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4B7D08" w:rsidRPr="002508FD" w:rsidTr="00664044">
        <w:tc>
          <w:tcPr>
            <w:tcW w:w="9531" w:type="dxa"/>
            <w:gridSpan w:val="2"/>
          </w:tcPr>
          <w:p w:rsidR="004B7D08" w:rsidRPr="002508FD" w:rsidRDefault="004B7D08" w:rsidP="00664044">
            <w:pPr>
              <w:widowControl w:val="0"/>
              <w:jc w:val="center"/>
              <w:rPr>
                <w:sz w:val="20"/>
                <w:szCs w:val="20"/>
              </w:rPr>
            </w:pPr>
            <w:r w:rsidRPr="002508FD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611668855" r:id="rId8"/>
              </w:object>
            </w:r>
          </w:p>
          <w:p w:rsidR="004B7D08" w:rsidRPr="002508FD" w:rsidRDefault="004B7D08" w:rsidP="0066404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7D08" w:rsidRPr="002508FD" w:rsidTr="00664044">
        <w:tc>
          <w:tcPr>
            <w:tcW w:w="9531" w:type="dxa"/>
            <w:gridSpan w:val="2"/>
          </w:tcPr>
          <w:p w:rsidR="004B7D08" w:rsidRPr="002508FD" w:rsidRDefault="004B7D08" w:rsidP="0066404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664044">
        <w:tc>
          <w:tcPr>
            <w:tcW w:w="9531" w:type="dxa"/>
            <w:gridSpan w:val="2"/>
          </w:tcPr>
          <w:p w:rsidR="004B7D08" w:rsidRPr="002508FD" w:rsidRDefault="004B7D08" w:rsidP="00664044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:rsidTr="00664044">
        <w:tc>
          <w:tcPr>
            <w:tcW w:w="9531" w:type="dxa"/>
            <w:gridSpan w:val="2"/>
            <w:vAlign w:val="center"/>
          </w:tcPr>
          <w:p w:rsidR="004B7D08" w:rsidRPr="002508FD" w:rsidRDefault="004B7D08" w:rsidP="0066404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B7D08" w:rsidRPr="002508FD" w:rsidTr="00664044">
        <w:tc>
          <w:tcPr>
            <w:tcW w:w="4678" w:type="dxa"/>
          </w:tcPr>
          <w:p w:rsidR="004B7D08" w:rsidRPr="002508FD" w:rsidRDefault="004B7D08" w:rsidP="00664044">
            <w:pPr>
              <w:widowControl w:val="0"/>
            </w:pPr>
            <w:r w:rsidRPr="002508FD">
              <w:t>______________</w:t>
            </w:r>
          </w:p>
        </w:tc>
        <w:tc>
          <w:tcPr>
            <w:tcW w:w="4853" w:type="dxa"/>
          </w:tcPr>
          <w:p w:rsidR="004B7D08" w:rsidRPr="002508FD" w:rsidRDefault="004B7D08" w:rsidP="00664044">
            <w:pPr>
              <w:widowControl w:val="0"/>
              <w:jc w:val="right"/>
            </w:pPr>
            <w:r w:rsidRPr="002508FD">
              <w:t>№______________</w:t>
            </w:r>
          </w:p>
        </w:tc>
      </w:tr>
      <w:tr w:rsidR="004B7D08" w:rsidRPr="002508FD" w:rsidTr="00664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664044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664044">
            <w:pPr>
              <w:widowControl w:val="0"/>
              <w:jc w:val="right"/>
            </w:pPr>
          </w:p>
        </w:tc>
      </w:tr>
      <w:tr w:rsidR="004B7D08" w:rsidRPr="002508FD" w:rsidTr="00664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664044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664044">
            <w:pPr>
              <w:widowControl w:val="0"/>
              <w:jc w:val="right"/>
            </w:pPr>
          </w:p>
        </w:tc>
      </w:tr>
    </w:tbl>
    <w:p w:rsidR="004B7D08" w:rsidRPr="002508FD" w:rsidRDefault="004B7D08" w:rsidP="004B7D08">
      <w:pPr>
        <w:rPr>
          <w:b/>
        </w:rPr>
      </w:pPr>
      <w:r w:rsidRPr="002508FD">
        <w:rPr>
          <w:b/>
        </w:rPr>
        <w:t xml:space="preserve">О Порядке предоставления </w:t>
      </w:r>
    </w:p>
    <w:p w:rsidR="004B7D08" w:rsidRPr="002508FD" w:rsidRDefault="004B7D08" w:rsidP="004B7D08">
      <w:pPr>
        <w:rPr>
          <w:b/>
        </w:rPr>
      </w:pPr>
      <w:r>
        <w:rPr>
          <w:b/>
        </w:rPr>
        <w:t>в 201</w:t>
      </w:r>
      <w:r w:rsidR="0059191E">
        <w:rPr>
          <w:b/>
        </w:rPr>
        <w:t>9</w:t>
      </w:r>
      <w:r w:rsidRPr="002508FD">
        <w:rPr>
          <w:b/>
        </w:rPr>
        <w:t xml:space="preserve"> году субсидий социально </w:t>
      </w:r>
    </w:p>
    <w:p w:rsidR="004B7D08" w:rsidRPr="002508FD" w:rsidRDefault="004B7D08" w:rsidP="004B7D08">
      <w:pPr>
        <w:rPr>
          <w:b/>
        </w:rPr>
      </w:pPr>
      <w:r w:rsidRPr="002508FD">
        <w:rPr>
          <w:b/>
        </w:rPr>
        <w:t xml:space="preserve">ориентированным некоммерческим </w:t>
      </w:r>
    </w:p>
    <w:p w:rsidR="004B7D08" w:rsidRPr="002508FD" w:rsidRDefault="004B7D08" w:rsidP="005135A2">
      <w:pPr>
        <w:rPr>
          <w:b/>
        </w:rPr>
      </w:pPr>
      <w:r w:rsidRPr="002508FD">
        <w:rPr>
          <w:b/>
        </w:rPr>
        <w:t xml:space="preserve">организациям на </w:t>
      </w:r>
      <w:r w:rsidR="00AD7A96">
        <w:rPr>
          <w:b/>
        </w:rPr>
        <w:t>организацию и проведение</w:t>
      </w:r>
      <w:r w:rsidR="005135A2">
        <w:rPr>
          <w:b/>
        </w:rPr>
        <w:br/>
        <w:t>в Санкт-Петербург</w:t>
      </w:r>
      <w:r w:rsidR="00AD7A96">
        <w:rPr>
          <w:b/>
        </w:rPr>
        <w:t>е</w:t>
      </w:r>
      <w:r w:rsidR="005135A2">
        <w:rPr>
          <w:b/>
        </w:rPr>
        <w:t xml:space="preserve"> конгрессно-выставочных </w:t>
      </w:r>
      <w:r w:rsidR="005135A2">
        <w:rPr>
          <w:b/>
        </w:rPr>
        <w:br/>
        <w:t>мероприятий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4B7D08" w:rsidRPr="006E0578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В соответствии</w:t>
      </w:r>
      <w:r w:rsidR="00026ACA">
        <w:rPr>
          <w:rFonts w:ascii="Times New Roman" w:hAnsi="Times New Roman" w:cs="Times New Roman"/>
          <w:sz w:val="24"/>
          <w:szCs w:val="24"/>
        </w:rPr>
        <w:t xml:space="preserve"> </w:t>
      </w:r>
      <w:r w:rsidR="00026ACA" w:rsidRPr="008B1F6F">
        <w:rPr>
          <w:rFonts w:ascii="Times New Roman" w:hAnsi="Times New Roman" w:cs="Times New Roman"/>
          <w:sz w:val="24"/>
          <w:szCs w:val="24"/>
        </w:rPr>
        <w:t>с</w:t>
      </w:r>
      <w:r w:rsidRPr="002508FD">
        <w:rPr>
          <w:rFonts w:ascii="Times New Roman" w:hAnsi="Times New Roman" w:cs="Times New Roman"/>
          <w:sz w:val="24"/>
          <w:szCs w:val="24"/>
        </w:rPr>
        <w:t xml:space="preserve"> Бюджетным кодексом Российской Федерации, </w:t>
      </w:r>
      <w:hyperlink r:id="rId9" w:history="1">
        <w:r w:rsidRPr="002508F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</w:t>
      </w:r>
      <w:r w:rsidRPr="002508FD">
        <w:rPr>
          <w:rFonts w:ascii="Times New Roman" w:hAnsi="Times New Roman" w:cs="Times New Roman"/>
          <w:sz w:val="24"/>
          <w:szCs w:val="24"/>
        </w:rPr>
        <w:br/>
      </w:r>
      <w:r w:rsidRPr="006E0578">
        <w:rPr>
          <w:rFonts w:ascii="Times New Roman" w:hAnsi="Times New Roman" w:cs="Times New Roman"/>
          <w:sz w:val="24"/>
          <w:szCs w:val="24"/>
        </w:rPr>
        <w:t xml:space="preserve">Санкт-Петербурга от 23.03.2011 № 153-41 «О </w:t>
      </w:r>
      <w:bookmarkStart w:id="0" w:name="_GoBack"/>
      <w:bookmarkEnd w:id="0"/>
      <w:r w:rsidRPr="006E0578">
        <w:rPr>
          <w:rFonts w:ascii="Times New Roman" w:hAnsi="Times New Roman" w:cs="Times New Roman"/>
          <w:sz w:val="24"/>
          <w:szCs w:val="24"/>
        </w:rPr>
        <w:t xml:space="preserve">поддержке социально ориентированных некоммерческих организаций в Санкт-Петербурге», </w:t>
      </w:r>
      <w:hyperlink r:id="rId10" w:history="1">
        <w:r w:rsidRPr="006E057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6351D" w:rsidRPr="006E057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56351D" w:rsidRPr="006E0578">
        <w:rPr>
          <w:rFonts w:ascii="Times New Roman" w:hAnsi="Times New Roman" w:cs="Times New Roman"/>
          <w:sz w:val="24"/>
          <w:szCs w:val="24"/>
        </w:rPr>
        <w:br/>
        <w:t>от 2</w:t>
      </w:r>
      <w:r w:rsidR="00AD7A96">
        <w:rPr>
          <w:rFonts w:ascii="Times New Roman" w:hAnsi="Times New Roman" w:cs="Times New Roman"/>
          <w:sz w:val="24"/>
          <w:szCs w:val="24"/>
        </w:rPr>
        <w:t>8</w:t>
      </w:r>
      <w:r w:rsidRPr="006E0578">
        <w:rPr>
          <w:rFonts w:ascii="Times New Roman" w:hAnsi="Times New Roman" w:cs="Times New Roman"/>
          <w:sz w:val="24"/>
          <w:szCs w:val="24"/>
        </w:rPr>
        <w:t>.1</w:t>
      </w:r>
      <w:r w:rsidR="0056351D" w:rsidRPr="006E0578">
        <w:rPr>
          <w:rFonts w:ascii="Times New Roman" w:hAnsi="Times New Roman" w:cs="Times New Roman"/>
          <w:sz w:val="24"/>
          <w:szCs w:val="24"/>
        </w:rPr>
        <w:t>1</w:t>
      </w:r>
      <w:r w:rsidRPr="006E0578">
        <w:rPr>
          <w:rFonts w:ascii="Times New Roman" w:hAnsi="Times New Roman" w:cs="Times New Roman"/>
          <w:sz w:val="24"/>
          <w:szCs w:val="24"/>
        </w:rPr>
        <w:t>.201</w:t>
      </w:r>
      <w:r w:rsidR="00AD7A96">
        <w:rPr>
          <w:rFonts w:ascii="Times New Roman" w:hAnsi="Times New Roman" w:cs="Times New Roman"/>
          <w:sz w:val="24"/>
          <w:szCs w:val="24"/>
        </w:rPr>
        <w:t>8</w:t>
      </w:r>
      <w:r w:rsidRPr="006E0578">
        <w:rPr>
          <w:rFonts w:ascii="Times New Roman" w:hAnsi="Times New Roman" w:cs="Times New Roman"/>
          <w:sz w:val="24"/>
          <w:szCs w:val="24"/>
        </w:rPr>
        <w:t xml:space="preserve"> № </w:t>
      </w:r>
      <w:r w:rsidR="00AD7A96">
        <w:rPr>
          <w:rFonts w:ascii="Times New Roman" w:hAnsi="Times New Roman" w:cs="Times New Roman"/>
          <w:sz w:val="24"/>
          <w:szCs w:val="24"/>
        </w:rPr>
        <w:t>711</w:t>
      </w:r>
      <w:r w:rsidRPr="006E0578">
        <w:rPr>
          <w:rFonts w:ascii="Times New Roman" w:hAnsi="Times New Roman" w:cs="Times New Roman"/>
          <w:sz w:val="24"/>
          <w:szCs w:val="24"/>
        </w:rPr>
        <w:t>-1</w:t>
      </w:r>
      <w:r w:rsidR="00AD7A96">
        <w:rPr>
          <w:rFonts w:ascii="Times New Roman" w:hAnsi="Times New Roman" w:cs="Times New Roman"/>
          <w:sz w:val="24"/>
          <w:szCs w:val="24"/>
        </w:rPr>
        <w:t>44</w:t>
      </w:r>
      <w:r w:rsidRPr="006E0578">
        <w:rPr>
          <w:rFonts w:ascii="Times New Roman" w:hAnsi="Times New Roman" w:cs="Times New Roman"/>
          <w:sz w:val="24"/>
          <w:szCs w:val="24"/>
        </w:rPr>
        <w:t xml:space="preserve"> «О бюджете Санкт-Петербурга на 201</w:t>
      </w:r>
      <w:r w:rsidR="00AD7A96">
        <w:rPr>
          <w:rFonts w:ascii="Times New Roman" w:hAnsi="Times New Roman" w:cs="Times New Roman"/>
          <w:sz w:val="24"/>
          <w:szCs w:val="24"/>
        </w:rPr>
        <w:t>9</w:t>
      </w:r>
      <w:r w:rsidRPr="006E0578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AD7A96">
        <w:rPr>
          <w:rFonts w:ascii="Times New Roman" w:hAnsi="Times New Roman" w:cs="Times New Roman"/>
          <w:sz w:val="24"/>
          <w:szCs w:val="24"/>
        </w:rPr>
        <w:t>20</w:t>
      </w:r>
      <w:r w:rsidRPr="006E0578">
        <w:rPr>
          <w:rFonts w:ascii="Times New Roman" w:hAnsi="Times New Roman" w:cs="Times New Roman"/>
          <w:sz w:val="24"/>
          <w:szCs w:val="24"/>
        </w:rPr>
        <w:t xml:space="preserve"> и 202</w:t>
      </w:r>
      <w:r w:rsidR="00AD7A96">
        <w:rPr>
          <w:rFonts w:ascii="Times New Roman" w:hAnsi="Times New Roman" w:cs="Times New Roman"/>
          <w:sz w:val="24"/>
          <w:szCs w:val="24"/>
        </w:rPr>
        <w:t>1</w:t>
      </w:r>
      <w:r w:rsidRPr="006E0578">
        <w:rPr>
          <w:rFonts w:ascii="Times New Roman" w:hAnsi="Times New Roman" w:cs="Times New Roman"/>
          <w:sz w:val="24"/>
          <w:szCs w:val="24"/>
        </w:rPr>
        <w:t xml:space="preserve"> годов» и </w:t>
      </w:r>
      <w:hyperlink r:id="rId11" w:history="1">
        <w:r w:rsidRPr="006E057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E057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5135A2" w:rsidRPr="006E0578">
        <w:rPr>
          <w:rFonts w:ascii="Times New Roman" w:hAnsi="Times New Roman" w:cs="Times New Roman"/>
          <w:sz w:val="24"/>
          <w:szCs w:val="24"/>
        </w:rPr>
        <w:t>14</w:t>
      </w:r>
      <w:r w:rsidRPr="006E0578">
        <w:rPr>
          <w:rFonts w:ascii="Times New Roman" w:hAnsi="Times New Roman" w:cs="Times New Roman"/>
          <w:sz w:val="24"/>
          <w:szCs w:val="24"/>
        </w:rPr>
        <w:t>.</w:t>
      </w:r>
      <w:r w:rsidR="005135A2" w:rsidRPr="006E0578">
        <w:rPr>
          <w:rFonts w:ascii="Times New Roman" w:hAnsi="Times New Roman" w:cs="Times New Roman"/>
          <w:sz w:val="24"/>
          <w:szCs w:val="24"/>
        </w:rPr>
        <w:t>11</w:t>
      </w:r>
      <w:r w:rsidRPr="006E0578">
        <w:rPr>
          <w:rFonts w:ascii="Times New Roman" w:hAnsi="Times New Roman" w:cs="Times New Roman"/>
          <w:sz w:val="24"/>
          <w:szCs w:val="24"/>
        </w:rPr>
        <w:t>.201</w:t>
      </w:r>
      <w:r w:rsidR="005135A2" w:rsidRPr="006E0578">
        <w:rPr>
          <w:rFonts w:ascii="Times New Roman" w:hAnsi="Times New Roman" w:cs="Times New Roman"/>
          <w:sz w:val="24"/>
          <w:szCs w:val="24"/>
        </w:rPr>
        <w:t>7</w:t>
      </w:r>
      <w:r w:rsidRPr="006E0578">
        <w:rPr>
          <w:rFonts w:ascii="Times New Roman" w:hAnsi="Times New Roman" w:cs="Times New Roman"/>
          <w:sz w:val="24"/>
          <w:szCs w:val="24"/>
        </w:rPr>
        <w:t xml:space="preserve"> </w:t>
      </w:r>
      <w:r w:rsidRPr="006E0578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5135A2" w:rsidRPr="006E0578">
        <w:rPr>
          <w:rFonts w:ascii="Times New Roman" w:hAnsi="Times New Roman" w:cs="Times New Roman"/>
          <w:sz w:val="24"/>
          <w:szCs w:val="24"/>
        </w:rPr>
        <w:t>936</w:t>
      </w:r>
      <w:r w:rsidRPr="006E0578">
        <w:rPr>
          <w:rFonts w:ascii="Times New Roman" w:hAnsi="Times New Roman" w:cs="Times New Roman"/>
          <w:sz w:val="24"/>
          <w:szCs w:val="24"/>
        </w:rPr>
        <w:t xml:space="preserve"> «О государственной программе Санкт-Петербурга «</w:t>
      </w:r>
      <w:r w:rsidR="005135A2" w:rsidRPr="006E0578">
        <w:rPr>
          <w:rFonts w:ascii="Times New Roman" w:hAnsi="Times New Roman" w:cs="Times New Roman"/>
          <w:sz w:val="24"/>
          <w:szCs w:val="24"/>
        </w:rPr>
        <w:t xml:space="preserve">Развитие сферы туризма </w:t>
      </w:r>
      <w:r w:rsidR="005135A2" w:rsidRPr="006E0578">
        <w:rPr>
          <w:rFonts w:ascii="Times New Roman" w:hAnsi="Times New Roman" w:cs="Times New Roman"/>
          <w:sz w:val="24"/>
          <w:szCs w:val="24"/>
        </w:rPr>
        <w:br/>
        <w:t>в</w:t>
      </w:r>
      <w:r w:rsidRPr="006E0578">
        <w:rPr>
          <w:rFonts w:ascii="Times New Roman" w:hAnsi="Times New Roman" w:cs="Times New Roman"/>
          <w:sz w:val="24"/>
          <w:szCs w:val="24"/>
        </w:rPr>
        <w:t xml:space="preserve"> Санкт-Петербурге» Правительство Санкт-Петербурга </w:t>
      </w:r>
    </w:p>
    <w:p w:rsidR="004B7D08" w:rsidRPr="006E0578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8"/>
          <w:szCs w:val="28"/>
        </w:rPr>
      </w:pPr>
    </w:p>
    <w:p w:rsidR="004B7D08" w:rsidRPr="006E0578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pacing w:val="20"/>
          <w:sz w:val="28"/>
          <w:szCs w:val="28"/>
        </w:rPr>
      </w:pPr>
      <w:r w:rsidRPr="006E0578">
        <w:rPr>
          <w:rFonts w:eastAsia="Arial Unicode MS"/>
          <w:b/>
          <w:color w:val="000000"/>
          <w:spacing w:val="20"/>
          <w:sz w:val="28"/>
          <w:szCs w:val="28"/>
        </w:rPr>
        <w:t>ПОСТАНОВЛЯЕТ:</w:t>
      </w:r>
    </w:p>
    <w:p w:rsidR="004B7D08" w:rsidRPr="006E0578" w:rsidRDefault="004B7D08" w:rsidP="00E51D0F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</w:p>
    <w:p w:rsidR="004B7D08" w:rsidRPr="006E0578" w:rsidRDefault="004B7D08" w:rsidP="00E51D0F">
      <w:pPr>
        <w:tabs>
          <w:tab w:val="left" w:pos="993"/>
        </w:tabs>
        <w:ind w:firstLine="709"/>
        <w:jc w:val="both"/>
        <w:rPr>
          <w:b/>
        </w:rPr>
      </w:pPr>
      <w:r w:rsidRPr="006E0578">
        <w:rPr>
          <w:rFonts w:eastAsia="Arial Unicode MS"/>
          <w:color w:val="000000"/>
        </w:rPr>
        <w:t>1.</w:t>
      </w:r>
      <w:r w:rsidRPr="006E0578">
        <w:rPr>
          <w:rFonts w:eastAsia="Arial Unicode MS"/>
          <w:color w:val="000000"/>
        </w:rPr>
        <w:tab/>
        <w:t xml:space="preserve">Утвердить </w:t>
      </w:r>
      <w:hyperlink w:anchor="P39" w:history="1">
        <w:r w:rsidRPr="006E0578">
          <w:t>Порядок</w:t>
        </w:r>
      </w:hyperlink>
      <w:r w:rsidRPr="006E0578">
        <w:t xml:space="preserve"> предоставления в 201</w:t>
      </w:r>
      <w:r w:rsidR="00AD7A96">
        <w:t>9</w:t>
      </w:r>
      <w:r w:rsidRPr="006E0578">
        <w:t xml:space="preserve"> году субсидий социально ориентированным некоммерческим организациям </w:t>
      </w:r>
      <w:r w:rsidR="005135A2" w:rsidRPr="006E0578">
        <w:t xml:space="preserve">на </w:t>
      </w:r>
      <w:r w:rsidR="00AD7A96">
        <w:t>организацию и проведение</w:t>
      </w:r>
      <w:r w:rsidR="005135A2" w:rsidRPr="006E0578">
        <w:t xml:space="preserve"> </w:t>
      </w:r>
      <w:r w:rsidR="00AD7A96">
        <w:br/>
      </w:r>
      <w:r w:rsidR="005135A2" w:rsidRPr="006E0578">
        <w:t>в Санкт-Петербург</w:t>
      </w:r>
      <w:r w:rsidR="00AD7A96">
        <w:t>е</w:t>
      </w:r>
      <w:r w:rsidR="005135A2" w:rsidRPr="006E0578">
        <w:t xml:space="preserve"> конгрессно-выставочных мероприятий </w:t>
      </w:r>
      <w:r w:rsidRPr="006E0578">
        <w:t>(далее - Порядок) согласно приложению.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 xml:space="preserve">2. Комитету по </w:t>
      </w:r>
      <w:r w:rsidR="005135A2" w:rsidRPr="006E0578">
        <w:rPr>
          <w:rFonts w:ascii="Times New Roman" w:hAnsi="Times New Roman" w:cs="Times New Roman"/>
          <w:sz w:val="24"/>
          <w:szCs w:val="24"/>
        </w:rPr>
        <w:t>развитию туризма Санкт-Петербурга</w:t>
      </w:r>
      <w:r w:rsidRPr="006E0578">
        <w:rPr>
          <w:rFonts w:ascii="Times New Roman" w:hAnsi="Times New Roman" w:cs="Times New Roman"/>
          <w:sz w:val="24"/>
          <w:szCs w:val="24"/>
        </w:rPr>
        <w:t xml:space="preserve"> (далее - Комитет) </w:t>
      </w:r>
      <w:r w:rsidR="0059191E">
        <w:rPr>
          <w:rFonts w:ascii="Times New Roman" w:hAnsi="Times New Roman" w:cs="Times New Roman"/>
          <w:sz w:val="24"/>
          <w:szCs w:val="24"/>
        </w:rPr>
        <w:br/>
      </w:r>
      <w:r w:rsidRPr="006E0578">
        <w:rPr>
          <w:rFonts w:ascii="Times New Roman" w:hAnsi="Times New Roman" w:cs="Times New Roman"/>
          <w:sz w:val="24"/>
          <w:szCs w:val="24"/>
        </w:rPr>
        <w:t xml:space="preserve">в </w:t>
      </w:r>
      <w:r w:rsidR="0059191E">
        <w:rPr>
          <w:rFonts w:ascii="Times New Roman" w:hAnsi="Times New Roman" w:cs="Times New Roman"/>
          <w:sz w:val="24"/>
          <w:szCs w:val="24"/>
        </w:rPr>
        <w:t>двух</w:t>
      </w:r>
      <w:r w:rsidRPr="006E0578">
        <w:rPr>
          <w:rFonts w:ascii="Times New Roman" w:hAnsi="Times New Roman" w:cs="Times New Roman"/>
          <w:sz w:val="24"/>
          <w:szCs w:val="24"/>
        </w:rPr>
        <w:t xml:space="preserve">месячный срок в целях реализации </w:t>
      </w:r>
      <w:hyperlink w:anchor="P40" w:history="1">
        <w:r w:rsidRPr="006E0578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6E0578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 xml:space="preserve">форму </w:t>
      </w:r>
      <w:hyperlink r:id="rId12" w:history="1">
        <w:r w:rsidRPr="006E0578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6E0578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получения в 201</w:t>
      </w:r>
      <w:r w:rsidR="00AD7A96">
        <w:rPr>
          <w:rFonts w:ascii="Times New Roman" w:hAnsi="Times New Roman" w:cs="Times New Roman"/>
          <w:sz w:val="24"/>
          <w:szCs w:val="24"/>
        </w:rPr>
        <w:t>9</w:t>
      </w:r>
      <w:r w:rsidRPr="006E0578">
        <w:rPr>
          <w:rFonts w:ascii="Times New Roman" w:hAnsi="Times New Roman" w:cs="Times New Roman"/>
          <w:sz w:val="24"/>
          <w:szCs w:val="24"/>
        </w:rPr>
        <w:t xml:space="preserve"> году субсидий в соответствии с </w:t>
      </w:r>
      <w:hyperlink w:anchor="P40" w:history="1">
        <w:r w:rsidRPr="006E0578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6E0578">
        <w:rPr>
          <w:rFonts w:ascii="Times New Roman" w:hAnsi="Times New Roman" w:cs="Times New Roman"/>
          <w:sz w:val="24"/>
          <w:szCs w:val="24"/>
        </w:rPr>
        <w:t xml:space="preserve"> (далее - субсидии);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>перечень документов, представляемых для участия в конкурсном отборе на право получения в 201</w:t>
      </w:r>
      <w:r w:rsidR="00AD7A96">
        <w:rPr>
          <w:rFonts w:ascii="Times New Roman" w:hAnsi="Times New Roman" w:cs="Times New Roman"/>
          <w:sz w:val="24"/>
          <w:szCs w:val="24"/>
        </w:rPr>
        <w:t>9</w:t>
      </w:r>
      <w:r w:rsidRPr="006E0578">
        <w:rPr>
          <w:rFonts w:ascii="Times New Roman" w:hAnsi="Times New Roman" w:cs="Times New Roman"/>
          <w:sz w:val="24"/>
          <w:szCs w:val="24"/>
        </w:rPr>
        <w:t xml:space="preserve"> году субсидий (далее - конкурсный отбор), прилагаемых </w:t>
      </w:r>
      <w:r w:rsidR="0014078B" w:rsidRPr="006E0578">
        <w:rPr>
          <w:rFonts w:ascii="Times New Roman" w:hAnsi="Times New Roman" w:cs="Times New Roman"/>
          <w:sz w:val="24"/>
          <w:szCs w:val="24"/>
        </w:rPr>
        <w:br/>
      </w:r>
      <w:r w:rsidRPr="006E0578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(далее – заявление);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>форму журнала приема заявлений;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>положение о рабочей группе по проверке документов и материалов, представляемых в Комитет для участия в конкурсном отборе</w:t>
      </w:r>
      <w:r w:rsidR="00664044" w:rsidRPr="006E0578">
        <w:rPr>
          <w:rFonts w:ascii="Times New Roman" w:hAnsi="Times New Roman" w:cs="Times New Roman"/>
          <w:sz w:val="24"/>
          <w:szCs w:val="24"/>
        </w:rPr>
        <w:t>, ее состав</w:t>
      </w:r>
      <w:r w:rsidRPr="006E0578">
        <w:rPr>
          <w:rFonts w:ascii="Times New Roman" w:hAnsi="Times New Roman" w:cs="Times New Roman"/>
          <w:sz w:val="24"/>
          <w:szCs w:val="24"/>
        </w:rPr>
        <w:t>;</w:t>
      </w:r>
    </w:p>
    <w:p w:rsidR="007B5481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>положение о конкурсной комиссии на право получения в 201</w:t>
      </w:r>
      <w:r w:rsidR="00AD7A96">
        <w:rPr>
          <w:rFonts w:ascii="Times New Roman" w:hAnsi="Times New Roman" w:cs="Times New Roman"/>
          <w:sz w:val="24"/>
          <w:szCs w:val="24"/>
        </w:rPr>
        <w:t>9</w:t>
      </w:r>
      <w:r w:rsidRPr="006E0578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Pr="006E0578">
        <w:rPr>
          <w:rFonts w:ascii="Times New Roman" w:hAnsi="Times New Roman" w:cs="Times New Roman"/>
          <w:sz w:val="24"/>
          <w:szCs w:val="24"/>
        </w:rPr>
        <w:br/>
        <w:t xml:space="preserve">(далее - </w:t>
      </w:r>
      <w:r w:rsidR="000B29AB">
        <w:rPr>
          <w:rFonts w:ascii="Times New Roman" w:hAnsi="Times New Roman" w:cs="Times New Roman"/>
          <w:sz w:val="24"/>
          <w:szCs w:val="24"/>
        </w:rPr>
        <w:t>к</w:t>
      </w:r>
      <w:r w:rsidRPr="006E0578">
        <w:rPr>
          <w:rFonts w:ascii="Times New Roman" w:hAnsi="Times New Roman" w:cs="Times New Roman"/>
          <w:sz w:val="24"/>
          <w:szCs w:val="24"/>
        </w:rPr>
        <w:t xml:space="preserve">онкурсная комиссия), ее состав, порядок оценки </w:t>
      </w:r>
      <w:r w:rsidR="000B29AB">
        <w:rPr>
          <w:rFonts w:ascii="Times New Roman" w:hAnsi="Times New Roman" w:cs="Times New Roman"/>
          <w:sz w:val="24"/>
          <w:szCs w:val="24"/>
        </w:rPr>
        <w:t>к</w:t>
      </w:r>
      <w:r w:rsidRPr="006E0578">
        <w:rPr>
          <w:rFonts w:ascii="Times New Roman" w:hAnsi="Times New Roman" w:cs="Times New Roman"/>
          <w:sz w:val="24"/>
          <w:szCs w:val="24"/>
        </w:rPr>
        <w:t xml:space="preserve">онкурсной комиссией заявлений и </w:t>
      </w:r>
      <w:r w:rsidR="000B29AB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6E0578">
        <w:rPr>
          <w:rFonts w:ascii="Times New Roman" w:hAnsi="Times New Roman" w:cs="Times New Roman"/>
          <w:sz w:val="24"/>
          <w:szCs w:val="24"/>
        </w:rPr>
        <w:t>документов</w:t>
      </w:r>
      <w:r w:rsidR="00B12E61">
        <w:rPr>
          <w:rFonts w:ascii="Times New Roman" w:hAnsi="Times New Roman" w:cs="Times New Roman"/>
          <w:sz w:val="24"/>
          <w:szCs w:val="24"/>
        </w:rPr>
        <w:t xml:space="preserve"> и</w:t>
      </w:r>
      <w:r w:rsidRPr="006E0578">
        <w:rPr>
          <w:rFonts w:ascii="Times New Roman" w:hAnsi="Times New Roman" w:cs="Times New Roman"/>
          <w:sz w:val="24"/>
          <w:szCs w:val="24"/>
        </w:rPr>
        <w:t xml:space="preserve"> </w:t>
      </w:r>
      <w:r w:rsidR="000B29AB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6E0578">
        <w:rPr>
          <w:rFonts w:ascii="Times New Roman" w:hAnsi="Times New Roman" w:cs="Times New Roman"/>
          <w:sz w:val="24"/>
          <w:szCs w:val="24"/>
        </w:rPr>
        <w:t>расчет</w:t>
      </w:r>
      <w:r w:rsidR="000B29AB">
        <w:rPr>
          <w:rFonts w:ascii="Times New Roman" w:hAnsi="Times New Roman" w:cs="Times New Roman"/>
          <w:sz w:val="24"/>
          <w:szCs w:val="24"/>
        </w:rPr>
        <w:t>а</w:t>
      </w:r>
      <w:r w:rsidRPr="006E0578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4B7D08" w:rsidRPr="006E0578" w:rsidRDefault="004B7D08" w:rsidP="00E51D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8">
        <w:rPr>
          <w:rFonts w:ascii="Times New Roman" w:hAnsi="Times New Roman" w:cs="Times New Roman"/>
          <w:sz w:val="24"/>
          <w:szCs w:val="24"/>
        </w:rPr>
        <w:t xml:space="preserve">срок проведения Комитетом обязательных проверок соблюдения </w:t>
      </w:r>
      <w:r w:rsidR="0014078B" w:rsidRPr="006E0578">
        <w:rPr>
          <w:rFonts w:ascii="Times New Roman" w:hAnsi="Times New Roman" w:cs="Times New Roman"/>
          <w:sz w:val="24"/>
          <w:szCs w:val="24"/>
        </w:rPr>
        <w:t>п</w:t>
      </w:r>
      <w:r w:rsidRPr="006E0578">
        <w:rPr>
          <w:rFonts w:ascii="Times New Roman" w:hAnsi="Times New Roman" w:cs="Times New Roman"/>
          <w:sz w:val="24"/>
          <w:szCs w:val="24"/>
        </w:rPr>
        <w:t>олучателями субсидий условий, целей и порядка предоставления субсидий.</w:t>
      </w:r>
    </w:p>
    <w:p w:rsidR="004B7D08" w:rsidRPr="006E0578" w:rsidRDefault="004B7D08" w:rsidP="00E51D0F">
      <w:pPr>
        <w:widowControl w:val="0"/>
        <w:autoSpaceDE w:val="0"/>
        <w:autoSpaceDN w:val="0"/>
        <w:adjustRightInd w:val="0"/>
        <w:ind w:firstLine="709"/>
        <w:jc w:val="both"/>
      </w:pPr>
      <w:r w:rsidRPr="006E0578">
        <w:t>3. Контроль за выполнением постановления возложить на</w:t>
      </w:r>
      <w:r w:rsidR="00874BF6" w:rsidRPr="006E0578">
        <w:t xml:space="preserve"> вице-губернатора </w:t>
      </w:r>
      <w:r w:rsidR="00874BF6" w:rsidRPr="006E0578">
        <w:br/>
      </w:r>
      <w:r w:rsidRPr="006E0578">
        <w:t xml:space="preserve">Санкт-Петербурга </w:t>
      </w:r>
      <w:r w:rsidR="005135A2" w:rsidRPr="006E0578">
        <w:t>Маркова О.А.</w:t>
      </w:r>
    </w:p>
    <w:p w:rsidR="004B7D08" w:rsidRDefault="004B7D08" w:rsidP="004B7D08">
      <w:pPr>
        <w:ind w:firstLine="567"/>
        <w:rPr>
          <w:b/>
        </w:rPr>
      </w:pPr>
    </w:p>
    <w:p w:rsidR="00AD7A96" w:rsidRPr="006E0578" w:rsidRDefault="00AD7A96" w:rsidP="004B7D08">
      <w:pPr>
        <w:ind w:firstLine="567"/>
        <w:rPr>
          <w:b/>
        </w:rPr>
      </w:pPr>
    </w:p>
    <w:p w:rsidR="004B7D08" w:rsidRPr="006E0578" w:rsidRDefault="004B7D08" w:rsidP="004B7D08">
      <w:pPr>
        <w:ind w:firstLine="567"/>
        <w:rPr>
          <w:b/>
        </w:rPr>
      </w:pPr>
    </w:p>
    <w:p w:rsidR="000B29AB" w:rsidRDefault="0056351D" w:rsidP="004B7D08">
      <w:pPr>
        <w:rPr>
          <w:b/>
        </w:rPr>
      </w:pPr>
      <w:r w:rsidRPr="006E0578">
        <w:rPr>
          <w:b/>
        </w:rPr>
        <w:t xml:space="preserve">      </w:t>
      </w:r>
      <w:r w:rsidR="00AD7A96">
        <w:rPr>
          <w:b/>
        </w:rPr>
        <w:t xml:space="preserve">Временно исполняющий обязанности </w:t>
      </w:r>
      <w:r w:rsidR="00AD7A96">
        <w:rPr>
          <w:b/>
        </w:rPr>
        <w:br/>
        <w:t xml:space="preserve">          </w:t>
      </w:r>
      <w:r w:rsidR="004B7D08" w:rsidRPr="006E0578">
        <w:rPr>
          <w:b/>
        </w:rPr>
        <w:t>Губернатор</w:t>
      </w:r>
      <w:r w:rsidR="00AD7A96">
        <w:rPr>
          <w:b/>
        </w:rPr>
        <w:t xml:space="preserve">а </w:t>
      </w:r>
      <w:r w:rsidR="004B7D08" w:rsidRPr="006E0578">
        <w:rPr>
          <w:b/>
        </w:rPr>
        <w:t xml:space="preserve">Санкт-Петербурга                </w:t>
      </w:r>
      <w:r w:rsidR="00AD7A96">
        <w:rPr>
          <w:b/>
        </w:rPr>
        <w:t xml:space="preserve"> </w:t>
      </w:r>
      <w:r w:rsidR="004B7D08" w:rsidRPr="006E0578">
        <w:rPr>
          <w:b/>
        </w:rPr>
        <w:t xml:space="preserve">                                                  </w:t>
      </w:r>
      <w:proofErr w:type="spellStart"/>
      <w:r w:rsidR="00AD7A96">
        <w:rPr>
          <w:b/>
        </w:rPr>
        <w:t>А.Д.Беглов</w:t>
      </w:r>
      <w:proofErr w:type="spellEnd"/>
    </w:p>
    <w:sectPr w:rsidR="000B29AB" w:rsidSect="00664044">
      <w:headerReference w:type="even" r:id="rId13"/>
      <w:footerReference w:type="first" r:id="rId14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11" w:rsidRDefault="00B24A11">
      <w:r>
        <w:separator/>
      </w:r>
    </w:p>
  </w:endnote>
  <w:endnote w:type="continuationSeparator" w:id="0">
    <w:p w:rsidR="00B24A11" w:rsidRDefault="00B2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E51D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11" w:rsidRDefault="00B24A11">
      <w:r>
        <w:separator/>
      </w:r>
    </w:p>
  </w:footnote>
  <w:footnote w:type="continuationSeparator" w:id="0">
    <w:p w:rsidR="00B24A11" w:rsidRDefault="00B24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E51D0F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E51D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C0100"/>
    <w:multiLevelType w:val="multilevel"/>
    <w:tmpl w:val="C742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D9483C"/>
    <w:multiLevelType w:val="multilevel"/>
    <w:tmpl w:val="B330AE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1FBA"/>
    <w:rsid w:val="00011654"/>
    <w:rsid w:val="00026ACA"/>
    <w:rsid w:val="000B29AB"/>
    <w:rsid w:val="000D3EBC"/>
    <w:rsid w:val="0014078B"/>
    <w:rsid w:val="00232A80"/>
    <w:rsid w:val="0024340C"/>
    <w:rsid w:val="00335ED8"/>
    <w:rsid w:val="003A5CF9"/>
    <w:rsid w:val="003B43A6"/>
    <w:rsid w:val="003C27EF"/>
    <w:rsid w:val="003C37FA"/>
    <w:rsid w:val="003E5702"/>
    <w:rsid w:val="00421636"/>
    <w:rsid w:val="004B7D08"/>
    <w:rsid w:val="004E1ACC"/>
    <w:rsid w:val="004F77EA"/>
    <w:rsid w:val="005135A2"/>
    <w:rsid w:val="005333A6"/>
    <w:rsid w:val="0056351D"/>
    <w:rsid w:val="0059191E"/>
    <w:rsid w:val="005C6566"/>
    <w:rsid w:val="0061204A"/>
    <w:rsid w:val="00664044"/>
    <w:rsid w:val="00684FB5"/>
    <w:rsid w:val="00696774"/>
    <w:rsid w:val="006E0578"/>
    <w:rsid w:val="007428C2"/>
    <w:rsid w:val="00772503"/>
    <w:rsid w:val="007A2BBA"/>
    <w:rsid w:val="007B5481"/>
    <w:rsid w:val="00874BF6"/>
    <w:rsid w:val="008A2E41"/>
    <w:rsid w:val="008B1F6F"/>
    <w:rsid w:val="008B4531"/>
    <w:rsid w:val="00A05E3C"/>
    <w:rsid w:val="00A239AA"/>
    <w:rsid w:val="00A3298E"/>
    <w:rsid w:val="00A92636"/>
    <w:rsid w:val="00AC70EF"/>
    <w:rsid w:val="00AD7A96"/>
    <w:rsid w:val="00B12E61"/>
    <w:rsid w:val="00B24A11"/>
    <w:rsid w:val="00BB34C5"/>
    <w:rsid w:val="00C247A3"/>
    <w:rsid w:val="00C866AE"/>
    <w:rsid w:val="00D154F1"/>
    <w:rsid w:val="00D67A7A"/>
    <w:rsid w:val="00D84F43"/>
    <w:rsid w:val="00E16C3D"/>
    <w:rsid w:val="00E51D0F"/>
    <w:rsid w:val="00EB3A64"/>
    <w:rsid w:val="00F54D97"/>
    <w:rsid w:val="00F75FFF"/>
    <w:rsid w:val="00FD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A79B4-F92F-4BD8-B395-E8E2901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84F43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84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D84F4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8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D84F43"/>
    <w:rPr>
      <w:vertAlign w:val="superscript"/>
    </w:rPr>
  </w:style>
  <w:style w:type="table" w:styleId="ae">
    <w:name w:val="Table Grid"/>
    <w:basedOn w:val="a1"/>
    <w:uiPriority w:val="59"/>
    <w:rsid w:val="00D8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E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15902390DEDF99113FB453CC7E6651536DB92F0E20157639679E9937261D8477DD03EEEB9D79E58w836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15902390DEDF99113FB453CC7E6651536DB9CF5E50557639679E9937261D8477DD03EEEB8D79A59w83D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15902390DEDF99113FB453CC7E6651536DB9FFFE50057639679E9937261D8477DD03EEEB9D79E5Aw83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5902390DEDF99113FB453CC7E6651536DB9FFEE30E57639679E9937261D8477DD03EEEB9D79F5Fw83B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Завгородняя Елена Юрьевна</cp:lastModifiedBy>
  <cp:revision>13</cp:revision>
  <cp:lastPrinted>2019-02-14T14:01:00Z</cp:lastPrinted>
  <dcterms:created xsi:type="dcterms:W3CDTF">2018-03-22T08:41:00Z</dcterms:created>
  <dcterms:modified xsi:type="dcterms:W3CDTF">2019-02-14T14:01:00Z</dcterms:modified>
</cp:coreProperties>
</file>