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6BFB1" w14:textId="1787F3C1" w:rsidR="007362DC" w:rsidRDefault="00914C99" w:rsidP="00D718F6">
      <w:pPr>
        <w:rPr>
          <w:sz w:val="24"/>
          <w:szCs w:val="24"/>
        </w:rPr>
      </w:pPr>
      <w:r>
        <w:rPr>
          <w:sz w:val="24"/>
          <w:szCs w:val="24"/>
        </w:rPr>
        <w:t xml:space="preserve">                                                                                                                                                                                                                                                                                                                                                                                                                                                                                                                                                                                                                                                                                                                                                                                           </w:t>
      </w:r>
    </w:p>
    <w:p w14:paraId="35D7282A" w14:textId="7B992F58" w:rsidR="007F07A1" w:rsidRPr="00D32113" w:rsidRDefault="00141061" w:rsidP="00FB5733">
      <w:pPr>
        <w:pStyle w:val="a4"/>
        <w:tabs>
          <w:tab w:val="left" w:pos="6096"/>
        </w:tabs>
        <w:spacing w:after="0" w:line="240" w:lineRule="auto"/>
        <w:ind w:left="0" w:right="-1" w:firstLine="5529"/>
        <w:rPr>
          <w:rFonts w:ascii="Times New Roman" w:hAnsi="Times New Roman"/>
          <w:sz w:val="24"/>
          <w:szCs w:val="24"/>
        </w:rPr>
      </w:pPr>
      <w:r>
        <w:rPr>
          <w:rFonts w:ascii="Times New Roman" w:hAnsi="Times New Roman"/>
          <w:sz w:val="24"/>
          <w:szCs w:val="24"/>
        </w:rPr>
        <w:t>УТВЕРЖДЕНО</w:t>
      </w:r>
    </w:p>
    <w:p w14:paraId="1A2CAB4D" w14:textId="77777777" w:rsidR="007F07A1" w:rsidRPr="00D32113" w:rsidRDefault="001726A4" w:rsidP="00FB5733">
      <w:pPr>
        <w:pStyle w:val="a4"/>
        <w:tabs>
          <w:tab w:val="left" w:pos="6096"/>
        </w:tabs>
        <w:spacing w:after="0" w:line="240" w:lineRule="auto"/>
        <w:ind w:left="5529" w:right="-1"/>
        <w:rPr>
          <w:rFonts w:ascii="Times New Roman" w:hAnsi="Times New Roman"/>
          <w:sz w:val="24"/>
          <w:szCs w:val="24"/>
        </w:rPr>
      </w:pPr>
      <w:r>
        <w:rPr>
          <w:rFonts w:ascii="Times New Roman" w:hAnsi="Times New Roman"/>
          <w:sz w:val="24"/>
          <w:szCs w:val="24"/>
        </w:rPr>
        <w:t>распоряжени</w:t>
      </w:r>
      <w:r w:rsidR="003B7C5B">
        <w:rPr>
          <w:rFonts w:ascii="Times New Roman" w:hAnsi="Times New Roman"/>
          <w:sz w:val="24"/>
          <w:szCs w:val="24"/>
        </w:rPr>
        <w:t>ем</w:t>
      </w:r>
      <w:r w:rsidR="007F07A1" w:rsidRPr="00D32113">
        <w:rPr>
          <w:rFonts w:ascii="Times New Roman" w:hAnsi="Times New Roman"/>
          <w:sz w:val="24"/>
          <w:szCs w:val="24"/>
        </w:rPr>
        <w:t xml:space="preserve"> Комитета</w:t>
      </w:r>
      <w:r>
        <w:rPr>
          <w:rFonts w:ascii="Times New Roman" w:hAnsi="Times New Roman"/>
          <w:sz w:val="24"/>
          <w:szCs w:val="24"/>
        </w:rPr>
        <w:t xml:space="preserve"> по инвестициям Санкт-</w:t>
      </w:r>
      <w:r w:rsidR="007F07A1" w:rsidRPr="00D32113">
        <w:rPr>
          <w:rFonts w:ascii="Times New Roman" w:hAnsi="Times New Roman"/>
          <w:sz w:val="24"/>
          <w:szCs w:val="24"/>
        </w:rPr>
        <w:t>Петербурга</w:t>
      </w:r>
    </w:p>
    <w:p w14:paraId="3EB46CDC" w14:textId="77777777" w:rsidR="007F07A1" w:rsidRPr="00D32113" w:rsidRDefault="007F07A1" w:rsidP="00FB5733">
      <w:pPr>
        <w:tabs>
          <w:tab w:val="left" w:pos="6096"/>
          <w:tab w:val="left" w:pos="7995"/>
        </w:tabs>
        <w:ind w:right="-1" w:firstLine="5529"/>
        <w:rPr>
          <w:sz w:val="24"/>
          <w:szCs w:val="24"/>
        </w:rPr>
      </w:pPr>
      <w:r w:rsidRPr="00D32113">
        <w:rPr>
          <w:sz w:val="24"/>
          <w:szCs w:val="24"/>
        </w:rPr>
        <w:t>от _____________ № ____</w:t>
      </w:r>
    </w:p>
    <w:p w14:paraId="2AC0FD21" w14:textId="77777777" w:rsidR="007F07A1" w:rsidRPr="00D32113" w:rsidRDefault="007F07A1" w:rsidP="007F07A1">
      <w:pPr>
        <w:pStyle w:val="a4"/>
        <w:spacing w:after="0" w:line="240" w:lineRule="auto"/>
        <w:ind w:left="567" w:firstLine="709"/>
        <w:rPr>
          <w:rFonts w:ascii="Times New Roman" w:hAnsi="Times New Roman"/>
          <w:sz w:val="24"/>
          <w:szCs w:val="24"/>
        </w:rPr>
      </w:pPr>
    </w:p>
    <w:p w14:paraId="48BBA039" w14:textId="77777777" w:rsidR="007F07A1" w:rsidRPr="00D32113" w:rsidRDefault="007F07A1" w:rsidP="007F07A1">
      <w:pPr>
        <w:pStyle w:val="a4"/>
        <w:spacing w:after="0" w:line="240" w:lineRule="auto"/>
        <w:ind w:left="0"/>
        <w:jc w:val="center"/>
        <w:rPr>
          <w:rFonts w:ascii="Times New Roman" w:hAnsi="Times New Roman"/>
          <w:b/>
          <w:sz w:val="24"/>
          <w:szCs w:val="24"/>
        </w:rPr>
      </w:pPr>
    </w:p>
    <w:p w14:paraId="417279AD" w14:textId="076F73FF" w:rsidR="006D4AF7" w:rsidRDefault="006D4AF7" w:rsidP="0056100E">
      <w:pPr>
        <w:pStyle w:val="a4"/>
        <w:spacing w:after="0" w:line="240" w:lineRule="auto"/>
        <w:ind w:left="0"/>
        <w:jc w:val="center"/>
        <w:rPr>
          <w:rFonts w:ascii="Times New Roman" w:hAnsi="Times New Roman"/>
          <w:b/>
          <w:sz w:val="24"/>
          <w:szCs w:val="24"/>
        </w:rPr>
      </w:pPr>
      <w:r>
        <w:rPr>
          <w:rFonts w:ascii="Times New Roman" w:hAnsi="Times New Roman"/>
          <w:b/>
          <w:sz w:val="24"/>
          <w:szCs w:val="24"/>
        </w:rPr>
        <w:t>АДМИНИСТРАТИВНЫЙ РЕГЛАМЕНТ</w:t>
      </w:r>
    </w:p>
    <w:p w14:paraId="60FE7E40" w14:textId="05CC3A8F" w:rsidR="007F07A1" w:rsidRPr="0056100E" w:rsidRDefault="00101E87" w:rsidP="0056100E">
      <w:pPr>
        <w:pStyle w:val="a4"/>
        <w:spacing w:after="0" w:line="240" w:lineRule="auto"/>
        <w:ind w:left="0"/>
        <w:jc w:val="center"/>
        <w:rPr>
          <w:rFonts w:ascii="Times New Roman" w:hAnsi="Times New Roman"/>
          <w:b/>
          <w:sz w:val="24"/>
          <w:szCs w:val="24"/>
        </w:rPr>
      </w:pPr>
      <w:r>
        <w:rPr>
          <w:rFonts w:ascii="Times New Roman" w:hAnsi="Times New Roman"/>
          <w:b/>
          <w:sz w:val="24"/>
          <w:szCs w:val="24"/>
        </w:rPr>
        <w:t xml:space="preserve">Комитета по инвестициям Санкт-Петербурга </w:t>
      </w:r>
      <w:r w:rsidR="005C4C75" w:rsidRPr="005C4C75">
        <w:rPr>
          <w:rFonts w:ascii="Times New Roman" w:hAnsi="Times New Roman"/>
          <w:b/>
          <w:sz w:val="24"/>
          <w:szCs w:val="24"/>
        </w:rPr>
        <w:br/>
      </w:r>
      <w:r w:rsidR="0056100E" w:rsidRPr="0056100E">
        <w:rPr>
          <w:rFonts w:ascii="Times New Roman" w:hAnsi="Times New Roman"/>
          <w:b/>
          <w:sz w:val="24"/>
          <w:szCs w:val="24"/>
        </w:rPr>
        <w:t xml:space="preserve">по предоставлению государственной услуги по проведению экспертизы материалов, необходимой для определения наличия оснований к принятию решения </w:t>
      </w:r>
      <w:r w:rsidR="00304D3A">
        <w:rPr>
          <w:rFonts w:ascii="Times New Roman" w:hAnsi="Times New Roman"/>
          <w:b/>
          <w:sz w:val="24"/>
          <w:szCs w:val="24"/>
        </w:rPr>
        <w:br/>
      </w:r>
      <w:r w:rsidR="0056100E" w:rsidRPr="0056100E">
        <w:rPr>
          <w:rFonts w:ascii="Times New Roman" w:hAnsi="Times New Roman"/>
          <w:b/>
          <w:sz w:val="24"/>
          <w:szCs w:val="24"/>
        </w:rPr>
        <w:t>о</w:t>
      </w:r>
      <w:r w:rsidR="00304D3A">
        <w:rPr>
          <w:rFonts w:ascii="Times New Roman" w:hAnsi="Times New Roman"/>
          <w:b/>
          <w:sz w:val="24"/>
          <w:szCs w:val="24"/>
        </w:rPr>
        <w:t xml:space="preserve"> </w:t>
      </w:r>
      <w:proofErr w:type="gramStart"/>
      <w:r w:rsidR="00304D3A">
        <w:rPr>
          <w:rFonts w:ascii="Times New Roman" w:hAnsi="Times New Roman"/>
          <w:b/>
          <w:sz w:val="24"/>
          <w:szCs w:val="24"/>
        </w:rPr>
        <w:t>стратегическом  инвестиционном</w:t>
      </w:r>
      <w:proofErr w:type="gramEnd"/>
      <w:r w:rsidR="0056100E" w:rsidRPr="0056100E">
        <w:rPr>
          <w:rFonts w:ascii="Times New Roman" w:hAnsi="Times New Roman"/>
          <w:b/>
          <w:sz w:val="24"/>
          <w:szCs w:val="24"/>
        </w:rPr>
        <w:t xml:space="preserve">  пр</w:t>
      </w:r>
      <w:bookmarkStart w:id="0" w:name="_GoBack"/>
      <w:bookmarkEnd w:id="0"/>
      <w:r w:rsidR="0056100E" w:rsidRPr="0056100E">
        <w:rPr>
          <w:rFonts w:ascii="Times New Roman" w:hAnsi="Times New Roman"/>
          <w:b/>
          <w:sz w:val="24"/>
          <w:szCs w:val="24"/>
        </w:rPr>
        <w:t>оект</w:t>
      </w:r>
      <w:r w:rsidR="00304D3A">
        <w:rPr>
          <w:rFonts w:ascii="Times New Roman" w:hAnsi="Times New Roman"/>
          <w:b/>
          <w:sz w:val="24"/>
          <w:szCs w:val="24"/>
        </w:rPr>
        <w:t>е</w:t>
      </w:r>
      <w:r w:rsidR="0056100E" w:rsidRPr="0056100E">
        <w:rPr>
          <w:rFonts w:ascii="Times New Roman" w:hAnsi="Times New Roman"/>
          <w:b/>
          <w:sz w:val="24"/>
          <w:szCs w:val="24"/>
        </w:rPr>
        <w:t xml:space="preserve"> С</w:t>
      </w:r>
      <w:r w:rsidR="00304D3A">
        <w:rPr>
          <w:rFonts w:ascii="Times New Roman" w:hAnsi="Times New Roman"/>
          <w:b/>
          <w:sz w:val="24"/>
          <w:szCs w:val="24"/>
        </w:rPr>
        <w:t>анкт-Петербурга, стратегическом</w:t>
      </w:r>
      <w:r w:rsidR="0056100E" w:rsidRPr="0056100E">
        <w:rPr>
          <w:rFonts w:ascii="Times New Roman" w:hAnsi="Times New Roman"/>
          <w:b/>
          <w:sz w:val="24"/>
          <w:szCs w:val="24"/>
        </w:rPr>
        <w:t xml:space="preserve"> инвестор</w:t>
      </w:r>
      <w:r w:rsidR="00304D3A">
        <w:rPr>
          <w:rFonts w:ascii="Times New Roman" w:hAnsi="Times New Roman"/>
          <w:b/>
          <w:sz w:val="24"/>
          <w:szCs w:val="24"/>
        </w:rPr>
        <w:t>е</w:t>
      </w:r>
      <w:r w:rsidR="0056100E" w:rsidRPr="0056100E">
        <w:rPr>
          <w:rFonts w:ascii="Times New Roman" w:hAnsi="Times New Roman"/>
          <w:b/>
          <w:sz w:val="24"/>
          <w:szCs w:val="24"/>
        </w:rPr>
        <w:t xml:space="preserve"> Санкт</w:t>
      </w:r>
      <w:r w:rsidR="00304D3A">
        <w:rPr>
          <w:rFonts w:ascii="Times New Roman" w:hAnsi="Times New Roman"/>
          <w:b/>
          <w:sz w:val="24"/>
          <w:szCs w:val="24"/>
        </w:rPr>
        <w:t xml:space="preserve">-Петербурга или стратегическом </w:t>
      </w:r>
      <w:r w:rsidR="0056100E" w:rsidRPr="0056100E">
        <w:rPr>
          <w:rFonts w:ascii="Times New Roman" w:hAnsi="Times New Roman"/>
          <w:b/>
          <w:sz w:val="24"/>
          <w:szCs w:val="24"/>
        </w:rPr>
        <w:t>партнер</w:t>
      </w:r>
      <w:r w:rsidR="00304D3A">
        <w:rPr>
          <w:rFonts w:ascii="Times New Roman" w:hAnsi="Times New Roman"/>
          <w:b/>
          <w:sz w:val="24"/>
          <w:szCs w:val="24"/>
        </w:rPr>
        <w:t>е</w:t>
      </w:r>
      <w:r w:rsidR="0056100E" w:rsidRPr="0056100E">
        <w:rPr>
          <w:rFonts w:ascii="Times New Roman" w:hAnsi="Times New Roman"/>
          <w:b/>
          <w:sz w:val="24"/>
          <w:szCs w:val="24"/>
        </w:rPr>
        <w:t xml:space="preserve"> Санкт</w:t>
      </w:r>
      <w:r w:rsidR="006D4AF7">
        <w:rPr>
          <w:rFonts w:ascii="Times New Roman" w:hAnsi="Times New Roman"/>
          <w:b/>
          <w:sz w:val="24"/>
          <w:szCs w:val="24"/>
        </w:rPr>
        <w:noBreakHyphen/>
      </w:r>
      <w:r w:rsidR="00585734">
        <w:rPr>
          <w:rFonts w:ascii="Times New Roman" w:hAnsi="Times New Roman"/>
          <w:b/>
          <w:sz w:val="24"/>
          <w:szCs w:val="24"/>
        </w:rPr>
        <w:t>Петербурга</w:t>
      </w:r>
    </w:p>
    <w:p w14:paraId="1E3E4B66" w14:textId="77777777" w:rsidR="007F07A1" w:rsidRDefault="003B7C5B" w:rsidP="00D32113">
      <w:pPr>
        <w:contextualSpacing/>
        <w:jc w:val="center"/>
        <w:rPr>
          <w:b/>
          <w:bCs/>
          <w:sz w:val="24"/>
          <w:szCs w:val="24"/>
        </w:rPr>
      </w:pPr>
      <w:r>
        <w:rPr>
          <w:b/>
          <w:bCs/>
          <w:sz w:val="24"/>
          <w:szCs w:val="24"/>
        </w:rPr>
        <w:t>Реестровый номер</w:t>
      </w:r>
      <w:r w:rsidR="00BE75CF">
        <w:rPr>
          <w:b/>
          <w:bCs/>
          <w:sz w:val="24"/>
          <w:szCs w:val="24"/>
        </w:rPr>
        <w:t xml:space="preserve"> 7800000010000027216</w:t>
      </w:r>
    </w:p>
    <w:p w14:paraId="4D0CE14D" w14:textId="405219C4" w:rsidR="00D5169A" w:rsidRPr="00413C35" w:rsidRDefault="00D5169A" w:rsidP="0027237D">
      <w:pPr>
        <w:widowControl w:val="0"/>
        <w:autoSpaceDE w:val="0"/>
        <w:autoSpaceDN w:val="0"/>
        <w:adjustRightInd w:val="0"/>
        <w:contextualSpacing/>
        <w:jc w:val="both"/>
        <w:rPr>
          <w:sz w:val="24"/>
          <w:szCs w:val="24"/>
        </w:rPr>
      </w:pPr>
    </w:p>
    <w:p w14:paraId="022C2E01" w14:textId="77777777" w:rsidR="00A572D9" w:rsidRPr="000E2419" w:rsidRDefault="00A572D9" w:rsidP="000E2419">
      <w:pPr>
        <w:widowControl w:val="0"/>
        <w:autoSpaceDE w:val="0"/>
        <w:autoSpaceDN w:val="0"/>
        <w:adjustRightInd w:val="0"/>
        <w:ind w:firstLine="709"/>
        <w:contextualSpacing/>
        <w:jc w:val="center"/>
        <w:outlineLvl w:val="1"/>
        <w:rPr>
          <w:b/>
          <w:sz w:val="24"/>
          <w:szCs w:val="24"/>
        </w:rPr>
      </w:pPr>
      <w:r w:rsidRPr="000E2419">
        <w:rPr>
          <w:b/>
          <w:sz w:val="24"/>
          <w:szCs w:val="24"/>
        </w:rPr>
        <w:t>I. Общие положения</w:t>
      </w:r>
    </w:p>
    <w:p w14:paraId="73ED8678" w14:textId="77777777" w:rsidR="00A572D9" w:rsidRPr="000E2419" w:rsidRDefault="00A572D9" w:rsidP="000E2419">
      <w:pPr>
        <w:widowControl w:val="0"/>
        <w:autoSpaceDE w:val="0"/>
        <w:autoSpaceDN w:val="0"/>
        <w:adjustRightInd w:val="0"/>
        <w:ind w:firstLine="709"/>
        <w:contextualSpacing/>
        <w:jc w:val="both"/>
        <w:rPr>
          <w:sz w:val="24"/>
          <w:szCs w:val="24"/>
        </w:rPr>
      </w:pPr>
    </w:p>
    <w:p w14:paraId="7A4CACF1" w14:textId="7066E35C" w:rsidR="00A572D9" w:rsidRPr="000E2419" w:rsidRDefault="00A572D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1.1. Предметом регулирования настоящего </w:t>
      </w:r>
      <w:r w:rsidR="00CD4E32" w:rsidRPr="000E2419">
        <w:rPr>
          <w:rFonts w:ascii="Times New Roman" w:hAnsi="Times New Roman" w:cs="Times New Roman"/>
          <w:sz w:val="24"/>
          <w:szCs w:val="24"/>
        </w:rPr>
        <w:t>Административного регламента</w:t>
      </w:r>
      <w:r w:rsidRPr="000E2419">
        <w:rPr>
          <w:rFonts w:ascii="Times New Roman" w:hAnsi="Times New Roman" w:cs="Times New Roman"/>
          <w:sz w:val="24"/>
          <w:szCs w:val="24"/>
        </w:rPr>
        <w:t xml:space="preserve"> являютс</w:t>
      </w:r>
      <w:r w:rsidR="00410E04" w:rsidRPr="000E2419">
        <w:rPr>
          <w:rFonts w:ascii="Times New Roman" w:hAnsi="Times New Roman" w:cs="Times New Roman"/>
          <w:sz w:val="24"/>
          <w:szCs w:val="24"/>
        </w:rPr>
        <w:t xml:space="preserve">я отношения, возникающие между </w:t>
      </w:r>
      <w:r w:rsidR="0085061F">
        <w:rPr>
          <w:rFonts w:ascii="Times New Roman" w:hAnsi="Times New Roman" w:cs="Times New Roman"/>
          <w:sz w:val="24"/>
          <w:szCs w:val="24"/>
        </w:rPr>
        <w:t>заявителем</w:t>
      </w:r>
      <w:r w:rsidRPr="000E2419">
        <w:rPr>
          <w:rFonts w:ascii="Times New Roman" w:hAnsi="Times New Roman" w:cs="Times New Roman"/>
          <w:sz w:val="24"/>
          <w:szCs w:val="24"/>
        </w:rPr>
        <w:t xml:space="preserve"> и Комитетом</w:t>
      </w:r>
      <w:r w:rsidR="00585734">
        <w:rPr>
          <w:rFonts w:ascii="Times New Roman" w:hAnsi="Times New Roman" w:cs="Times New Roman"/>
          <w:sz w:val="24"/>
          <w:szCs w:val="24"/>
        </w:rPr>
        <w:t xml:space="preserve"> по инвестициям Санкт</w:t>
      </w:r>
      <w:r w:rsidR="00585734">
        <w:rPr>
          <w:rFonts w:ascii="Times New Roman" w:hAnsi="Times New Roman" w:cs="Times New Roman"/>
          <w:sz w:val="24"/>
          <w:szCs w:val="24"/>
        </w:rPr>
        <w:noBreakHyphen/>
        <w:t>Петербурга (далее – Комитет)</w:t>
      </w:r>
      <w:r w:rsidR="00410E04" w:rsidRPr="000E2419">
        <w:rPr>
          <w:rFonts w:ascii="Times New Roman" w:hAnsi="Times New Roman" w:cs="Times New Roman"/>
          <w:sz w:val="24"/>
          <w:szCs w:val="24"/>
        </w:rPr>
        <w:t xml:space="preserve"> </w:t>
      </w:r>
      <w:r w:rsidRPr="000E2419">
        <w:rPr>
          <w:rFonts w:ascii="Times New Roman" w:hAnsi="Times New Roman" w:cs="Times New Roman"/>
          <w:sz w:val="24"/>
          <w:szCs w:val="24"/>
        </w:rPr>
        <w:t xml:space="preserve">в сфере </w:t>
      </w:r>
      <w:r w:rsidR="005C4C75" w:rsidRPr="000E2419">
        <w:rPr>
          <w:rFonts w:ascii="Times New Roman" w:hAnsi="Times New Roman" w:cs="Times New Roman"/>
          <w:sz w:val="24"/>
          <w:szCs w:val="24"/>
        </w:rPr>
        <w:t>предоставления государственной услуги по проведению экспертизы материалов, необходимой для определения наличия оснований к</w:t>
      </w:r>
      <w:r w:rsidR="00585734">
        <w:rPr>
          <w:rFonts w:ascii="Times New Roman" w:hAnsi="Times New Roman" w:cs="Times New Roman"/>
          <w:sz w:val="24"/>
          <w:szCs w:val="24"/>
        </w:rPr>
        <w:t> </w:t>
      </w:r>
      <w:r w:rsidR="005C4C75" w:rsidRPr="000E2419">
        <w:rPr>
          <w:rFonts w:ascii="Times New Roman" w:hAnsi="Times New Roman" w:cs="Times New Roman"/>
          <w:sz w:val="24"/>
          <w:szCs w:val="24"/>
        </w:rPr>
        <w:t>принят</w:t>
      </w:r>
      <w:r w:rsidR="003B7C5B" w:rsidRPr="000E2419">
        <w:rPr>
          <w:rFonts w:ascii="Times New Roman" w:hAnsi="Times New Roman" w:cs="Times New Roman"/>
          <w:sz w:val="24"/>
          <w:szCs w:val="24"/>
        </w:rPr>
        <w:t>ию решения о присвоении статуса</w:t>
      </w:r>
      <w:r w:rsidR="00410E04" w:rsidRPr="000E2419">
        <w:rPr>
          <w:rFonts w:ascii="Times New Roman" w:hAnsi="Times New Roman" w:cs="Times New Roman"/>
          <w:sz w:val="24"/>
          <w:szCs w:val="24"/>
        </w:rPr>
        <w:t xml:space="preserve"> стратегического инвестиционного проекта</w:t>
      </w:r>
      <w:r w:rsidR="00026534">
        <w:rPr>
          <w:rFonts w:ascii="Times New Roman" w:hAnsi="Times New Roman" w:cs="Times New Roman"/>
          <w:sz w:val="24"/>
          <w:szCs w:val="24"/>
        </w:rPr>
        <w:t xml:space="preserve"> Санкт-Петербурга</w:t>
      </w:r>
      <w:r w:rsidR="003A7B0E">
        <w:rPr>
          <w:rFonts w:ascii="Times New Roman" w:hAnsi="Times New Roman" w:cs="Times New Roman"/>
          <w:sz w:val="24"/>
          <w:szCs w:val="24"/>
        </w:rPr>
        <w:t xml:space="preserve"> (далее – </w:t>
      </w:r>
      <w:r w:rsidR="003A7B0E" w:rsidRPr="003A7B0E">
        <w:rPr>
          <w:rFonts w:ascii="Times New Roman" w:hAnsi="Times New Roman" w:cs="Times New Roman"/>
          <w:sz w:val="24"/>
          <w:szCs w:val="24"/>
        </w:rPr>
        <w:t>стратегическ</w:t>
      </w:r>
      <w:r w:rsidR="003A7B0E">
        <w:rPr>
          <w:rFonts w:ascii="Times New Roman" w:hAnsi="Times New Roman" w:cs="Times New Roman"/>
          <w:sz w:val="24"/>
          <w:szCs w:val="24"/>
        </w:rPr>
        <w:t>ий</w:t>
      </w:r>
      <w:r w:rsidR="003A7B0E" w:rsidRPr="003A7B0E">
        <w:rPr>
          <w:rFonts w:ascii="Times New Roman" w:hAnsi="Times New Roman" w:cs="Times New Roman"/>
          <w:sz w:val="24"/>
          <w:szCs w:val="24"/>
        </w:rPr>
        <w:t xml:space="preserve"> инвестиционн</w:t>
      </w:r>
      <w:r w:rsidR="003A7B0E">
        <w:rPr>
          <w:rFonts w:ascii="Times New Roman" w:hAnsi="Times New Roman" w:cs="Times New Roman"/>
          <w:sz w:val="24"/>
          <w:szCs w:val="24"/>
        </w:rPr>
        <w:t>ый проект)</w:t>
      </w:r>
      <w:r w:rsidR="00410E04" w:rsidRPr="000E2419">
        <w:rPr>
          <w:rFonts w:ascii="Times New Roman" w:hAnsi="Times New Roman" w:cs="Times New Roman"/>
          <w:sz w:val="24"/>
          <w:szCs w:val="24"/>
        </w:rPr>
        <w:t>, стр</w:t>
      </w:r>
      <w:r w:rsidR="00013A9A" w:rsidRPr="000E2419">
        <w:rPr>
          <w:rFonts w:ascii="Times New Roman" w:hAnsi="Times New Roman" w:cs="Times New Roman"/>
          <w:sz w:val="24"/>
          <w:szCs w:val="24"/>
        </w:rPr>
        <w:t>атегического инвестора</w:t>
      </w:r>
      <w:r w:rsidR="00026534">
        <w:rPr>
          <w:rFonts w:ascii="Times New Roman" w:hAnsi="Times New Roman" w:cs="Times New Roman"/>
          <w:sz w:val="24"/>
          <w:szCs w:val="24"/>
        </w:rPr>
        <w:t xml:space="preserve"> Санкт-Петербурга</w:t>
      </w:r>
      <w:r w:rsidR="003A7B0E">
        <w:rPr>
          <w:rFonts w:ascii="Times New Roman" w:hAnsi="Times New Roman" w:cs="Times New Roman"/>
          <w:sz w:val="24"/>
          <w:szCs w:val="24"/>
        </w:rPr>
        <w:t xml:space="preserve"> (далее – стратегический инвестор)</w:t>
      </w:r>
      <w:r w:rsidR="00013A9A" w:rsidRPr="000E2419">
        <w:rPr>
          <w:rFonts w:ascii="Times New Roman" w:hAnsi="Times New Roman" w:cs="Times New Roman"/>
          <w:sz w:val="24"/>
          <w:szCs w:val="24"/>
        </w:rPr>
        <w:t xml:space="preserve">, а в случае соответствующего </w:t>
      </w:r>
      <w:r w:rsidR="007F6542">
        <w:rPr>
          <w:rFonts w:ascii="Times New Roman" w:hAnsi="Times New Roman" w:cs="Times New Roman"/>
          <w:sz w:val="24"/>
          <w:szCs w:val="24"/>
        </w:rPr>
        <w:t>заявления</w:t>
      </w:r>
      <w:r w:rsidR="005C30EB">
        <w:rPr>
          <w:rFonts w:ascii="Times New Roman" w:hAnsi="Times New Roman" w:cs="Times New Roman"/>
          <w:sz w:val="24"/>
          <w:szCs w:val="24"/>
        </w:rPr>
        <w:t xml:space="preserve"> </w:t>
      </w:r>
      <w:r w:rsidR="005C30EB" w:rsidRPr="005C30EB">
        <w:rPr>
          <w:rFonts w:ascii="Times New Roman" w:hAnsi="Times New Roman" w:cs="Times New Roman"/>
          <w:sz w:val="24"/>
          <w:szCs w:val="24"/>
        </w:rPr>
        <w:t>–</w:t>
      </w:r>
      <w:r w:rsidR="00013A9A" w:rsidRPr="000E2419">
        <w:rPr>
          <w:rFonts w:ascii="Times New Roman" w:hAnsi="Times New Roman" w:cs="Times New Roman"/>
          <w:sz w:val="24"/>
          <w:szCs w:val="24"/>
        </w:rPr>
        <w:t xml:space="preserve"> </w:t>
      </w:r>
      <w:r w:rsidR="00410E04" w:rsidRPr="000E2419">
        <w:rPr>
          <w:rFonts w:ascii="Times New Roman" w:hAnsi="Times New Roman" w:cs="Times New Roman"/>
          <w:sz w:val="24"/>
          <w:szCs w:val="24"/>
        </w:rPr>
        <w:t>статуса</w:t>
      </w:r>
      <w:r w:rsidR="005C30EB">
        <w:rPr>
          <w:rFonts w:ascii="Times New Roman" w:hAnsi="Times New Roman" w:cs="Times New Roman"/>
          <w:sz w:val="24"/>
          <w:szCs w:val="24"/>
        </w:rPr>
        <w:t xml:space="preserve"> </w:t>
      </w:r>
      <w:r w:rsidR="00410E04" w:rsidRPr="000E2419">
        <w:rPr>
          <w:rFonts w:ascii="Times New Roman" w:hAnsi="Times New Roman" w:cs="Times New Roman"/>
          <w:sz w:val="24"/>
          <w:szCs w:val="24"/>
        </w:rPr>
        <w:t>стратегического партнера</w:t>
      </w:r>
      <w:r w:rsidR="00026534">
        <w:rPr>
          <w:rFonts w:ascii="Times New Roman" w:hAnsi="Times New Roman" w:cs="Times New Roman"/>
          <w:sz w:val="24"/>
          <w:szCs w:val="24"/>
        </w:rPr>
        <w:t xml:space="preserve"> Санкт-Петербурга</w:t>
      </w:r>
      <w:r w:rsidR="003A7B0E">
        <w:rPr>
          <w:rFonts w:ascii="Times New Roman" w:hAnsi="Times New Roman" w:cs="Times New Roman"/>
          <w:sz w:val="24"/>
          <w:szCs w:val="24"/>
        </w:rPr>
        <w:t xml:space="preserve"> (далее – стратегический партнер)</w:t>
      </w:r>
      <w:r w:rsidR="000E2419">
        <w:rPr>
          <w:rFonts w:ascii="Times New Roman" w:hAnsi="Times New Roman" w:cs="Times New Roman"/>
          <w:sz w:val="24"/>
          <w:szCs w:val="24"/>
        </w:rPr>
        <w:t>, в</w:t>
      </w:r>
      <w:r w:rsidR="00585734">
        <w:rPr>
          <w:rFonts w:ascii="Times New Roman" w:hAnsi="Times New Roman" w:cs="Times New Roman"/>
          <w:sz w:val="24"/>
          <w:szCs w:val="24"/>
        </w:rPr>
        <w:t> </w:t>
      </w:r>
      <w:r w:rsidR="000E2419">
        <w:rPr>
          <w:rFonts w:ascii="Times New Roman" w:hAnsi="Times New Roman" w:cs="Times New Roman"/>
          <w:sz w:val="24"/>
          <w:szCs w:val="24"/>
        </w:rPr>
        <w:t>сфере «Строительство»</w:t>
      </w:r>
      <w:r w:rsidR="00410E04" w:rsidRPr="000E2419">
        <w:rPr>
          <w:rFonts w:ascii="Times New Roman" w:hAnsi="Times New Roman" w:cs="Times New Roman"/>
          <w:sz w:val="24"/>
          <w:szCs w:val="24"/>
        </w:rPr>
        <w:t xml:space="preserve">. </w:t>
      </w:r>
    </w:p>
    <w:p w14:paraId="6A939A5A" w14:textId="77777777" w:rsidR="00410E04" w:rsidRPr="000E2419" w:rsidRDefault="00A572D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1</w:t>
      </w:r>
      <w:r w:rsidR="00410E04" w:rsidRPr="000E2419">
        <w:rPr>
          <w:sz w:val="24"/>
          <w:szCs w:val="24"/>
        </w:rPr>
        <w:t xml:space="preserve">.2. </w:t>
      </w:r>
      <w:r w:rsidR="005C4C75" w:rsidRPr="000E2419">
        <w:rPr>
          <w:sz w:val="24"/>
          <w:szCs w:val="24"/>
        </w:rPr>
        <w:t xml:space="preserve"> </w:t>
      </w:r>
      <w:r w:rsidR="00410E04" w:rsidRPr="000E2419">
        <w:rPr>
          <w:sz w:val="24"/>
          <w:szCs w:val="24"/>
        </w:rPr>
        <w:t>Инициатором являе</w:t>
      </w:r>
      <w:r w:rsidRPr="000E2419">
        <w:rPr>
          <w:sz w:val="24"/>
          <w:szCs w:val="24"/>
        </w:rPr>
        <w:t xml:space="preserve">тся </w:t>
      </w:r>
      <w:r w:rsidR="00410E04" w:rsidRPr="000E2419">
        <w:rPr>
          <w:rFonts w:eastAsiaTheme="minorHAnsi"/>
          <w:sz w:val="24"/>
          <w:szCs w:val="24"/>
          <w:lang w:eastAsia="en-US"/>
        </w:rPr>
        <w:t>физическое или юридическое лицо, а также создаваемое на основе договора о совместной деятельности и не имеющее статуса юридического лица объединение юридических лиц, иностранный субъект предпринимательской деятельности, имеющие намерение реализовать стратегический инвестиционный проект и выступить стратегическим инвестором</w:t>
      </w:r>
      <w:r w:rsidR="005C4C75" w:rsidRPr="000E2419">
        <w:rPr>
          <w:rFonts w:eastAsiaTheme="minorHAnsi"/>
          <w:sz w:val="24"/>
          <w:szCs w:val="24"/>
          <w:lang w:eastAsia="en-US"/>
        </w:rPr>
        <w:t xml:space="preserve"> или выступить стратегическим партнером</w:t>
      </w:r>
      <w:r w:rsidR="000E2419">
        <w:rPr>
          <w:rFonts w:eastAsiaTheme="minorHAnsi"/>
          <w:sz w:val="24"/>
          <w:szCs w:val="24"/>
          <w:lang w:eastAsia="en-US"/>
        </w:rPr>
        <w:t xml:space="preserve"> (далее – заявитель)</w:t>
      </w:r>
      <w:r w:rsidR="00410E04" w:rsidRPr="000E2419">
        <w:rPr>
          <w:rFonts w:eastAsiaTheme="minorHAnsi"/>
          <w:sz w:val="24"/>
          <w:szCs w:val="24"/>
          <w:lang w:eastAsia="en-US"/>
        </w:rPr>
        <w:t>.</w:t>
      </w:r>
    </w:p>
    <w:p w14:paraId="6A70F167" w14:textId="7AAD0B9C" w:rsidR="00101E87" w:rsidRDefault="00101E87" w:rsidP="005C30EB">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1.2.1. Уполномоченными представителями юридических лиц признаются их руководители, действующие на осно</w:t>
      </w:r>
      <w:r w:rsidR="005C30EB">
        <w:rPr>
          <w:rFonts w:eastAsiaTheme="minorHAnsi"/>
          <w:sz w:val="24"/>
          <w:szCs w:val="24"/>
          <w:lang w:eastAsia="en-US"/>
        </w:rPr>
        <w:t>вании учредительных документов.</w:t>
      </w:r>
    </w:p>
    <w:p w14:paraId="2E06865D" w14:textId="77777777" w:rsidR="00C8065B" w:rsidRDefault="005C30EB" w:rsidP="00C8065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Представлять интересы заявителя также вправе физические лица на основании доверенности, оформленной в соответствии с действующим законодательством, или</w:t>
      </w:r>
      <w:r w:rsidRPr="005C30EB">
        <w:rPr>
          <w:rFonts w:eastAsiaTheme="minorHAnsi"/>
          <w:sz w:val="24"/>
          <w:szCs w:val="24"/>
          <w:lang w:eastAsia="en-US"/>
        </w:rPr>
        <w:t xml:space="preserve"> договора</w:t>
      </w:r>
      <w:r>
        <w:rPr>
          <w:rFonts w:eastAsiaTheme="minorHAnsi"/>
          <w:sz w:val="24"/>
          <w:szCs w:val="24"/>
          <w:lang w:eastAsia="en-US"/>
        </w:rPr>
        <w:t>, содержащего</w:t>
      </w:r>
      <w:r w:rsidRPr="005C30EB">
        <w:rPr>
          <w:rFonts w:eastAsiaTheme="minorHAnsi"/>
          <w:sz w:val="24"/>
          <w:szCs w:val="24"/>
          <w:lang w:eastAsia="en-US"/>
        </w:rPr>
        <w:t xml:space="preserve">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r>
        <w:rPr>
          <w:rFonts w:eastAsiaTheme="minorHAnsi"/>
          <w:sz w:val="24"/>
          <w:szCs w:val="24"/>
          <w:lang w:eastAsia="en-US"/>
        </w:rPr>
        <w:t>.</w:t>
      </w:r>
    </w:p>
    <w:p w14:paraId="6A72B397" w14:textId="4B5D7287" w:rsidR="00C8065B" w:rsidRPr="00C8065B" w:rsidRDefault="00C8065B" w:rsidP="00C8065B">
      <w:pPr>
        <w:autoSpaceDE w:val="0"/>
        <w:autoSpaceDN w:val="0"/>
        <w:adjustRightInd w:val="0"/>
        <w:ind w:firstLine="709"/>
        <w:contextualSpacing/>
        <w:jc w:val="both"/>
        <w:rPr>
          <w:rFonts w:eastAsiaTheme="minorHAnsi"/>
          <w:sz w:val="24"/>
          <w:szCs w:val="24"/>
          <w:lang w:eastAsia="en-US"/>
        </w:rPr>
      </w:pPr>
      <w:r w:rsidRPr="005E799D">
        <w:rPr>
          <w:sz w:val="24"/>
          <w:szCs w:val="24"/>
        </w:rPr>
        <w:t xml:space="preserve">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(www.gu.spb.ru) (далее – Портал) </w:t>
      </w:r>
      <w:r w:rsidRPr="00D33D81">
        <w:rPr>
          <w:sz w:val="24"/>
          <w:szCs w:val="24"/>
        </w:rPr>
        <w:t>и интегрированной с Порталом государственной информаци</w:t>
      </w:r>
      <w:r>
        <w:rPr>
          <w:sz w:val="24"/>
          <w:szCs w:val="24"/>
        </w:rPr>
        <w:t>онной системы Санкт-Петербурга «</w:t>
      </w:r>
      <w:r w:rsidRPr="00D33D81">
        <w:rPr>
          <w:sz w:val="24"/>
          <w:szCs w:val="24"/>
        </w:rPr>
        <w:t>Единая система строительного комплекса Санкт-Петербурга</w:t>
      </w:r>
      <w:r>
        <w:rPr>
          <w:sz w:val="24"/>
          <w:szCs w:val="24"/>
        </w:rPr>
        <w:t>»</w:t>
      </w:r>
      <w:r w:rsidRPr="00D33D81">
        <w:rPr>
          <w:sz w:val="24"/>
          <w:szCs w:val="24"/>
        </w:rPr>
        <w:t xml:space="preserve"> (далее - ЕССК)</w:t>
      </w:r>
      <w:r>
        <w:rPr>
          <w:sz w:val="24"/>
          <w:szCs w:val="24"/>
        </w:rPr>
        <w:t xml:space="preserve"> </w:t>
      </w:r>
      <w:r w:rsidRPr="005E799D">
        <w:rPr>
          <w:sz w:val="24"/>
          <w:szCs w:val="24"/>
        </w:rPr>
        <w:t xml:space="preserve">идентификация заявителя или представителя заявителя осуществляется в соответствии с пунктом </w:t>
      </w:r>
      <w:r w:rsidRPr="00A06E84">
        <w:rPr>
          <w:sz w:val="24"/>
          <w:szCs w:val="24"/>
        </w:rPr>
        <w:t>2.1</w:t>
      </w:r>
      <w:r>
        <w:rPr>
          <w:sz w:val="24"/>
          <w:szCs w:val="24"/>
        </w:rPr>
        <w:t>9</w:t>
      </w:r>
      <w:r w:rsidRPr="00A06E84">
        <w:rPr>
          <w:sz w:val="24"/>
          <w:szCs w:val="24"/>
        </w:rPr>
        <w:t>.2</w:t>
      </w:r>
      <w:r w:rsidRPr="005E799D">
        <w:rPr>
          <w:sz w:val="24"/>
          <w:szCs w:val="24"/>
        </w:rPr>
        <w:t xml:space="preserve"> настоящего Административного регламента.</w:t>
      </w:r>
    </w:p>
    <w:p w14:paraId="6EA4876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1.3. Требования к порядку информирования о порядке предоставления государственной услуги.</w:t>
      </w:r>
    </w:p>
    <w:p w14:paraId="38EBF74D"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bookmarkStart w:id="1" w:name="Par1"/>
      <w:bookmarkEnd w:id="1"/>
      <w:r w:rsidRPr="000E2419">
        <w:rPr>
          <w:rFonts w:eastAsiaTheme="minorHAnsi"/>
          <w:sz w:val="24"/>
          <w:szCs w:val="24"/>
          <w:lang w:eastAsia="en-US"/>
        </w:rPr>
        <w:t>1.3.1. В предоставлении государственной услуги участвуют:</w:t>
      </w:r>
    </w:p>
    <w:p w14:paraId="4F7B204F" w14:textId="25CB4A95"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Комитет.</w:t>
      </w:r>
    </w:p>
    <w:p w14:paraId="38420390" w14:textId="347BC2CD" w:rsidR="00C1372A" w:rsidRDefault="00195F46" w:rsidP="00C1372A">
      <w:pPr>
        <w:pStyle w:val="afa"/>
        <w:spacing w:before="0" w:beforeAutospacing="0" w:after="0" w:afterAutospacing="0"/>
        <w:ind w:firstLine="426"/>
        <w:jc w:val="both"/>
      </w:pPr>
      <w:r w:rsidRPr="000E2419">
        <w:rPr>
          <w:rFonts w:eastAsiaTheme="minorHAnsi"/>
          <w:lang w:eastAsia="en-US"/>
        </w:rPr>
        <w:t xml:space="preserve">Место нахождения Комитета: </w:t>
      </w:r>
      <w:r w:rsidR="00C1372A">
        <w:t>Новгородская ул., д. 20, литера А, Санкт-Петербург, 191144.</w:t>
      </w:r>
    </w:p>
    <w:p w14:paraId="4DEF9400" w14:textId="06BA685A" w:rsidR="00A734EC" w:rsidRPr="000E2419" w:rsidRDefault="00A734EC" w:rsidP="005C30EB">
      <w:pPr>
        <w:autoSpaceDE w:val="0"/>
        <w:autoSpaceDN w:val="0"/>
        <w:adjustRightInd w:val="0"/>
        <w:ind w:firstLine="709"/>
        <w:contextualSpacing/>
        <w:jc w:val="both"/>
        <w:rPr>
          <w:sz w:val="24"/>
          <w:szCs w:val="24"/>
        </w:rPr>
      </w:pPr>
      <w:r w:rsidRPr="000E2419">
        <w:rPr>
          <w:sz w:val="24"/>
          <w:szCs w:val="24"/>
        </w:rPr>
        <w:lastRenderedPageBreak/>
        <w:t>График работы Комитета: понедельник – четверг с 9.00 до 18.00, пятница с 9.00 до 17.00; перерыв с 13.00 до 13.48; выходные дни – суббота, воскресенье. Продолжительность</w:t>
      </w:r>
      <w:r w:rsidR="005C30EB">
        <w:rPr>
          <w:sz w:val="24"/>
          <w:szCs w:val="24"/>
        </w:rPr>
        <w:t xml:space="preserve"> </w:t>
      </w:r>
      <w:r w:rsidRPr="000E2419">
        <w:rPr>
          <w:sz w:val="24"/>
          <w:szCs w:val="24"/>
        </w:rPr>
        <w:t>рабочего дня, непосредственно предшествующего нерабочему празднично</w:t>
      </w:r>
      <w:r w:rsidR="00892C7C">
        <w:rPr>
          <w:sz w:val="24"/>
          <w:szCs w:val="24"/>
        </w:rPr>
        <w:t>му дню, уменьшается на один час.</w:t>
      </w:r>
    </w:p>
    <w:p w14:paraId="7B0D99B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Справочные телефоны: 576-</w:t>
      </w:r>
      <w:r w:rsidR="002F3542" w:rsidRPr="000E2419">
        <w:rPr>
          <w:rFonts w:eastAsiaTheme="minorHAnsi"/>
          <w:sz w:val="24"/>
          <w:szCs w:val="24"/>
          <w:lang w:eastAsia="en-US"/>
        </w:rPr>
        <w:t>60-41</w:t>
      </w:r>
      <w:r w:rsidRPr="000E2419">
        <w:rPr>
          <w:rFonts w:eastAsiaTheme="minorHAnsi"/>
          <w:sz w:val="24"/>
          <w:szCs w:val="24"/>
          <w:lang w:eastAsia="en-US"/>
        </w:rPr>
        <w:t>.</w:t>
      </w:r>
    </w:p>
    <w:p w14:paraId="53CEF9E4" w14:textId="77777777" w:rsidR="00195F46" w:rsidRPr="005E491F"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Адрес официального сайта Комитета: </w:t>
      </w:r>
      <w:hyperlink r:id="rId8" w:history="1">
        <w:r w:rsidR="003B7C5B" w:rsidRPr="005E491F">
          <w:rPr>
            <w:rStyle w:val="ac"/>
            <w:rFonts w:eastAsiaTheme="minorHAnsi"/>
            <w:color w:val="auto"/>
            <w:sz w:val="24"/>
            <w:szCs w:val="24"/>
            <w:u w:val="none"/>
            <w:lang w:eastAsia="en-US"/>
          </w:rPr>
          <w:t>http://spbinvestment.ru</w:t>
        </w:r>
      </w:hyperlink>
      <w:r w:rsidR="003B7C5B" w:rsidRPr="005E491F">
        <w:rPr>
          <w:rFonts w:eastAsiaTheme="minorHAnsi"/>
          <w:sz w:val="24"/>
          <w:szCs w:val="24"/>
          <w:lang w:eastAsia="en-US"/>
        </w:rPr>
        <w:t xml:space="preserve">, </w:t>
      </w:r>
      <w:proofErr w:type="spellStart"/>
      <w:r w:rsidR="003B7C5B" w:rsidRPr="005E491F">
        <w:rPr>
          <w:rFonts w:eastAsiaTheme="minorHAnsi"/>
          <w:sz w:val="24"/>
          <w:szCs w:val="24"/>
          <w:lang w:val="en-US" w:eastAsia="en-US"/>
        </w:rPr>
        <w:t>gov</w:t>
      </w:r>
      <w:proofErr w:type="spellEnd"/>
      <w:r w:rsidR="003B7C5B" w:rsidRPr="005E491F">
        <w:rPr>
          <w:rFonts w:eastAsiaTheme="minorHAnsi"/>
          <w:sz w:val="24"/>
          <w:szCs w:val="24"/>
          <w:lang w:eastAsia="en-US"/>
        </w:rPr>
        <w:t>.</w:t>
      </w:r>
      <w:proofErr w:type="spellStart"/>
      <w:r w:rsidR="003B7C5B" w:rsidRPr="005E491F">
        <w:rPr>
          <w:rFonts w:eastAsiaTheme="minorHAnsi"/>
          <w:sz w:val="24"/>
          <w:szCs w:val="24"/>
          <w:lang w:val="en-US" w:eastAsia="en-US"/>
        </w:rPr>
        <w:t>spb</w:t>
      </w:r>
      <w:proofErr w:type="spellEnd"/>
      <w:r w:rsidR="003B7C5B" w:rsidRPr="005E491F">
        <w:rPr>
          <w:rFonts w:eastAsiaTheme="minorHAnsi"/>
          <w:sz w:val="24"/>
          <w:szCs w:val="24"/>
          <w:lang w:eastAsia="en-US"/>
        </w:rPr>
        <w:t>.</w:t>
      </w:r>
      <w:proofErr w:type="spellStart"/>
      <w:r w:rsidR="003B7C5B" w:rsidRPr="005E491F">
        <w:rPr>
          <w:rFonts w:eastAsiaTheme="minorHAnsi"/>
          <w:sz w:val="24"/>
          <w:szCs w:val="24"/>
          <w:lang w:val="en-US" w:eastAsia="en-US"/>
        </w:rPr>
        <w:t>ru</w:t>
      </w:r>
      <w:proofErr w:type="spellEnd"/>
      <w:r w:rsidR="003B7C5B" w:rsidRPr="005E491F">
        <w:rPr>
          <w:rFonts w:eastAsiaTheme="minorHAnsi"/>
          <w:sz w:val="24"/>
          <w:szCs w:val="24"/>
          <w:lang w:eastAsia="en-US"/>
        </w:rPr>
        <w:t>.</w:t>
      </w:r>
    </w:p>
    <w:p w14:paraId="465575C5" w14:textId="5D799AA9" w:rsidR="00195F46" w:rsidRPr="005E491F" w:rsidRDefault="00195F46" w:rsidP="000E2419">
      <w:pPr>
        <w:autoSpaceDE w:val="0"/>
        <w:autoSpaceDN w:val="0"/>
        <w:adjustRightInd w:val="0"/>
        <w:ind w:firstLine="709"/>
        <w:contextualSpacing/>
        <w:jc w:val="both"/>
        <w:rPr>
          <w:rFonts w:eastAsiaTheme="minorHAnsi"/>
          <w:sz w:val="24"/>
          <w:szCs w:val="24"/>
          <w:lang w:eastAsia="en-US"/>
        </w:rPr>
      </w:pPr>
      <w:r w:rsidRPr="005E491F">
        <w:rPr>
          <w:rFonts w:eastAsiaTheme="minorHAnsi"/>
          <w:sz w:val="24"/>
          <w:szCs w:val="24"/>
          <w:lang w:eastAsia="en-US"/>
        </w:rPr>
        <w:t xml:space="preserve">Адрес электронной почты Комитета: </w:t>
      </w:r>
      <w:hyperlink r:id="rId9" w:history="1">
        <w:r w:rsidR="00642E24" w:rsidRPr="005E491F">
          <w:rPr>
            <w:rStyle w:val="ac"/>
            <w:rFonts w:eastAsiaTheme="minorHAnsi"/>
            <w:color w:val="auto"/>
            <w:sz w:val="24"/>
            <w:szCs w:val="24"/>
            <w:u w:val="none"/>
            <w:lang w:eastAsia="en-US"/>
          </w:rPr>
          <w:t>info@cisp.gov.spb.ru</w:t>
        </w:r>
      </w:hyperlink>
      <w:r w:rsidRPr="005E491F">
        <w:rPr>
          <w:rFonts w:eastAsiaTheme="minorHAnsi"/>
          <w:sz w:val="24"/>
          <w:szCs w:val="24"/>
          <w:lang w:eastAsia="en-US"/>
        </w:rPr>
        <w:t>.</w:t>
      </w:r>
    </w:p>
    <w:p w14:paraId="6C6171B5" w14:textId="14D86686"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Управление Федеральной налоговой службы по Санкт-Петербургу (ФНС России по Санкт-Петербургу):</w:t>
      </w:r>
    </w:p>
    <w:p w14:paraId="71542550"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Адрес: 191180, г. Санкт-Петербург, наб. реки Фонтанки, д. 76;</w:t>
      </w:r>
    </w:p>
    <w:p w14:paraId="442851F1"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график работы: с понедельника по четверг с 09.00 - 17.00, пятница 09.00 - 16.00,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59DC6955"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телефоны для справок: +7(812)740-40-40; +7(812)740-40-70; +7(812)272-01-88;</w:t>
      </w:r>
    </w:p>
    <w:p w14:paraId="1D2F2EE5" w14:textId="07CD42CB" w:rsidR="004F09AB" w:rsidRPr="000E2419"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а</w:t>
      </w:r>
      <w:r w:rsidR="00585734">
        <w:rPr>
          <w:rFonts w:eastAsiaTheme="minorHAnsi"/>
          <w:sz w:val="24"/>
          <w:szCs w:val="24"/>
          <w:lang w:eastAsia="en-US"/>
        </w:rPr>
        <w:t>дрес официального сайта в сети «Интернет»</w:t>
      </w:r>
      <w:r>
        <w:rPr>
          <w:rFonts w:eastAsiaTheme="minorHAnsi"/>
          <w:sz w:val="24"/>
          <w:szCs w:val="24"/>
          <w:lang w:eastAsia="en-US"/>
        </w:rPr>
        <w:t xml:space="preserve"> ФНС России по Санкт-Пете</w:t>
      </w:r>
      <w:r w:rsidR="005C30EB">
        <w:rPr>
          <w:rFonts w:eastAsiaTheme="minorHAnsi"/>
          <w:sz w:val="24"/>
          <w:szCs w:val="24"/>
          <w:lang w:eastAsia="en-US"/>
        </w:rPr>
        <w:t>рбургу: http://www.r78.nalog.ru</w:t>
      </w:r>
      <w:r>
        <w:rPr>
          <w:rFonts w:eastAsiaTheme="minorHAnsi"/>
          <w:sz w:val="24"/>
          <w:szCs w:val="24"/>
          <w:lang w:eastAsia="en-US"/>
        </w:rPr>
        <w:t>.</w:t>
      </w:r>
    </w:p>
    <w:p w14:paraId="5793ED84" w14:textId="1294E087"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 xml:space="preserve">1.3.2. Перед предоставлением государственной услуги заявителям </w:t>
      </w:r>
      <w:r w:rsidRPr="00B466E4">
        <w:rPr>
          <w:sz w:val="24"/>
          <w:szCs w:val="24"/>
        </w:rPr>
        <w:t xml:space="preserve">не </w:t>
      </w:r>
      <w:r w:rsidR="00454F26" w:rsidRPr="00B466E4">
        <w:rPr>
          <w:sz w:val="24"/>
          <w:szCs w:val="24"/>
        </w:rPr>
        <w:t xml:space="preserve">требуется </w:t>
      </w:r>
      <w:r w:rsidRPr="000E2419">
        <w:rPr>
          <w:sz w:val="24"/>
          <w:szCs w:val="24"/>
        </w:rPr>
        <w:t>обращаться в органы (организации) государственной власти Санкт-Петербурга.</w:t>
      </w:r>
    </w:p>
    <w:p w14:paraId="610BD0D2" w14:textId="1927D8AF" w:rsidR="00195F46"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1.3.3.</w:t>
      </w:r>
      <w:r w:rsidR="00195F46" w:rsidRPr="000E2419">
        <w:rPr>
          <w:rFonts w:eastAsiaTheme="minorHAnsi"/>
          <w:sz w:val="24"/>
          <w:szCs w:val="24"/>
          <w:lang w:eastAsia="en-US"/>
        </w:rPr>
        <w:t xml:space="preserve"> Информацию об органах (организациях), указанных в </w:t>
      </w:r>
      <w:hyperlink w:anchor="Par1" w:history="1">
        <w:r w:rsidR="00195F46" w:rsidRPr="000E2419">
          <w:rPr>
            <w:rFonts w:eastAsiaTheme="minorHAnsi"/>
            <w:sz w:val="24"/>
            <w:szCs w:val="24"/>
            <w:lang w:eastAsia="en-US"/>
          </w:rPr>
          <w:t>пункте 1.3.1</w:t>
        </w:r>
      </w:hyperlink>
      <w:r w:rsidR="005852E2">
        <w:rPr>
          <w:rFonts w:eastAsiaTheme="minorHAnsi"/>
          <w:sz w:val="24"/>
          <w:szCs w:val="24"/>
          <w:lang w:eastAsia="en-US"/>
        </w:rPr>
        <w:t xml:space="preserve"> настоящего А</w:t>
      </w:r>
      <w:r w:rsidR="00195F46" w:rsidRPr="000E2419">
        <w:rPr>
          <w:rFonts w:eastAsiaTheme="minorHAnsi"/>
          <w:sz w:val="24"/>
          <w:szCs w:val="24"/>
          <w:lang w:eastAsia="en-US"/>
        </w:rPr>
        <w:t xml:space="preserve">дминистративного регламента, </w:t>
      </w:r>
      <w:r w:rsidR="0085061F">
        <w:rPr>
          <w:rFonts w:eastAsiaTheme="minorHAnsi"/>
          <w:sz w:val="24"/>
          <w:szCs w:val="24"/>
          <w:lang w:eastAsia="en-US"/>
        </w:rPr>
        <w:t>заявители</w:t>
      </w:r>
      <w:r w:rsidR="00195F46" w:rsidRPr="000E2419">
        <w:rPr>
          <w:rFonts w:eastAsiaTheme="minorHAnsi"/>
          <w:sz w:val="24"/>
          <w:szCs w:val="24"/>
          <w:lang w:eastAsia="en-US"/>
        </w:rPr>
        <w:t xml:space="preserve"> могут получить следующими способами </w:t>
      </w:r>
      <w:r w:rsidR="00470FEB" w:rsidRPr="000E2419">
        <w:rPr>
          <w:rFonts w:eastAsiaTheme="minorHAnsi"/>
          <w:sz w:val="24"/>
          <w:szCs w:val="24"/>
          <w:lang w:eastAsia="en-US"/>
        </w:rPr>
        <w:br/>
      </w:r>
      <w:r w:rsidR="00195F46" w:rsidRPr="000E2419">
        <w:rPr>
          <w:rFonts w:eastAsiaTheme="minorHAnsi"/>
          <w:sz w:val="24"/>
          <w:szCs w:val="24"/>
          <w:lang w:eastAsia="en-US"/>
        </w:rPr>
        <w:t>(в следующем порядке):</w:t>
      </w:r>
    </w:p>
    <w:p w14:paraId="1D56E966"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направление запросов в письменном виде по адресам органов (организаций), указанных в пункте 1.3.1 </w:t>
      </w:r>
      <w:r w:rsidRPr="000E2419">
        <w:rPr>
          <w:spacing w:val="-8"/>
          <w:sz w:val="24"/>
          <w:szCs w:val="24"/>
        </w:rPr>
        <w:t>настоящего Административного регламента</w:t>
      </w:r>
      <w:r w:rsidRPr="000E2419">
        <w:rPr>
          <w:sz w:val="24"/>
          <w:szCs w:val="24"/>
        </w:rPr>
        <w:t>, в электронной форме по адресам электронной почты указанных органов (организаций);</w:t>
      </w:r>
    </w:p>
    <w:p w14:paraId="2A44B11E"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по справочным телефонам органов (организаций), указанных </w:t>
      </w:r>
      <w:r w:rsidRPr="000E2419">
        <w:rPr>
          <w:sz w:val="24"/>
          <w:szCs w:val="24"/>
        </w:rPr>
        <w:br/>
        <w:t xml:space="preserve">в пункте 1.3.1 </w:t>
      </w:r>
      <w:r w:rsidRPr="000E2419">
        <w:rPr>
          <w:spacing w:val="-8"/>
          <w:sz w:val="24"/>
          <w:szCs w:val="24"/>
        </w:rPr>
        <w:t>настоящего Административного регламента</w:t>
      </w:r>
      <w:r w:rsidRPr="000E2419">
        <w:rPr>
          <w:sz w:val="24"/>
          <w:szCs w:val="24"/>
        </w:rPr>
        <w:t>;</w:t>
      </w:r>
    </w:p>
    <w:p w14:paraId="284B952E"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на Портале (</w:t>
      </w:r>
      <w:r w:rsidRPr="000E2419">
        <w:rPr>
          <w:sz w:val="24"/>
          <w:szCs w:val="24"/>
          <w:lang w:val="en-US"/>
        </w:rPr>
        <w:t>www</w:t>
      </w:r>
      <w:r w:rsidRPr="000E2419">
        <w:rPr>
          <w:sz w:val="24"/>
          <w:szCs w:val="24"/>
        </w:rPr>
        <w:t>.</w:t>
      </w:r>
      <w:proofErr w:type="spellStart"/>
      <w:r w:rsidRPr="000E2419">
        <w:rPr>
          <w:sz w:val="24"/>
          <w:szCs w:val="24"/>
          <w:lang w:val="en-US"/>
        </w:rPr>
        <w:t>gu</w:t>
      </w:r>
      <w:proofErr w:type="spellEnd"/>
      <w:r w:rsidRPr="000E2419">
        <w:rPr>
          <w:sz w:val="24"/>
          <w:szCs w:val="24"/>
        </w:rPr>
        <w:t>.</w:t>
      </w:r>
      <w:proofErr w:type="spellStart"/>
      <w:r w:rsidRPr="000E2419">
        <w:rPr>
          <w:sz w:val="24"/>
          <w:szCs w:val="24"/>
          <w:lang w:val="en-US"/>
        </w:rPr>
        <w:t>spb</w:t>
      </w:r>
      <w:proofErr w:type="spellEnd"/>
      <w:r w:rsidRPr="000E2419">
        <w:rPr>
          <w:sz w:val="24"/>
          <w:szCs w:val="24"/>
        </w:rPr>
        <w:t>.</w:t>
      </w:r>
      <w:proofErr w:type="spellStart"/>
      <w:r w:rsidRPr="000E2419">
        <w:rPr>
          <w:sz w:val="24"/>
          <w:szCs w:val="24"/>
          <w:lang w:val="en-US"/>
        </w:rPr>
        <w:t>ru</w:t>
      </w:r>
      <w:proofErr w:type="spellEnd"/>
      <w:r w:rsidRPr="000E2419">
        <w:rPr>
          <w:sz w:val="24"/>
          <w:szCs w:val="24"/>
        </w:rPr>
        <w:t xml:space="preserve">); </w:t>
      </w:r>
    </w:p>
    <w:p w14:paraId="76A6D1E9" w14:textId="607F71A5"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в сети Интернет на официальных сайтах органов (организаций), указанных в пункте 1.3.1 </w:t>
      </w:r>
      <w:r w:rsidRPr="000E2419">
        <w:rPr>
          <w:spacing w:val="-8"/>
          <w:sz w:val="24"/>
          <w:szCs w:val="24"/>
        </w:rPr>
        <w:t>настояще</w:t>
      </w:r>
      <w:r w:rsidR="005852E2">
        <w:rPr>
          <w:spacing w:val="-8"/>
          <w:sz w:val="24"/>
          <w:szCs w:val="24"/>
        </w:rPr>
        <w:t>го Административного регламента;</w:t>
      </w:r>
    </w:p>
    <w:p w14:paraId="78CFCD6E" w14:textId="49C5525E"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при личном обращении на прием к специалистам органов (организаций) (в дни и</w:t>
      </w:r>
      <w:r w:rsidR="003A7E6B">
        <w:rPr>
          <w:sz w:val="24"/>
          <w:szCs w:val="24"/>
        </w:rPr>
        <w:t> </w:t>
      </w:r>
      <w:r w:rsidRPr="000E2419">
        <w:rPr>
          <w:sz w:val="24"/>
          <w:szCs w:val="24"/>
        </w:rPr>
        <w:t>часы приема, если установлены);</w:t>
      </w:r>
    </w:p>
    <w:p w14:paraId="5C4C4E86" w14:textId="7C242A66"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на стендах в местах предоставления государственной услуги, где ра</w:t>
      </w:r>
      <w:r w:rsidR="00026534">
        <w:rPr>
          <w:sz w:val="24"/>
          <w:szCs w:val="24"/>
        </w:rPr>
        <w:t>змещается следующая информация:</w:t>
      </w:r>
    </w:p>
    <w:p w14:paraId="766D4F7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наименование государственной услуги;</w:t>
      </w:r>
    </w:p>
    <w:p w14:paraId="5A8E211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перечень органов (организаций), участвующих в предоставлении государственной услуги;</w:t>
      </w:r>
    </w:p>
    <w:p w14:paraId="1998EE5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график (режим) работы, телефоны, адреса электронной почты органов (организаций), осуществляющих прием и консультации </w:t>
      </w:r>
      <w:r w:rsidR="0085061F">
        <w:rPr>
          <w:rFonts w:eastAsiaTheme="minorHAnsi"/>
          <w:sz w:val="24"/>
          <w:szCs w:val="24"/>
          <w:lang w:eastAsia="en-US"/>
        </w:rPr>
        <w:t>заявителей</w:t>
      </w:r>
      <w:r w:rsidRPr="000E2419">
        <w:rPr>
          <w:rFonts w:eastAsiaTheme="minorHAnsi"/>
          <w:sz w:val="24"/>
          <w:szCs w:val="24"/>
          <w:lang w:eastAsia="en-US"/>
        </w:rPr>
        <w:t xml:space="preserve"> по вопросам предоставления государственной услуги;</w:t>
      </w:r>
    </w:p>
    <w:p w14:paraId="1AFC37CE"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адреса органов (организаций), участвующих в предоставлении государственной услуги;</w:t>
      </w:r>
    </w:p>
    <w:p w14:paraId="58F59627" w14:textId="419F6B78"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контактная информация об органах (организациях), участвующих в</w:t>
      </w:r>
      <w:r w:rsidR="003A7E6B">
        <w:rPr>
          <w:rFonts w:eastAsiaTheme="minorHAnsi"/>
          <w:sz w:val="24"/>
          <w:szCs w:val="24"/>
          <w:lang w:eastAsia="en-US"/>
        </w:rPr>
        <w:t> </w:t>
      </w:r>
      <w:r w:rsidRPr="000E2419">
        <w:rPr>
          <w:rFonts w:eastAsiaTheme="minorHAnsi"/>
          <w:sz w:val="24"/>
          <w:szCs w:val="24"/>
          <w:lang w:eastAsia="en-US"/>
        </w:rPr>
        <w:t>предоставлении государственной услуги;</w:t>
      </w:r>
    </w:p>
    <w:p w14:paraId="608E387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порядок предоставления государственной услуги;</w:t>
      </w:r>
    </w:p>
    <w:p w14:paraId="4B195FC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последовательность посещения </w:t>
      </w:r>
      <w:r w:rsidR="0085061F">
        <w:rPr>
          <w:rFonts w:eastAsiaTheme="minorHAnsi"/>
          <w:sz w:val="24"/>
          <w:szCs w:val="24"/>
          <w:lang w:eastAsia="en-US"/>
        </w:rPr>
        <w:t>заявителем</w:t>
      </w:r>
      <w:r w:rsidRPr="000E2419">
        <w:rPr>
          <w:rFonts w:eastAsiaTheme="minorHAnsi"/>
          <w:sz w:val="24"/>
          <w:szCs w:val="24"/>
          <w:lang w:eastAsia="en-US"/>
        </w:rPr>
        <w:t xml:space="preserve"> органов (организаций), участвующих </w:t>
      </w:r>
      <w:r w:rsidR="00470FEB" w:rsidRPr="000E2419">
        <w:rPr>
          <w:rFonts w:eastAsiaTheme="minorHAnsi"/>
          <w:sz w:val="24"/>
          <w:szCs w:val="24"/>
          <w:lang w:eastAsia="en-US"/>
        </w:rPr>
        <w:br/>
      </w:r>
      <w:r w:rsidRPr="000E2419">
        <w:rPr>
          <w:rFonts w:eastAsiaTheme="minorHAnsi"/>
          <w:sz w:val="24"/>
          <w:szCs w:val="24"/>
          <w:lang w:eastAsia="en-US"/>
        </w:rPr>
        <w:t>в предоставлении государственной услуги;</w:t>
      </w:r>
    </w:p>
    <w:p w14:paraId="277C7617" w14:textId="77777777" w:rsidR="00642E24" w:rsidRPr="000E2419" w:rsidRDefault="00195F46" w:rsidP="000E2419">
      <w:pPr>
        <w:autoSpaceDE w:val="0"/>
        <w:autoSpaceDN w:val="0"/>
        <w:adjustRightInd w:val="0"/>
        <w:ind w:firstLine="709"/>
        <w:contextualSpacing/>
        <w:jc w:val="both"/>
        <w:rPr>
          <w:iCs/>
          <w:sz w:val="24"/>
          <w:szCs w:val="24"/>
        </w:rPr>
      </w:pPr>
      <w:r w:rsidRPr="000E2419">
        <w:rPr>
          <w:rFonts w:eastAsiaTheme="minorHAnsi"/>
          <w:sz w:val="24"/>
          <w:szCs w:val="24"/>
          <w:lang w:eastAsia="en-US"/>
        </w:rPr>
        <w:t>-</w:t>
      </w:r>
      <w:r w:rsidR="00642E24" w:rsidRPr="000E2419">
        <w:rPr>
          <w:rFonts w:eastAsiaTheme="minorHAnsi"/>
          <w:sz w:val="24"/>
          <w:szCs w:val="24"/>
          <w:lang w:eastAsia="en-US"/>
        </w:rPr>
        <w:t xml:space="preserve"> </w:t>
      </w:r>
      <w:r w:rsidR="00642E24" w:rsidRPr="000E2419">
        <w:rPr>
          <w:iCs/>
          <w:sz w:val="24"/>
          <w:szCs w:val="24"/>
        </w:rPr>
        <w:t>перечень категорий граждан, имеющих право на получение государственной услуги;</w:t>
      </w:r>
    </w:p>
    <w:p w14:paraId="6CCB228D" w14:textId="0B58D5FA"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iCs/>
          <w:sz w:val="24"/>
          <w:szCs w:val="24"/>
        </w:rPr>
        <w:t xml:space="preserve">- перечень документов, необходимых для получения государственной услуги, в том числе получаемых </w:t>
      </w:r>
      <w:r w:rsidR="00454F26">
        <w:rPr>
          <w:iCs/>
          <w:sz w:val="24"/>
          <w:szCs w:val="24"/>
        </w:rPr>
        <w:t xml:space="preserve">исполнительными органами государственной власти Санкт-Петербурга </w:t>
      </w:r>
      <w:r w:rsidRPr="000E2419">
        <w:rPr>
          <w:iCs/>
          <w:sz w:val="24"/>
          <w:szCs w:val="24"/>
        </w:rPr>
        <w:t>без участия заявителя;</w:t>
      </w:r>
    </w:p>
    <w:p w14:paraId="47F95F07" w14:textId="77777777"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Pr="000E2419">
        <w:rPr>
          <w:iCs/>
          <w:sz w:val="24"/>
          <w:szCs w:val="24"/>
        </w:rPr>
        <w:t>образец заполненного заявления.</w:t>
      </w:r>
    </w:p>
    <w:p w14:paraId="44BF674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1.3.</w:t>
      </w:r>
      <w:r w:rsidR="00642E24" w:rsidRPr="000E2419">
        <w:rPr>
          <w:rFonts w:eastAsiaTheme="minorHAnsi"/>
          <w:sz w:val="24"/>
          <w:szCs w:val="24"/>
          <w:lang w:eastAsia="en-US"/>
        </w:rPr>
        <w:t>4</w:t>
      </w:r>
      <w:r w:rsidRPr="000E2419">
        <w:rPr>
          <w:rFonts w:eastAsiaTheme="minorHAnsi"/>
          <w:sz w:val="24"/>
          <w:szCs w:val="24"/>
          <w:lang w:eastAsia="en-US"/>
        </w:rPr>
        <w:t>. В целях доступности получения информации о порядке предоставления государственной услуги для инвалидов Комитетом обеспечивается:</w:t>
      </w:r>
    </w:p>
    <w:p w14:paraId="7DEA29E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для лиц со стойким нарушением функции зрения:</w:t>
      </w:r>
    </w:p>
    <w:p w14:paraId="1B560FE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выполнение информации крупным рельефным шрифтом на контрастном фоне (белом или желтом) и дублирование рельефно-точечным шрифтом Брайля;</w:t>
      </w:r>
    </w:p>
    <w:p w14:paraId="4FAC14E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обеспечение выпуска альтернативных форматов печатных материалов (крупный шрифт или аудиофайлы);</w:t>
      </w:r>
    </w:p>
    <w:p w14:paraId="17AB173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0E2419">
        <w:rPr>
          <w:rFonts w:eastAsiaTheme="minorHAnsi"/>
          <w:sz w:val="24"/>
          <w:szCs w:val="24"/>
          <w:lang w:eastAsia="en-US"/>
        </w:rPr>
        <w:t>сурдопереводчика</w:t>
      </w:r>
      <w:proofErr w:type="spellEnd"/>
      <w:r w:rsidRPr="000E2419">
        <w:rPr>
          <w:rFonts w:eastAsiaTheme="minorHAnsi"/>
          <w:sz w:val="24"/>
          <w:szCs w:val="24"/>
          <w:lang w:eastAsia="en-US"/>
        </w:rPr>
        <w:t xml:space="preserve">, либо специальных технических средств, обеспечивающих синхронный </w:t>
      </w:r>
      <w:proofErr w:type="spellStart"/>
      <w:r w:rsidRPr="000E2419">
        <w:rPr>
          <w:rFonts w:eastAsiaTheme="minorHAnsi"/>
          <w:sz w:val="24"/>
          <w:szCs w:val="24"/>
          <w:lang w:eastAsia="en-US"/>
        </w:rPr>
        <w:t>сурдоперевод</w:t>
      </w:r>
      <w:proofErr w:type="spellEnd"/>
      <w:r w:rsidRPr="000E2419">
        <w:rPr>
          <w:rFonts w:eastAsiaTheme="minorHAnsi"/>
          <w:sz w:val="24"/>
          <w:szCs w:val="24"/>
          <w:lang w:eastAsia="en-US"/>
        </w:rPr>
        <w:t>;</w:t>
      </w:r>
    </w:p>
    <w:p w14:paraId="19A7953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для лиц с одновременным стойким нарушением функций зрения </w:t>
      </w:r>
      <w:r w:rsidR="00470FEB" w:rsidRPr="000E2419">
        <w:rPr>
          <w:rFonts w:eastAsiaTheme="minorHAnsi"/>
          <w:sz w:val="24"/>
          <w:szCs w:val="24"/>
          <w:lang w:eastAsia="en-US"/>
        </w:rPr>
        <w:br/>
      </w:r>
      <w:r w:rsidRPr="000E2419">
        <w:rPr>
          <w:rFonts w:eastAsiaTheme="minorHAnsi"/>
          <w:sz w:val="24"/>
          <w:szCs w:val="24"/>
          <w:lang w:eastAsia="en-US"/>
        </w:rPr>
        <w:t xml:space="preserve">и слуха - предоставление государственной услуги по </w:t>
      </w:r>
      <w:proofErr w:type="spellStart"/>
      <w:r w:rsidRPr="000E2419">
        <w:rPr>
          <w:rFonts w:eastAsiaTheme="minorHAnsi"/>
          <w:sz w:val="24"/>
          <w:szCs w:val="24"/>
          <w:lang w:eastAsia="en-US"/>
        </w:rPr>
        <w:t>тифлосурдопереводу</w:t>
      </w:r>
      <w:proofErr w:type="spellEnd"/>
      <w:r w:rsidRPr="000E2419">
        <w:rPr>
          <w:rFonts w:eastAsiaTheme="minorHAnsi"/>
          <w:sz w:val="24"/>
          <w:szCs w:val="24"/>
          <w:lang w:eastAsia="en-US"/>
        </w:rPr>
        <w:t xml:space="preserve">, включая обеспечение доступа </w:t>
      </w:r>
      <w:proofErr w:type="spellStart"/>
      <w:r w:rsidRPr="000E2419">
        <w:rPr>
          <w:rFonts w:eastAsiaTheme="minorHAnsi"/>
          <w:sz w:val="24"/>
          <w:szCs w:val="24"/>
          <w:lang w:eastAsia="en-US"/>
        </w:rPr>
        <w:t>тифлосурдопереводчика</w:t>
      </w:r>
      <w:proofErr w:type="spellEnd"/>
      <w:r w:rsidRPr="000E2419">
        <w:rPr>
          <w:rFonts w:eastAsiaTheme="minorHAnsi"/>
          <w:sz w:val="24"/>
          <w:szCs w:val="24"/>
          <w:lang w:eastAsia="en-US"/>
        </w:rPr>
        <w:t xml:space="preserve">, либо специальных технических средств, обеспечивающих синхронный </w:t>
      </w:r>
      <w:proofErr w:type="spellStart"/>
      <w:r w:rsidRPr="000E2419">
        <w:rPr>
          <w:rFonts w:eastAsiaTheme="minorHAnsi"/>
          <w:sz w:val="24"/>
          <w:szCs w:val="24"/>
          <w:lang w:eastAsia="en-US"/>
        </w:rPr>
        <w:t>тифлосурдоперевод</w:t>
      </w:r>
      <w:proofErr w:type="spellEnd"/>
      <w:r w:rsidRPr="000E2419">
        <w:rPr>
          <w:rFonts w:eastAsiaTheme="minorHAnsi"/>
          <w:sz w:val="24"/>
          <w:szCs w:val="24"/>
          <w:lang w:eastAsia="en-US"/>
        </w:rPr>
        <w:t>.</w:t>
      </w:r>
    </w:p>
    <w:p w14:paraId="4D153EB2" w14:textId="77777777" w:rsidR="00410E04" w:rsidRPr="000E2419" w:rsidRDefault="00410E04" w:rsidP="000E2419">
      <w:pPr>
        <w:autoSpaceDE w:val="0"/>
        <w:autoSpaceDN w:val="0"/>
        <w:adjustRightInd w:val="0"/>
        <w:ind w:firstLine="709"/>
        <w:contextualSpacing/>
        <w:jc w:val="both"/>
        <w:rPr>
          <w:rFonts w:eastAsiaTheme="minorHAnsi"/>
          <w:sz w:val="24"/>
          <w:szCs w:val="24"/>
          <w:lang w:eastAsia="en-US"/>
        </w:rPr>
      </w:pPr>
    </w:p>
    <w:p w14:paraId="4312FDF8" w14:textId="77777777" w:rsidR="00410E04" w:rsidRPr="000E2419" w:rsidRDefault="00410E04" w:rsidP="000E2419">
      <w:pPr>
        <w:widowControl w:val="0"/>
        <w:autoSpaceDE w:val="0"/>
        <w:autoSpaceDN w:val="0"/>
        <w:adjustRightInd w:val="0"/>
        <w:ind w:firstLine="709"/>
        <w:contextualSpacing/>
        <w:jc w:val="center"/>
        <w:outlineLvl w:val="1"/>
        <w:rPr>
          <w:b/>
          <w:sz w:val="24"/>
          <w:szCs w:val="24"/>
        </w:rPr>
      </w:pPr>
      <w:r w:rsidRPr="000E2419">
        <w:rPr>
          <w:b/>
          <w:sz w:val="24"/>
          <w:szCs w:val="24"/>
        </w:rPr>
        <w:t xml:space="preserve">II. Стандарт предоставления </w:t>
      </w:r>
      <w:r w:rsidR="002F3542" w:rsidRPr="000E2419">
        <w:rPr>
          <w:b/>
          <w:sz w:val="24"/>
          <w:szCs w:val="24"/>
        </w:rPr>
        <w:t xml:space="preserve">государственной </w:t>
      </w:r>
      <w:r w:rsidRPr="000E2419">
        <w:rPr>
          <w:b/>
          <w:sz w:val="24"/>
          <w:szCs w:val="24"/>
        </w:rPr>
        <w:t>услуги</w:t>
      </w:r>
    </w:p>
    <w:p w14:paraId="4AA5DBA0" w14:textId="77777777" w:rsidR="00410E04" w:rsidRPr="000E2419" w:rsidRDefault="00410E04" w:rsidP="000E2419">
      <w:pPr>
        <w:widowControl w:val="0"/>
        <w:autoSpaceDE w:val="0"/>
        <w:autoSpaceDN w:val="0"/>
        <w:adjustRightInd w:val="0"/>
        <w:ind w:firstLine="709"/>
        <w:contextualSpacing/>
        <w:jc w:val="both"/>
        <w:rPr>
          <w:sz w:val="24"/>
          <w:szCs w:val="24"/>
        </w:rPr>
      </w:pPr>
    </w:p>
    <w:p w14:paraId="57E75C5F" w14:textId="47483907" w:rsidR="00195F46" w:rsidRPr="00026534" w:rsidRDefault="00410E04" w:rsidP="00026534">
      <w:pPr>
        <w:pStyle w:val="a4"/>
        <w:spacing w:after="0" w:line="240" w:lineRule="auto"/>
        <w:ind w:left="0" w:firstLine="708"/>
        <w:jc w:val="both"/>
        <w:rPr>
          <w:rFonts w:ascii="Times New Roman" w:hAnsi="Times New Roman"/>
          <w:sz w:val="24"/>
          <w:szCs w:val="24"/>
        </w:rPr>
      </w:pPr>
      <w:r w:rsidRPr="00B14964">
        <w:rPr>
          <w:rFonts w:ascii="Times New Roman" w:hAnsi="Times New Roman"/>
          <w:sz w:val="24"/>
          <w:szCs w:val="24"/>
        </w:rPr>
        <w:t>2.1. Наименование</w:t>
      </w:r>
      <w:r w:rsidR="00834F1B" w:rsidRPr="00B14964">
        <w:rPr>
          <w:rFonts w:ascii="Times New Roman" w:hAnsi="Times New Roman"/>
          <w:sz w:val="24"/>
          <w:szCs w:val="24"/>
        </w:rPr>
        <w:t xml:space="preserve"> </w:t>
      </w:r>
      <w:r w:rsidR="002F3542" w:rsidRPr="00B14964">
        <w:rPr>
          <w:rFonts w:ascii="Times New Roman" w:hAnsi="Times New Roman"/>
          <w:sz w:val="24"/>
          <w:szCs w:val="24"/>
        </w:rPr>
        <w:t xml:space="preserve">государственной </w:t>
      </w:r>
      <w:r w:rsidR="00834F1B" w:rsidRPr="00B14964">
        <w:rPr>
          <w:rFonts w:ascii="Times New Roman" w:hAnsi="Times New Roman"/>
          <w:sz w:val="24"/>
          <w:szCs w:val="24"/>
        </w:rPr>
        <w:t>услуги</w:t>
      </w:r>
      <w:r w:rsidR="008C674A" w:rsidRPr="00B14964">
        <w:rPr>
          <w:rFonts w:ascii="Times New Roman" w:hAnsi="Times New Roman"/>
          <w:sz w:val="24"/>
          <w:szCs w:val="24"/>
        </w:rPr>
        <w:t>:</w:t>
      </w:r>
      <w:r w:rsidRPr="00B14964">
        <w:rPr>
          <w:rFonts w:ascii="Times New Roman" w:hAnsi="Times New Roman"/>
          <w:sz w:val="24"/>
          <w:szCs w:val="24"/>
        </w:rPr>
        <w:t xml:space="preserve"> </w:t>
      </w:r>
      <w:r w:rsidR="00026534" w:rsidRPr="00026534">
        <w:rPr>
          <w:rFonts w:ascii="Times New Roman" w:hAnsi="Times New Roman"/>
          <w:sz w:val="24"/>
          <w:szCs w:val="24"/>
        </w:rPr>
        <w:t>проведени</w:t>
      </w:r>
      <w:r w:rsidR="00026534">
        <w:rPr>
          <w:rFonts w:ascii="Times New Roman" w:hAnsi="Times New Roman"/>
          <w:sz w:val="24"/>
          <w:szCs w:val="24"/>
        </w:rPr>
        <w:t>е</w:t>
      </w:r>
      <w:r w:rsidR="00026534" w:rsidRPr="00026534">
        <w:rPr>
          <w:rFonts w:ascii="Times New Roman" w:hAnsi="Times New Roman"/>
          <w:sz w:val="24"/>
          <w:szCs w:val="24"/>
        </w:rPr>
        <w:t xml:space="preserve"> экспертизы материалов, необходимой для определения наличия оснований к принятию решения о </w:t>
      </w:r>
      <w:r w:rsidR="00A26A24">
        <w:rPr>
          <w:rFonts w:ascii="Times New Roman" w:hAnsi="Times New Roman"/>
          <w:sz w:val="24"/>
          <w:szCs w:val="24"/>
        </w:rPr>
        <w:t>стратегическом инвестиционном проекте</w:t>
      </w:r>
      <w:r w:rsidR="00026534" w:rsidRPr="00026534">
        <w:rPr>
          <w:rFonts w:ascii="Times New Roman" w:hAnsi="Times New Roman"/>
          <w:sz w:val="24"/>
          <w:szCs w:val="24"/>
        </w:rPr>
        <w:t xml:space="preserve"> Санкт-Петербурга, стратегич</w:t>
      </w:r>
      <w:r w:rsidR="00A26A24">
        <w:rPr>
          <w:rFonts w:ascii="Times New Roman" w:hAnsi="Times New Roman"/>
          <w:sz w:val="24"/>
          <w:szCs w:val="24"/>
        </w:rPr>
        <w:t>еском инвесторе</w:t>
      </w:r>
      <w:r w:rsidR="00026534" w:rsidRPr="00026534">
        <w:rPr>
          <w:rFonts w:ascii="Times New Roman" w:hAnsi="Times New Roman"/>
          <w:sz w:val="24"/>
          <w:szCs w:val="24"/>
        </w:rPr>
        <w:t xml:space="preserve"> Санк</w:t>
      </w:r>
      <w:r w:rsidR="00A26A24">
        <w:rPr>
          <w:rFonts w:ascii="Times New Roman" w:hAnsi="Times New Roman"/>
          <w:sz w:val="24"/>
          <w:szCs w:val="24"/>
        </w:rPr>
        <w:t>т-Петербурга или стратегическом партнере</w:t>
      </w:r>
      <w:r w:rsidR="00026534" w:rsidRPr="00026534">
        <w:rPr>
          <w:rFonts w:ascii="Times New Roman" w:hAnsi="Times New Roman"/>
          <w:sz w:val="24"/>
          <w:szCs w:val="24"/>
        </w:rPr>
        <w:t xml:space="preserve"> Санкт-Петербурга</w:t>
      </w:r>
      <w:r w:rsidR="00026534">
        <w:rPr>
          <w:rFonts w:ascii="Times New Roman" w:hAnsi="Times New Roman"/>
          <w:sz w:val="24"/>
          <w:szCs w:val="24"/>
        </w:rPr>
        <w:t>.</w:t>
      </w:r>
    </w:p>
    <w:p w14:paraId="61CF7AC8" w14:textId="6725CDD7" w:rsidR="00642E24" w:rsidRPr="000E2419" w:rsidRDefault="00642E24"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Краткое наименование государственной услуги:</w:t>
      </w:r>
      <w:r w:rsidR="00A2113A">
        <w:rPr>
          <w:rFonts w:ascii="Times New Roman" w:hAnsi="Times New Roman" w:cs="Times New Roman"/>
          <w:sz w:val="24"/>
          <w:szCs w:val="24"/>
        </w:rPr>
        <w:t xml:space="preserve"> экспертиза материалов для присвоения инвестиционному проекту/инвестору стратегического</w:t>
      </w:r>
      <w:r w:rsidR="00454F26">
        <w:rPr>
          <w:rFonts w:ascii="Times New Roman" w:hAnsi="Times New Roman" w:cs="Times New Roman"/>
          <w:sz w:val="24"/>
          <w:szCs w:val="24"/>
        </w:rPr>
        <w:t xml:space="preserve"> статуса</w:t>
      </w:r>
      <w:r w:rsidRPr="000E2419">
        <w:rPr>
          <w:rFonts w:ascii="Times New Roman" w:hAnsi="Times New Roman" w:cs="Times New Roman"/>
          <w:sz w:val="24"/>
          <w:szCs w:val="24"/>
        </w:rPr>
        <w:t>.</w:t>
      </w:r>
    </w:p>
    <w:p w14:paraId="6FA6356D" w14:textId="77777777" w:rsidR="00A572D9"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2.2. </w:t>
      </w:r>
      <w:r w:rsidR="002F3542" w:rsidRPr="000E2419">
        <w:rPr>
          <w:sz w:val="24"/>
          <w:szCs w:val="24"/>
        </w:rPr>
        <w:t>Государственная у</w:t>
      </w:r>
      <w:r w:rsidRPr="000E2419">
        <w:rPr>
          <w:sz w:val="24"/>
          <w:szCs w:val="24"/>
        </w:rPr>
        <w:t>слуга предоставляется К</w:t>
      </w:r>
      <w:r w:rsidR="00834F1B" w:rsidRPr="000E2419">
        <w:rPr>
          <w:sz w:val="24"/>
          <w:szCs w:val="24"/>
        </w:rPr>
        <w:t xml:space="preserve">омитетом. </w:t>
      </w:r>
    </w:p>
    <w:p w14:paraId="565C9094" w14:textId="10205DED" w:rsidR="002F3542" w:rsidRPr="000E2419" w:rsidRDefault="002F354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w:t>
      </w:r>
      <w:r w:rsidR="005275EF">
        <w:rPr>
          <w:rFonts w:eastAsiaTheme="minorHAnsi"/>
          <w:sz w:val="24"/>
          <w:szCs w:val="24"/>
          <w:lang w:eastAsia="en-US"/>
        </w:rPr>
        <w:t> </w:t>
      </w:r>
      <w:r w:rsidRPr="000E2419">
        <w:rPr>
          <w:rFonts w:eastAsiaTheme="minorHAnsi"/>
          <w:sz w:val="24"/>
          <w:szCs w:val="24"/>
          <w:lang w:eastAsia="en-US"/>
        </w:rPr>
        <w:t>обязательными для предоставления государственных услуг, утвержденный Правительством Санкт-Петербурга.</w:t>
      </w:r>
    </w:p>
    <w:p w14:paraId="382372E1" w14:textId="77777777"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2.3. Результатом предоставления государственной услуги является:</w:t>
      </w:r>
    </w:p>
    <w:p w14:paraId="42FAF7E8" w14:textId="1748F0A1" w:rsidR="00410E04" w:rsidRPr="000E2419" w:rsidRDefault="006F3356" w:rsidP="000E2419">
      <w:pPr>
        <w:autoSpaceDE w:val="0"/>
        <w:autoSpaceDN w:val="0"/>
        <w:adjustRightInd w:val="0"/>
        <w:ind w:firstLine="709"/>
        <w:contextualSpacing/>
        <w:jc w:val="both"/>
        <w:rPr>
          <w:rFonts w:eastAsiaTheme="minorHAnsi"/>
          <w:sz w:val="24"/>
          <w:szCs w:val="24"/>
          <w:lang w:eastAsia="en-US"/>
        </w:rPr>
      </w:pPr>
      <w:r>
        <w:rPr>
          <w:sz w:val="24"/>
          <w:szCs w:val="24"/>
        </w:rPr>
        <w:t>у</w:t>
      </w:r>
      <w:r w:rsidR="00642E24" w:rsidRPr="00B466E4">
        <w:rPr>
          <w:sz w:val="24"/>
          <w:szCs w:val="24"/>
        </w:rPr>
        <w:t>ведомление</w:t>
      </w:r>
      <w:r w:rsidR="00642E24" w:rsidRPr="000E2419">
        <w:rPr>
          <w:sz w:val="24"/>
          <w:szCs w:val="24"/>
        </w:rPr>
        <w:t xml:space="preserve"> Комитетом </w:t>
      </w:r>
      <w:r w:rsidR="0085061F">
        <w:rPr>
          <w:sz w:val="24"/>
          <w:szCs w:val="24"/>
        </w:rPr>
        <w:t>заявителя</w:t>
      </w:r>
      <w:r w:rsidR="00642E24" w:rsidRPr="000E2419">
        <w:rPr>
          <w:sz w:val="24"/>
          <w:szCs w:val="24"/>
        </w:rPr>
        <w:t xml:space="preserve"> </w:t>
      </w:r>
      <w:r w:rsidR="00642E24" w:rsidRPr="000E2419">
        <w:rPr>
          <w:rFonts w:eastAsiaTheme="minorHAnsi"/>
          <w:sz w:val="24"/>
          <w:szCs w:val="24"/>
          <w:lang w:eastAsia="en-US"/>
        </w:rPr>
        <w:t xml:space="preserve">о соответствии материалов </w:t>
      </w:r>
      <w:r w:rsidR="0085061F">
        <w:rPr>
          <w:rFonts w:eastAsiaTheme="minorHAnsi"/>
          <w:sz w:val="24"/>
          <w:szCs w:val="24"/>
          <w:lang w:eastAsia="en-US"/>
        </w:rPr>
        <w:t>заявителя</w:t>
      </w:r>
      <w:r w:rsidR="00642E24" w:rsidRPr="000E2419">
        <w:rPr>
          <w:rFonts w:eastAsiaTheme="minorHAnsi"/>
          <w:sz w:val="24"/>
          <w:szCs w:val="24"/>
          <w:lang w:eastAsia="en-US"/>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w:t>
      </w:r>
      <w:r w:rsidR="00B96B9F">
        <w:rPr>
          <w:rFonts w:eastAsiaTheme="minorHAnsi"/>
          <w:sz w:val="24"/>
          <w:szCs w:val="24"/>
          <w:lang w:eastAsia="en-US"/>
        </w:rPr>
        <w:t xml:space="preserve"> (Приложение № 8)</w:t>
      </w:r>
      <w:r w:rsidR="00410E04" w:rsidRPr="000E2419">
        <w:rPr>
          <w:sz w:val="24"/>
          <w:szCs w:val="24"/>
        </w:rPr>
        <w:t>;</w:t>
      </w:r>
    </w:p>
    <w:p w14:paraId="310554C7" w14:textId="60427DBF" w:rsidR="008C674A" w:rsidRPr="00B466E4" w:rsidRDefault="00013A9A" w:rsidP="000E2419">
      <w:pPr>
        <w:pStyle w:val="a4"/>
        <w:autoSpaceDE w:val="0"/>
        <w:autoSpaceDN w:val="0"/>
        <w:adjustRightInd w:val="0"/>
        <w:spacing w:after="0" w:line="240" w:lineRule="auto"/>
        <w:ind w:left="0" w:firstLine="709"/>
        <w:jc w:val="both"/>
        <w:rPr>
          <w:rFonts w:ascii="Times New Roman" w:hAnsi="Times New Roman"/>
          <w:sz w:val="24"/>
          <w:szCs w:val="24"/>
        </w:rPr>
      </w:pPr>
      <w:r w:rsidRPr="00B466E4">
        <w:rPr>
          <w:rFonts w:ascii="Times New Roman" w:hAnsi="Times New Roman"/>
          <w:sz w:val="24"/>
          <w:szCs w:val="24"/>
        </w:rPr>
        <w:t>уведомление</w:t>
      </w:r>
      <w:r w:rsidR="00410E04" w:rsidRPr="00B466E4">
        <w:rPr>
          <w:rFonts w:ascii="Times New Roman" w:hAnsi="Times New Roman"/>
          <w:sz w:val="24"/>
          <w:szCs w:val="24"/>
        </w:rPr>
        <w:t xml:space="preserve"> К</w:t>
      </w:r>
      <w:r w:rsidR="00834F1B" w:rsidRPr="00B466E4">
        <w:rPr>
          <w:rFonts w:ascii="Times New Roman" w:hAnsi="Times New Roman"/>
          <w:sz w:val="24"/>
          <w:szCs w:val="24"/>
        </w:rPr>
        <w:t>омитет</w:t>
      </w:r>
      <w:r w:rsidRPr="00B466E4">
        <w:rPr>
          <w:rFonts w:ascii="Times New Roman" w:hAnsi="Times New Roman"/>
          <w:sz w:val="24"/>
          <w:szCs w:val="24"/>
        </w:rPr>
        <w:t>ом</w:t>
      </w:r>
      <w:r w:rsidR="00410E04" w:rsidRPr="00B466E4">
        <w:rPr>
          <w:rFonts w:ascii="Times New Roman" w:hAnsi="Times New Roman"/>
          <w:sz w:val="24"/>
          <w:szCs w:val="24"/>
        </w:rPr>
        <w:t xml:space="preserve"> </w:t>
      </w:r>
      <w:r w:rsidR="0085061F" w:rsidRPr="00B466E4">
        <w:rPr>
          <w:rFonts w:ascii="Times New Roman" w:hAnsi="Times New Roman"/>
          <w:sz w:val="24"/>
          <w:szCs w:val="24"/>
        </w:rPr>
        <w:t>заявителя</w:t>
      </w:r>
      <w:r w:rsidR="00834F1B" w:rsidRPr="00B466E4">
        <w:rPr>
          <w:rFonts w:ascii="Times New Roman" w:hAnsi="Times New Roman"/>
          <w:sz w:val="24"/>
          <w:szCs w:val="24"/>
        </w:rPr>
        <w:t xml:space="preserve"> о несоответствии материалов требованиям </w:t>
      </w:r>
      <w:r w:rsidR="00470FEB" w:rsidRPr="00B466E4">
        <w:rPr>
          <w:rFonts w:ascii="Times New Roman" w:hAnsi="Times New Roman"/>
          <w:sz w:val="24"/>
          <w:szCs w:val="24"/>
        </w:rPr>
        <w:br/>
      </w:r>
      <w:r w:rsidR="00834F1B" w:rsidRPr="00B466E4">
        <w:rPr>
          <w:rFonts w:ascii="Times New Roman" w:hAnsi="Times New Roman"/>
          <w:sz w:val="24"/>
          <w:szCs w:val="24"/>
        </w:rPr>
        <w:t xml:space="preserve">к инвестиционному проекту для присвоения ему статуса стратегического инвестиционного проекта, инвестору – статуса стратегического инвестора, а также </w:t>
      </w:r>
      <w:r w:rsidR="0030381C" w:rsidRPr="00B466E4">
        <w:rPr>
          <w:rFonts w:ascii="Times New Roman" w:hAnsi="Times New Roman"/>
          <w:sz w:val="24"/>
          <w:szCs w:val="24"/>
        </w:rPr>
        <w:t xml:space="preserve">в случае соответствующего </w:t>
      </w:r>
      <w:r w:rsidR="007F6542" w:rsidRPr="00B466E4">
        <w:rPr>
          <w:rFonts w:ascii="Times New Roman" w:hAnsi="Times New Roman"/>
          <w:sz w:val="24"/>
          <w:szCs w:val="24"/>
        </w:rPr>
        <w:t>заявления</w:t>
      </w:r>
      <w:r w:rsidR="0030381C" w:rsidRPr="00B466E4">
        <w:rPr>
          <w:rFonts w:ascii="Times New Roman" w:hAnsi="Times New Roman"/>
          <w:sz w:val="24"/>
          <w:szCs w:val="24"/>
        </w:rPr>
        <w:t xml:space="preserve"> </w:t>
      </w:r>
      <w:r w:rsidR="00834F1B" w:rsidRPr="00B466E4">
        <w:rPr>
          <w:rFonts w:ascii="Times New Roman" w:hAnsi="Times New Roman"/>
          <w:sz w:val="24"/>
          <w:szCs w:val="24"/>
        </w:rPr>
        <w:t>с</w:t>
      </w:r>
      <w:r w:rsidR="00BE75CF" w:rsidRPr="00B466E4">
        <w:rPr>
          <w:rFonts w:ascii="Times New Roman" w:hAnsi="Times New Roman"/>
          <w:sz w:val="24"/>
          <w:szCs w:val="24"/>
        </w:rPr>
        <w:t xml:space="preserve">татуса стратегического партнера </w:t>
      </w:r>
      <w:r w:rsidR="00834F1B" w:rsidRPr="00B466E4">
        <w:rPr>
          <w:rFonts w:ascii="Times New Roman" w:hAnsi="Times New Roman"/>
          <w:sz w:val="24"/>
          <w:szCs w:val="24"/>
        </w:rPr>
        <w:t>(отрицательное заключение)</w:t>
      </w:r>
      <w:r w:rsidR="007F6542" w:rsidRPr="00B466E4">
        <w:rPr>
          <w:rFonts w:ascii="Times New Roman" w:hAnsi="Times New Roman"/>
          <w:sz w:val="24"/>
          <w:szCs w:val="24"/>
        </w:rPr>
        <w:t xml:space="preserve"> и прекращении рассмотрения заявлени</w:t>
      </w:r>
      <w:r w:rsidRPr="00B466E4">
        <w:rPr>
          <w:rFonts w:ascii="Times New Roman" w:hAnsi="Times New Roman"/>
          <w:sz w:val="24"/>
          <w:szCs w:val="24"/>
        </w:rPr>
        <w:t>я</w:t>
      </w:r>
      <w:r w:rsidR="00B96B9F" w:rsidRPr="00B466E4">
        <w:rPr>
          <w:rFonts w:ascii="Times New Roman" w:hAnsi="Times New Roman"/>
          <w:sz w:val="24"/>
          <w:szCs w:val="24"/>
        </w:rPr>
        <w:t xml:space="preserve"> </w:t>
      </w:r>
      <w:r w:rsidR="00B96B9F" w:rsidRPr="00B22178">
        <w:rPr>
          <w:rFonts w:ascii="Times New Roman" w:eastAsiaTheme="minorHAnsi" w:hAnsi="Times New Roman"/>
          <w:sz w:val="24"/>
          <w:szCs w:val="24"/>
        </w:rPr>
        <w:t>(Приложение № 8)</w:t>
      </w:r>
      <w:r w:rsidR="008C674A" w:rsidRPr="00E028A6">
        <w:rPr>
          <w:rFonts w:ascii="Times New Roman" w:hAnsi="Times New Roman"/>
          <w:sz w:val="24"/>
          <w:szCs w:val="24"/>
        </w:rPr>
        <w:t>;</w:t>
      </w:r>
    </w:p>
    <w:p w14:paraId="3492136F" w14:textId="4B4F45EB" w:rsidR="00834F1B" w:rsidRDefault="00013A9A" w:rsidP="000E2419">
      <w:pPr>
        <w:autoSpaceDE w:val="0"/>
        <w:autoSpaceDN w:val="0"/>
        <w:adjustRightInd w:val="0"/>
        <w:ind w:firstLine="709"/>
        <w:contextualSpacing/>
        <w:jc w:val="both"/>
        <w:rPr>
          <w:rFonts w:eastAsiaTheme="minorHAnsi"/>
          <w:sz w:val="24"/>
          <w:szCs w:val="24"/>
          <w:lang w:eastAsia="en-US"/>
        </w:rPr>
      </w:pPr>
      <w:r w:rsidRPr="00B466E4">
        <w:rPr>
          <w:sz w:val="24"/>
          <w:szCs w:val="24"/>
        </w:rPr>
        <w:t xml:space="preserve">уведомление о прекращении рассмотрения </w:t>
      </w:r>
      <w:r w:rsidR="007F6542" w:rsidRPr="00B466E4">
        <w:rPr>
          <w:sz w:val="24"/>
          <w:szCs w:val="24"/>
        </w:rPr>
        <w:t>заявлени</w:t>
      </w:r>
      <w:r w:rsidRPr="00B466E4">
        <w:rPr>
          <w:sz w:val="24"/>
          <w:szCs w:val="24"/>
        </w:rPr>
        <w:t xml:space="preserve">я </w:t>
      </w:r>
      <w:r w:rsidRPr="00B466E4">
        <w:rPr>
          <w:rFonts w:eastAsiaTheme="minorHAnsi"/>
          <w:sz w:val="24"/>
          <w:szCs w:val="24"/>
          <w:lang w:eastAsia="en-US"/>
        </w:rPr>
        <w:t>в случае непредставления</w:t>
      </w:r>
      <w:r w:rsidR="00924894" w:rsidRPr="00B466E4">
        <w:rPr>
          <w:rFonts w:eastAsiaTheme="minorHAnsi"/>
          <w:sz w:val="24"/>
          <w:szCs w:val="24"/>
          <w:lang w:eastAsia="en-US"/>
        </w:rPr>
        <w:t xml:space="preserve"> </w:t>
      </w:r>
      <w:r w:rsidR="007F6542" w:rsidRPr="00B466E4">
        <w:rPr>
          <w:rFonts w:eastAsiaTheme="minorHAnsi"/>
          <w:sz w:val="24"/>
          <w:szCs w:val="24"/>
          <w:lang w:eastAsia="en-US"/>
        </w:rPr>
        <w:t xml:space="preserve">заявителем </w:t>
      </w:r>
      <w:r w:rsidRPr="00B466E4">
        <w:rPr>
          <w:rFonts w:eastAsiaTheme="minorHAnsi"/>
          <w:sz w:val="24"/>
          <w:szCs w:val="24"/>
          <w:lang w:eastAsia="en-US"/>
        </w:rPr>
        <w:t>дополнительных материалов Комитету в связи с некомплектностью представленных материалов</w:t>
      </w:r>
      <w:r w:rsidR="00B96B9F" w:rsidRPr="00B466E4">
        <w:rPr>
          <w:rFonts w:eastAsiaTheme="minorHAnsi"/>
          <w:sz w:val="24"/>
          <w:szCs w:val="24"/>
          <w:lang w:eastAsia="en-US"/>
        </w:rPr>
        <w:t xml:space="preserve"> (Приложение № 7)</w:t>
      </w:r>
      <w:r w:rsidRPr="00B466E4">
        <w:rPr>
          <w:rFonts w:eastAsiaTheme="minorHAnsi"/>
          <w:sz w:val="24"/>
          <w:szCs w:val="24"/>
          <w:lang w:eastAsia="en-US"/>
        </w:rPr>
        <w:t>.</w:t>
      </w:r>
    </w:p>
    <w:p w14:paraId="4DA0F562" w14:textId="77777777" w:rsidR="00844844" w:rsidRDefault="00585734" w:rsidP="00844844">
      <w:pPr>
        <w:autoSpaceDE w:val="0"/>
        <w:autoSpaceDN w:val="0"/>
        <w:adjustRightInd w:val="0"/>
        <w:ind w:firstLine="709"/>
        <w:contextualSpacing/>
        <w:jc w:val="both"/>
        <w:rPr>
          <w:rFonts w:eastAsiaTheme="minorHAnsi"/>
          <w:sz w:val="24"/>
          <w:szCs w:val="24"/>
          <w:lang w:eastAsia="en-US"/>
        </w:rPr>
      </w:pPr>
      <w:r w:rsidRPr="00585734">
        <w:rPr>
          <w:rFonts w:eastAsiaTheme="minorHAnsi"/>
          <w:sz w:val="24"/>
          <w:szCs w:val="24"/>
          <w:lang w:eastAsia="en-US"/>
        </w:rPr>
        <w:t xml:space="preserve">подготовка проекта постановления </w:t>
      </w:r>
      <w:r>
        <w:rPr>
          <w:rFonts w:eastAsiaTheme="minorHAnsi"/>
          <w:sz w:val="24"/>
          <w:szCs w:val="24"/>
          <w:lang w:eastAsia="en-US"/>
        </w:rPr>
        <w:t xml:space="preserve">Правительства Санкт-Петербурга </w:t>
      </w:r>
      <w:r w:rsidRPr="00585734">
        <w:rPr>
          <w:rFonts w:eastAsiaTheme="minorHAnsi"/>
          <w:sz w:val="24"/>
          <w:szCs w:val="24"/>
          <w:lang w:eastAsia="en-US"/>
        </w:rPr>
        <w:t>о присвоении инвестиционному проекту статуса стратегического инвестиционного проекта</w:t>
      </w:r>
      <w:r w:rsidR="00026534">
        <w:rPr>
          <w:rFonts w:eastAsiaTheme="minorHAnsi"/>
          <w:sz w:val="24"/>
          <w:szCs w:val="24"/>
          <w:lang w:eastAsia="en-US"/>
        </w:rPr>
        <w:t xml:space="preserve"> Санкт</w:t>
      </w:r>
      <w:r w:rsidR="003A7E6B">
        <w:rPr>
          <w:rFonts w:eastAsiaTheme="minorHAnsi"/>
          <w:sz w:val="24"/>
          <w:szCs w:val="24"/>
          <w:lang w:eastAsia="en-US"/>
        </w:rPr>
        <w:noBreakHyphen/>
      </w:r>
      <w:r w:rsidR="00026534">
        <w:rPr>
          <w:rFonts w:eastAsiaTheme="minorHAnsi"/>
          <w:sz w:val="24"/>
          <w:szCs w:val="24"/>
          <w:lang w:eastAsia="en-US"/>
        </w:rPr>
        <w:t>Петербурга</w:t>
      </w:r>
      <w:r w:rsidRPr="00585734">
        <w:rPr>
          <w:rFonts w:eastAsiaTheme="minorHAnsi"/>
          <w:sz w:val="24"/>
          <w:szCs w:val="24"/>
          <w:lang w:eastAsia="en-US"/>
        </w:rPr>
        <w:t>, инвестору - статуса стратегического инвестора</w:t>
      </w:r>
      <w:r w:rsidR="00026534">
        <w:rPr>
          <w:rFonts w:eastAsiaTheme="minorHAnsi"/>
          <w:sz w:val="24"/>
          <w:szCs w:val="24"/>
          <w:lang w:eastAsia="en-US"/>
        </w:rPr>
        <w:t xml:space="preserve"> Санкт-Петербурга</w:t>
      </w:r>
      <w:r w:rsidRPr="00585734">
        <w:rPr>
          <w:rFonts w:eastAsiaTheme="minorHAnsi"/>
          <w:sz w:val="24"/>
          <w:szCs w:val="24"/>
          <w:lang w:eastAsia="en-US"/>
        </w:rPr>
        <w:t>, а</w:t>
      </w:r>
      <w:r w:rsidR="003A7E6B">
        <w:rPr>
          <w:rFonts w:eastAsiaTheme="minorHAnsi"/>
          <w:sz w:val="24"/>
          <w:szCs w:val="24"/>
          <w:lang w:eastAsia="en-US"/>
        </w:rPr>
        <w:t> </w:t>
      </w:r>
      <w:r w:rsidRPr="00585734">
        <w:rPr>
          <w:rFonts w:eastAsiaTheme="minorHAnsi"/>
          <w:sz w:val="24"/>
          <w:szCs w:val="24"/>
          <w:lang w:eastAsia="en-US"/>
        </w:rPr>
        <w:t>в</w:t>
      </w:r>
      <w:r w:rsidR="003A7E6B">
        <w:rPr>
          <w:rFonts w:eastAsiaTheme="minorHAnsi"/>
          <w:sz w:val="24"/>
          <w:szCs w:val="24"/>
          <w:lang w:eastAsia="en-US"/>
        </w:rPr>
        <w:t> </w:t>
      </w:r>
      <w:r w:rsidRPr="00585734">
        <w:rPr>
          <w:rFonts w:eastAsiaTheme="minorHAnsi"/>
          <w:sz w:val="24"/>
          <w:szCs w:val="24"/>
          <w:lang w:eastAsia="en-US"/>
        </w:rPr>
        <w:t>случае соответствующего заявления статуса стратегического партнера</w:t>
      </w:r>
      <w:r w:rsidR="00026534">
        <w:rPr>
          <w:rFonts w:eastAsiaTheme="minorHAnsi"/>
          <w:sz w:val="24"/>
          <w:szCs w:val="24"/>
          <w:lang w:eastAsia="en-US"/>
        </w:rPr>
        <w:t xml:space="preserve"> Санкт</w:t>
      </w:r>
      <w:r w:rsidR="003A7E6B">
        <w:rPr>
          <w:rFonts w:eastAsiaTheme="minorHAnsi"/>
          <w:sz w:val="24"/>
          <w:szCs w:val="24"/>
          <w:lang w:eastAsia="en-US"/>
        </w:rPr>
        <w:noBreakHyphen/>
      </w:r>
      <w:r w:rsidR="00026534">
        <w:rPr>
          <w:rFonts w:eastAsiaTheme="minorHAnsi"/>
          <w:sz w:val="24"/>
          <w:szCs w:val="24"/>
          <w:lang w:eastAsia="en-US"/>
        </w:rPr>
        <w:t>Петербурга</w:t>
      </w:r>
      <w:r w:rsidRPr="00585734">
        <w:rPr>
          <w:rFonts w:eastAsiaTheme="minorHAnsi"/>
          <w:sz w:val="24"/>
          <w:szCs w:val="24"/>
          <w:lang w:eastAsia="en-US"/>
        </w:rPr>
        <w:t>.</w:t>
      </w:r>
    </w:p>
    <w:p w14:paraId="09F7612C" w14:textId="32F2A245" w:rsidR="00844844" w:rsidRPr="00844844" w:rsidRDefault="00844844" w:rsidP="00844844">
      <w:pPr>
        <w:autoSpaceDE w:val="0"/>
        <w:autoSpaceDN w:val="0"/>
        <w:adjustRightInd w:val="0"/>
        <w:ind w:firstLine="709"/>
        <w:contextualSpacing/>
        <w:jc w:val="both"/>
        <w:rPr>
          <w:rFonts w:eastAsiaTheme="minorHAnsi"/>
          <w:sz w:val="24"/>
          <w:szCs w:val="24"/>
          <w:lang w:eastAsia="en-US"/>
        </w:rPr>
      </w:pPr>
      <w:r w:rsidRPr="00844844">
        <w:rPr>
          <w:sz w:val="24"/>
          <w:szCs w:val="24"/>
        </w:rPr>
        <w:t>Результат предоставления государственной услуги учитывается в государственных информационных системах Санкт-Петербурга – в ЕССК и в Единой справочно-информационной системе «Развитие территории и недвижимости», интегрированной с ЕССК (далее – ЕИСТ).</w:t>
      </w:r>
    </w:p>
    <w:p w14:paraId="222B0573" w14:textId="1C7B5A45" w:rsidR="002F3542" w:rsidRPr="00A8339C" w:rsidRDefault="00195F46" w:rsidP="00B22178">
      <w:pPr>
        <w:pStyle w:val="ConsPlusNormal"/>
        <w:numPr>
          <w:ilvl w:val="1"/>
          <w:numId w:val="32"/>
        </w:numPr>
        <w:ind w:left="0" w:firstLine="709"/>
        <w:contextualSpacing/>
        <w:jc w:val="both"/>
        <w:rPr>
          <w:rFonts w:ascii="Times New Roman" w:hAnsi="Times New Roman" w:cs="Times New Roman"/>
          <w:sz w:val="24"/>
          <w:szCs w:val="24"/>
        </w:rPr>
      </w:pPr>
      <w:r w:rsidRPr="00A8339C">
        <w:rPr>
          <w:rFonts w:ascii="Times New Roman" w:eastAsiaTheme="minorHAnsi" w:hAnsi="Times New Roman" w:cs="Times New Roman"/>
          <w:sz w:val="24"/>
          <w:szCs w:val="24"/>
          <w:lang w:eastAsia="en-US"/>
        </w:rPr>
        <w:lastRenderedPageBreak/>
        <w:t xml:space="preserve">Срок предоставления государственной услуги не превышает </w:t>
      </w:r>
      <w:r w:rsidR="00506D2E" w:rsidRPr="00A8339C">
        <w:rPr>
          <w:rFonts w:ascii="Times New Roman" w:eastAsiaTheme="minorHAnsi" w:hAnsi="Times New Roman" w:cs="Times New Roman"/>
          <w:sz w:val="24"/>
          <w:szCs w:val="24"/>
          <w:lang w:eastAsia="en-US"/>
        </w:rPr>
        <w:t>1</w:t>
      </w:r>
      <w:r w:rsidR="001663BB" w:rsidRPr="00A8339C">
        <w:rPr>
          <w:rFonts w:ascii="Times New Roman" w:eastAsiaTheme="minorHAnsi" w:hAnsi="Times New Roman" w:cs="Times New Roman"/>
          <w:sz w:val="24"/>
          <w:szCs w:val="24"/>
          <w:lang w:eastAsia="en-US"/>
        </w:rPr>
        <w:t>11</w:t>
      </w:r>
      <w:r w:rsidR="005275EF">
        <w:rPr>
          <w:rFonts w:ascii="Times New Roman" w:eastAsiaTheme="minorHAnsi" w:hAnsi="Times New Roman" w:cs="Times New Roman"/>
          <w:sz w:val="24"/>
          <w:szCs w:val="24"/>
          <w:lang w:eastAsia="en-US"/>
        </w:rPr>
        <w:t> </w:t>
      </w:r>
      <w:r w:rsidRPr="00A8339C">
        <w:rPr>
          <w:rFonts w:ascii="Times New Roman" w:eastAsiaTheme="minorHAnsi" w:hAnsi="Times New Roman" w:cs="Times New Roman"/>
          <w:sz w:val="24"/>
          <w:szCs w:val="24"/>
          <w:lang w:eastAsia="en-US"/>
        </w:rPr>
        <w:t xml:space="preserve">календарных </w:t>
      </w:r>
      <w:r w:rsidR="00506D2E" w:rsidRPr="00A8339C">
        <w:rPr>
          <w:rFonts w:ascii="Times New Roman" w:eastAsiaTheme="minorHAnsi" w:hAnsi="Times New Roman" w:cs="Times New Roman"/>
          <w:sz w:val="24"/>
          <w:szCs w:val="24"/>
          <w:lang w:eastAsia="en-US"/>
        </w:rPr>
        <w:t>дн</w:t>
      </w:r>
      <w:r w:rsidR="00193F7E" w:rsidRPr="00A8339C">
        <w:rPr>
          <w:rFonts w:ascii="Times New Roman" w:eastAsiaTheme="minorHAnsi" w:hAnsi="Times New Roman" w:cs="Times New Roman"/>
          <w:sz w:val="24"/>
          <w:szCs w:val="24"/>
          <w:lang w:eastAsia="en-US"/>
        </w:rPr>
        <w:t>ей</w:t>
      </w:r>
      <w:r w:rsidRPr="00A8339C">
        <w:rPr>
          <w:rFonts w:ascii="Times New Roman" w:eastAsiaTheme="minorHAnsi" w:hAnsi="Times New Roman" w:cs="Times New Roman"/>
          <w:sz w:val="24"/>
          <w:szCs w:val="24"/>
          <w:lang w:eastAsia="en-US"/>
        </w:rPr>
        <w:t xml:space="preserve"> с момента регистрации </w:t>
      </w:r>
      <w:r w:rsidR="007F6542" w:rsidRPr="00A8339C">
        <w:rPr>
          <w:rFonts w:ascii="Times New Roman" w:eastAsiaTheme="minorHAnsi" w:hAnsi="Times New Roman" w:cs="Times New Roman"/>
          <w:sz w:val="24"/>
          <w:szCs w:val="24"/>
          <w:lang w:eastAsia="en-US"/>
        </w:rPr>
        <w:t>заявления</w:t>
      </w:r>
      <w:r w:rsidRPr="00A8339C">
        <w:rPr>
          <w:rFonts w:ascii="Times New Roman" w:eastAsiaTheme="minorHAnsi" w:hAnsi="Times New Roman" w:cs="Times New Roman"/>
          <w:sz w:val="24"/>
          <w:szCs w:val="24"/>
          <w:lang w:eastAsia="en-US"/>
        </w:rPr>
        <w:t xml:space="preserve"> о предоставлении государственной услуги</w:t>
      </w:r>
      <w:r w:rsidR="002F3542" w:rsidRPr="00A8339C">
        <w:rPr>
          <w:rFonts w:ascii="Times New Roman" w:eastAsiaTheme="minorHAnsi" w:hAnsi="Times New Roman" w:cs="Times New Roman"/>
          <w:sz w:val="24"/>
          <w:szCs w:val="24"/>
          <w:lang w:eastAsia="en-US"/>
        </w:rPr>
        <w:t xml:space="preserve"> в случае проведения экспертизы</w:t>
      </w:r>
      <w:r w:rsidR="002F3542" w:rsidRPr="00A8339C">
        <w:rPr>
          <w:rFonts w:ascii="Times New Roman" w:hAnsi="Times New Roman" w:cs="Times New Roman"/>
          <w:sz w:val="24"/>
          <w:szCs w:val="24"/>
        </w:rPr>
        <w:t xml:space="preserve"> материалов, необходимой для определения наличия оснований к принятию решения о присвоении статуса стратегического инвестиционного проекта, статуса стратегического инвестора</w:t>
      </w:r>
      <w:r w:rsidR="00BE75CF" w:rsidRPr="00A8339C">
        <w:rPr>
          <w:rFonts w:ascii="Times New Roman" w:hAnsi="Times New Roman" w:cs="Times New Roman"/>
          <w:sz w:val="24"/>
          <w:szCs w:val="24"/>
        </w:rPr>
        <w:t>.</w:t>
      </w:r>
    </w:p>
    <w:p w14:paraId="677CBE9A" w14:textId="4087A54C" w:rsidR="00195F46" w:rsidRDefault="002F3542" w:rsidP="000E2419">
      <w:pPr>
        <w:pStyle w:val="ConsPlusNormal"/>
        <w:ind w:firstLine="709"/>
        <w:contextualSpacing/>
        <w:jc w:val="both"/>
        <w:rPr>
          <w:rFonts w:ascii="Times New Roman" w:hAnsi="Times New Roman" w:cs="Times New Roman"/>
          <w:sz w:val="24"/>
          <w:szCs w:val="24"/>
        </w:rPr>
      </w:pPr>
      <w:r w:rsidRPr="00A8339C">
        <w:rPr>
          <w:rFonts w:ascii="Times New Roman" w:eastAsiaTheme="minorHAnsi" w:hAnsi="Times New Roman" w:cs="Times New Roman"/>
          <w:sz w:val="24"/>
          <w:szCs w:val="24"/>
          <w:lang w:eastAsia="en-US"/>
        </w:rPr>
        <w:t>Срок предоставления государственной услуги</w:t>
      </w:r>
      <w:r w:rsidRPr="000E2419">
        <w:rPr>
          <w:rFonts w:ascii="Times New Roman" w:eastAsiaTheme="minorHAnsi" w:hAnsi="Times New Roman" w:cs="Times New Roman"/>
          <w:sz w:val="24"/>
          <w:szCs w:val="24"/>
          <w:lang w:eastAsia="en-US"/>
        </w:rPr>
        <w:t xml:space="preserve"> не превышает </w:t>
      </w:r>
      <w:r w:rsidR="001663BB" w:rsidRPr="000E2419">
        <w:rPr>
          <w:rFonts w:ascii="Times New Roman" w:eastAsiaTheme="minorHAnsi" w:hAnsi="Times New Roman" w:cs="Times New Roman"/>
          <w:sz w:val="24"/>
          <w:szCs w:val="24"/>
          <w:lang w:eastAsia="en-US"/>
        </w:rPr>
        <w:t>141</w:t>
      </w:r>
      <w:r w:rsidRPr="000E2419">
        <w:rPr>
          <w:rFonts w:ascii="Times New Roman" w:eastAsiaTheme="minorHAnsi" w:hAnsi="Times New Roman" w:cs="Times New Roman"/>
          <w:sz w:val="24"/>
          <w:szCs w:val="24"/>
          <w:lang w:eastAsia="en-US"/>
        </w:rPr>
        <w:t xml:space="preserve"> календарны</w:t>
      </w:r>
      <w:r w:rsidR="005C30EB">
        <w:rPr>
          <w:rFonts w:ascii="Times New Roman" w:eastAsiaTheme="minorHAnsi" w:hAnsi="Times New Roman" w:cs="Times New Roman"/>
          <w:sz w:val="24"/>
          <w:szCs w:val="24"/>
          <w:lang w:eastAsia="en-US"/>
        </w:rPr>
        <w:t>й</w:t>
      </w:r>
      <w:r w:rsidRPr="000E2419">
        <w:rPr>
          <w:rFonts w:ascii="Times New Roman" w:eastAsiaTheme="minorHAnsi" w:hAnsi="Times New Roman" w:cs="Times New Roman"/>
          <w:sz w:val="24"/>
          <w:szCs w:val="24"/>
          <w:lang w:eastAsia="en-US"/>
        </w:rPr>
        <w:t xml:space="preserve"> </w:t>
      </w:r>
      <w:r w:rsidR="005C30EB">
        <w:rPr>
          <w:rFonts w:ascii="Times New Roman" w:eastAsiaTheme="minorHAnsi" w:hAnsi="Times New Roman" w:cs="Times New Roman"/>
          <w:sz w:val="24"/>
          <w:szCs w:val="24"/>
          <w:lang w:eastAsia="en-US"/>
        </w:rPr>
        <w:t>день</w:t>
      </w:r>
      <w:r w:rsidRPr="000E2419">
        <w:rPr>
          <w:rFonts w:ascii="Times New Roman" w:eastAsiaTheme="minorHAnsi" w:hAnsi="Times New Roman" w:cs="Times New Roman"/>
          <w:sz w:val="24"/>
          <w:szCs w:val="24"/>
          <w:lang w:eastAsia="en-US"/>
        </w:rPr>
        <w:t xml:space="preserve"> с</w:t>
      </w:r>
      <w:r w:rsidR="003A7E6B">
        <w:rPr>
          <w:rFonts w:ascii="Times New Roman" w:eastAsiaTheme="minorHAnsi" w:hAnsi="Times New Roman" w:cs="Times New Roman"/>
          <w:sz w:val="24"/>
          <w:szCs w:val="24"/>
          <w:lang w:eastAsia="en-US"/>
        </w:rPr>
        <w:t> </w:t>
      </w:r>
      <w:r w:rsidRPr="000E2419">
        <w:rPr>
          <w:rFonts w:ascii="Times New Roman" w:eastAsiaTheme="minorHAnsi" w:hAnsi="Times New Roman" w:cs="Times New Roman"/>
          <w:sz w:val="24"/>
          <w:szCs w:val="24"/>
          <w:lang w:eastAsia="en-US"/>
        </w:rPr>
        <w:t xml:space="preserve">момента регистрации </w:t>
      </w:r>
      <w:r w:rsidR="007F6542">
        <w:rPr>
          <w:rFonts w:ascii="Times New Roman" w:eastAsiaTheme="minorHAnsi" w:hAnsi="Times New Roman" w:cs="Times New Roman"/>
          <w:sz w:val="24"/>
          <w:szCs w:val="24"/>
          <w:lang w:eastAsia="en-US"/>
        </w:rPr>
        <w:t>заявления</w:t>
      </w:r>
      <w:r w:rsidRPr="000E2419">
        <w:rPr>
          <w:rFonts w:ascii="Times New Roman" w:eastAsiaTheme="minorHAnsi" w:hAnsi="Times New Roman" w:cs="Times New Roman"/>
          <w:sz w:val="24"/>
          <w:szCs w:val="24"/>
          <w:lang w:eastAsia="en-US"/>
        </w:rPr>
        <w:t xml:space="preserve"> о предоставлении государственной услуги в случае проведения экспертизы</w:t>
      </w:r>
      <w:r w:rsidRPr="000E2419">
        <w:rPr>
          <w:rFonts w:ascii="Times New Roman" w:hAnsi="Times New Roman" w:cs="Times New Roman"/>
          <w:sz w:val="24"/>
          <w:szCs w:val="24"/>
        </w:rPr>
        <w:t xml:space="preserve"> материалов, необходимой для определения наличия оснований к</w:t>
      </w:r>
      <w:r w:rsidR="003A7E6B">
        <w:rPr>
          <w:rFonts w:ascii="Times New Roman" w:hAnsi="Times New Roman" w:cs="Times New Roman"/>
          <w:sz w:val="24"/>
          <w:szCs w:val="24"/>
        </w:rPr>
        <w:t> </w:t>
      </w:r>
      <w:r w:rsidRPr="000E2419">
        <w:rPr>
          <w:rFonts w:ascii="Times New Roman" w:hAnsi="Times New Roman" w:cs="Times New Roman"/>
          <w:sz w:val="24"/>
          <w:szCs w:val="24"/>
        </w:rPr>
        <w:t>принятию решения о присвоении статуса стратегическ</w:t>
      </w:r>
      <w:r w:rsidR="00B71353" w:rsidRPr="000E2419">
        <w:rPr>
          <w:rFonts w:ascii="Times New Roman" w:hAnsi="Times New Roman" w:cs="Times New Roman"/>
          <w:sz w:val="24"/>
          <w:szCs w:val="24"/>
        </w:rPr>
        <w:t xml:space="preserve">ого партнера. </w:t>
      </w:r>
    </w:p>
    <w:p w14:paraId="0700556C" w14:textId="2527E67A" w:rsidR="00C1372A" w:rsidRPr="00C1372A" w:rsidRDefault="00C1372A" w:rsidP="00C1372A">
      <w:pPr>
        <w:ind w:firstLine="709"/>
        <w:jc w:val="both"/>
        <w:rPr>
          <w:sz w:val="24"/>
          <w:szCs w:val="24"/>
        </w:rPr>
      </w:pPr>
      <w:r w:rsidRPr="00C1372A">
        <w:rPr>
          <w:sz w:val="24"/>
          <w:szCs w:val="24"/>
        </w:rPr>
        <w:t xml:space="preserve">Срок приостановления государственной услуги не превышает 30 календарных дней с момента направления </w:t>
      </w:r>
      <w:r w:rsidR="00D24314">
        <w:rPr>
          <w:sz w:val="24"/>
          <w:szCs w:val="24"/>
        </w:rPr>
        <w:t>заявителю</w:t>
      </w:r>
      <w:r w:rsidRPr="00C1372A">
        <w:rPr>
          <w:sz w:val="24"/>
          <w:szCs w:val="24"/>
        </w:rPr>
        <w:t xml:space="preserve"> уведомления о приостановлении рассмотрения заявления о присвоении статуса стратегического инвестиционного проекта, статуса стратегического инвестора для представления дополнительных материалов. </w:t>
      </w:r>
    </w:p>
    <w:p w14:paraId="0AED1349" w14:textId="4DC6DB21" w:rsidR="00C1372A" w:rsidRPr="000E2419" w:rsidRDefault="00C1372A" w:rsidP="00C1372A">
      <w:pPr>
        <w:ind w:firstLine="709"/>
        <w:jc w:val="both"/>
        <w:rPr>
          <w:sz w:val="24"/>
          <w:szCs w:val="24"/>
        </w:rPr>
      </w:pPr>
      <w:r w:rsidRPr="00C1372A">
        <w:rPr>
          <w:sz w:val="24"/>
          <w:szCs w:val="24"/>
        </w:rPr>
        <w:t xml:space="preserve">Срок приостановления государственной услуги не превышает </w:t>
      </w:r>
      <w:r>
        <w:rPr>
          <w:sz w:val="24"/>
          <w:szCs w:val="24"/>
        </w:rPr>
        <w:t>60</w:t>
      </w:r>
      <w:r w:rsidRPr="00C1372A">
        <w:rPr>
          <w:sz w:val="24"/>
          <w:szCs w:val="24"/>
        </w:rPr>
        <w:t xml:space="preserve"> календарных дней с момента направления </w:t>
      </w:r>
      <w:r w:rsidR="00D24314">
        <w:rPr>
          <w:sz w:val="24"/>
          <w:szCs w:val="24"/>
        </w:rPr>
        <w:t>заявителю</w:t>
      </w:r>
      <w:r w:rsidRPr="00C1372A">
        <w:rPr>
          <w:sz w:val="24"/>
          <w:szCs w:val="24"/>
        </w:rPr>
        <w:t xml:space="preserve"> уведомления о приостановлении рассмотрения заявления о присвоении статуса стратегического </w:t>
      </w:r>
      <w:r>
        <w:rPr>
          <w:sz w:val="24"/>
          <w:szCs w:val="24"/>
        </w:rPr>
        <w:t>партнера</w:t>
      </w:r>
      <w:r w:rsidRPr="00C1372A">
        <w:rPr>
          <w:sz w:val="24"/>
          <w:szCs w:val="24"/>
        </w:rPr>
        <w:t xml:space="preserve"> для представления дополнительных материалов. </w:t>
      </w:r>
    </w:p>
    <w:p w14:paraId="37A91222" w14:textId="77777777"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2.5. Перечень нормативных правовых актов, непосредственно регулирующих предоставление услуги, с указанием их реквизитов: </w:t>
      </w:r>
    </w:p>
    <w:p w14:paraId="6C296350" w14:textId="42FD6A57" w:rsidR="00410E04" w:rsidRPr="00E028A6" w:rsidRDefault="00410E04" w:rsidP="000E2419">
      <w:pPr>
        <w:widowControl w:val="0"/>
        <w:autoSpaceDE w:val="0"/>
        <w:autoSpaceDN w:val="0"/>
        <w:adjustRightInd w:val="0"/>
        <w:ind w:firstLine="709"/>
        <w:contextualSpacing/>
        <w:jc w:val="both"/>
        <w:rPr>
          <w:sz w:val="24"/>
          <w:szCs w:val="24"/>
        </w:rPr>
      </w:pPr>
      <w:r w:rsidRPr="000E2419">
        <w:rPr>
          <w:sz w:val="24"/>
          <w:szCs w:val="24"/>
        </w:rPr>
        <w:t>Конституция Российской Федерации;</w:t>
      </w:r>
    </w:p>
    <w:p w14:paraId="32697851" w14:textId="25CDA122" w:rsidR="0039138D" w:rsidRDefault="0039138D" w:rsidP="00B22178">
      <w:pPr>
        <w:autoSpaceDE w:val="0"/>
        <w:autoSpaceDN w:val="0"/>
        <w:adjustRightInd w:val="0"/>
        <w:ind w:left="540" w:firstLine="168"/>
        <w:jc w:val="both"/>
        <w:rPr>
          <w:rFonts w:eastAsiaTheme="minorHAnsi"/>
          <w:sz w:val="24"/>
          <w:szCs w:val="24"/>
          <w:lang w:eastAsia="en-US"/>
        </w:rPr>
      </w:pPr>
      <w:r w:rsidRPr="00B22178">
        <w:rPr>
          <w:rFonts w:eastAsiaTheme="minorHAnsi"/>
          <w:sz w:val="24"/>
          <w:szCs w:val="24"/>
          <w:lang w:eastAsia="en-US"/>
        </w:rPr>
        <w:t>Федеральный закон от 27.07.2006 № 152-ФЗ «О персональных данных»</w:t>
      </w:r>
      <w:r>
        <w:rPr>
          <w:rFonts w:eastAsiaTheme="minorHAnsi"/>
          <w:sz w:val="24"/>
          <w:szCs w:val="24"/>
          <w:lang w:eastAsia="en-US"/>
        </w:rPr>
        <w:t>;</w:t>
      </w:r>
    </w:p>
    <w:p w14:paraId="0EE5550A" w14:textId="6ADE1C7B" w:rsidR="0039138D" w:rsidRPr="00B22178" w:rsidRDefault="00892C7C" w:rsidP="00B22178">
      <w:pPr>
        <w:autoSpaceDE w:val="0"/>
        <w:autoSpaceDN w:val="0"/>
        <w:adjustRightInd w:val="0"/>
        <w:ind w:left="540"/>
        <w:jc w:val="both"/>
        <w:rPr>
          <w:rFonts w:eastAsiaTheme="minorHAnsi"/>
          <w:sz w:val="24"/>
          <w:szCs w:val="24"/>
          <w:lang w:eastAsia="en-US"/>
        </w:rPr>
      </w:pPr>
      <w:r>
        <w:rPr>
          <w:rFonts w:eastAsiaTheme="minorHAnsi"/>
          <w:sz w:val="24"/>
          <w:szCs w:val="24"/>
          <w:lang w:eastAsia="en-US"/>
        </w:rPr>
        <w:t xml:space="preserve">   </w:t>
      </w:r>
      <w:r w:rsidR="0039138D" w:rsidRPr="00B22178">
        <w:rPr>
          <w:rFonts w:eastAsiaTheme="minorHAnsi"/>
          <w:sz w:val="24"/>
          <w:szCs w:val="24"/>
          <w:lang w:eastAsia="en-US"/>
        </w:rPr>
        <w:t xml:space="preserve">Федеральный закон от 06.04.2011 </w:t>
      </w:r>
      <w:r w:rsidR="00304D3A">
        <w:rPr>
          <w:rFonts w:eastAsiaTheme="minorHAnsi"/>
          <w:sz w:val="24"/>
          <w:szCs w:val="24"/>
          <w:lang w:eastAsia="en-US"/>
        </w:rPr>
        <w:t>№</w:t>
      </w:r>
      <w:r w:rsidR="0039138D" w:rsidRPr="00B22178">
        <w:rPr>
          <w:rFonts w:eastAsiaTheme="minorHAnsi"/>
          <w:sz w:val="24"/>
          <w:szCs w:val="24"/>
          <w:lang w:eastAsia="en-US"/>
        </w:rPr>
        <w:t xml:space="preserve"> 63-ФЗ «Об электронной подписи»</w:t>
      </w:r>
      <w:r w:rsidR="005C30EB">
        <w:rPr>
          <w:rFonts w:eastAsiaTheme="minorHAnsi"/>
          <w:sz w:val="24"/>
          <w:szCs w:val="24"/>
          <w:lang w:eastAsia="en-US"/>
        </w:rPr>
        <w:t>;</w:t>
      </w:r>
    </w:p>
    <w:p w14:paraId="0AD3E06A" w14:textId="599001AE"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0" w:history="1">
        <w:r w:rsidRPr="000E2419">
          <w:rPr>
            <w:rFonts w:eastAsiaTheme="minorHAnsi"/>
            <w:sz w:val="24"/>
            <w:szCs w:val="24"/>
            <w:lang w:eastAsia="en-US"/>
          </w:rPr>
          <w:t>закон</w:t>
        </w:r>
      </w:hyperlink>
      <w:r w:rsidR="00892C7C">
        <w:rPr>
          <w:rFonts w:eastAsiaTheme="minorHAnsi"/>
          <w:sz w:val="24"/>
          <w:szCs w:val="24"/>
          <w:lang w:eastAsia="en-US"/>
        </w:rPr>
        <w:t xml:space="preserve"> от 25.02.1999 № 39-ФЗ «</w:t>
      </w:r>
      <w:r w:rsidRPr="000E2419">
        <w:rPr>
          <w:rFonts w:eastAsiaTheme="minorHAnsi"/>
          <w:sz w:val="24"/>
          <w:szCs w:val="24"/>
          <w:lang w:eastAsia="en-US"/>
        </w:rPr>
        <w:t xml:space="preserve">Об инвестиционной деятельности </w:t>
      </w:r>
      <w:r w:rsidR="00470FEB" w:rsidRPr="000E2419">
        <w:rPr>
          <w:rFonts w:eastAsiaTheme="minorHAnsi"/>
          <w:sz w:val="24"/>
          <w:szCs w:val="24"/>
          <w:lang w:eastAsia="en-US"/>
        </w:rPr>
        <w:br/>
      </w:r>
      <w:r w:rsidRPr="000E2419">
        <w:rPr>
          <w:rFonts w:eastAsiaTheme="minorHAnsi"/>
          <w:sz w:val="24"/>
          <w:szCs w:val="24"/>
          <w:lang w:eastAsia="en-US"/>
        </w:rPr>
        <w:t>в Российской Федерации, осуществляем</w:t>
      </w:r>
      <w:r w:rsidR="00892C7C">
        <w:rPr>
          <w:rFonts w:eastAsiaTheme="minorHAnsi"/>
          <w:sz w:val="24"/>
          <w:szCs w:val="24"/>
          <w:lang w:eastAsia="en-US"/>
        </w:rPr>
        <w:t>ой в форме капитальных вложений»</w:t>
      </w:r>
      <w:r w:rsidRPr="000E2419">
        <w:rPr>
          <w:rFonts w:eastAsiaTheme="minorHAnsi"/>
          <w:sz w:val="24"/>
          <w:szCs w:val="24"/>
          <w:lang w:eastAsia="en-US"/>
        </w:rPr>
        <w:t>;</w:t>
      </w:r>
    </w:p>
    <w:p w14:paraId="7D54E8CB" w14:textId="15DF4AF3"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1" w:history="1">
        <w:r w:rsidRPr="000E2419">
          <w:rPr>
            <w:rFonts w:eastAsiaTheme="minorHAnsi"/>
            <w:sz w:val="24"/>
            <w:szCs w:val="24"/>
            <w:lang w:eastAsia="en-US"/>
          </w:rPr>
          <w:t>закон</w:t>
        </w:r>
      </w:hyperlink>
      <w:r w:rsidRPr="000E2419">
        <w:rPr>
          <w:rFonts w:eastAsiaTheme="minorHAnsi"/>
          <w:sz w:val="24"/>
          <w:szCs w:val="24"/>
          <w:lang w:eastAsia="en-US"/>
        </w:rPr>
        <w:t xml:space="preserve"> от 09.07.1999 № 160-ФЗ </w:t>
      </w:r>
      <w:r w:rsidR="00892C7C">
        <w:rPr>
          <w:rFonts w:eastAsiaTheme="minorHAnsi"/>
          <w:sz w:val="24"/>
          <w:szCs w:val="24"/>
          <w:lang w:eastAsia="en-US"/>
        </w:rPr>
        <w:t>«</w:t>
      </w:r>
      <w:r w:rsidRPr="000E2419">
        <w:rPr>
          <w:rFonts w:eastAsiaTheme="minorHAnsi"/>
          <w:sz w:val="24"/>
          <w:szCs w:val="24"/>
          <w:lang w:eastAsia="en-US"/>
        </w:rPr>
        <w:t xml:space="preserve">Об иностранных инвестициях </w:t>
      </w:r>
      <w:r w:rsidR="00470FEB" w:rsidRPr="000E2419">
        <w:rPr>
          <w:rFonts w:eastAsiaTheme="minorHAnsi"/>
          <w:sz w:val="24"/>
          <w:szCs w:val="24"/>
          <w:lang w:eastAsia="en-US"/>
        </w:rPr>
        <w:br/>
      </w:r>
      <w:r w:rsidRPr="000E2419">
        <w:rPr>
          <w:rFonts w:eastAsiaTheme="minorHAnsi"/>
          <w:sz w:val="24"/>
          <w:szCs w:val="24"/>
          <w:lang w:eastAsia="en-US"/>
        </w:rPr>
        <w:t>в Российской Федерации</w:t>
      </w:r>
      <w:r w:rsidR="00892C7C">
        <w:rPr>
          <w:rFonts w:eastAsiaTheme="minorHAnsi"/>
          <w:sz w:val="24"/>
          <w:szCs w:val="24"/>
          <w:lang w:eastAsia="en-US"/>
        </w:rPr>
        <w:t>»</w:t>
      </w:r>
      <w:r w:rsidRPr="000E2419">
        <w:rPr>
          <w:rFonts w:eastAsiaTheme="minorHAnsi"/>
          <w:sz w:val="24"/>
          <w:szCs w:val="24"/>
          <w:lang w:eastAsia="en-US"/>
        </w:rPr>
        <w:t>;</w:t>
      </w:r>
    </w:p>
    <w:p w14:paraId="3D73ACFB" w14:textId="7B6F6DF3"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2" w:history="1">
        <w:r w:rsidRPr="000E2419">
          <w:rPr>
            <w:rFonts w:eastAsiaTheme="minorHAnsi"/>
            <w:sz w:val="24"/>
            <w:szCs w:val="24"/>
            <w:lang w:eastAsia="en-US"/>
          </w:rPr>
          <w:t>закон</w:t>
        </w:r>
      </w:hyperlink>
      <w:r w:rsidR="00892C7C">
        <w:rPr>
          <w:rFonts w:eastAsiaTheme="minorHAnsi"/>
          <w:sz w:val="24"/>
          <w:szCs w:val="24"/>
          <w:lang w:eastAsia="en-US"/>
        </w:rPr>
        <w:t xml:space="preserve"> от 27.07.2010 № 210-ФЗ «</w:t>
      </w:r>
      <w:r w:rsidRPr="000E2419">
        <w:rPr>
          <w:rFonts w:eastAsiaTheme="minorHAnsi"/>
          <w:sz w:val="24"/>
          <w:szCs w:val="24"/>
          <w:lang w:eastAsia="en-US"/>
        </w:rPr>
        <w:t>Об организации предоставления госуда</w:t>
      </w:r>
      <w:r w:rsidR="00892C7C">
        <w:rPr>
          <w:rFonts w:eastAsiaTheme="minorHAnsi"/>
          <w:sz w:val="24"/>
          <w:szCs w:val="24"/>
          <w:lang w:eastAsia="en-US"/>
        </w:rPr>
        <w:t>рственных и муниципальных услуг»</w:t>
      </w:r>
      <w:r w:rsidRPr="000E2419">
        <w:rPr>
          <w:rFonts w:eastAsiaTheme="minorHAnsi"/>
          <w:sz w:val="24"/>
          <w:szCs w:val="24"/>
          <w:lang w:eastAsia="en-US"/>
        </w:rPr>
        <w:t>;</w:t>
      </w:r>
    </w:p>
    <w:p w14:paraId="19BFEF21" w14:textId="073F3287" w:rsidR="00195F46" w:rsidRPr="000E2419" w:rsidRDefault="00B53B94" w:rsidP="000E2419">
      <w:pPr>
        <w:autoSpaceDE w:val="0"/>
        <w:autoSpaceDN w:val="0"/>
        <w:adjustRightInd w:val="0"/>
        <w:ind w:firstLine="709"/>
        <w:contextualSpacing/>
        <w:jc w:val="both"/>
        <w:rPr>
          <w:rFonts w:eastAsiaTheme="minorHAnsi"/>
          <w:sz w:val="24"/>
          <w:szCs w:val="24"/>
          <w:lang w:eastAsia="en-US"/>
        </w:rPr>
      </w:pPr>
      <w:hyperlink r:id="rId13" w:history="1">
        <w:r w:rsidR="00195F46" w:rsidRPr="000E2419">
          <w:rPr>
            <w:rFonts w:eastAsiaTheme="minorHAnsi"/>
            <w:sz w:val="24"/>
            <w:szCs w:val="24"/>
            <w:lang w:eastAsia="en-US"/>
          </w:rPr>
          <w:t>Закон</w:t>
        </w:r>
      </w:hyperlink>
      <w:r w:rsidR="00195F46" w:rsidRPr="000E2419">
        <w:rPr>
          <w:rFonts w:eastAsiaTheme="minorHAnsi"/>
          <w:sz w:val="24"/>
          <w:szCs w:val="24"/>
          <w:lang w:eastAsia="en-US"/>
        </w:rPr>
        <w:t xml:space="preserve"> Санкт-Петербурга от 08.07.1998 </w:t>
      </w:r>
      <w:r w:rsidR="001663BB" w:rsidRPr="000E2419">
        <w:rPr>
          <w:rFonts w:eastAsiaTheme="minorHAnsi"/>
          <w:sz w:val="24"/>
          <w:szCs w:val="24"/>
          <w:lang w:eastAsia="en-US"/>
        </w:rPr>
        <w:t>№</w:t>
      </w:r>
      <w:r w:rsidR="00195F46" w:rsidRPr="000E2419">
        <w:rPr>
          <w:rFonts w:eastAsiaTheme="minorHAnsi"/>
          <w:sz w:val="24"/>
          <w:szCs w:val="24"/>
          <w:lang w:eastAsia="en-US"/>
        </w:rPr>
        <w:t xml:space="preserve"> 185-36 </w:t>
      </w:r>
      <w:r w:rsidR="00892C7C">
        <w:rPr>
          <w:rFonts w:eastAsiaTheme="minorHAnsi"/>
          <w:sz w:val="24"/>
          <w:szCs w:val="24"/>
          <w:lang w:eastAsia="en-US"/>
        </w:rPr>
        <w:t>«</w:t>
      </w:r>
      <w:r w:rsidR="00195F46" w:rsidRPr="000E2419">
        <w:rPr>
          <w:rFonts w:eastAsiaTheme="minorHAnsi"/>
          <w:sz w:val="24"/>
          <w:szCs w:val="24"/>
          <w:lang w:eastAsia="en-US"/>
        </w:rPr>
        <w:t>О государственной поддержке инвестиционной деятельности на территории Санкт-Петербурга</w:t>
      </w:r>
      <w:r w:rsidR="00892C7C">
        <w:rPr>
          <w:rFonts w:eastAsiaTheme="minorHAnsi"/>
          <w:sz w:val="24"/>
          <w:szCs w:val="24"/>
          <w:lang w:eastAsia="en-US"/>
        </w:rPr>
        <w:t>»</w:t>
      </w:r>
      <w:r w:rsidR="00195F46" w:rsidRPr="000E2419">
        <w:rPr>
          <w:rFonts w:eastAsiaTheme="minorHAnsi"/>
          <w:sz w:val="24"/>
          <w:szCs w:val="24"/>
          <w:lang w:eastAsia="en-US"/>
        </w:rPr>
        <w:t>;</w:t>
      </w:r>
    </w:p>
    <w:p w14:paraId="73458593" w14:textId="77777777" w:rsidR="00834F1B" w:rsidRPr="000E241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З</w:t>
      </w:r>
      <w:r w:rsidR="00834F1B" w:rsidRPr="000E2419">
        <w:rPr>
          <w:rFonts w:eastAsiaTheme="minorHAnsi"/>
          <w:sz w:val="24"/>
          <w:szCs w:val="24"/>
          <w:lang w:eastAsia="en-US"/>
        </w:rPr>
        <w:t xml:space="preserve">акон Санкт-Петербурга от </w:t>
      </w:r>
      <w:r w:rsidR="003B7C5B" w:rsidRPr="000E2419">
        <w:rPr>
          <w:rFonts w:eastAsiaTheme="minorHAnsi"/>
          <w:sz w:val="24"/>
          <w:szCs w:val="24"/>
          <w:lang w:eastAsia="en-US"/>
        </w:rPr>
        <w:t>19.11</w:t>
      </w:r>
      <w:r w:rsidR="00834F1B" w:rsidRPr="000E2419">
        <w:rPr>
          <w:rFonts w:eastAsiaTheme="minorHAnsi"/>
          <w:sz w:val="24"/>
          <w:szCs w:val="24"/>
          <w:lang w:eastAsia="en-US"/>
        </w:rPr>
        <w:t xml:space="preserve">.2008 № 742-136 «О стратегических инвестиционных проектах, стратегических инвесторах и стратегических партнерах </w:t>
      </w:r>
      <w:r w:rsidR="00470FEB" w:rsidRPr="000E2419">
        <w:rPr>
          <w:rFonts w:eastAsiaTheme="minorHAnsi"/>
          <w:sz w:val="24"/>
          <w:szCs w:val="24"/>
          <w:lang w:eastAsia="en-US"/>
        </w:rPr>
        <w:br/>
      </w:r>
      <w:r w:rsidR="00834F1B" w:rsidRPr="000E2419">
        <w:rPr>
          <w:rFonts w:eastAsiaTheme="minorHAnsi"/>
          <w:sz w:val="24"/>
          <w:szCs w:val="24"/>
          <w:lang w:eastAsia="en-US"/>
        </w:rPr>
        <w:t>Санкт-Петербурга»</w:t>
      </w:r>
      <w:r w:rsidR="005C4DC9" w:rsidRPr="000E2419">
        <w:rPr>
          <w:rFonts w:eastAsiaTheme="minorHAnsi"/>
          <w:sz w:val="24"/>
          <w:szCs w:val="24"/>
          <w:lang w:eastAsia="en-US"/>
        </w:rPr>
        <w:t>;</w:t>
      </w:r>
    </w:p>
    <w:p w14:paraId="4D224845" w14:textId="77777777" w:rsidR="005C4DC9"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Постановление Правительства Санкт-Петербурга от 09.10.2017 № 853 </w:t>
      </w:r>
      <w:r w:rsidR="00470FEB" w:rsidRPr="000E2419">
        <w:rPr>
          <w:rFonts w:eastAsiaTheme="minorHAnsi"/>
          <w:sz w:val="24"/>
          <w:szCs w:val="24"/>
          <w:lang w:eastAsia="en-US"/>
        </w:rPr>
        <w:br/>
      </w:r>
      <w:r w:rsidRPr="000E2419">
        <w:rPr>
          <w:rFonts w:eastAsiaTheme="minorHAnsi"/>
          <w:sz w:val="24"/>
          <w:szCs w:val="24"/>
          <w:lang w:eastAsia="en-US"/>
        </w:rPr>
        <w:t>«Об установлении порядка присвоения инвестиционному проекту статуса стратегического инвестиционного проекта Санкт-Петербурга, инвестору статуса стратегического инвестора Санкт-Петербурга и организации статуса стратегического партнера Санкт-Петербурга»;</w:t>
      </w:r>
    </w:p>
    <w:p w14:paraId="60D15D73" w14:textId="77777777" w:rsidR="00D24314" w:rsidRDefault="005C4DC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Постановление Правительства Санкт-Петербурга от 16.12.2003 № 100 </w:t>
      </w:r>
      <w:r w:rsidR="00470FEB" w:rsidRPr="000E2419">
        <w:rPr>
          <w:rFonts w:eastAsiaTheme="minorHAnsi"/>
          <w:sz w:val="24"/>
          <w:szCs w:val="24"/>
          <w:lang w:eastAsia="en-US"/>
        </w:rPr>
        <w:br/>
      </w:r>
      <w:r w:rsidRPr="000E2419">
        <w:rPr>
          <w:rFonts w:eastAsiaTheme="minorHAnsi"/>
          <w:sz w:val="24"/>
          <w:szCs w:val="24"/>
          <w:lang w:eastAsia="en-US"/>
        </w:rPr>
        <w:t>«Об утверждении Регламента Правительства Санкт-Петербурга»</w:t>
      </w:r>
    </w:p>
    <w:p w14:paraId="373B6040" w14:textId="31DADA16" w:rsidR="00834F1B" w:rsidRDefault="00D24314"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Постановление Правительства Санкт-Петербурга от 22.08.2016 № 706 «О создании государственной информационной системы Санкт-Петербурга «Единая система строительного комплекса Санкт-Петербурга»</w:t>
      </w:r>
      <w:r w:rsidR="005C4DC9" w:rsidRPr="000E2419">
        <w:rPr>
          <w:rFonts w:eastAsiaTheme="minorHAnsi"/>
          <w:sz w:val="24"/>
          <w:szCs w:val="24"/>
          <w:lang w:eastAsia="en-US"/>
        </w:rPr>
        <w:t>;</w:t>
      </w:r>
    </w:p>
    <w:p w14:paraId="33ED5177" w14:textId="77777777" w:rsidR="00D24314" w:rsidRDefault="0039138D" w:rsidP="00794EC6">
      <w:pPr>
        <w:autoSpaceDE w:val="0"/>
        <w:autoSpaceDN w:val="0"/>
        <w:adjustRightInd w:val="0"/>
        <w:ind w:firstLine="708"/>
        <w:jc w:val="both"/>
        <w:rPr>
          <w:rFonts w:eastAsiaTheme="minorHAnsi"/>
          <w:sz w:val="24"/>
          <w:szCs w:val="24"/>
          <w:lang w:eastAsia="en-US"/>
        </w:rPr>
      </w:pPr>
      <w:r w:rsidRPr="00B22178">
        <w:rPr>
          <w:rFonts w:eastAsiaTheme="minorHAnsi"/>
          <w:sz w:val="24"/>
          <w:szCs w:val="24"/>
          <w:lang w:eastAsia="en-US"/>
        </w:rPr>
        <w:t xml:space="preserve">Распоряжение Комитета по инвестициям Санкт-Петербурга от 08.12.2017 </w:t>
      </w:r>
      <w:r>
        <w:rPr>
          <w:rFonts w:eastAsiaTheme="minorHAnsi"/>
          <w:sz w:val="24"/>
          <w:szCs w:val="24"/>
          <w:lang w:eastAsia="en-US"/>
        </w:rPr>
        <w:t>№</w:t>
      </w:r>
      <w:r w:rsidRPr="00B22178">
        <w:rPr>
          <w:rFonts w:eastAsiaTheme="minorHAnsi"/>
          <w:sz w:val="24"/>
          <w:szCs w:val="24"/>
          <w:lang w:eastAsia="en-US"/>
        </w:rPr>
        <w:t xml:space="preserve"> 357</w:t>
      </w:r>
      <w:r>
        <w:rPr>
          <w:rFonts w:eastAsiaTheme="minorHAnsi"/>
          <w:sz w:val="24"/>
          <w:szCs w:val="24"/>
          <w:lang w:eastAsia="en-US"/>
        </w:rPr>
        <w:t xml:space="preserve"> «</w:t>
      </w:r>
      <w:r w:rsidRPr="00B22178">
        <w:rPr>
          <w:rFonts w:eastAsiaTheme="minorHAnsi"/>
          <w:sz w:val="24"/>
          <w:szCs w:val="24"/>
          <w:lang w:eastAsia="en-US"/>
        </w:rPr>
        <w:t>О</w:t>
      </w:r>
      <w:r w:rsidR="003A7E6B">
        <w:rPr>
          <w:rFonts w:eastAsiaTheme="minorHAnsi"/>
          <w:sz w:val="24"/>
          <w:szCs w:val="24"/>
          <w:lang w:eastAsia="en-US"/>
        </w:rPr>
        <w:t> </w:t>
      </w:r>
      <w:r w:rsidRPr="00B22178">
        <w:rPr>
          <w:rFonts w:eastAsiaTheme="minorHAnsi"/>
          <w:sz w:val="24"/>
          <w:szCs w:val="24"/>
          <w:lang w:eastAsia="en-US"/>
        </w:rPr>
        <w:t xml:space="preserve">мерах по реализации постановления Правительства Санкт-Петербурга от 09.10.2017 </w:t>
      </w:r>
      <w:r>
        <w:rPr>
          <w:rFonts w:eastAsiaTheme="minorHAnsi"/>
          <w:sz w:val="24"/>
          <w:szCs w:val="24"/>
          <w:lang w:eastAsia="en-US"/>
        </w:rPr>
        <w:t>№</w:t>
      </w:r>
      <w:r w:rsidR="003A7E6B">
        <w:rPr>
          <w:rFonts w:eastAsiaTheme="minorHAnsi"/>
          <w:sz w:val="24"/>
          <w:szCs w:val="24"/>
          <w:lang w:eastAsia="en-US"/>
        </w:rPr>
        <w:t> </w:t>
      </w:r>
      <w:r w:rsidRPr="00B22178">
        <w:rPr>
          <w:rFonts w:eastAsiaTheme="minorHAnsi"/>
          <w:sz w:val="24"/>
          <w:szCs w:val="24"/>
          <w:lang w:eastAsia="en-US"/>
        </w:rPr>
        <w:t>853</w:t>
      </w:r>
      <w:r>
        <w:rPr>
          <w:rFonts w:eastAsiaTheme="minorHAnsi"/>
          <w:sz w:val="24"/>
          <w:szCs w:val="24"/>
          <w:lang w:eastAsia="en-US"/>
        </w:rPr>
        <w:t>»</w:t>
      </w:r>
      <w:r w:rsidR="00D24314">
        <w:rPr>
          <w:rFonts w:eastAsiaTheme="minorHAnsi"/>
          <w:sz w:val="24"/>
          <w:szCs w:val="24"/>
          <w:lang w:eastAsia="en-US"/>
        </w:rPr>
        <w:t>;</w:t>
      </w:r>
    </w:p>
    <w:p w14:paraId="5F94B318" w14:textId="66032063" w:rsidR="0039138D" w:rsidRPr="000E2419" w:rsidRDefault="00D24314" w:rsidP="00794EC6">
      <w:pPr>
        <w:autoSpaceDE w:val="0"/>
        <w:autoSpaceDN w:val="0"/>
        <w:adjustRightInd w:val="0"/>
        <w:ind w:firstLine="708"/>
        <w:jc w:val="both"/>
        <w:rPr>
          <w:rFonts w:eastAsiaTheme="minorHAnsi"/>
          <w:sz w:val="24"/>
          <w:szCs w:val="24"/>
          <w:lang w:eastAsia="en-US"/>
        </w:rPr>
      </w:pPr>
      <w:r>
        <w:rPr>
          <w:rFonts w:eastAsiaTheme="minorHAnsi"/>
          <w:sz w:val="24"/>
          <w:szCs w:val="24"/>
          <w:lang w:eastAsia="en-US"/>
        </w:rPr>
        <w:t>Распоряжение Комитета по инвестициям и стратегическим проектам Правительства Санкт-Петербурга от 05.12.2005 № 6 «Об утверждении Положения о Единой справочно-информационной системе «Развитие территории и недвижимости Санкт-Петербурга»</w:t>
      </w:r>
      <w:r w:rsidR="00892C7C">
        <w:rPr>
          <w:rFonts w:eastAsiaTheme="minorHAnsi"/>
          <w:sz w:val="24"/>
          <w:szCs w:val="24"/>
          <w:lang w:eastAsia="en-US"/>
        </w:rPr>
        <w:t>.</w:t>
      </w:r>
    </w:p>
    <w:p w14:paraId="7BE84147" w14:textId="433A48FE"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2.6. Исчерпывающий перечень документов, необходимых в соответствии </w:t>
      </w:r>
      <w:r w:rsidR="00470FEB" w:rsidRPr="000E2419">
        <w:rPr>
          <w:sz w:val="24"/>
          <w:szCs w:val="24"/>
        </w:rPr>
        <w:br/>
      </w:r>
      <w:r w:rsidRPr="000E2419">
        <w:rPr>
          <w:sz w:val="24"/>
          <w:szCs w:val="24"/>
        </w:rPr>
        <w:t>с нормативными правовыми актами для предоставления услуги</w:t>
      </w:r>
      <w:r w:rsidR="00522C20" w:rsidRPr="000E2419">
        <w:rPr>
          <w:sz w:val="24"/>
          <w:szCs w:val="24"/>
        </w:rPr>
        <w:t xml:space="preserve"> по рассмотрению </w:t>
      </w:r>
      <w:r w:rsidR="007F6542">
        <w:rPr>
          <w:sz w:val="24"/>
          <w:szCs w:val="24"/>
        </w:rPr>
        <w:t>заявления</w:t>
      </w:r>
      <w:r w:rsidR="00522C20" w:rsidRPr="000E2419">
        <w:rPr>
          <w:sz w:val="24"/>
          <w:szCs w:val="24"/>
        </w:rPr>
        <w:t xml:space="preserve"> о присвоении инвестиционному проекту статуса стратегического инвестиционного проекта, инвес</w:t>
      </w:r>
      <w:r w:rsidR="00C97E02" w:rsidRPr="000E2419">
        <w:rPr>
          <w:sz w:val="24"/>
          <w:szCs w:val="24"/>
        </w:rPr>
        <w:t>т</w:t>
      </w:r>
      <w:r w:rsidR="00522C20" w:rsidRPr="000E2419">
        <w:rPr>
          <w:sz w:val="24"/>
          <w:szCs w:val="24"/>
        </w:rPr>
        <w:t>ору – статуса стратегического инвестора</w:t>
      </w:r>
      <w:r w:rsidRPr="000E2419">
        <w:rPr>
          <w:sz w:val="24"/>
          <w:szCs w:val="24"/>
        </w:rPr>
        <w:t>, подлежа</w:t>
      </w:r>
      <w:r w:rsidR="005C4DC9" w:rsidRPr="000E2419">
        <w:rPr>
          <w:sz w:val="24"/>
          <w:szCs w:val="24"/>
        </w:rPr>
        <w:t xml:space="preserve">щих представлению </w:t>
      </w:r>
      <w:r w:rsidR="007F6542">
        <w:rPr>
          <w:sz w:val="24"/>
          <w:szCs w:val="24"/>
        </w:rPr>
        <w:t>заявителем</w:t>
      </w:r>
      <w:r w:rsidRPr="000E2419">
        <w:rPr>
          <w:sz w:val="24"/>
          <w:szCs w:val="24"/>
        </w:rPr>
        <w:t>:</w:t>
      </w:r>
    </w:p>
    <w:p w14:paraId="181D2C51"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 описание инвестиционного проекта, предлагаемого к реализации</w:t>
      </w:r>
      <w:r w:rsidR="003F796E" w:rsidRPr="000E2419">
        <w:rPr>
          <w:rStyle w:val="ab"/>
          <w:rFonts w:eastAsiaTheme="minorHAnsi"/>
          <w:sz w:val="24"/>
          <w:szCs w:val="24"/>
          <w:lang w:eastAsia="en-US"/>
        </w:rPr>
        <w:footnoteReference w:id="1"/>
      </w:r>
      <w:r w:rsidRPr="000E2419">
        <w:rPr>
          <w:rFonts w:eastAsiaTheme="minorHAnsi"/>
          <w:sz w:val="24"/>
          <w:szCs w:val="24"/>
          <w:lang w:eastAsia="en-US"/>
        </w:rPr>
        <w:t>;</w:t>
      </w:r>
    </w:p>
    <w:p w14:paraId="3239EC14" w14:textId="0854AF1C"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предвар</w:t>
      </w:r>
      <w:r w:rsidR="000221A2">
        <w:rPr>
          <w:rFonts w:eastAsiaTheme="minorHAnsi"/>
          <w:sz w:val="24"/>
          <w:szCs w:val="24"/>
          <w:lang w:eastAsia="en-US"/>
        </w:rPr>
        <w:t>ительное обоснование инвестиций</w:t>
      </w:r>
      <w:r w:rsidR="00D24314">
        <w:rPr>
          <w:rStyle w:val="ab"/>
          <w:rFonts w:eastAsiaTheme="minorHAnsi"/>
          <w:sz w:val="24"/>
          <w:szCs w:val="24"/>
          <w:lang w:eastAsia="en-US"/>
        </w:rPr>
        <w:footnoteReference w:id="2"/>
      </w:r>
      <w:r w:rsidRPr="000E2419">
        <w:rPr>
          <w:rFonts w:eastAsiaTheme="minorHAnsi"/>
          <w:sz w:val="24"/>
          <w:szCs w:val="24"/>
          <w:lang w:eastAsia="en-US"/>
        </w:rPr>
        <w:t>;</w:t>
      </w:r>
    </w:p>
    <w:p w14:paraId="73228E22" w14:textId="7274DD24"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финансовая</w:t>
      </w:r>
      <w:r w:rsidR="000221A2">
        <w:rPr>
          <w:rFonts w:eastAsiaTheme="minorHAnsi"/>
          <w:sz w:val="24"/>
          <w:szCs w:val="24"/>
          <w:lang w:eastAsia="en-US"/>
        </w:rPr>
        <w:t xml:space="preserve"> модель инвестиционного проекта</w:t>
      </w:r>
      <w:r w:rsidR="00D24314">
        <w:rPr>
          <w:rStyle w:val="ab"/>
          <w:rFonts w:eastAsiaTheme="minorHAnsi"/>
          <w:sz w:val="24"/>
          <w:szCs w:val="24"/>
          <w:lang w:eastAsia="en-US"/>
        </w:rPr>
        <w:footnoteReference w:id="3"/>
      </w:r>
      <w:r w:rsidRPr="000E2419">
        <w:rPr>
          <w:rFonts w:eastAsiaTheme="minorHAnsi"/>
          <w:sz w:val="24"/>
          <w:szCs w:val="24"/>
          <w:lang w:eastAsia="en-US"/>
        </w:rPr>
        <w:t>;</w:t>
      </w:r>
    </w:p>
    <w:p w14:paraId="0FB3AA83" w14:textId="33CE708E" w:rsidR="00013A9A"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справка о соответствии инвестиционного проекта и </w:t>
      </w:r>
      <w:r w:rsidR="007F6542">
        <w:rPr>
          <w:rFonts w:eastAsiaTheme="minorHAnsi"/>
          <w:sz w:val="24"/>
          <w:szCs w:val="24"/>
          <w:lang w:eastAsia="en-US"/>
        </w:rPr>
        <w:t>заявителя</w:t>
      </w:r>
      <w:r w:rsidRPr="000E2419">
        <w:rPr>
          <w:rFonts w:eastAsiaTheme="minorHAnsi"/>
          <w:sz w:val="24"/>
          <w:szCs w:val="24"/>
          <w:lang w:eastAsia="en-US"/>
        </w:rPr>
        <w:t xml:space="preserve"> требованиям, установленным в </w:t>
      </w:r>
      <w:hyperlink r:id="rId14" w:history="1">
        <w:r w:rsidRPr="000E2419">
          <w:rPr>
            <w:rFonts w:eastAsiaTheme="minorHAnsi"/>
            <w:sz w:val="24"/>
            <w:szCs w:val="24"/>
            <w:lang w:eastAsia="en-US"/>
          </w:rPr>
          <w:t>статье 3</w:t>
        </w:r>
      </w:hyperlink>
      <w:r w:rsidRPr="000E2419">
        <w:rPr>
          <w:rFonts w:eastAsiaTheme="minorHAnsi"/>
          <w:sz w:val="24"/>
          <w:szCs w:val="24"/>
          <w:lang w:eastAsia="en-US"/>
        </w:rPr>
        <w:t xml:space="preserve"> Закона Санкт-Петербурга от 19.11.2008 </w:t>
      </w:r>
      <w:r w:rsidR="00470FEB" w:rsidRPr="000E2419">
        <w:rPr>
          <w:rFonts w:eastAsiaTheme="minorHAnsi"/>
          <w:sz w:val="24"/>
          <w:szCs w:val="24"/>
          <w:lang w:eastAsia="en-US"/>
        </w:rPr>
        <w:t>№</w:t>
      </w:r>
      <w:r w:rsidRPr="000E2419">
        <w:rPr>
          <w:rFonts w:eastAsiaTheme="minorHAnsi"/>
          <w:sz w:val="24"/>
          <w:szCs w:val="24"/>
          <w:lang w:eastAsia="en-US"/>
        </w:rPr>
        <w:t xml:space="preserve"> 742-136 </w:t>
      </w:r>
      <w:r w:rsidR="00470FEB" w:rsidRPr="000E2419">
        <w:rPr>
          <w:rFonts w:eastAsiaTheme="minorHAnsi"/>
          <w:sz w:val="24"/>
          <w:szCs w:val="24"/>
          <w:lang w:eastAsia="en-US"/>
        </w:rPr>
        <w:br/>
        <w:t>«</w:t>
      </w:r>
      <w:r w:rsidRPr="000E2419">
        <w:rPr>
          <w:rFonts w:eastAsiaTheme="minorHAnsi"/>
          <w:sz w:val="24"/>
          <w:szCs w:val="24"/>
          <w:lang w:eastAsia="en-US"/>
        </w:rPr>
        <w:t>О стратегических инвестиционных проектах, стратегических инвесторах и стратегических партнерах Санкт-Петербурга</w:t>
      </w:r>
      <w:r w:rsidR="00470FEB" w:rsidRPr="000E2419">
        <w:rPr>
          <w:rFonts w:eastAsiaTheme="minorHAnsi"/>
          <w:sz w:val="24"/>
          <w:szCs w:val="24"/>
          <w:lang w:eastAsia="en-US"/>
        </w:rPr>
        <w:t>»</w:t>
      </w:r>
      <w:r w:rsidR="00D24314">
        <w:rPr>
          <w:rStyle w:val="ab"/>
          <w:rFonts w:eastAsiaTheme="minorHAnsi"/>
          <w:sz w:val="24"/>
          <w:szCs w:val="24"/>
          <w:lang w:eastAsia="en-US"/>
        </w:rPr>
        <w:footnoteReference w:id="4"/>
      </w:r>
      <w:r w:rsidRPr="000E2419">
        <w:rPr>
          <w:rFonts w:eastAsiaTheme="minorHAnsi"/>
          <w:sz w:val="24"/>
          <w:szCs w:val="24"/>
          <w:lang w:eastAsia="en-US"/>
        </w:rPr>
        <w:t>;</w:t>
      </w:r>
    </w:p>
    <w:p w14:paraId="6A76AE09" w14:textId="2CA470B9" w:rsidR="00E028A6" w:rsidRPr="00E028A6" w:rsidRDefault="00E028A6" w:rsidP="00B22178">
      <w:pPr>
        <w:autoSpaceDE w:val="0"/>
        <w:autoSpaceDN w:val="0"/>
        <w:adjustRightInd w:val="0"/>
        <w:ind w:firstLine="708"/>
        <w:jc w:val="both"/>
        <w:rPr>
          <w:rFonts w:eastAsiaTheme="minorHAnsi"/>
          <w:sz w:val="24"/>
          <w:szCs w:val="24"/>
          <w:lang w:eastAsia="en-US"/>
        </w:rPr>
      </w:pPr>
      <w:r w:rsidRPr="00E028A6">
        <w:rPr>
          <w:rFonts w:eastAsiaTheme="minorHAnsi"/>
          <w:sz w:val="24"/>
          <w:szCs w:val="24"/>
          <w:lang w:eastAsia="en-US"/>
        </w:rPr>
        <w:t xml:space="preserve">- </w:t>
      </w:r>
      <w:r w:rsidR="00844844">
        <w:rPr>
          <w:rFonts w:eastAsiaTheme="minorHAnsi"/>
          <w:sz w:val="24"/>
          <w:szCs w:val="24"/>
          <w:lang w:eastAsia="en-US"/>
        </w:rPr>
        <w:t xml:space="preserve">копия </w:t>
      </w:r>
      <w:r w:rsidRPr="00E028A6">
        <w:rPr>
          <w:rFonts w:eastAsiaTheme="minorHAnsi"/>
          <w:sz w:val="24"/>
          <w:szCs w:val="24"/>
          <w:lang w:eastAsia="en-US"/>
        </w:rPr>
        <w:t>документ</w:t>
      </w:r>
      <w:r w:rsidR="00844844">
        <w:rPr>
          <w:rFonts w:eastAsiaTheme="minorHAnsi"/>
          <w:sz w:val="24"/>
          <w:szCs w:val="24"/>
          <w:lang w:eastAsia="en-US"/>
        </w:rPr>
        <w:t>а, удостоверяющего</w:t>
      </w:r>
      <w:r w:rsidRPr="00E028A6">
        <w:rPr>
          <w:rFonts w:eastAsiaTheme="minorHAnsi"/>
          <w:sz w:val="24"/>
          <w:szCs w:val="24"/>
          <w:lang w:eastAsia="en-US"/>
        </w:rPr>
        <w:t xml:space="preserve"> личность заявителя - физического лица</w:t>
      </w:r>
      <w:r w:rsidRPr="00E028A6">
        <w:rPr>
          <w:rStyle w:val="ab"/>
          <w:rFonts w:eastAsiaTheme="minorHAnsi"/>
          <w:sz w:val="24"/>
          <w:szCs w:val="24"/>
          <w:lang w:eastAsia="en-US"/>
        </w:rPr>
        <w:footnoteReference w:id="5"/>
      </w:r>
      <w:r w:rsidRPr="00E028A6">
        <w:rPr>
          <w:rFonts w:eastAsiaTheme="minorHAnsi"/>
          <w:sz w:val="24"/>
          <w:szCs w:val="24"/>
          <w:lang w:eastAsia="en-US"/>
        </w:rPr>
        <w:t>;</w:t>
      </w:r>
    </w:p>
    <w:p w14:paraId="5C673CF6" w14:textId="78BC512E" w:rsidR="00E028A6" w:rsidRPr="00E028A6" w:rsidRDefault="00E028A6" w:rsidP="00B22178">
      <w:pPr>
        <w:autoSpaceDE w:val="0"/>
        <w:autoSpaceDN w:val="0"/>
        <w:adjustRightInd w:val="0"/>
        <w:ind w:firstLine="709"/>
        <w:jc w:val="both"/>
        <w:rPr>
          <w:rFonts w:eastAsiaTheme="minorHAnsi"/>
          <w:sz w:val="24"/>
          <w:szCs w:val="24"/>
          <w:lang w:eastAsia="en-US"/>
        </w:rPr>
      </w:pPr>
      <w:r w:rsidRPr="00E028A6">
        <w:rPr>
          <w:rFonts w:eastAsiaTheme="minorHAnsi"/>
          <w:sz w:val="24"/>
          <w:szCs w:val="24"/>
          <w:lang w:eastAsia="en-US"/>
        </w:rPr>
        <w:t>- документ, подтверждающий полномочия лица на осуществление действий от имени заявителя</w:t>
      </w:r>
      <w:r w:rsidRPr="00E028A6">
        <w:rPr>
          <w:rStyle w:val="ab"/>
          <w:rFonts w:eastAsiaTheme="minorHAnsi"/>
          <w:sz w:val="24"/>
          <w:szCs w:val="24"/>
          <w:lang w:eastAsia="en-US"/>
        </w:rPr>
        <w:footnoteReference w:id="6"/>
      </w:r>
      <w:r w:rsidR="00B22178">
        <w:rPr>
          <w:rFonts w:eastAsiaTheme="minorHAnsi"/>
          <w:sz w:val="24"/>
          <w:szCs w:val="24"/>
          <w:lang w:eastAsia="en-US"/>
        </w:rPr>
        <w:t>;</w:t>
      </w:r>
    </w:p>
    <w:p w14:paraId="7AA11650" w14:textId="005B0E27" w:rsidR="004B1E18" w:rsidRPr="000E2419" w:rsidRDefault="00A2113A" w:rsidP="000E2419">
      <w:pPr>
        <w:autoSpaceDE w:val="0"/>
        <w:autoSpaceDN w:val="0"/>
        <w:adjustRightInd w:val="0"/>
        <w:ind w:firstLine="709"/>
        <w:contextualSpacing/>
        <w:jc w:val="both"/>
        <w:rPr>
          <w:rFonts w:eastAsiaTheme="minorHAnsi"/>
          <w:sz w:val="24"/>
          <w:szCs w:val="24"/>
          <w:lang w:eastAsia="en-US"/>
        </w:rPr>
      </w:pPr>
      <w:r w:rsidRPr="00770EA7">
        <w:rPr>
          <w:rFonts w:eastAsiaTheme="minorHAnsi"/>
          <w:sz w:val="24"/>
          <w:szCs w:val="24"/>
          <w:lang w:eastAsia="en-US"/>
        </w:rPr>
        <w:t xml:space="preserve">- </w:t>
      </w:r>
      <w:r w:rsidR="006836A2" w:rsidRPr="00770EA7">
        <w:rPr>
          <w:rFonts w:eastAsiaTheme="minorHAnsi"/>
          <w:sz w:val="24"/>
          <w:szCs w:val="24"/>
          <w:lang w:eastAsia="en-US"/>
        </w:rPr>
        <w:t xml:space="preserve"> </w:t>
      </w:r>
      <w:r w:rsidR="004B1E18" w:rsidRPr="00770EA7">
        <w:rPr>
          <w:rFonts w:eastAsiaTheme="minorHAnsi"/>
          <w:sz w:val="24"/>
          <w:szCs w:val="24"/>
          <w:lang w:eastAsia="en-US"/>
        </w:rPr>
        <w:t xml:space="preserve"> копии учредительных документов</w:t>
      </w:r>
      <w:r w:rsidR="00B22178" w:rsidRPr="00770EA7">
        <w:rPr>
          <w:rFonts w:eastAsiaTheme="minorHAnsi"/>
          <w:sz w:val="24"/>
          <w:szCs w:val="24"/>
          <w:lang w:eastAsia="en-US"/>
        </w:rPr>
        <w:t>,</w:t>
      </w:r>
      <w:r w:rsidR="006836A2" w:rsidRPr="00770EA7">
        <w:rPr>
          <w:rFonts w:eastAsiaTheme="minorHAnsi"/>
          <w:sz w:val="24"/>
          <w:szCs w:val="24"/>
          <w:lang w:eastAsia="en-US"/>
        </w:rPr>
        <w:t xml:space="preserve"> </w:t>
      </w:r>
      <w:r w:rsidR="00B22178" w:rsidRPr="00770EA7">
        <w:rPr>
          <w:rFonts w:eastAsiaTheme="minorHAnsi"/>
          <w:sz w:val="24"/>
          <w:szCs w:val="24"/>
          <w:lang w:eastAsia="en-US"/>
        </w:rPr>
        <w:t xml:space="preserve">подписанные </w:t>
      </w:r>
      <w:r w:rsidR="006836A2" w:rsidRPr="00770EA7">
        <w:rPr>
          <w:rFonts w:eastAsiaTheme="minorHAnsi"/>
          <w:sz w:val="24"/>
          <w:szCs w:val="24"/>
          <w:lang w:eastAsia="en-US"/>
        </w:rPr>
        <w:t>руководителем или уполномоченным лицом</w:t>
      </w:r>
      <w:r w:rsidR="004B1E18" w:rsidRPr="00770EA7">
        <w:rPr>
          <w:rFonts w:eastAsiaTheme="minorHAnsi"/>
          <w:sz w:val="24"/>
          <w:szCs w:val="24"/>
          <w:lang w:eastAsia="en-US"/>
        </w:rPr>
        <w:t>;</w:t>
      </w:r>
    </w:p>
    <w:p w14:paraId="10E1FA25" w14:textId="21A40000"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копия документов, подтверждающих назначение на должность руководителя организации, заверенная подписью</w:t>
      </w:r>
      <w:r w:rsidR="006836A2">
        <w:rPr>
          <w:rFonts w:eastAsiaTheme="minorHAnsi"/>
          <w:sz w:val="24"/>
          <w:szCs w:val="24"/>
          <w:lang w:eastAsia="en-US"/>
        </w:rPr>
        <w:t>, печатью</w:t>
      </w:r>
      <w:r w:rsidRPr="000E2419">
        <w:rPr>
          <w:rFonts w:eastAsiaTheme="minorHAnsi"/>
          <w:sz w:val="24"/>
          <w:szCs w:val="24"/>
          <w:lang w:eastAsia="en-US"/>
        </w:rPr>
        <w:t xml:space="preserve"> </w:t>
      </w:r>
      <w:r w:rsidR="006836A2">
        <w:rPr>
          <w:rFonts w:eastAsiaTheme="minorHAnsi"/>
          <w:sz w:val="24"/>
          <w:szCs w:val="24"/>
          <w:lang w:eastAsia="en-US"/>
        </w:rPr>
        <w:t>юридического</w:t>
      </w:r>
      <w:r w:rsidR="006836A2" w:rsidRPr="000E2419">
        <w:rPr>
          <w:rFonts w:eastAsiaTheme="minorHAnsi"/>
          <w:sz w:val="24"/>
          <w:szCs w:val="24"/>
          <w:lang w:eastAsia="en-US"/>
        </w:rPr>
        <w:t xml:space="preserve"> </w:t>
      </w:r>
      <w:r w:rsidRPr="000E2419">
        <w:rPr>
          <w:rFonts w:eastAsiaTheme="minorHAnsi"/>
          <w:sz w:val="24"/>
          <w:szCs w:val="24"/>
          <w:lang w:eastAsia="en-US"/>
        </w:rPr>
        <w:t>лица</w:t>
      </w:r>
      <w:r w:rsidR="00C8608D" w:rsidRPr="000E2419">
        <w:rPr>
          <w:rFonts w:eastAsiaTheme="minorHAnsi"/>
          <w:sz w:val="24"/>
          <w:szCs w:val="24"/>
          <w:lang w:eastAsia="en-US"/>
        </w:rPr>
        <w:t xml:space="preserve"> </w:t>
      </w:r>
      <w:r w:rsidR="00DC131B">
        <w:rPr>
          <w:rFonts w:eastAsiaTheme="minorHAnsi"/>
          <w:sz w:val="24"/>
          <w:szCs w:val="24"/>
          <w:lang w:eastAsia="en-US"/>
        </w:rPr>
        <w:t xml:space="preserve">(при наличии) </w:t>
      </w:r>
      <w:r w:rsidR="00C8608D" w:rsidRPr="000E2419">
        <w:rPr>
          <w:rFonts w:eastAsiaTheme="minorHAnsi"/>
          <w:sz w:val="24"/>
          <w:szCs w:val="24"/>
          <w:lang w:eastAsia="en-US"/>
        </w:rPr>
        <w:t>(</w:t>
      </w:r>
      <w:r w:rsidR="005C30EB">
        <w:rPr>
          <w:rFonts w:eastAsiaTheme="minorHAnsi"/>
          <w:sz w:val="24"/>
          <w:szCs w:val="24"/>
          <w:lang w:eastAsia="en-US"/>
        </w:rPr>
        <w:t>п</w:t>
      </w:r>
      <w:r w:rsidR="00C8608D" w:rsidRPr="000E2419">
        <w:rPr>
          <w:rFonts w:eastAsiaTheme="minorHAnsi"/>
          <w:sz w:val="24"/>
          <w:szCs w:val="24"/>
          <w:lang w:eastAsia="en-US"/>
        </w:rPr>
        <w:t>риказ о назначении, решение единственного учредителя, протокол общего собрания учредителей)</w:t>
      </w:r>
      <w:r w:rsidRPr="000E2419">
        <w:rPr>
          <w:rFonts w:eastAsiaTheme="minorHAnsi"/>
          <w:sz w:val="24"/>
          <w:szCs w:val="24"/>
          <w:lang w:eastAsia="en-US"/>
        </w:rPr>
        <w:t>;</w:t>
      </w:r>
    </w:p>
    <w:p w14:paraId="6CDC8E57" w14:textId="77777777" w:rsidR="00765EB4"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заключение о проведении технологического аудита инвестиционного проекта, включающее заключение относительно возможности реализации инвестиционного проекта с применением технологий, предусмотренных инвестиционным проектом, эффективности и экологической безопасности применения данных технологий, подтверждение уровня капитальных затрат. Заключение должно быть подготовлено специалистом, имеющим опыт </w:t>
      </w:r>
    </w:p>
    <w:p w14:paraId="48461351" w14:textId="72B6E0D7" w:rsidR="00013A9A" w:rsidRPr="000E2419" w:rsidRDefault="00013A9A" w:rsidP="00B22178">
      <w:pPr>
        <w:autoSpaceDE w:val="0"/>
        <w:autoSpaceDN w:val="0"/>
        <w:adjustRightInd w:val="0"/>
        <w:contextualSpacing/>
        <w:jc w:val="both"/>
        <w:rPr>
          <w:rFonts w:eastAsiaTheme="minorHAnsi"/>
          <w:sz w:val="24"/>
          <w:szCs w:val="24"/>
          <w:lang w:eastAsia="en-US"/>
        </w:rPr>
      </w:pPr>
      <w:r w:rsidRPr="000E2419">
        <w:rPr>
          <w:rFonts w:eastAsiaTheme="minorHAnsi"/>
          <w:sz w:val="24"/>
          <w:szCs w:val="24"/>
          <w:lang w:eastAsia="en-US"/>
        </w:rPr>
        <w:lastRenderedPageBreak/>
        <w:t>технологического аудита инвестиционных проектов аналогичной отраслевой принадлежности, с указанием данного опыта</w:t>
      </w:r>
      <w:r w:rsidR="000221A2">
        <w:rPr>
          <w:rStyle w:val="ab"/>
          <w:rFonts w:eastAsiaTheme="minorHAnsi"/>
          <w:sz w:val="24"/>
          <w:szCs w:val="24"/>
          <w:lang w:eastAsia="en-US"/>
        </w:rPr>
        <w:footnoteReference w:id="7"/>
      </w:r>
      <w:r w:rsidRPr="000E2419">
        <w:rPr>
          <w:rFonts w:eastAsiaTheme="minorHAnsi"/>
          <w:sz w:val="24"/>
          <w:szCs w:val="24"/>
          <w:lang w:eastAsia="en-US"/>
        </w:rPr>
        <w:t>;</w:t>
      </w:r>
    </w:p>
    <w:p w14:paraId="435FD4E8" w14:textId="0F4C7953"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6836A2">
        <w:rPr>
          <w:rFonts w:eastAsiaTheme="minorHAnsi"/>
          <w:sz w:val="24"/>
          <w:szCs w:val="24"/>
          <w:lang w:eastAsia="en-US"/>
        </w:rPr>
        <w:t xml:space="preserve"> </w:t>
      </w:r>
      <w:r w:rsidRPr="000E2419">
        <w:rPr>
          <w:rFonts w:eastAsiaTheme="minorHAnsi"/>
          <w:sz w:val="24"/>
          <w:szCs w:val="24"/>
          <w:lang w:eastAsia="en-US"/>
        </w:rPr>
        <w:t xml:space="preserve"> копия годовой бухгалтерской отчетности </w:t>
      </w:r>
      <w:r w:rsidR="007F6542">
        <w:rPr>
          <w:rFonts w:eastAsiaTheme="minorHAnsi"/>
          <w:sz w:val="24"/>
          <w:szCs w:val="24"/>
          <w:lang w:eastAsia="en-US"/>
        </w:rPr>
        <w:t>заявителя</w:t>
      </w:r>
      <w:r w:rsidRPr="000E2419">
        <w:rPr>
          <w:rFonts w:eastAsiaTheme="minorHAnsi"/>
          <w:sz w:val="24"/>
          <w:szCs w:val="24"/>
          <w:lang w:eastAsia="en-US"/>
        </w:rPr>
        <w:t xml:space="preserve"> с аудиторским заключением за три предшествующих подаче </w:t>
      </w:r>
      <w:r w:rsidR="007F6542">
        <w:rPr>
          <w:rFonts w:eastAsiaTheme="minorHAnsi"/>
          <w:sz w:val="24"/>
          <w:szCs w:val="24"/>
          <w:lang w:eastAsia="en-US"/>
        </w:rPr>
        <w:t>заявления</w:t>
      </w:r>
      <w:r w:rsidRPr="000E2419">
        <w:rPr>
          <w:rFonts w:eastAsiaTheme="minorHAnsi"/>
          <w:sz w:val="24"/>
          <w:szCs w:val="24"/>
          <w:lang w:eastAsia="en-US"/>
        </w:rPr>
        <w:t xml:space="preserve"> отчетных года. В случае если со дня государственной регистрации </w:t>
      </w:r>
      <w:r w:rsidR="007F6542">
        <w:rPr>
          <w:rFonts w:eastAsiaTheme="minorHAnsi"/>
          <w:sz w:val="24"/>
          <w:szCs w:val="24"/>
          <w:lang w:eastAsia="en-US"/>
        </w:rPr>
        <w:t>заявителя</w:t>
      </w:r>
      <w:r w:rsidRPr="000E2419">
        <w:rPr>
          <w:rFonts w:eastAsiaTheme="minorHAnsi"/>
          <w:sz w:val="24"/>
          <w:szCs w:val="24"/>
          <w:lang w:eastAsia="en-US"/>
        </w:rPr>
        <w:t xml:space="preserve"> прошло менее трех лет, бухгалтерская отчетность </w:t>
      </w:r>
      <w:r w:rsidR="007F6542">
        <w:rPr>
          <w:rFonts w:eastAsiaTheme="minorHAnsi"/>
          <w:sz w:val="24"/>
          <w:szCs w:val="24"/>
          <w:lang w:eastAsia="en-US"/>
        </w:rPr>
        <w:t>заявителя</w:t>
      </w:r>
      <w:r w:rsidRPr="000E2419">
        <w:rPr>
          <w:rFonts w:eastAsiaTheme="minorHAnsi"/>
          <w:sz w:val="24"/>
          <w:szCs w:val="24"/>
          <w:lang w:eastAsia="en-US"/>
        </w:rPr>
        <w:t xml:space="preserve"> с аудиторским заключением предоставляется за период деятельности </w:t>
      </w:r>
      <w:r w:rsidR="007F6542">
        <w:rPr>
          <w:rFonts w:eastAsiaTheme="minorHAnsi"/>
          <w:sz w:val="24"/>
          <w:szCs w:val="24"/>
          <w:lang w:eastAsia="en-US"/>
        </w:rPr>
        <w:t>заявителя</w:t>
      </w:r>
      <w:r w:rsidRPr="000E2419">
        <w:rPr>
          <w:rFonts w:eastAsiaTheme="minorHAnsi"/>
          <w:sz w:val="24"/>
          <w:szCs w:val="24"/>
          <w:lang w:eastAsia="en-US"/>
        </w:rPr>
        <w:t xml:space="preserve">, а именно за предшествующие подаче </w:t>
      </w:r>
      <w:r w:rsidR="007F6542">
        <w:rPr>
          <w:rFonts w:eastAsiaTheme="minorHAnsi"/>
          <w:sz w:val="24"/>
          <w:szCs w:val="24"/>
          <w:lang w:eastAsia="en-US"/>
        </w:rPr>
        <w:t>заявления</w:t>
      </w:r>
      <w:r w:rsidRPr="000E2419">
        <w:rPr>
          <w:rFonts w:eastAsiaTheme="minorHAnsi"/>
          <w:sz w:val="24"/>
          <w:szCs w:val="24"/>
          <w:lang w:eastAsia="en-US"/>
        </w:rPr>
        <w:t xml:space="preserve"> отчетные года и промежуточная бухгалтерская отчетность за отчетный период менее отчетного года</w:t>
      </w:r>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r w:rsidRPr="000E2419">
        <w:rPr>
          <w:rFonts w:eastAsiaTheme="minorHAnsi"/>
          <w:sz w:val="24"/>
          <w:szCs w:val="24"/>
          <w:lang w:eastAsia="en-US"/>
        </w:rPr>
        <w:t>;</w:t>
      </w:r>
    </w:p>
    <w:p w14:paraId="4E7790E3"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документы, подтверждающие наличие у </w:t>
      </w:r>
      <w:r w:rsidR="007F6542">
        <w:rPr>
          <w:rFonts w:eastAsiaTheme="minorHAnsi"/>
          <w:sz w:val="24"/>
          <w:szCs w:val="24"/>
          <w:lang w:eastAsia="en-US"/>
        </w:rPr>
        <w:t>заявителя</w:t>
      </w:r>
      <w:r w:rsidRPr="000E2419">
        <w:rPr>
          <w:rFonts w:eastAsiaTheme="minorHAnsi"/>
          <w:sz w:val="24"/>
          <w:szCs w:val="24"/>
          <w:lang w:eastAsia="en-US"/>
        </w:rPr>
        <w:t xml:space="preserve"> собственных средств </w:t>
      </w:r>
      <w:r w:rsidR="00470FEB" w:rsidRPr="000E2419">
        <w:rPr>
          <w:rFonts w:eastAsiaTheme="minorHAnsi"/>
          <w:sz w:val="24"/>
          <w:szCs w:val="24"/>
          <w:lang w:eastAsia="en-US"/>
        </w:rPr>
        <w:br/>
      </w:r>
      <w:r w:rsidRPr="000E2419">
        <w:rPr>
          <w:rFonts w:eastAsiaTheme="minorHAnsi"/>
          <w:sz w:val="24"/>
          <w:szCs w:val="24"/>
          <w:lang w:eastAsia="en-US"/>
        </w:rPr>
        <w:t xml:space="preserve">на реализацию предложенного инвестиционного проекта и/или предоставление </w:t>
      </w:r>
      <w:r w:rsidR="007F6542">
        <w:rPr>
          <w:rFonts w:eastAsiaTheme="minorHAnsi"/>
          <w:sz w:val="24"/>
          <w:szCs w:val="24"/>
          <w:lang w:eastAsia="en-US"/>
        </w:rPr>
        <w:t>заявителю</w:t>
      </w:r>
      <w:r w:rsidRPr="000E2419">
        <w:rPr>
          <w:rFonts w:eastAsiaTheme="minorHAnsi"/>
          <w:sz w:val="24"/>
          <w:szCs w:val="24"/>
          <w:lang w:eastAsia="en-US"/>
        </w:rPr>
        <w:t xml:space="preserve"> заемных и/или иных привлеченных средств на реализацию предложенного инвестиционного проекта от организации и/или физического лица, финансирующей(-го) предложенный инвестиционный проект. Документы должны быть представлены </w:t>
      </w:r>
      <w:r w:rsidR="00470FEB" w:rsidRPr="000E2419">
        <w:rPr>
          <w:rFonts w:eastAsiaTheme="minorHAnsi"/>
          <w:sz w:val="24"/>
          <w:szCs w:val="24"/>
          <w:lang w:eastAsia="en-US"/>
        </w:rPr>
        <w:br/>
      </w:r>
      <w:r w:rsidRPr="000E2419">
        <w:rPr>
          <w:rFonts w:eastAsiaTheme="minorHAnsi"/>
          <w:sz w:val="24"/>
          <w:szCs w:val="24"/>
          <w:lang w:eastAsia="en-US"/>
        </w:rPr>
        <w:t xml:space="preserve">по собственным, заемным и иным привлеченным средствам на всю сумму совокупного объема инвестирования. Документы, подтверждающие предоставление </w:t>
      </w:r>
      <w:r w:rsidR="007F6542">
        <w:rPr>
          <w:rFonts w:eastAsiaTheme="minorHAnsi"/>
          <w:sz w:val="24"/>
          <w:szCs w:val="24"/>
          <w:lang w:eastAsia="en-US"/>
        </w:rPr>
        <w:t>заявителю</w:t>
      </w:r>
      <w:r w:rsidRPr="000E2419">
        <w:rPr>
          <w:rFonts w:eastAsiaTheme="minorHAnsi"/>
          <w:sz w:val="24"/>
          <w:szCs w:val="24"/>
          <w:lang w:eastAsia="en-US"/>
        </w:rPr>
        <w:t xml:space="preserve"> заемных и/или иных привлеченных средств на реализацию предложенного инвестиционного проекта, должны содержать подтверждение намерения организации и/или физического лица, финансирующей(-го) предложенный инвестиционный проект, предоставить финансирование и включать согласованные с организацией и/или физическим лицом, финансирующей(-им) предложенный инвестиционный проект, предварительные условия договора финансирования, а также название и ключевые параметры финансируемого инвестиционного проекта;</w:t>
      </w:r>
    </w:p>
    <w:p w14:paraId="5BFE2EAD"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проведения в отношении организации процедур реорганизации, ликвидации, банкротства за последние пять лет, подписанная руководителем или уполномоченным лицом;</w:t>
      </w:r>
    </w:p>
    <w:p w14:paraId="4151975D"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задолженности перед бюджетами различных уровней, подписанная руководителем или уполномоченным лицом;</w:t>
      </w:r>
    </w:p>
    <w:p w14:paraId="72288F91" w14:textId="6E817435"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6836A2">
        <w:rPr>
          <w:rFonts w:eastAsiaTheme="minorHAnsi"/>
          <w:sz w:val="24"/>
          <w:szCs w:val="24"/>
          <w:lang w:eastAsia="en-US"/>
        </w:rPr>
        <w:t xml:space="preserve"> </w:t>
      </w:r>
      <w:r w:rsidR="006836A2" w:rsidRPr="000E2419">
        <w:rPr>
          <w:rFonts w:eastAsiaTheme="minorHAnsi"/>
          <w:sz w:val="24"/>
          <w:szCs w:val="24"/>
          <w:lang w:eastAsia="en-US"/>
        </w:rPr>
        <w:t xml:space="preserve"> </w:t>
      </w:r>
      <w:r w:rsidRPr="000E2419">
        <w:rPr>
          <w:rFonts w:eastAsiaTheme="minorHAnsi"/>
          <w:sz w:val="24"/>
          <w:szCs w:val="24"/>
          <w:lang w:eastAsia="en-US"/>
        </w:rPr>
        <w:t xml:space="preserve">копия договора о совместной деятельности в случае, если </w:t>
      </w:r>
      <w:r w:rsidR="007F6542">
        <w:rPr>
          <w:rFonts w:eastAsiaTheme="minorHAnsi"/>
          <w:sz w:val="24"/>
          <w:szCs w:val="24"/>
          <w:lang w:eastAsia="en-US"/>
        </w:rPr>
        <w:t>заявитель</w:t>
      </w:r>
      <w:r w:rsidRPr="000E2419">
        <w:rPr>
          <w:rFonts w:eastAsiaTheme="minorHAnsi"/>
          <w:sz w:val="24"/>
          <w:szCs w:val="24"/>
          <w:lang w:eastAsia="en-US"/>
        </w:rPr>
        <w:t xml:space="preserve"> является объединением юридических лиц, не имеющим статуса юридического лица</w:t>
      </w:r>
      <w:r w:rsidR="006836A2">
        <w:rPr>
          <w:rFonts w:eastAsiaTheme="minorHAnsi"/>
          <w:sz w:val="24"/>
          <w:szCs w:val="24"/>
          <w:lang w:eastAsia="en-US"/>
        </w:rPr>
        <w:t xml:space="preserve">, </w:t>
      </w:r>
      <w:r w:rsidR="006836A2" w:rsidRPr="000E2419">
        <w:rPr>
          <w:rFonts w:eastAsiaTheme="minorHAnsi"/>
          <w:sz w:val="24"/>
          <w:szCs w:val="24"/>
          <w:lang w:eastAsia="en-US"/>
        </w:rPr>
        <w:t>подписанн</w:t>
      </w:r>
      <w:r w:rsidR="00770EA7">
        <w:rPr>
          <w:rFonts w:eastAsiaTheme="minorHAnsi"/>
          <w:sz w:val="24"/>
          <w:szCs w:val="24"/>
          <w:lang w:eastAsia="en-US"/>
        </w:rPr>
        <w:t>ого</w:t>
      </w:r>
      <w:r w:rsidR="006836A2" w:rsidRPr="000E2419">
        <w:rPr>
          <w:rFonts w:eastAsiaTheme="minorHAnsi"/>
          <w:sz w:val="24"/>
          <w:szCs w:val="24"/>
          <w:lang w:eastAsia="en-US"/>
        </w:rPr>
        <w:t xml:space="preserve"> руководителем или уполномоченным лицом</w:t>
      </w:r>
      <w:r w:rsidRPr="000E2419">
        <w:rPr>
          <w:rFonts w:eastAsiaTheme="minorHAnsi"/>
          <w:sz w:val="24"/>
          <w:szCs w:val="24"/>
          <w:lang w:eastAsia="en-US"/>
        </w:rPr>
        <w:t>;</w:t>
      </w:r>
    </w:p>
    <w:p w14:paraId="1918A424" w14:textId="675ABFF0"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6836A2">
        <w:rPr>
          <w:rFonts w:eastAsiaTheme="minorHAnsi"/>
          <w:sz w:val="24"/>
          <w:szCs w:val="24"/>
          <w:lang w:eastAsia="en-US"/>
        </w:rPr>
        <w:t xml:space="preserve"> </w:t>
      </w:r>
      <w:r w:rsidRPr="000E2419">
        <w:rPr>
          <w:rFonts w:eastAsiaTheme="minorHAnsi"/>
          <w:sz w:val="24"/>
          <w:szCs w:val="24"/>
          <w:lang w:eastAsia="en-US"/>
        </w:rPr>
        <w:t xml:space="preserve"> копия договора с гостиничным оператором, заключенного в соответствии с</w:t>
      </w:r>
      <w:r w:rsidR="003A7E6B">
        <w:rPr>
          <w:rFonts w:eastAsiaTheme="minorHAnsi"/>
          <w:sz w:val="24"/>
          <w:szCs w:val="24"/>
          <w:lang w:eastAsia="en-US"/>
        </w:rPr>
        <w:t> </w:t>
      </w:r>
      <w:r w:rsidRPr="000E2419">
        <w:rPr>
          <w:rFonts w:eastAsiaTheme="minorHAnsi"/>
          <w:sz w:val="24"/>
          <w:szCs w:val="24"/>
          <w:lang w:eastAsia="en-US"/>
        </w:rPr>
        <w:t xml:space="preserve">минимальными </w:t>
      </w:r>
      <w:hyperlink r:id="rId15" w:history="1">
        <w:r w:rsidRPr="000E2419">
          <w:rPr>
            <w:rFonts w:eastAsiaTheme="minorHAnsi"/>
            <w:sz w:val="24"/>
            <w:szCs w:val="24"/>
            <w:lang w:eastAsia="en-US"/>
          </w:rPr>
          <w:t>требованиями</w:t>
        </w:r>
      </w:hyperlink>
      <w:r w:rsidR="00420CBA">
        <w:rPr>
          <w:rStyle w:val="ab"/>
          <w:rFonts w:eastAsiaTheme="minorHAnsi"/>
          <w:sz w:val="24"/>
          <w:szCs w:val="24"/>
          <w:lang w:eastAsia="en-US"/>
        </w:rPr>
        <w:footnoteReference w:id="8"/>
      </w:r>
      <w:r w:rsidRPr="000E2419">
        <w:rPr>
          <w:rFonts w:eastAsiaTheme="minorHAnsi"/>
          <w:sz w:val="24"/>
          <w:szCs w:val="24"/>
          <w:lang w:eastAsia="en-US"/>
        </w:rPr>
        <w:t xml:space="preserve">, если реализация инвестиционного проекта предполагает создание гостиницы. Под понятием </w:t>
      </w:r>
      <w:r w:rsidR="00892C7C">
        <w:rPr>
          <w:rFonts w:eastAsiaTheme="minorHAnsi"/>
          <w:sz w:val="24"/>
          <w:szCs w:val="24"/>
          <w:lang w:eastAsia="en-US"/>
        </w:rPr>
        <w:t>«</w:t>
      </w:r>
      <w:r w:rsidRPr="000E2419">
        <w:rPr>
          <w:rFonts w:eastAsiaTheme="minorHAnsi"/>
          <w:sz w:val="24"/>
          <w:szCs w:val="24"/>
          <w:lang w:eastAsia="en-US"/>
        </w:rPr>
        <w:t>гостиничный оператор</w:t>
      </w:r>
      <w:r w:rsidR="00892C7C">
        <w:rPr>
          <w:rFonts w:eastAsiaTheme="minorHAnsi"/>
          <w:sz w:val="24"/>
          <w:szCs w:val="24"/>
          <w:lang w:eastAsia="en-US"/>
        </w:rPr>
        <w:t>»</w:t>
      </w:r>
      <w:r w:rsidRPr="000E2419">
        <w:rPr>
          <w:rFonts w:eastAsiaTheme="minorHAnsi"/>
          <w:sz w:val="24"/>
          <w:szCs w:val="24"/>
          <w:lang w:eastAsia="en-US"/>
        </w:rPr>
        <w:t xml:space="preserve"> в настоящем распоряжении понимается организация, привле</w:t>
      </w:r>
      <w:r w:rsidR="007F6542">
        <w:rPr>
          <w:rFonts w:eastAsiaTheme="minorHAnsi"/>
          <w:sz w:val="24"/>
          <w:szCs w:val="24"/>
          <w:lang w:eastAsia="en-US"/>
        </w:rPr>
        <w:t>каемая заявителем</w:t>
      </w:r>
      <w:r w:rsidRPr="000E2419">
        <w:rPr>
          <w:rFonts w:eastAsiaTheme="minorHAnsi"/>
          <w:sz w:val="24"/>
          <w:szCs w:val="24"/>
          <w:lang w:eastAsia="en-US"/>
        </w:rPr>
        <w:t xml:space="preserve"> для осуществления деятельности по эксплуатации гостиницы, в том числе деятельности по предоставлению гостиничных услуг. Соответствие гостиничного оператора требованиям должно быть документально подтверждено. </w:t>
      </w:r>
      <w:r w:rsidR="007F6542">
        <w:rPr>
          <w:rFonts w:eastAsiaTheme="minorHAnsi"/>
          <w:sz w:val="24"/>
          <w:szCs w:val="24"/>
          <w:lang w:eastAsia="en-US"/>
        </w:rPr>
        <w:t>Заявитель</w:t>
      </w:r>
      <w:r w:rsidRPr="000E2419">
        <w:rPr>
          <w:rFonts w:eastAsiaTheme="minorHAnsi"/>
          <w:sz w:val="24"/>
          <w:szCs w:val="24"/>
          <w:lang w:eastAsia="en-US"/>
        </w:rPr>
        <w:t xml:space="preserve">, который будет самостоятельно осуществлять функции гостиничного оператора, должен документально подтвердить соответствие </w:t>
      </w:r>
      <w:r w:rsidR="00420CBA">
        <w:rPr>
          <w:rFonts w:eastAsiaTheme="minorHAnsi"/>
          <w:sz w:val="24"/>
          <w:szCs w:val="24"/>
          <w:lang w:eastAsia="en-US"/>
        </w:rPr>
        <w:t xml:space="preserve">указанным </w:t>
      </w:r>
      <w:r w:rsidR="00D517A4">
        <w:rPr>
          <w:rFonts w:eastAsiaTheme="minorHAnsi"/>
          <w:sz w:val="24"/>
          <w:szCs w:val="24"/>
          <w:lang w:eastAsia="en-US"/>
        </w:rPr>
        <w:t xml:space="preserve">минимальным </w:t>
      </w:r>
      <w:r w:rsidRPr="000E2419">
        <w:rPr>
          <w:rFonts w:eastAsiaTheme="minorHAnsi"/>
          <w:sz w:val="24"/>
          <w:szCs w:val="24"/>
          <w:lang w:eastAsia="en-US"/>
        </w:rPr>
        <w:t>требованиям;</w:t>
      </w:r>
    </w:p>
    <w:p w14:paraId="46A3A782" w14:textId="77777777" w:rsidR="00844844" w:rsidRDefault="00013A9A" w:rsidP="00844844">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проект соглашения о реализации инвест</w:t>
      </w:r>
      <w:r w:rsidR="003F796E" w:rsidRPr="000E2419">
        <w:rPr>
          <w:rFonts w:eastAsiaTheme="minorHAnsi"/>
          <w:sz w:val="24"/>
          <w:szCs w:val="24"/>
          <w:lang w:eastAsia="en-US"/>
        </w:rPr>
        <w:t>иционного проекта</w:t>
      </w:r>
      <w:r w:rsidR="008464F9">
        <w:rPr>
          <w:rFonts w:eastAsiaTheme="minorHAnsi"/>
          <w:sz w:val="24"/>
          <w:szCs w:val="24"/>
          <w:lang w:eastAsia="en-US"/>
        </w:rPr>
        <w:t>,</w:t>
      </w:r>
      <w:r w:rsidR="008464F9" w:rsidRPr="008464F9">
        <w:rPr>
          <w:rFonts w:eastAsiaTheme="minorHAnsi"/>
          <w:sz w:val="24"/>
          <w:szCs w:val="24"/>
          <w:lang w:eastAsia="en-US"/>
        </w:rPr>
        <w:t xml:space="preserve"> заверенны</w:t>
      </w:r>
      <w:r w:rsidR="008464F9">
        <w:rPr>
          <w:rFonts w:eastAsiaTheme="minorHAnsi"/>
          <w:sz w:val="24"/>
          <w:szCs w:val="24"/>
          <w:lang w:eastAsia="en-US"/>
        </w:rPr>
        <w:t>й подписью уполномоченного лица</w:t>
      </w:r>
      <w:r w:rsidR="003F796E" w:rsidRPr="000E2419">
        <w:rPr>
          <w:rStyle w:val="ab"/>
          <w:rFonts w:eastAsiaTheme="minorHAnsi"/>
          <w:sz w:val="24"/>
          <w:szCs w:val="24"/>
          <w:lang w:eastAsia="en-US"/>
        </w:rPr>
        <w:footnoteReference w:id="9"/>
      </w:r>
      <w:r w:rsidRPr="000E2419">
        <w:rPr>
          <w:rFonts w:eastAsiaTheme="minorHAnsi"/>
          <w:sz w:val="24"/>
          <w:szCs w:val="24"/>
          <w:lang w:eastAsia="en-US"/>
        </w:rPr>
        <w:t>;</w:t>
      </w:r>
    </w:p>
    <w:p w14:paraId="01981E7A" w14:textId="25633EA8" w:rsidR="00844844" w:rsidRPr="000E2419" w:rsidRDefault="00844844" w:rsidP="00844844">
      <w:pPr>
        <w:autoSpaceDE w:val="0"/>
        <w:autoSpaceDN w:val="0"/>
        <w:adjustRightInd w:val="0"/>
        <w:ind w:firstLine="709"/>
        <w:contextualSpacing/>
        <w:jc w:val="both"/>
        <w:rPr>
          <w:rFonts w:eastAsiaTheme="minorHAnsi"/>
          <w:sz w:val="24"/>
          <w:szCs w:val="24"/>
          <w:lang w:eastAsia="en-US"/>
        </w:rPr>
      </w:pPr>
      <w:r w:rsidRPr="003A60D6">
        <w:rPr>
          <w:sz w:val="24"/>
          <w:szCs w:val="24"/>
        </w:rPr>
        <w:t xml:space="preserve">- документы, подтверждающие наличие у инвестора и(или) аффилированного лица, реализующего инвестиционный проект, опыта по реализации инвестиционных проектов </w:t>
      </w:r>
      <w:r w:rsidRPr="003A60D6">
        <w:rPr>
          <w:sz w:val="24"/>
          <w:szCs w:val="24"/>
        </w:rPr>
        <w:lastRenderedPageBreak/>
        <w:t xml:space="preserve">аналогичной отраслевой принадлежности стоимостью не менее 2 млрд. руб., а для инвестиционных проектов, необходимый совокупный объем инвестиций, по которым составляет в соответствии с п. 3 ст.1 Закона Санкт-Петербурга от 19.11.2008 </w:t>
      </w:r>
      <w:r>
        <w:rPr>
          <w:sz w:val="24"/>
          <w:szCs w:val="24"/>
        </w:rPr>
        <w:t>№</w:t>
      </w:r>
      <w:r w:rsidRPr="003A60D6">
        <w:rPr>
          <w:sz w:val="24"/>
          <w:szCs w:val="24"/>
        </w:rPr>
        <w:t xml:space="preserve"> 742-136 </w:t>
      </w:r>
      <w:r>
        <w:rPr>
          <w:sz w:val="24"/>
          <w:szCs w:val="24"/>
        </w:rPr>
        <w:t>«</w:t>
      </w:r>
      <w:r w:rsidRPr="003A60D6">
        <w:rPr>
          <w:sz w:val="24"/>
          <w:szCs w:val="24"/>
        </w:rPr>
        <w:t>О стратегических инвестиционных проектах, стратегических инвесторах и стратегических партнерах Санкт-Петербурга</w:t>
      </w:r>
      <w:r>
        <w:rPr>
          <w:sz w:val="24"/>
          <w:szCs w:val="24"/>
        </w:rPr>
        <w:t>»</w:t>
      </w:r>
      <w:r w:rsidRPr="003A60D6">
        <w:rPr>
          <w:sz w:val="24"/>
          <w:szCs w:val="24"/>
        </w:rPr>
        <w:t xml:space="preserve"> 1 млрд. руб., - не менее 1 млрд. руб. Необходимо предоставить документы, </w:t>
      </w:r>
      <w:r>
        <w:rPr>
          <w:sz w:val="24"/>
          <w:szCs w:val="24"/>
        </w:rPr>
        <w:t>подтверждающие ввод объекта(</w:t>
      </w:r>
      <w:proofErr w:type="spellStart"/>
      <w:r>
        <w:rPr>
          <w:sz w:val="24"/>
          <w:szCs w:val="24"/>
        </w:rPr>
        <w:t>ов</w:t>
      </w:r>
      <w:proofErr w:type="spellEnd"/>
      <w:r>
        <w:rPr>
          <w:sz w:val="24"/>
          <w:szCs w:val="24"/>
        </w:rPr>
        <w:t xml:space="preserve">), созданных в процессе реализации инвестиционных проектов аналогичной отраслевой принадлежности, </w:t>
      </w:r>
      <w:r w:rsidRPr="003A60D6">
        <w:rPr>
          <w:sz w:val="24"/>
          <w:szCs w:val="24"/>
        </w:rPr>
        <w:t>в эксплуатацию и его(их) стоимость. В случае подтверждения опыта аффилированно</w:t>
      </w:r>
      <w:r>
        <w:rPr>
          <w:sz w:val="24"/>
          <w:szCs w:val="24"/>
        </w:rPr>
        <w:t>го</w:t>
      </w:r>
      <w:r w:rsidRPr="003A60D6">
        <w:rPr>
          <w:sz w:val="24"/>
          <w:szCs w:val="24"/>
        </w:rPr>
        <w:t xml:space="preserve"> лиц</w:t>
      </w:r>
      <w:r>
        <w:rPr>
          <w:sz w:val="24"/>
          <w:szCs w:val="24"/>
        </w:rPr>
        <w:t>а</w:t>
      </w:r>
      <w:r w:rsidRPr="003A60D6">
        <w:rPr>
          <w:sz w:val="24"/>
          <w:szCs w:val="24"/>
        </w:rPr>
        <w:t xml:space="preserve">, необходимо подтвердить </w:t>
      </w:r>
      <w:proofErr w:type="spellStart"/>
      <w:r w:rsidRPr="003A60D6">
        <w:rPr>
          <w:sz w:val="24"/>
          <w:szCs w:val="24"/>
        </w:rPr>
        <w:t>аффилированность</w:t>
      </w:r>
      <w:proofErr w:type="spellEnd"/>
      <w:r w:rsidRPr="003A60D6">
        <w:rPr>
          <w:sz w:val="24"/>
          <w:szCs w:val="24"/>
        </w:rPr>
        <w:t xml:space="preserve"> данного лица с инвестором</w:t>
      </w:r>
      <w:r>
        <w:rPr>
          <w:sz w:val="24"/>
          <w:szCs w:val="24"/>
        </w:rPr>
        <w:t>;</w:t>
      </w:r>
    </w:p>
    <w:p w14:paraId="62B4499E"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опись представленных документов, подписанная руководителем или уполномоченным лицом.</w:t>
      </w:r>
    </w:p>
    <w:p w14:paraId="39791887" w14:textId="77777777" w:rsidR="00500163" w:rsidRDefault="00500163"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Организация, являющаяся иностранным юридическим лицом, помимо указанных документов, прилагает к </w:t>
      </w:r>
      <w:r w:rsidR="007F6542">
        <w:rPr>
          <w:rFonts w:eastAsiaTheme="minorHAnsi"/>
          <w:sz w:val="24"/>
          <w:szCs w:val="24"/>
          <w:lang w:eastAsia="en-US"/>
        </w:rPr>
        <w:t>заявлению</w:t>
      </w:r>
      <w:r w:rsidRPr="000E2419">
        <w:rPr>
          <w:rFonts w:eastAsiaTheme="minorHAnsi"/>
          <w:sz w:val="24"/>
          <w:szCs w:val="24"/>
          <w:lang w:eastAsia="en-US"/>
        </w:rPr>
        <w:t xml:space="preserve"> выписку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иностранного субъекта предпринимательской деятельности.</w:t>
      </w:r>
    </w:p>
    <w:p w14:paraId="3F66F126" w14:textId="5A0425E4" w:rsidR="00D24314" w:rsidRPr="00D24314" w:rsidRDefault="00D24314"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Все документы, прилагаемые к заявлению, предоставляются в двух экземплярах, один из которых может быть простой копией. Описание инвестиционного проекта, финансовая модель инвестиционного проекта и предварительное обоснование инвестиций также представляются в электронном виде на электронном материальном носителе в формате стандартных приложений </w:t>
      </w:r>
      <w:r>
        <w:rPr>
          <w:rFonts w:eastAsiaTheme="minorHAnsi"/>
          <w:sz w:val="24"/>
          <w:szCs w:val="24"/>
          <w:lang w:val="en-US" w:eastAsia="en-US"/>
        </w:rPr>
        <w:t>Microsoft</w:t>
      </w:r>
      <w:r w:rsidRPr="00D24314">
        <w:rPr>
          <w:rFonts w:eastAsiaTheme="minorHAnsi"/>
          <w:sz w:val="24"/>
          <w:szCs w:val="24"/>
          <w:lang w:eastAsia="en-US"/>
        </w:rPr>
        <w:t xml:space="preserve"> </w:t>
      </w:r>
      <w:r>
        <w:rPr>
          <w:rFonts w:eastAsiaTheme="minorHAnsi"/>
          <w:sz w:val="24"/>
          <w:szCs w:val="24"/>
          <w:lang w:val="en-US" w:eastAsia="en-US"/>
        </w:rPr>
        <w:t>Office</w:t>
      </w:r>
      <w:r w:rsidRPr="00D24314">
        <w:rPr>
          <w:rFonts w:eastAsiaTheme="minorHAnsi"/>
          <w:sz w:val="24"/>
          <w:szCs w:val="24"/>
          <w:lang w:eastAsia="en-US"/>
        </w:rPr>
        <w:t xml:space="preserve"> (</w:t>
      </w:r>
      <w:r>
        <w:rPr>
          <w:rFonts w:eastAsiaTheme="minorHAnsi"/>
          <w:sz w:val="24"/>
          <w:szCs w:val="24"/>
          <w:lang w:val="en-US" w:eastAsia="en-US"/>
        </w:rPr>
        <w:t>Word</w:t>
      </w:r>
      <w:r>
        <w:rPr>
          <w:rFonts w:eastAsiaTheme="minorHAnsi"/>
          <w:sz w:val="24"/>
          <w:szCs w:val="24"/>
          <w:lang w:eastAsia="en-US"/>
        </w:rPr>
        <w:t>,</w:t>
      </w:r>
      <w:r w:rsidRPr="00D24314">
        <w:rPr>
          <w:rFonts w:eastAsiaTheme="minorHAnsi"/>
          <w:sz w:val="24"/>
          <w:szCs w:val="24"/>
          <w:lang w:eastAsia="en-US"/>
        </w:rPr>
        <w:t xml:space="preserve"> </w:t>
      </w:r>
      <w:r>
        <w:rPr>
          <w:rFonts w:eastAsiaTheme="minorHAnsi"/>
          <w:sz w:val="24"/>
          <w:szCs w:val="24"/>
          <w:lang w:val="en-US" w:eastAsia="en-US"/>
        </w:rPr>
        <w:t>Excel</w:t>
      </w:r>
      <w:r w:rsidRPr="00D24314">
        <w:rPr>
          <w:rFonts w:eastAsiaTheme="minorHAnsi"/>
          <w:sz w:val="24"/>
          <w:szCs w:val="24"/>
          <w:lang w:eastAsia="en-US"/>
        </w:rPr>
        <w:t>)</w:t>
      </w:r>
      <w:r>
        <w:rPr>
          <w:rFonts w:eastAsiaTheme="minorHAnsi"/>
          <w:sz w:val="24"/>
          <w:szCs w:val="24"/>
          <w:lang w:eastAsia="en-US"/>
        </w:rPr>
        <w:t>.</w:t>
      </w:r>
    </w:p>
    <w:p w14:paraId="5D40AFE2" w14:textId="18FB327F" w:rsidR="00C97E02" w:rsidRPr="000E2419" w:rsidRDefault="00C97E02" w:rsidP="000E2419">
      <w:pPr>
        <w:autoSpaceDE w:val="0"/>
        <w:autoSpaceDN w:val="0"/>
        <w:adjustRightInd w:val="0"/>
        <w:ind w:firstLine="709"/>
        <w:contextualSpacing/>
        <w:jc w:val="both"/>
        <w:rPr>
          <w:sz w:val="24"/>
          <w:szCs w:val="24"/>
        </w:rPr>
      </w:pPr>
      <w:r w:rsidRPr="000E2419">
        <w:rPr>
          <w:sz w:val="24"/>
          <w:szCs w:val="24"/>
        </w:rPr>
        <w:t xml:space="preserve">2.7. Исчерпывающий перечень документов, необходимых в соответствии </w:t>
      </w:r>
      <w:r w:rsidR="00470FEB" w:rsidRPr="000E2419">
        <w:rPr>
          <w:sz w:val="24"/>
          <w:szCs w:val="24"/>
        </w:rPr>
        <w:br/>
      </w:r>
      <w:r w:rsidRPr="000E2419">
        <w:rPr>
          <w:sz w:val="24"/>
          <w:szCs w:val="24"/>
        </w:rPr>
        <w:t xml:space="preserve">с нормативными правовыми актами для предоставления услуги по рассмотрению </w:t>
      </w:r>
      <w:r w:rsidR="007F6542">
        <w:rPr>
          <w:sz w:val="24"/>
          <w:szCs w:val="24"/>
        </w:rPr>
        <w:t>заявления</w:t>
      </w:r>
      <w:r w:rsidRPr="000E2419">
        <w:rPr>
          <w:sz w:val="24"/>
          <w:szCs w:val="24"/>
        </w:rPr>
        <w:t xml:space="preserve"> о присвоении статуса </w:t>
      </w:r>
      <w:r w:rsidRPr="00A8339C">
        <w:rPr>
          <w:sz w:val="24"/>
          <w:szCs w:val="24"/>
        </w:rPr>
        <w:t>стратегического партнера</w:t>
      </w:r>
      <w:r w:rsidR="00A8339C">
        <w:rPr>
          <w:sz w:val="24"/>
          <w:szCs w:val="24"/>
        </w:rPr>
        <w:t xml:space="preserve"> Санкт-Петербурга</w:t>
      </w:r>
      <w:r w:rsidRPr="00A8339C">
        <w:rPr>
          <w:sz w:val="24"/>
          <w:szCs w:val="24"/>
        </w:rPr>
        <w:t>:</w:t>
      </w:r>
    </w:p>
    <w:p w14:paraId="15A85C07" w14:textId="24618EC5" w:rsidR="00C97E02" w:rsidRPr="000E2419" w:rsidRDefault="002C1C43"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w:t>
      </w:r>
      <w:r w:rsidR="00C97E02" w:rsidRPr="000E2419">
        <w:rPr>
          <w:rFonts w:eastAsiaTheme="minorHAnsi"/>
          <w:sz w:val="24"/>
          <w:szCs w:val="24"/>
          <w:lang w:eastAsia="en-US"/>
        </w:rPr>
        <w:t>копии учредительных документов</w:t>
      </w:r>
      <w:r w:rsidR="006836A2">
        <w:rPr>
          <w:rFonts w:eastAsiaTheme="minorHAnsi"/>
          <w:sz w:val="24"/>
          <w:szCs w:val="24"/>
          <w:lang w:eastAsia="en-US"/>
        </w:rPr>
        <w:t xml:space="preserve">, </w:t>
      </w:r>
      <w:r w:rsidR="00B22178" w:rsidRPr="000E2419">
        <w:rPr>
          <w:rFonts w:eastAsiaTheme="minorHAnsi"/>
          <w:sz w:val="24"/>
          <w:szCs w:val="24"/>
          <w:lang w:eastAsia="en-US"/>
        </w:rPr>
        <w:t>подписанн</w:t>
      </w:r>
      <w:r w:rsidR="00B22178">
        <w:rPr>
          <w:rFonts w:eastAsiaTheme="minorHAnsi"/>
          <w:sz w:val="24"/>
          <w:szCs w:val="24"/>
          <w:lang w:eastAsia="en-US"/>
        </w:rPr>
        <w:t>ые</w:t>
      </w:r>
      <w:r w:rsidR="00B22178" w:rsidRPr="000E2419">
        <w:rPr>
          <w:rFonts w:eastAsiaTheme="minorHAnsi"/>
          <w:sz w:val="24"/>
          <w:szCs w:val="24"/>
          <w:lang w:eastAsia="en-US"/>
        </w:rPr>
        <w:t xml:space="preserve"> </w:t>
      </w:r>
      <w:r w:rsidR="006836A2" w:rsidRPr="000E2419">
        <w:rPr>
          <w:rFonts w:eastAsiaTheme="minorHAnsi"/>
          <w:sz w:val="24"/>
          <w:szCs w:val="24"/>
          <w:lang w:eastAsia="en-US"/>
        </w:rPr>
        <w:t>руководителем или уполномоченным лицом</w:t>
      </w:r>
      <w:r w:rsidR="00C97E02" w:rsidRPr="000E2419">
        <w:rPr>
          <w:rFonts w:eastAsiaTheme="minorHAnsi"/>
          <w:sz w:val="24"/>
          <w:szCs w:val="24"/>
          <w:lang w:eastAsia="en-US"/>
        </w:rPr>
        <w:t>;</w:t>
      </w:r>
    </w:p>
    <w:p w14:paraId="76DF33BC" w14:textId="2BA0D771"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2C1C43">
        <w:rPr>
          <w:rFonts w:eastAsiaTheme="minorHAnsi"/>
          <w:sz w:val="24"/>
          <w:szCs w:val="24"/>
          <w:lang w:eastAsia="en-US"/>
        </w:rPr>
        <w:t>документы</w:t>
      </w:r>
      <w:r w:rsidRPr="000E2419">
        <w:rPr>
          <w:rFonts w:eastAsiaTheme="minorHAnsi"/>
          <w:sz w:val="24"/>
          <w:szCs w:val="24"/>
          <w:lang w:eastAsia="en-US"/>
        </w:rPr>
        <w:t>, подтверждающи</w:t>
      </w:r>
      <w:r w:rsidR="002C1C43">
        <w:rPr>
          <w:rFonts w:eastAsiaTheme="minorHAnsi"/>
          <w:sz w:val="24"/>
          <w:szCs w:val="24"/>
          <w:lang w:eastAsia="en-US"/>
        </w:rPr>
        <w:t>е</w:t>
      </w:r>
      <w:r w:rsidRPr="000E2419">
        <w:rPr>
          <w:rFonts w:eastAsiaTheme="minorHAnsi"/>
          <w:sz w:val="24"/>
          <w:szCs w:val="24"/>
          <w:lang w:eastAsia="en-US"/>
        </w:rPr>
        <w:t xml:space="preserve"> назначение на должность руководителя организации, заверенные подписью </w:t>
      </w:r>
      <w:r w:rsidR="006836A2">
        <w:rPr>
          <w:rFonts w:eastAsiaTheme="minorHAnsi"/>
          <w:sz w:val="24"/>
          <w:szCs w:val="24"/>
          <w:lang w:eastAsia="en-US"/>
        </w:rPr>
        <w:t xml:space="preserve">и печатью юридического </w:t>
      </w:r>
      <w:r w:rsidRPr="000E2419">
        <w:rPr>
          <w:rFonts w:eastAsiaTheme="minorHAnsi"/>
          <w:sz w:val="24"/>
          <w:szCs w:val="24"/>
          <w:lang w:eastAsia="en-US"/>
        </w:rPr>
        <w:t>лица</w:t>
      </w:r>
      <w:r w:rsidR="00DC131B">
        <w:rPr>
          <w:rFonts w:eastAsiaTheme="minorHAnsi"/>
          <w:sz w:val="24"/>
          <w:szCs w:val="24"/>
          <w:lang w:eastAsia="en-US"/>
        </w:rPr>
        <w:t xml:space="preserve"> (при наличии)</w:t>
      </w:r>
      <w:r w:rsidRPr="000E2419">
        <w:rPr>
          <w:rFonts w:eastAsiaTheme="minorHAnsi"/>
          <w:sz w:val="24"/>
          <w:szCs w:val="24"/>
          <w:lang w:eastAsia="en-US"/>
        </w:rPr>
        <w:t>;</w:t>
      </w:r>
    </w:p>
    <w:p w14:paraId="6BD0A02A" w14:textId="02D7345C"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копия годовой бухгалтерской отчетности организации с аудиторским заключением за три предшествующих подаче </w:t>
      </w:r>
      <w:r w:rsidR="007F6542">
        <w:rPr>
          <w:rFonts w:eastAsiaTheme="minorHAnsi"/>
          <w:sz w:val="24"/>
          <w:szCs w:val="24"/>
          <w:lang w:eastAsia="en-US"/>
        </w:rPr>
        <w:t>заявлени</w:t>
      </w:r>
      <w:r w:rsidRPr="000E2419">
        <w:rPr>
          <w:rFonts w:eastAsiaTheme="minorHAnsi"/>
          <w:sz w:val="24"/>
          <w:szCs w:val="24"/>
          <w:lang w:eastAsia="en-US"/>
        </w:rPr>
        <w:t xml:space="preserve">я отчетных года. В случае если со дня государственной регистрации организации прошло менее трех лет, бухгалтерская отчетность организации с аудиторским заключением предоставляется за период деятельности организации, а именно за предшествующие подаче </w:t>
      </w:r>
      <w:r w:rsidR="007F6542">
        <w:rPr>
          <w:rFonts w:eastAsiaTheme="minorHAnsi"/>
          <w:sz w:val="24"/>
          <w:szCs w:val="24"/>
          <w:lang w:eastAsia="en-US"/>
        </w:rPr>
        <w:t>заявлени</w:t>
      </w:r>
      <w:r w:rsidRPr="000E2419">
        <w:rPr>
          <w:rFonts w:eastAsiaTheme="minorHAnsi"/>
          <w:sz w:val="24"/>
          <w:szCs w:val="24"/>
          <w:lang w:eastAsia="en-US"/>
        </w:rPr>
        <w:t>я отчетные года и промежуточная бухгалтерская отчетность за отчет</w:t>
      </w:r>
      <w:r w:rsidR="00924894" w:rsidRPr="000E2419">
        <w:rPr>
          <w:rFonts w:eastAsiaTheme="minorHAnsi"/>
          <w:sz w:val="24"/>
          <w:szCs w:val="24"/>
          <w:lang w:eastAsia="en-US"/>
        </w:rPr>
        <w:t>ный период менее отчетного года</w:t>
      </w:r>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r w:rsidR="00924894" w:rsidRPr="000E2419">
        <w:rPr>
          <w:rFonts w:eastAsiaTheme="minorHAnsi"/>
          <w:sz w:val="24"/>
          <w:szCs w:val="24"/>
          <w:lang w:eastAsia="en-US"/>
        </w:rPr>
        <w:t>;</w:t>
      </w:r>
    </w:p>
    <w:p w14:paraId="3D9D689D" w14:textId="77777777" w:rsidR="003F796E"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описание деяте</w:t>
      </w:r>
      <w:r w:rsidR="003F796E" w:rsidRPr="000E2419">
        <w:rPr>
          <w:rFonts w:eastAsiaTheme="minorHAnsi"/>
          <w:sz w:val="24"/>
          <w:szCs w:val="24"/>
          <w:lang w:eastAsia="en-US"/>
        </w:rPr>
        <w:t>льности организации</w:t>
      </w:r>
      <w:r w:rsidR="003F796E" w:rsidRPr="000E2419">
        <w:rPr>
          <w:rStyle w:val="ab"/>
          <w:rFonts w:eastAsiaTheme="minorHAnsi"/>
          <w:sz w:val="24"/>
          <w:szCs w:val="24"/>
          <w:lang w:eastAsia="en-US"/>
        </w:rPr>
        <w:footnoteReference w:id="10"/>
      </w:r>
      <w:r w:rsidR="003F796E" w:rsidRPr="000E2419">
        <w:rPr>
          <w:rFonts w:eastAsiaTheme="minorHAnsi"/>
          <w:sz w:val="24"/>
          <w:szCs w:val="24"/>
          <w:lang w:eastAsia="en-US"/>
        </w:rPr>
        <w:t>;</w:t>
      </w:r>
    </w:p>
    <w:p w14:paraId="5AC32487"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проведения в отношении организации процедур реорганизации, ликвидации, банкротства за последние пять лет, подписанная руководителем или уполномоченным лицом;</w:t>
      </w:r>
    </w:p>
    <w:p w14:paraId="0B5D328D"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у организации задолженности перед бюджетами различных уровней, подписанная руководителем или уполномоченным лицом;</w:t>
      </w:r>
    </w:p>
    <w:p w14:paraId="11690718" w14:textId="5248F0BE" w:rsidR="00C97E02" w:rsidRDefault="00C97E02" w:rsidP="000E2419">
      <w:pPr>
        <w:autoSpaceDE w:val="0"/>
        <w:autoSpaceDN w:val="0"/>
        <w:adjustRightInd w:val="0"/>
        <w:ind w:firstLine="709"/>
        <w:contextualSpacing/>
        <w:jc w:val="both"/>
        <w:rPr>
          <w:rFonts w:eastAsiaTheme="minorHAnsi"/>
          <w:sz w:val="24"/>
          <w:szCs w:val="24"/>
          <w:lang w:eastAsia="en-US"/>
        </w:rPr>
      </w:pPr>
      <w:r w:rsidRPr="00B466E4">
        <w:rPr>
          <w:rFonts w:eastAsiaTheme="minorHAnsi"/>
          <w:sz w:val="24"/>
          <w:szCs w:val="24"/>
          <w:lang w:eastAsia="en-US"/>
        </w:rPr>
        <w:t xml:space="preserve">- </w:t>
      </w:r>
      <w:r w:rsidR="00770EA7">
        <w:rPr>
          <w:rFonts w:eastAsiaTheme="minorHAnsi"/>
          <w:sz w:val="24"/>
          <w:szCs w:val="24"/>
          <w:lang w:eastAsia="en-US"/>
        </w:rPr>
        <w:t xml:space="preserve">копия </w:t>
      </w:r>
      <w:r w:rsidR="002C1C43" w:rsidRPr="00770EA7">
        <w:rPr>
          <w:rFonts w:eastAsiaTheme="minorHAnsi"/>
          <w:sz w:val="24"/>
          <w:szCs w:val="24"/>
          <w:lang w:eastAsia="en-US"/>
        </w:rPr>
        <w:t>договор</w:t>
      </w:r>
      <w:r w:rsidR="00770EA7" w:rsidRPr="00770EA7">
        <w:rPr>
          <w:rFonts w:eastAsiaTheme="minorHAnsi"/>
          <w:sz w:val="24"/>
          <w:szCs w:val="24"/>
          <w:lang w:eastAsia="en-US"/>
        </w:rPr>
        <w:t>а</w:t>
      </w:r>
      <w:r w:rsidRPr="00770EA7">
        <w:rPr>
          <w:rFonts w:eastAsiaTheme="minorHAnsi"/>
          <w:sz w:val="24"/>
          <w:szCs w:val="24"/>
          <w:lang w:eastAsia="en-US"/>
        </w:rPr>
        <w:t xml:space="preserve"> о совместной деятельности в случае, если организация является объединением юридических лиц, не имеющим статуса юридического лица</w:t>
      </w:r>
      <w:r w:rsidR="00770EA7" w:rsidRPr="00770EA7">
        <w:rPr>
          <w:rFonts w:eastAsiaTheme="minorHAnsi"/>
          <w:sz w:val="24"/>
          <w:szCs w:val="24"/>
          <w:lang w:eastAsia="en-US"/>
        </w:rPr>
        <w:t>, подписанного</w:t>
      </w:r>
      <w:r w:rsidR="006836A2" w:rsidRPr="00770EA7">
        <w:rPr>
          <w:rFonts w:eastAsiaTheme="minorHAnsi"/>
          <w:sz w:val="24"/>
          <w:szCs w:val="24"/>
          <w:lang w:eastAsia="en-US"/>
        </w:rPr>
        <w:t xml:space="preserve"> руководителем или уполномоченным лицом</w:t>
      </w:r>
      <w:r w:rsidRPr="00770EA7">
        <w:rPr>
          <w:rFonts w:eastAsiaTheme="minorHAnsi"/>
          <w:sz w:val="24"/>
          <w:szCs w:val="24"/>
          <w:lang w:eastAsia="en-US"/>
        </w:rPr>
        <w:t>;</w:t>
      </w:r>
    </w:p>
    <w:p w14:paraId="77E3D8F4" w14:textId="0A0EF486" w:rsidR="002C1C43" w:rsidRDefault="002C1C43" w:rsidP="000E2419">
      <w:pPr>
        <w:autoSpaceDE w:val="0"/>
        <w:autoSpaceDN w:val="0"/>
        <w:adjustRightInd w:val="0"/>
        <w:ind w:firstLine="709"/>
        <w:contextualSpacing/>
        <w:jc w:val="both"/>
        <w:rPr>
          <w:rFonts w:eastAsiaTheme="minorHAnsi"/>
          <w:sz w:val="24"/>
          <w:szCs w:val="24"/>
          <w:lang w:eastAsia="en-US"/>
        </w:rPr>
      </w:pPr>
      <w:r w:rsidRPr="00E028A6">
        <w:rPr>
          <w:rFonts w:eastAsiaTheme="minorHAnsi"/>
          <w:sz w:val="24"/>
          <w:szCs w:val="24"/>
          <w:lang w:eastAsia="en-US"/>
        </w:rPr>
        <w:t>- документ, подтверждающий полномочия лица на осуществление действий от имени заявителя</w:t>
      </w:r>
      <w:r>
        <w:rPr>
          <w:rFonts w:eastAsiaTheme="minorHAnsi"/>
          <w:sz w:val="24"/>
          <w:szCs w:val="24"/>
          <w:lang w:eastAsia="en-US"/>
        </w:rPr>
        <w:t>;</w:t>
      </w:r>
    </w:p>
    <w:p w14:paraId="7AC766D5" w14:textId="0C2DBDFD" w:rsidR="002C1C43" w:rsidRPr="000E2419" w:rsidRDefault="002C1C43" w:rsidP="000E2419">
      <w:pPr>
        <w:autoSpaceDE w:val="0"/>
        <w:autoSpaceDN w:val="0"/>
        <w:adjustRightInd w:val="0"/>
        <w:ind w:firstLine="709"/>
        <w:contextualSpacing/>
        <w:jc w:val="both"/>
        <w:rPr>
          <w:rFonts w:eastAsiaTheme="minorHAnsi"/>
          <w:sz w:val="24"/>
          <w:szCs w:val="24"/>
          <w:lang w:eastAsia="en-US"/>
        </w:rPr>
      </w:pPr>
      <w:r w:rsidRPr="00770EA7">
        <w:rPr>
          <w:rFonts w:eastAsiaTheme="minorHAnsi"/>
          <w:sz w:val="24"/>
          <w:szCs w:val="24"/>
          <w:lang w:eastAsia="en-US"/>
        </w:rPr>
        <w:lastRenderedPageBreak/>
        <w:t>- документ, удостоверяющий личность заявителя - физического лица;</w:t>
      </w:r>
    </w:p>
    <w:p w14:paraId="0541DC38"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опись представленных документов, подписанная руководителем или уполномоченным лицом.</w:t>
      </w:r>
    </w:p>
    <w:p w14:paraId="4AAA022C" w14:textId="77777777" w:rsidR="00924894" w:rsidRPr="000E241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Документы, прилагаемые к </w:t>
      </w:r>
      <w:r w:rsidR="007F6542">
        <w:rPr>
          <w:rFonts w:eastAsiaTheme="minorHAnsi"/>
          <w:sz w:val="24"/>
          <w:szCs w:val="24"/>
          <w:lang w:eastAsia="en-US"/>
        </w:rPr>
        <w:t>заявлени</w:t>
      </w:r>
      <w:r w:rsidRPr="000E2419">
        <w:rPr>
          <w:rFonts w:eastAsiaTheme="minorHAnsi"/>
          <w:sz w:val="24"/>
          <w:szCs w:val="24"/>
          <w:lang w:eastAsia="en-US"/>
        </w:rPr>
        <w:t>ю, не должны содержать подчисток либо приписок, зачеркнутых слов и иных не оговоренных в них исправлений.</w:t>
      </w:r>
    </w:p>
    <w:p w14:paraId="772223CE" w14:textId="77777777" w:rsidR="003E39B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Документы, прилагаемые к </w:t>
      </w:r>
      <w:r w:rsidR="007F6542">
        <w:rPr>
          <w:rFonts w:eastAsiaTheme="minorHAnsi"/>
          <w:sz w:val="24"/>
          <w:szCs w:val="24"/>
          <w:lang w:eastAsia="en-US"/>
        </w:rPr>
        <w:t>заявлени</w:t>
      </w:r>
      <w:r w:rsidRPr="000E2419">
        <w:rPr>
          <w:rFonts w:eastAsiaTheme="minorHAnsi"/>
          <w:sz w:val="24"/>
          <w:szCs w:val="24"/>
          <w:lang w:eastAsia="en-US"/>
        </w:rPr>
        <w:t>ю, не должны быть исполнены карандашом, содержать повреждений, не позволяющих однозначно истолковать их содержание.</w:t>
      </w:r>
    </w:p>
    <w:p w14:paraId="2A372DB8" w14:textId="690F6A94" w:rsidR="00B53B94" w:rsidRPr="00B53B94" w:rsidRDefault="00B53B94" w:rsidP="00B53B94">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Все документы, прилагаемые к заявлению о присвоении организации статуса стратегического партнера Санкт-Петербурга, предоставляются в двух экземплярах, один из которых может быть простой копией. Описание деятельности организации с обоснованием ее соответствия принципам, установленным в статье 4 Закона Санкт-Петербурга от 19.11.2008 № 742-136 «О стратегических инвестиционных проектах, стратегических инвесторах и стратегических партнерах Санкт-Петербурга», также предоставляется в электронном виде на электронном материальном носителе в формате стандартных приложений </w:t>
      </w:r>
      <w:r>
        <w:rPr>
          <w:rFonts w:eastAsiaTheme="minorHAnsi"/>
          <w:sz w:val="24"/>
          <w:szCs w:val="24"/>
          <w:lang w:val="en-US" w:eastAsia="en-US"/>
        </w:rPr>
        <w:t>Microsoft</w:t>
      </w:r>
      <w:r w:rsidRPr="00B53B94">
        <w:rPr>
          <w:rFonts w:eastAsiaTheme="minorHAnsi"/>
          <w:sz w:val="24"/>
          <w:szCs w:val="24"/>
          <w:lang w:eastAsia="en-US"/>
        </w:rPr>
        <w:t xml:space="preserve"> </w:t>
      </w:r>
      <w:r>
        <w:rPr>
          <w:rFonts w:eastAsiaTheme="minorHAnsi"/>
          <w:sz w:val="24"/>
          <w:szCs w:val="24"/>
          <w:lang w:val="en-US" w:eastAsia="en-US"/>
        </w:rPr>
        <w:t>Office</w:t>
      </w:r>
      <w:r w:rsidRPr="00B53B94">
        <w:rPr>
          <w:rFonts w:eastAsiaTheme="minorHAnsi"/>
          <w:sz w:val="24"/>
          <w:szCs w:val="24"/>
          <w:lang w:eastAsia="en-US"/>
        </w:rPr>
        <w:t xml:space="preserve"> (</w:t>
      </w:r>
      <w:r>
        <w:rPr>
          <w:rFonts w:eastAsiaTheme="minorHAnsi"/>
          <w:sz w:val="24"/>
          <w:szCs w:val="24"/>
          <w:lang w:val="en-US" w:eastAsia="en-US"/>
        </w:rPr>
        <w:t>Word</w:t>
      </w:r>
      <w:r w:rsidRPr="00B53B94">
        <w:rPr>
          <w:rFonts w:eastAsiaTheme="minorHAnsi"/>
          <w:sz w:val="24"/>
          <w:szCs w:val="24"/>
          <w:lang w:eastAsia="en-US"/>
        </w:rPr>
        <w:t xml:space="preserve">, </w:t>
      </w:r>
      <w:r>
        <w:rPr>
          <w:rFonts w:eastAsiaTheme="minorHAnsi"/>
          <w:sz w:val="24"/>
          <w:szCs w:val="24"/>
          <w:lang w:val="en-US" w:eastAsia="en-US"/>
        </w:rPr>
        <w:t>Excel</w:t>
      </w:r>
      <w:r w:rsidRPr="00B53B94">
        <w:rPr>
          <w:rFonts w:eastAsiaTheme="minorHAnsi"/>
          <w:sz w:val="24"/>
          <w:szCs w:val="24"/>
          <w:lang w:eastAsia="en-US"/>
        </w:rPr>
        <w:t>)</w:t>
      </w:r>
      <w:r>
        <w:rPr>
          <w:rFonts w:eastAsiaTheme="minorHAnsi"/>
          <w:sz w:val="24"/>
          <w:szCs w:val="24"/>
          <w:lang w:eastAsia="en-US"/>
        </w:rPr>
        <w:t>.</w:t>
      </w:r>
    </w:p>
    <w:p w14:paraId="73C47D29" w14:textId="254A0863" w:rsidR="003E39B9" w:rsidRPr="000E2419" w:rsidRDefault="003E39B9" w:rsidP="000E2419">
      <w:pPr>
        <w:autoSpaceDE w:val="0"/>
        <w:autoSpaceDN w:val="0"/>
        <w:adjustRightInd w:val="0"/>
        <w:ind w:firstLine="709"/>
        <w:contextualSpacing/>
        <w:jc w:val="both"/>
        <w:rPr>
          <w:sz w:val="24"/>
          <w:szCs w:val="24"/>
        </w:rPr>
      </w:pPr>
      <w:r w:rsidRPr="000E2419">
        <w:rPr>
          <w:sz w:val="24"/>
          <w:szCs w:val="24"/>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sidRPr="000E2419">
        <w:rPr>
          <w:sz w:val="24"/>
          <w:szCs w:val="24"/>
        </w:rPr>
        <w:br/>
        <w:t xml:space="preserve">с федеральным законом обработка таких персональных данных может осуществляться </w:t>
      </w:r>
      <w:r w:rsidRPr="000E2419">
        <w:rPr>
          <w:sz w:val="24"/>
          <w:szCs w:val="24"/>
        </w:rPr>
        <w:br/>
        <w:t xml:space="preserve">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Форма согласия на обработку персональных данных является приложением </w:t>
      </w:r>
      <w:r w:rsidR="008D55EE">
        <w:rPr>
          <w:sz w:val="24"/>
          <w:szCs w:val="24"/>
        </w:rPr>
        <w:t xml:space="preserve">№ 4 </w:t>
      </w:r>
      <w:r w:rsidRPr="000E2419">
        <w:rPr>
          <w:sz w:val="24"/>
          <w:szCs w:val="24"/>
        </w:rPr>
        <w:t xml:space="preserve">к </w:t>
      </w:r>
      <w:r w:rsidR="00371542">
        <w:rPr>
          <w:sz w:val="24"/>
          <w:szCs w:val="24"/>
        </w:rPr>
        <w:t xml:space="preserve">настоящему </w:t>
      </w:r>
      <w:r w:rsidRPr="000E2419">
        <w:rPr>
          <w:sz w:val="24"/>
          <w:szCs w:val="24"/>
        </w:rPr>
        <w:t>Административному регламенту.</w:t>
      </w:r>
    </w:p>
    <w:p w14:paraId="54027A51"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2.8. Должностным лицам Комитета запрещено требовать от </w:t>
      </w:r>
      <w:r w:rsidR="008D55EE">
        <w:rPr>
          <w:rFonts w:eastAsiaTheme="minorHAnsi"/>
          <w:sz w:val="24"/>
          <w:szCs w:val="24"/>
          <w:lang w:eastAsia="en-US"/>
        </w:rPr>
        <w:t>заявителя</w:t>
      </w:r>
      <w:r w:rsidRPr="000E2419">
        <w:rPr>
          <w:rFonts w:eastAsiaTheme="minorHAnsi"/>
          <w:sz w:val="24"/>
          <w:szCs w:val="24"/>
          <w:lang w:eastAsia="en-US"/>
        </w:rPr>
        <w:t>:</w:t>
      </w:r>
    </w:p>
    <w:p w14:paraId="7E1B48F8"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7CB403C" w14:textId="77777777" w:rsidR="003E39B9"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r w:rsidR="003E39B9" w:rsidRPr="000E2419">
        <w:rPr>
          <w:rFonts w:eastAsiaTheme="minorHAnsi"/>
          <w:sz w:val="24"/>
          <w:szCs w:val="24"/>
          <w:lang w:eastAsia="en-US"/>
        </w:rPr>
        <w:t>;</w:t>
      </w:r>
    </w:p>
    <w:p w14:paraId="4B6C3E99" w14:textId="1F63C65B" w:rsidR="003F5A05" w:rsidRDefault="003E39B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w:t>
      </w:r>
      <w:r w:rsidRPr="000E2419">
        <w:rPr>
          <w:sz w:val="24"/>
          <w:szCs w:val="24"/>
        </w:rPr>
        <w:t xml:space="preserve"> формирования и подачи заявления на бумажном носителе в соответствии с бланком заявления при наличии поданного электронного заявления</w:t>
      </w:r>
      <w:r w:rsidR="00844844">
        <w:rPr>
          <w:rFonts w:eastAsiaTheme="minorHAnsi"/>
          <w:sz w:val="24"/>
          <w:szCs w:val="24"/>
          <w:lang w:eastAsia="en-US"/>
        </w:rPr>
        <w:t>;</w:t>
      </w:r>
    </w:p>
    <w:p w14:paraId="07EF43B8" w14:textId="5475E2EA" w:rsidR="00844844" w:rsidRPr="00FA054E" w:rsidRDefault="00844844" w:rsidP="00844844">
      <w:pPr>
        <w:widowControl w:val="0"/>
        <w:autoSpaceDE w:val="0"/>
        <w:autoSpaceDN w:val="0"/>
        <w:adjustRightInd w:val="0"/>
        <w:ind w:firstLine="540"/>
        <w:jc w:val="both"/>
        <w:rPr>
          <w:sz w:val="24"/>
          <w:szCs w:val="24"/>
        </w:rPr>
      </w:pPr>
      <w:r>
        <w:rPr>
          <w:rFonts w:eastAsiaTheme="minorHAnsi"/>
          <w:sz w:val="24"/>
          <w:szCs w:val="24"/>
          <w:lang w:eastAsia="en-US"/>
        </w:rPr>
        <w:t xml:space="preserve">- </w:t>
      </w:r>
      <w:r w:rsidRPr="00FA054E">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либо в предоставлении государственной услуги, за исключением следующих случаев:</w:t>
      </w:r>
    </w:p>
    <w:p w14:paraId="01059648" w14:textId="77777777" w:rsidR="00844844" w:rsidRPr="00D308A4" w:rsidRDefault="00844844" w:rsidP="00844844">
      <w:pPr>
        <w:widowControl w:val="0"/>
        <w:autoSpaceDE w:val="0"/>
        <w:autoSpaceDN w:val="0"/>
        <w:adjustRightInd w:val="0"/>
        <w:ind w:firstLine="540"/>
        <w:jc w:val="both"/>
        <w:rPr>
          <w:sz w:val="24"/>
          <w:szCs w:val="24"/>
        </w:rPr>
      </w:pPr>
      <w:r w:rsidRPr="00D308A4">
        <w:rPr>
          <w:sz w:val="24"/>
          <w:szCs w:val="24"/>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w:t>
      </w:r>
      <w:r>
        <w:rPr>
          <w:sz w:val="24"/>
          <w:szCs w:val="24"/>
        </w:rPr>
        <w:br/>
      </w:r>
      <w:r w:rsidRPr="00D308A4">
        <w:rPr>
          <w:sz w:val="24"/>
          <w:szCs w:val="24"/>
        </w:rPr>
        <w:t>о предоставлении государственной услуги;</w:t>
      </w:r>
    </w:p>
    <w:p w14:paraId="4E62F09E" w14:textId="112C6E50" w:rsidR="00844844" w:rsidRPr="00D308A4" w:rsidRDefault="00844844" w:rsidP="00844844">
      <w:pPr>
        <w:widowControl w:val="0"/>
        <w:autoSpaceDE w:val="0"/>
        <w:autoSpaceDN w:val="0"/>
        <w:adjustRightInd w:val="0"/>
        <w:ind w:firstLine="540"/>
        <w:jc w:val="both"/>
        <w:rPr>
          <w:sz w:val="24"/>
          <w:szCs w:val="24"/>
        </w:rPr>
      </w:pPr>
      <w:r w:rsidRPr="00D308A4">
        <w:rPr>
          <w:sz w:val="24"/>
          <w:szCs w:val="24"/>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44B5BA89" w14:textId="77777777" w:rsidR="00844844" w:rsidRPr="00D308A4" w:rsidRDefault="00844844" w:rsidP="00844844">
      <w:pPr>
        <w:widowControl w:val="0"/>
        <w:autoSpaceDE w:val="0"/>
        <w:autoSpaceDN w:val="0"/>
        <w:adjustRightInd w:val="0"/>
        <w:ind w:firstLine="540"/>
        <w:jc w:val="both"/>
        <w:rPr>
          <w:sz w:val="24"/>
          <w:szCs w:val="24"/>
        </w:rPr>
      </w:pPr>
      <w:r w:rsidRPr="00D308A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50E940B2" w14:textId="4E1E742C" w:rsidR="00844844" w:rsidRPr="00844844" w:rsidRDefault="00844844" w:rsidP="00844844">
      <w:pPr>
        <w:widowControl w:val="0"/>
        <w:autoSpaceDE w:val="0"/>
        <w:autoSpaceDN w:val="0"/>
        <w:adjustRightInd w:val="0"/>
        <w:ind w:firstLine="540"/>
        <w:jc w:val="both"/>
        <w:rPr>
          <w:sz w:val="24"/>
          <w:szCs w:val="24"/>
        </w:rPr>
      </w:pPr>
      <w:r w:rsidRPr="00EA5414">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Pr="00EA5414">
        <w:rPr>
          <w:sz w:val="24"/>
          <w:szCs w:val="24"/>
        </w:rPr>
        <w:lastRenderedPageBreak/>
        <w:t>государственную услугу, государственного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2AA56B7" w14:textId="4E2CA289" w:rsidR="004B1E18" w:rsidRPr="000E2419" w:rsidRDefault="004B1E18"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 xml:space="preserve">2.9. </w:t>
      </w:r>
      <w:r w:rsidRPr="000E2419">
        <w:rPr>
          <w:sz w:val="24"/>
          <w:szCs w:val="24"/>
        </w:rPr>
        <w:t>Исчерпывающий перечень документов, необходимых в соответствии с</w:t>
      </w:r>
      <w:r w:rsidR="003A7E6B">
        <w:rPr>
          <w:sz w:val="24"/>
          <w:szCs w:val="24"/>
        </w:rPr>
        <w:t> </w:t>
      </w:r>
      <w:r w:rsidRPr="000E2419">
        <w:rPr>
          <w:sz w:val="24"/>
          <w:szCs w:val="24"/>
        </w:rPr>
        <w:t>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w:t>
      </w:r>
      <w:r w:rsidR="003A7E6B">
        <w:rPr>
          <w:sz w:val="24"/>
          <w:szCs w:val="24"/>
        </w:rPr>
        <w:t> </w:t>
      </w:r>
      <w:r w:rsidRPr="000E2419">
        <w:rPr>
          <w:sz w:val="24"/>
          <w:szCs w:val="24"/>
        </w:rPr>
        <w:t>иных органов, участвующих в предоставлении государственных или муниципальных услуг, и которые заявитель вправе представить:</w:t>
      </w:r>
    </w:p>
    <w:p w14:paraId="38F7F7DA" w14:textId="57AAA71C" w:rsidR="004B1E18" w:rsidRDefault="004B1E18" w:rsidP="00B53B94">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B53B94">
        <w:rPr>
          <w:rFonts w:eastAsiaTheme="minorHAnsi"/>
          <w:sz w:val="24"/>
          <w:szCs w:val="24"/>
          <w:lang w:eastAsia="en-US"/>
        </w:rPr>
        <w:t>сведения из Единого государственного реестра юридических лиц;</w:t>
      </w:r>
    </w:p>
    <w:p w14:paraId="204379F6" w14:textId="48D9C7B8" w:rsidR="00B53B94" w:rsidRPr="002C1C43" w:rsidRDefault="00B53B94" w:rsidP="00B53B94">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сведения из Единого государственного реестра индивидуальных предпринимателей;</w:t>
      </w:r>
    </w:p>
    <w:p w14:paraId="1BEC49A1" w14:textId="7D6A78C7" w:rsidR="004B1E18" w:rsidRDefault="004B1E18" w:rsidP="000E2419">
      <w:pPr>
        <w:autoSpaceDE w:val="0"/>
        <w:autoSpaceDN w:val="0"/>
        <w:adjustRightInd w:val="0"/>
        <w:ind w:firstLine="709"/>
        <w:contextualSpacing/>
        <w:jc w:val="both"/>
        <w:rPr>
          <w:rFonts w:eastAsiaTheme="minorHAnsi"/>
          <w:sz w:val="24"/>
          <w:szCs w:val="24"/>
          <w:lang w:eastAsia="en-US"/>
        </w:rPr>
      </w:pPr>
      <w:r w:rsidRPr="002C1C43">
        <w:rPr>
          <w:rFonts w:eastAsiaTheme="minorHAnsi"/>
          <w:sz w:val="24"/>
          <w:szCs w:val="24"/>
          <w:lang w:eastAsia="en-US"/>
        </w:rPr>
        <w:t>- с</w:t>
      </w:r>
      <w:r w:rsidR="002C1C43" w:rsidRPr="002C1C43">
        <w:rPr>
          <w:rFonts w:eastAsiaTheme="minorHAnsi"/>
          <w:sz w:val="24"/>
          <w:szCs w:val="24"/>
          <w:lang w:eastAsia="en-US"/>
        </w:rPr>
        <w:t>ведения</w:t>
      </w:r>
      <w:r w:rsidRPr="002C1C43">
        <w:rPr>
          <w:rFonts w:eastAsiaTheme="minorHAnsi"/>
          <w:sz w:val="24"/>
          <w:szCs w:val="24"/>
          <w:lang w:eastAsia="en-US"/>
        </w:rPr>
        <w:t xml:space="preserve"> из Федеральной налоговой службы об</w:t>
      </w:r>
      <w:r w:rsidRPr="000E2419">
        <w:rPr>
          <w:rFonts w:eastAsiaTheme="minorHAnsi"/>
          <w:sz w:val="24"/>
          <w:szCs w:val="24"/>
          <w:lang w:eastAsia="en-US"/>
        </w:rPr>
        <w:t xml:space="preserve"> исполнении (неисполнении) обязанностей по уплате налогов, сборов, страховых взносов, пеней, штрафов, процентов, содержащей сведения по состоянию на 1-е число месяца, предшествующего месяцу, </w:t>
      </w:r>
      <w:r w:rsidR="00371542">
        <w:rPr>
          <w:rFonts w:eastAsiaTheme="minorHAnsi"/>
          <w:sz w:val="24"/>
          <w:szCs w:val="24"/>
          <w:lang w:eastAsia="en-US"/>
        </w:rPr>
        <w:t>в</w:t>
      </w:r>
      <w:r w:rsidR="005275EF">
        <w:rPr>
          <w:rFonts w:eastAsiaTheme="minorHAnsi"/>
          <w:sz w:val="24"/>
          <w:szCs w:val="24"/>
          <w:lang w:eastAsia="en-US"/>
        </w:rPr>
        <w:t> </w:t>
      </w:r>
      <w:r w:rsidR="00371542">
        <w:rPr>
          <w:rFonts w:eastAsiaTheme="minorHAnsi"/>
          <w:sz w:val="24"/>
          <w:szCs w:val="24"/>
          <w:lang w:eastAsia="en-US"/>
        </w:rPr>
        <w:t>котором подано заявление.</w:t>
      </w:r>
    </w:p>
    <w:p w14:paraId="193478F0" w14:textId="440B233B" w:rsidR="00C8065B" w:rsidRPr="00C8065B" w:rsidRDefault="00C8065B" w:rsidP="00C8065B">
      <w:pPr>
        <w:autoSpaceDE w:val="0"/>
        <w:autoSpaceDN w:val="0"/>
        <w:adjustRightInd w:val="0"/>
        <w:ind w:firstLine="709"/>
        <w:jc w:val="both"/>
        <w:rPr>
          <w:sz w:val="24"/>
          <w:szCs w:val="24"/>
        </w:rPr>
      </w:pPr>
      <w:r>
        <w:rPr>
          <w:sz w:val="24"/>
          <w:szCs w:val="24"/>
        </w:rPr>
        <w:t xml:space="preserve">Указанные </w:t>
      </w:r>
      <w:r w:rsidRPr="00B57B05">
        <w:rPr>
          <w:sz w:val="24"/>
          <w:szCs w:val="24"/>
        </w:rPr>
        <w:t xml:space="preserve">документы поступают в порядке межведомственного информационного взаимодействия с использованием электронных сервисов ведомственных информационных систем в личный кабинет </w:t>
      </w:r>
      <w:r>
        <w:rPr>
          <w:sz w:val="24"/>
          <w:szCs w:val="24"/>
        </w:rPr>
        <w:t>Исполнителя в</w:t>
      </w:r>
      <w:r w:rsidRPr="00B57B05">
        <w:rPr>
          <w:sz w:val="24"/>
          <w:szCs w:val="24"/>
        </w:rPr>
        <w:t xml:space="preserve"> ЕССК, иных электронных каналов, по электронной почте, почте России, факсовой связи и иными способами.</w:t>
      </w:r>
    </w:p>
    <w:p w14:paraId="5480153D" w14:textId="7F8E957B" w:rsidR="00627C55" w:rsidRPr="004E3793" w:rsidRDefault="003F5A05" w:rsidP="004E3793">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w:t>
      </w:r>
      <w:r w:rsidR="001A4A6E">
        <w:rPr>
          <w:rFonts w:eastAsiaTheme="minorHAnsi"/>
          <w:sz w:val="24"/>
          <w:szCs w:val="24"/>
          <w:lang w:eastAsia="en-US"/>
        </w:rPr>
        <w:t>10</w:t>
      </w:r>
      <w:r w:rsidRPr="000E2419">
        <w:rPr>
          <w:rFonts w:eastAsiaTheme="minorHAnsi"/>
          <w:sz w:val="24"/>
          <w:szCs w:val="24"/>
          <w:lang w:eastAsia="en-US"/>
        </w:rPr>
        <w:t>. Исчерпывающий перечень оснований для отказа в приеме документов, необходимых для предос</w:t>
      </w:r>
      <w:r w:rsidR="00371542">
        <w:rPr>
          <w:rFonts w:eastAsiaTheme="minorHAnsi"/>
          <w:sz w:val="24"/>
          <w:szCs w:val="24"/>
          <w:lang w:eastAsia="en-US"/>
        </w:rPr>
        <w:t>тавления государственной услуги:</w:t>
      </w:r>
    </w:p>
    <w:p w14:paraId="364371EE" w14:textId="290D8448" w:rsidR="00454F26" w:rsidRPr="00DF186B" w:rsidRDefault="00454F26" w:rsidP="00454F26">
      <w:pPr>
        <w:ind w:firstLine="567"/>
        <w:jc w:val="both"/>
        <w:rPr>
          <w:sz w:val="24"/>
          <w:szCs w:val="24"/>
        </w:rPr>
      </w:pPr>
      <w:r w:rsidRPr="00DF186B">
        <w:rPr>
          <w:sz w:val="24"/>
          <w:szCs w:val="24"/>
        </w:rPr>
        <w:t>отказ заявителя от подач</w:t>
      </w:r>
      <w:r w:rsidR="00304D3A">
        <w:rPr>
          <w:sz w:val="24"/>
          <w:szCs w:val="24"/>
        </w:rPr>
        <w:t>и документов, указанных в пунктах</w:t>
      </w:r>
      <w:r w:rsidRPr="00DF186B">
        <w:rPr>
          <w:sz w:val="24"/>
          <w:szCs w:val="24"/>
        </w:rPr>
        <w:t xml:space="preserve"> 2.6, 2.7 </w:t>
      </w:r>
      <w:r w:rsidR="00371542">
        <w:rPr>
          <w:sz w:val="24"/>
          <w:szCs w:val="24"/>
        </w:rPr>
        <w:t xml:space="preserve">настоящего </w:t>
      </w:r>
      <w:r w:rsidRPr="00DF186B">
        <w:rPr>
          <w:sz w:val="24"/>
          <w:szCs w:val="24"/>
        </w:rPr>
        <w:t>Административного регламента;</w:t>
      </w:r>
    </w:p>
    <w:p w14:paraId="54768696" w14:textId="54C9EF3F" w:rsidR="00454F26" w:rsidRPr="00DF186B" w:rsidRDefault="00454F26" w:rsidP="00454F26">
      <w:pPr>
        <w:ind w:firstLine="567"/>
        <w:jc w:val="both"/>
        <w:rPr>
          <w:sz w:val="24"/>
          <w:szCs w:val="24"/>
        </w:rPr>
      </w:pPr>
      <w:r w:rsidRPr="00DF186B">
        <w:rPr>
          <w:sz w:val="24"/>
          <w:szCs w:val="24"/>
        </w:rPr>
        <w:t>непредставление заявителем согласия на обработку персональных данных лица не</w:t>
      </w:r>
      <w:r w:rsidR="003A7E6B">
        <w:rPr>
          <w:sz w:val="24"/>
          <w:szCs w:val="24"/>
        </w:rPr>
        <w:t> </w:t>
      </w:r>
      <w:r w:rsidRPr="00DF186B">
        <w:rPr>
          <w:sz w:val="24"/>
          <w:szCs w:val="24"/>
        </w:rPr>
        <w:t>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14:paraId="1C881287" w14:textId="400EC79F"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1</w:t>
      </w:r>
      <w:r w:rsidRPr="000E2419">
        <w:rPr>
          <w:rFonts w:eastAsiaTheme="minorHAnsi"/>
          <w:sz w:val="24"/>
          <w:szCs w:val="24"/>
          <w:lang w:eastAsia="en-US"/>
        </w:rPr>
        <w:t xml:space="preserve">. Исчерпывающий перечень оснований для приостановления и(или) отказа </w:t>
      </w:r>
      <w:r w:rsidR="00470FEB" w:rsidRPr="000E2419">
        <w:rPr>
          <w:rFonts w:eastAsiaTheme="minorHAnsi"/>
          <w:sz w:val="24"/>
          <w:szCs w:val="24"/>
          <w:lang w:eastAsia="en-US"/>
        </w:rPr>
        <w:br/>
      </w:r>
      <w:r w:rsidRPr="000E2419">
        <w:rPr>
          <w:rFonts w:eastAsiaTheme="minorHAnsi"/>
          <w:sz w:val="24"/>
          <w:szCs w:val="24"/>
          <w:lang w:eastAsia="en-US"/>
        </w:rPr>
        <w:t>в предоставлении государственн</w:t>
      </w:r>
      <w:r w:rsidR="00371542">
        <w:rPr>
          <w:rFonts w:eastAsiaTheme="minorHAnsi"/>
          <w:sz w:val="24"/>
          <w:szCs w:val="24"/>
          <w:lang w:eastAsia="en-US"/>
        </w:rPr>
        <w:t>ой услуги:</w:t>
      </w:r>
    </w:p>
    <w:p w14:paraId="285CAD83" w14:textId="77777777" w:rsidR="00770EA7" w:rsidRPr="00770EA7" w:rsidRDefault="00770EA7" w:rsidP="00770EA7">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Основанием для приостановления в предоставлении государственной услуги является </w:t>
      </w:r>
      <w:r>
        <w:rPr>
          <w:sz w:val="24"/>
          <w:szCs w:val="24"/>
        </w:rPr>
        <w:t>непредставление</w:t>
      </w:r>
      <w:r w:rsidRPr="00770EA7">
        <w:rPr>
          <w:sz w:val="24"/>
          <w:szCs w:val="24"/>
        </w:rPr>
        <w:t xml:space="preserve"> в полном объеме материалов </w:t>
      </w:r>
      <w:r>
        <w:rPr>
          <w:sz w:val="24"/>
          <w:szCs w:val="24"/>
        </w:rPr>
        <w:t>заявителя.</w:t>
      </w:r>
    </w:p>
    <w:p w14:paraId="2B3B93A5" w14:textId="359D3BF8" w:rsidR="003F5A05"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Основанием для отказа в предоставлении государственной услуги является </w:t>
      </w:r>
      <w:r w:rsidR="00C74D41" w:rsidRPr="00C74D41">
        <w:rPr>
          <w:rFonts w:eastAsiaTheme="minorHAnsi"/>
          <w:sz w:val="24"/>
          <w:szCs w:val="24"/>
          <w:lang w:eastAsia="en-US"/>
        </w:rPr>
        <w:t xml:space="preserve">повторное </w:t>
      </w:r>
      <w:proofErr w:type="gramStart"/>
      <w:r w:rsidR="00C74D41" w:rsidRPr="00C74D41">
        <w:rPr>
          <w:rFonts w:eastAsiaTheme="minorHAnsi"/>
          <w:sz w:val="24"/>
          <w:szCs w:val="24"/>
          <w:lang w:eastAsia="en-US"/>
        </w:rPr>
        <w:t xml:space="preserve">не </w:t>
      </w:r>
      <w:r w:rsidR="00C74D41">
        <w:rPr>
          <w:rFonts w:eastAsiaTheme="minorHAnsi"/>
          <w:sz w:val="24"/>
          <w:szCs w:val="24"/>
          <w:lang w:eastAsia="en-US"/>
        </w:rPr>
        <w:t>представление</w:t>
      </w:r>
      <w:proofErr w:type="gramEnd"/>
      <w:r w:rsidRPr="000E2419">
        <w:rPr>
          <w:rFonts w:eastAsiaTheme="minorHAnsi"/>
          <w:sz w:val="24"/>
          <w:szCs w:val="24"/>
          <w:lang w:eastAsia="en-US"/>
        </w:rPr>
        <w:t xml:space="preserve"> в полном объеме документов, указанных в </w:t>
      </w:r>
      <w:hyperlink r:id="rId16" w:history="1">
        <w:r w:rsidRPr="000E2419">
          <w:rPr>
            <w:rFonts w:eastAsiaTheme="minorHAnsi"/>
            <w:sz w:val="24"/>
            <w:szCs w:val="24"/>
            <w:lang w:eastAsia="en-US"/>
          </w:rPr>
          <w:t>пунктах 2.6</w:t>
        </w:r>
      </w:hyperlink>
      <w:r w:rsidRPr="000E2419">
        <w:rPr>
          <w:rFonts w:eastAsiaTheme="minorHAnsi"/>
          <w:sz w:val="24"/>
          <w:szCs w:val="24"/>
          <w:lang w:eastAsia="en-US"/>
        </w:rPr>
        <w:t xml:space="preserve"> / 2.7 настоящего </w:t>
      </w:r>
      <w:r w:rsidR="00371542" w:rsidRPr="00371542">
        <w:rPr>
          <w:rFonts w:eastAsiaTheme="minorHAnsi"/>
          <w:sz w:val="24"/>
          <w:szCs w:val="24"/>
          <w:lang w:eastAsia="en-US"/>
        </w:rPr>
        <w:t>Административного регламента</w:t>
      </w:r>
      <w:r w:rsidRPr="000E2419">
        <w:rPr>
          <w:rFonts w:eastAsiaTheme="minorHAnsi"/>
          <w:sz w:val="24"/>
          <w:szCs w:val="24"/>
          <w:lang w:eastAsia="en-US"/>
        </w:rPr>
        <w:t>.</w:t>
      </w:r>
    </w:p>
    <w:p w14:paraId="279BE92D" w14:textId="7094CEF0"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2</w:t>
      </w:r>
      <w:r w:rsidRPr="000E2419">
        <w:rPr>
          <w:rFonts w:eastAsiaTheme="minorHAnsi"/>
          <w:sz w:val="24"/>
          <w:szCs w:val="24"/>
          <w:lang w:eastAsia="en-US"/>
        </w:rPr>
        <w:t>.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234D1AB9"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Услуги, которые являются необходимыми и обязательными для предоставления государственной услуги, отсутствуют.</w:t>
      </w:r>
    </w:p>
    <w:p w14:paraId="6006E799"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3</w:t>
      </w:r>
      <w:r w:rsidRPr="000E2419">
        <w:rPr>
          <w:rFonts w:eastAsiaTheme="minorHAnsi"/>
          <w:sz w:val="24"/>
          <w:szCs w:val="24"/>
          <w:lang w:eastAsia="en-US"/>
        </w:rPr>
        <w:t>. Порядок, размер и основания взимания государственной пошлины или иной платы, взимаемой за предоставление государственной услуги.</w:t>
      </w:r>
    </w:p>
    <w:p w14:paraId="03EFC1DC"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Государственная услуга предоставляется </w:t>
      </w:r>
      <w:r w:rsidR="004B1E18" w:rsidRPr="000E2419">
        <w:rPr>
          <w:rFonts w:eastAsiaTheme="minorHAnsi"/>
          <w:sz w:val="24"/>
          <w:szCs w:val="24"/>
          <w:lang w:eastAsia="en-US"/>
        </w:rPr>
        <w:t>безвозмездно</w:t>
      </w:r>
      <w:r w:rsidRPr="000E2419">
        <w:rPr>
          <w:rFonts w:eastAsiaTheme="minorHAnsi"/>
          <w:sz w:val="24"/>
          <w:szCs w:val="24"/>
          <w:lang w:eastAsia="en-US"/>
        </w:rPr>
        <w:t>.</w:t>
      </w:r>
    </w:p>
    <w:p w14:paraId="1FECD044"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4</w:t>
      </w:r>
      <w:r w:rsidRPr="000E2419">
        <w:rPr>
          <w:rFonts w:eastAsiaTheme="minorHAnsi"/>
          <w:sz w:val="24"/>
          <w:szCs w:val="24"/>
          <w:lang w:eastAsia="en-US"/>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5AFE9525"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Услуги, которые являются необходимыми и обязательными для предоставления государственной услуги, отсутствуют.</w:t>
      </w:r>
    </w:p>
    <w:p w14:paraId="73ACA17A" w14:textId="77777777" w:rsidR="00B62DA1"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5</w:t>
      </w:r>
      <w:r w:rsidRPr="000E2419">
        <w:rPr>
          <w:rFonts w:eastAsiaTheme="minorHAnsi"/>
          <w:sz w:val="24"/>
          <w:szCs w:val="24"/>
          <w:lang w:eastAsia="en-US"/>
        </w:rPr>
        <w:t>.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w:t>
      </w:r>
      <w:r w:rsidR="00B62DA1" w:rsidRPr="000E2419">
        <w:rPr>
          <w:rFonts w:eastAsiaTheme="minorHAnsi"/>
          <w:sz w:val="24"/>
          <w:szCs w:val="24"/>
          <w:lang w:eastAsia="en-US"/>
        </w:rPr>
        <w:t>ата предоставления таких услуг.</w:t>
      </w:r>
    </w:p>
    <w:p w14:paraId="40BBBAE2" w14:textId="77777777" w:rsidR="00C6707C"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Максимальное время ожидания заявителя в очереди при подаче запроса на предоставление государственной услуги и при получении результата предоставления государственной услуги, при проведении приема по предоставлению информации составляет не более </w:t>
      </w:r>
      <w:r w:rsidR="003E39B9" w:rsidRPr="000E2419">
        <w:rPr>
          <w:rFonts w:eastAsiaTheme="minorHAnsi"/>
          <w:sz w:val="24"/>
          <w:szCs w:val="24"/>
          <w:lang w:eastAsia="en-US"/>
        </w:rPr>
        <w:t>15</w:t>
      </w:r>
      <w:r w:rsidRPr="000E2419">
        <w:rPr>
          <w:rFonts w:eastAsiaTheme="minorHAnsi"/>
          <w:sz w:val="24"/>
          <w:szCs w:val="24"/>
          <w:lang w:eastAsia="en-US"/>
        </w:rPr>
        <w:t xml:space="preserve"> минут.</w:t>
      </w:r>
    </w:p>
    <w:p w14:paraId="7CFD49CA" w14:textId="77777777" w:rsidR="00A45385"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Продолжительно</w:t>
      </w:r>
      <w:r w:rsidR="00C6707C" w:rsidRPr="000E2419">
        <w:rPr>
          <w:rFonts w:eastAsiaTheme="minorHAnsi"/>
          <w:sz w:val="24"/>
          <w:szCs w:val="24"/>
          <w:lang w:eastAsia="en-US"/>
        </w:rPr>
        <w:t xml:space="preserve">сть приема - не более </w:t>
      </w:r>
      <w:r w:rsidR="003E39B9" w:rsidRPr="000E2419">
        <w:rPr>
          <w:rFonts w:eastAsiaTheme="minorHAnsi"/>
          <w:sz w:val="24"/>
          <w:szCs w:val="24"/>
          <w:lang w:eastAsia="en-US"/>
        </w:rPr>
        <w:t>15</w:t>
      </w:r>
      <w:r w:rsidR="00C6707C" w:rsidRPr="000E2419">
        <w:rPr>
          <w:rFonts w:eastAsiaTheme="minorHAnsi"/>
          <w:sz w:val="24"/>
          <w:szCs w:val="24"/>
          <w:lang w:eastAsia="en-US"/>
        </w:rPr>
        <w:t xml:space="preserve"> минут.</w:t>
      </w:r>
    </w:p>
    <w:p w14:paraId="1C04B47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6</w:t>
      </w:r>
      <w:r w:rsidRPr="000E2419">
        <w:rPr>
          <w:rFonts w:eastAsiaTheme="minorHAnsi"/>
          <w:sz w:val="24"/>
          <w:szCs w:val="24"/>
          <w:lang w:eastAsia="en-US"/>
        </w:rPr>
        <w:t>. Срок и порядок регистр</w:t>
      </w:r>
      <w:r w:rsidR="008D55EE">
        <w:rPr>
          <w:rFonts w:eastAsiaTheme="minorHAnsi"/>
          <w:sz w:val="24"/>
          <w:szCs w:val="24"/>
          <w:lang w:eastAsia="en-US"/>
        </w:rPr>
        <w:t>ации запроса заявителя</w:t>
      </w:r>
      <w:r w:rsidRPr="000E2419">
        <w:rPr>
          <w:rFonts w:eastAsiaTheme="minorHAnsi"/>
          <w:sz w:val="24"/>
          <w:szCs w:val="24"/>
          <w:lang w:eastAsia="en-US"/>
        </w:rPr>
        <w:t xml:space="preserve"> о предоставлении государственной услуги, в том числе в электронной форме.</w:t>
      </w:r>
    </w:p>
    <w:p w14:paraId="7B8CB450"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6</w:t>
      </w:r>
      <w:r w:rsidRPr="000E2419">
        <w:rPr>
          <w:rFonts w:eastAsiaTheme="minorHAnsi"/>
          <w:sz w:val="24"/>
          <w:szCs w:val="24"/>
          <w:lang w:eastAsia="en-US"/>
        </w:rPr>
        <w:t xml:space="preserve">.1. Срок и порядок регистрации запроса </w:t>
      </w:r>
      <w:r w:rsidR="008D55EE">
        <w:rPr>
          <w:rFonts w:eastAsiaTheme="minorHAnsi"/>
          <w:sz w:val="24"/>
          <w:szCs w:val="24"/>
          <w:lang w:eastAsia="en-US"/>
        </w:rPr>
        <w:t>заявителя</w:t>
      </w:r>
      <w:r w:rsidRPr="000E2419">
        <w:rPr>
          <w:rFonts w:eastAsiaTheme="minorHAnsi"/>
          <w:sz w:val="24"/>
          <w:szCs w:val="24"/>
          <w:lang w:eastAsia="en-US"/>
        </w:rPr>
        <w:t xml:space="preserve"> о предоставлении государственной услуги в Комитете.</w:t>
      </w:r>
    </w:p>
    <w:p w14:paraId="2FC965C2" w14:textId="7C9BCD9B" w:rsidR="00844844" w:rsidRPr="0086390C" w:rsidRDefault="00844844" w:rsidP="00844844">
      <w:pPr>
        <w:autoSpaceDE w:val="0"/>
        <w:autoSpaceDN w:val="0"/>
        <w:adjustRightInd w:val="0"/>
        <w:ind w:firstLine="540"/>
        <w:jc w:val="both"/>
        <w:rPr>
          <w:sz w:val="24"/>
          <w:szCs w:val="24"/>
        </w:rPr>
      </w:pPr>
      <w:r w:rsidRPr="0086390C">
        <w:rPr>
          <w:sz w:val="24"/>
          <w:szCs w:val="24"/>
        </w:rPr>
        <w:t xml:space="preserve">В случае обращения заявителя в </w:t>
      </w:r>
      <w:r>
        <w:rPr>
          <w:sz w:val="24"/>
          <w:szCs w:val="24"/>
        </w:rPr>
        <w:t xml:space="preserve">КИ, в том числе посредством Портала и интегрированной с Порталом ЕССК, </w:t>
      </w:r>
      <w:r w:rsidRPr="0086390C">
        <w:rPr>
          <w:sz w:val="24"/>
          <w:szCs w:val="24"/>
        </w:rPr>
        <w:t xml:space="preserve">заявление регистрируется в течение </w:t>
      </w:r>
      <w:r w:rsidR="00FD7985">
        <w:rPr>
          <w:sz w:val="24"/>
          <w:szCs w:val="24"/>
        </w:rPr>
        <w:t xml:space="preserve">1рабочего </w:t>
      </w:r>
      <w:r w:rsidRPr="0086390C">
        <w:rPr>
          <w:sz w:val="24"/>
          <w:szCs w:val="24"/>
        </w:rPr>
        <w:t xml:space="preserve">дня после поступления заявления сотрудником </w:t>
      </w:r>
      <w:r w:rsidRPr="007E3BAB">
        <w:rPr>
          <w:sz w:val="24"/>
          <w:szCs w:val="24"/>
        </w:rPr>
        <w:t>ОД КИ</w:t>
      </w:r>
      <w:r>
        <w:rPr>
          <w:sz w:val="24"/>
          <w:szCs w:val="24"/>
        </w:rPr>
        <w:t xml:space="preserve"> – специалистом 1-ой категории, ведущим специалистом, главным специалистом,</w:t>
      </w:r>
      <w:r w:rsidRPr="0086390C">
        <w:rPr>
          <w:sz w:val="24"/>
          <w:szCs w:val="24"/>
        </w:rPr>
        <w:t xml:space="preserve"> ответственным за регистрацию документов</w:t>
      </w:r>
      <w:r>
        <w:rPr>
          <w:sz w:val="24"/>
          <w:szCs w:val="24"/>
        </w:rPr>
        <w:t xml:space="preserve"> (далее – сотрудник ОД КИ)</w:t>
      </w:r>
      <w:r w:rsidRPr="0086390C">
        <w:rPr>
          <w:sz w:val="24"/>
          <w:szCs w:val="24"/>
        </w:rPr>
        <w:t xml:space="preserve">, обязанным в соответствии с должностным регламентом осуществлять регистрацию входящей и исходящей корреспонденции </w:t>
      </w:r>
      <w:r>
        <w:rPr>
          <w:sz w:val="24"/>
          <w:szCs w:val="24"/>
        </w:rPr>
        <w:t>КИ</w:t>
      </w:r>
      <w:r w:rsidRPr="0086390C">
        <w:rPr>
          <w:sz w:val="24"/>
          <w:szCs w:val="24"/>
        </w:rPr>
        <w:t>.</w:t>
      </w:r>
    </w:p>
    <w:p w14:paraId="553BF4DD" w14:textId="13E8938F"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w:t>
      </w:r>
      <w:r w:rsidR="008D55EE">
        <w:rPr>
          <w:rFonts w:eastAsiaTheme="minorHAnsi"/>
          <w:sz w:val="24"/>
          <w:szCs w:val="24"/>
          <w:lang w:eastAsia="en-US"/>
        </w:rPr>
        <w:t>заявителей</w:t>
      </w:r>
      <w:r w:rsidRPr="000E2419">
        <w:rPr>
          <w:rFonts w:eastAsiaTheme="minorHAnsi"/>
          <w:sz w:val="24"/>
          <w:szCs w:val="24"/>
          <w:lang w:eastAsia="en-US"/>
        </w:rPr>
        <w:t>, размещению и</w:t>
      </w:r>
      <w:r w:rsidR="003A7E6B">
        <w:rPr>
          <w:rFonts w:eastAsiaTheme="minorHAnsi"/>
          <w:sz w:val="24"/>
          <w:szCs w:val="24"/>
          <w:lang w:eastAsia="en-US"/>
        </w:rPr>
        <w:t> </w:t>
      </w:r>
      <w:r w:rsidRPr="000E2419">
        <w:rPr>
          <w:rFonts w:eastAsiaTheme="minorHAnsi"/>
          <w:sz w:val="24"/>
          <w:szCs w:val="24"/>
          <w:lang w:eastAsia="en-US"/>
        </w:rPr>
        <w:t>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w:t>
      </w:r>
      <w:r w:rsidR="003A7E6B">
        <w:rPr>
          <w:rFonts w:eastAsiaTheme="minorHAnsi"/>
          <w:sz w:val="24"/>
          <w:szCs w:val="24"/>
          <w:lang w:eastAsia="en-US"/>
        </w:rPr>
        <w:t> </w:t>
      </w:r>
      <w:r w:rsidRPr="000E2419">
        <w:rPr>
          <w:rFonts w:eastAsiaTheme="minorHAnsi"/>
          <w:sz w:val="24"/>
          <w:szCs w:val="24"/>
          <w:lang w:eastAsia="en-US"/>
        </w:rPr>
        <w:t>социальной защите инвалидов.</w:t>
      </w:r>
    </w:p>
    <w:p w14:paraId="093B6442" w14:textId="2D11CC9E" w:rsidR="00B643E8" w:rsidRPr="00634F6F" w:rsidRDefault="00195F46" w:rsidP="00634F6F">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(авторучки, бумагу) для заполнения </w:t>
      </w:r>
      <w:r w:rsidR="007F6542">
        <w:rPr>
          <w:rFonts w:eastAsiaTheme="minorHAnsi"/>
          <w:sz w:val="24"/>
          <w:szCs w:val="24"/>
          <w:lang w:eastAsia="en-US"/>
        </w:rPr>
        <w:t>заявления</w:t>
      </w:r>
      <w:r w:rsidRPr="000E2419">
        <w:rPr>
          <w:rFonts w:eastAsiaTheme="minorHAnsi"/>
          <w:sz w:val="24"/>
          <w:szCs w:val="24"/>
          <w:lang w:eastAsia="en-US"/>
        </w:rPr>
        <w:t xml:space="preserve"> о предоставлении услуги и</w:t>
      </w:r>
      <w:r w:rsidR="003A7E6B">
        <w:rPr>
          <w:rFonts w:eastAsiaTheme="minorHAnsi"/>
          <w:sz w:val="24"/>
          <w:szCs w:val="24"/>
          <w:lang w:eastAsia="en-US"/>
        </w:rPr>
        <w:t> </w:t>
      </w:r>
      <w:r w:rsidRPr="000E2419">
        <w:rPr>
          <w:rFonts w:eastAsiaTheme="minorHAnsi"/>
          <w:sz w:val="24"/>
          <w:szCs w:val="24"/>
          <w:lang w:eastAsia="en-US"/>
        </w:rPr>
        <w:t xml:space="preserve">производства вспомогательных записей (памяток, пояснений), стендами, на которых должна быть размещена информация, указанная в </w:t>
      </w:r>
      <w:hyperlink r:id="rId17" w:history="1">
        <w:r w:rsidRPr="000E2419">
          <w:rPr>
            <w:rFonts w:eastAsiaTheme="minorHAnsi"/>
            <w:sz w:val="24"/>
            <w:szCs w:val="24"/>
            <w:lang w:eastAsia="en-US"/>
          </w:rPr>
          <w:t>пункте 1.3.2</w:t>
        </w:r>
      </w:hyperlink>
      <w:r w:rsidR="00634F6F">
        <w:rPr>
          <w:rFonts w:eastAsiaTheme="minorHAnsi"/>
          <w:sz w:val="24"/>
          <w:szCs w:val="24"/>
          <w:lang w:eastAsia="en-US"/>
        </w:rPr>
        <w:t xml:space="preserve"> административного регламента.</w:t>
      </w:r>
      <w:r w:rsidR="00660E8F">
        <w:rPr>
          <w:sz w:val="24"/>
          <w:szCs w:val="24"/>
        </w:rPr>
        <w:t xml:space="preserve"> </w:t>
      </w:r>
    </w:p>
    <w:p w14:paraId="4681E3C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.1. Вход в здание, в котором предоставляются государственные услуги </w:t>
      </w:r>
      <w:r w:rsidR="00470FEB" w:rsidRPr="000E2419">
        <w:rPr>
          <w:rFonts w:eastAsiaTheme="minorHAnsi"/>
          <w:sz w:val="24"/>
          <w:szCs w:val="24"/>
          <w:lang w:eastAsia="en-US"/>
        </w:rPr>
        <w:br/>
      </w:r>
      <w:r w:rsidRPr="000E2419">
        <w:rPr>
          <w:rFonts w:eastAsiaTheme="minorHAnsi"/>
          <w:sz w:val="24"/>
          <w:szCs w:val="24"/>
          <w:lang w:eastAsia="en-US"/>
        </w:rPr>
        <w:t>(далее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000D600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Для лиц с нарушением функции зрения вход в здание обозначается с помощью изменения фактуры наземного покрытия.</w:t>
      </w:r>
    </w:p>
    <w:p w14:paraId="1C28DE1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Должностные лица Комитета осуществляют при необходимости помощь инвалидам </w:t>
      </w:r>
      <w:r w:rsidR="00470FEB" w:rsidRPr="000E2419">
        <w:rPr>
          <w:rFonts w:eastAsiaTheme="minorHAnsi"/>
          <w:sz w:val="24"/>
          <w:szCs w:val="24"/>
          <w:lang w:eastAsia="en-US"/>
        </w:rPr>
        <w:br/>
      </w:r>
      <w:r w:rsidRPr="000E2419">
        <w:rPr>
          <w:rFonts w:eastAsiaTheme="minorHAnsi"/>
          <w:sz w:val="24"/>
          <w:szCs w:val="24"/>
          <w:lang w:eastAsia="en-US"/>
        </w:rPr>
        <w:t xml:space="preserve">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470FEB" w:rsidRPr="000E2419">
        <w:rPr>
          <w:rFonts w:eastAsiaTheme="minorHAnsi"/>
          <w:sz w:val="24"/>
          <w:szCs w:val="24"/>
          <w:lang w:eastAsia="en-US"/>
        </w:rPr>
        <w:br/>
      </w:r>
      <w:r w:rsidRPr="000E2419">
        <w:rPr>
          <w:rFonts w:eastAsiaTheme="minorHAnsi"/>
          <w:sz w:val="24"/>
          <w:szCs w:val="24"/>
          <w:lang w:eastAsia="en-US"/>
        </w:rPr>
        <w:t>и высадки из него, в том числе с использованием кресла-коляски.</w:t>
      </w:r>
    </w:p>
    <w:p w14:paraId="66DD802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70FEB" w:rsidRPr="000E2419">
        <w:rPr>
          <w:rFonts w:eastAsiaTheme="minorHAnsi"/>
          <w:sz w:val="24"/>
          <w:szCs w:val="24"/>
          <w:lang w:eastAsia="en-US"/>
        </w:rPr>
        <w:br/>
      </w:r>
      <w:r w:rsidRPr="000E2419">
        <w:rPr>
          <w:rFonts w:eastAsiaTheme="minorHAnsi"/>
          <w:sz w:val="24"/>
          <w:szCs w:val="24"/>
          <w:lang w:eastAsia="en-US"/>
        </w:rPr>
        <w:t>и лекарств, в выполнении санитарно-гигиенических процедур) обеспечивается инвалидом самостоятельно либо при помощи сопровождающих лиц.</w:t>
      </w:r>
    </w:p>
    <w:p w14:paraId="5A8B7266"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2.1</w:t>
      </w:r>
      <w:r w:rsidR="003B7C5B" w:rsidRPr="000E2419">
        <w:rPr>
          <w:rFonts w:eastAsiaTheme="minorHAnsi"/>
          <w:sz w:val="24"/>
          <w:szCs w:val="24"/>
          <w:lang w:eastAsia="en-US"/>
        </w:rPr>
        <w:t>7</w:t>
      </w:r>
      <w:r w:rsidRPr="000E2419">
        <w:rPr>
          <w:rFonts w:eastAsiaTheme="minorHAnsi"/>
          <w:sz w:val="24"/>
          <w:szCs w:val="24"/>
          <w:lang w:eastAsia="en-US"/>
        </w:rPr>
        <w:t xml:space="preserve">.2. Помещения, в которых предоставляется государственная услуга </w:t>
      </w:r>
      <w:r w:rsidR="00470FEB" w:rsidRPr="000E2419">
        <w:rPr>
          <w:rFonts w:eastAsiaTheme="minorHAnsi"/>
          <w:sz w:val="24"/>
          <w:szCs w:val="24"/>
          <w:lang w:eastAsia="en-US"/>
        </w:rPr>
        <w:br/>
      </w:r>
      <w:r w:rsidRPr="000E2419">
        <w:rPr>
          <w:rFonts w:eastAsiaTheme="minorHAnsi"/>
          <w:sz w:val="24"/>
          <w:szCs w:val="24"/>
          <w:lang w:eastAsia="en-US"/>
        </w:rPr>
        <w:t xml:space="preserve">(далее - помещения), оборудуются информационными стендами или терминалами, содержащими сведения, указанные в </w:t>
      </w:r>
      <w:hyperlink r:id="rId18" w:history="1">
        <w:r w:rsidRPr="000E2419">
          <w:rPr>
            <w:rFonts w:eastAsiaTheme="minorHAnsi"/>
            <w:sz w:val="24"/>
            <w:szCs w:val="24"/>
            <w:lang w:eastAsia="en-US"/>
          </w:rPr>
          <w:t>пункте 1.3.2</w:t>
        </w:r>
      </w:hyperlink>
      <w:r w:rsidRPr="000E2419">
        <w:rPr>
          <w:rFonts w:eastAsiaTheme="minorHAnsi"/>
          <w:sz w:val="24"/>
          <w:szCs w:val="24"/>
          <w:lang w:eastAsia="en-US"/>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14:paraId="32B09F6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70FEB" w:rsidRPr="000E2419">
        <w:rPr>
          <w:rFonts w:eastAsiaTheme="minorHAnsi"/>
          <w:sz w:val="24"/>
          <w:szCs w:val="24"/>
          <w:lang w:eastAsia="en-US"/>
        </w:rPr>
        <w:br/>
      </w:r>
      <w:r w:rsidRPr="000E2419">
        <w:rPr>
          <w:rFonts w:eastAsiaTheme="minorHAnsi"/>
          <w:sz w:val="24"/>
          <w:szCs w:val="24"/>
          <w:lang w:eastAsia="en-US"/>
        </w:rPr>
        <w:t>в световые, речевые сигналы в текстовую бегущую строку.</w:t>
      </w:r>
    </w:p>
    <w:p w14:paraId="3CDFFEE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.3.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784368A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4D134628"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470FEB" w:rsidRPr="000E2419">
        <w:rPr>
          <w:rFonts w:eastAsiaTheme="minorHAnsi"/>
          <w:sz w:val="24"/>
          <w:szCs w:val="24"/>
          <w:lang w:eastAsia="en-US"/>
        </w:rPr>
        <w:br/>
      </w:r>
      <w:r w:rsidRPr="000E2419">
        <w:rPr>
          <w:rFonts w:eastAsiaTheme="minorHAnsi"/>
          <w:sz w:val="24"/>
          <w:szCs w:val="24"/>
          <w:lang w:eastAsia="en-US"/>
        </w:rPr>
        <w:t>кресел-колясок.</w:t>
      </w:r>
    </w:p>
    <w:p w14:paraId="777744DE" w14:textId="2F679A9F" w:rsidR="00195F46" w:rsidRPr="00B22178" w:rsidRDefault="00195F46" w:rsidP="00371542">
      <w:pPr>
        <w:pStyle w:val="a4"/>
        <w:numPr>
          <w:ilvl w:val="2"/>
          <w:numId w:val="33"/>
        </w:numPr>
        <w:autoSpaceDE w:val="0"/>
        <w:autoSpaceDN w:val="0"/>
        <w:adjustRightInd w:val="0"/>
        <w:spacing w:after="0" w:line="240" w:lineRule="auto"/>
        <w:ind w:left="0" w:firstLine="709"/>
        <w:jc w:val="both"/>
        <w:rPr>
          <w:rFonts w:ascii="Times New Roman" w:eastAsiaTheme="minorHAnsi" w:hAnsi="Times New Roman"/>
          <w:sz w:val="24"/>
          <w:szCs w:val="24"/>
        </w:rPr>
      </w:pPr>
      <w:r w:rsidRPr="00B22178">
        <w:rPr>
          <w:rFonts w:ascii="Times New Roman" w:eastAsiaTheme="minorHAnsi" w:hAnsi="Times New Roman"/>
          <w:sz w:val="24"/>
          <w:szCs w:val="24"/>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599FEC5" w14:textId="77777777" w:rsidR="00195F46" w:rsidRPr="000E2419" w:rsidRDefault="00195F46" w:rsidP="00371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помещениях должна быть предусмотрена система (установка) оповещения людей </w:t>
      </w:r>
      <w:r w:rsidR="00470FEB" w:rsidRPr="000E2419">
        <w:rPr>
          <w:rFonts w:eastAsiaTheme="minorHAnsi"/>
          <w:sz w:val="24"/>
          <w:szCs w:val="24"/>
          <w:lang w:eastAsia="en-US"/>
        </w:rPr>
        <w:br/>
      </w:r>
      <w:r w:rsidRPr="000E2419">
        <w:rPr>
          <w:rFonts w:eastAsiaTheme="minorHAnsi"/>
          <w:sz w:val="24"/>
          <w:szCs w:val="24"/>
          <w:lang w:eastAsia="en-US"/>
        </w:rPr>
        <w:t>о пожаре.</w:t>
      </w:r>
    </w:p>
    <w:p w14:paraId="6FCFAACC" w14:textId="77777777" w:rsidR="00195F46" w:rsidRPr="000E2419" w:rsidRDefault="00195F46" w:rsidP="00371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Вход и выход из помещения оборудуются соответствующими указателями </w:t>
      </w:r>
      <w:r w:rsidR="00470FEB" w:rsidRPr="000E2419">
        <w:rPr>
          <w:rFonts w:eastAsiaTheme="minorHAnsi"/>
          <w:sz w:val="24"/>
          <w:szCs w:val="24"/>
          <w:lang w:eastAsia="en-US"/>
        </w:rPr>
        <w:br/>
      </w:r>
      <w:r w:rsidRPr="000E2419">
        <w:rPr>
          <w:rFonts w:eastAsiaTheme="minorHAnsi"/>
          <w:sz w:val="24"/>
          <w:szCs w:val="24"/>
          <w:lang w:eastAsia="en-US"/>
        </w:rPr>
        <w:t>с автономными источниками бесперебойного питания.</w:t>
      </w:r>
    </w:p>
    <w:p w14:paraId="0CD84F25" w14:textId="77777777" w:rsidR="00195F46" w:rsidRPr="000E2419" w:rsidRDefault="00195F46" w:rsidP="00371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.5. На путях движения инвалидов и иных маломобильных групп населения </w:t>
      </w:r>
      <w:r w:rsidR="00470FEB" w:rsidRPr="000E2419">
        <w:rPr>
          <w:rFonts w:eastAsiaTheme="minorHAnsi"/>
          <w:sz w:val="24"/>
          <w:szCs w:val="24"/>
          <w:lang w:eastAsia="en-US"/>
        </w:rPr>
        <w:br/>
      </w:r>
      <w:r w:rsidRPr="000E2419">
        <w:rPr>
          <w:rFonts w:eastAsiaTheme="minorHAnsi"/>
          <w:sz w:val="24"/>
          <w:szCs w:val="24"/>
          <w:lang w:eastAsia="en-US"/>
        </w:rPr>
        <w:t>в помещениях, где предоставляется государственная услуга, должны быть предусмотрены смежные с ними места отдыха и ожидания.</w:t>
      </w:r>
    </w:p>
    <w:p w14:paraId="6160FBCE" w14:textId="77777777" w:rsidR="00195F46" w:rsidRPr="000E2419" w:rsidRDefault="00195F46" w:rsidP="00371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60A904F8"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.6. Территория, прилегающая к местонахождению Комитета, оборудуется </w:t>
      </w:r>
      <w:r w:rsidR="00470FEB" w:rsidRPr="000E2419">
        <w:rPr>
          <w:rFonts w:eastAsiaTheme="minorHAnsi"/>
          <w:sz w:val="24"/>
          <w:szCs w:val="24"/>
          <w:lang w:eastAsia="en-US"/>
        </w:rPr>
        <w:br/>
      </w:r>
      <w:r w:rsidRPr="000E2419">
        <w:rPr>
          <w:rFonts w:eastAsiaTheme="minorHAnsi"/>
          <w:sz w:val="24"/>
          <w:szCs w:val="24"/>
          <w:lang w:eastAsia="en-US"/>
        </w:rPr>
        <w:t>по возможности местами для парковки автотранспортных средств, включая автотранспортные средства инвалидов.</w:t>
      </w:r>
    </w:p>
    <w:p w14:paraId="4F3096F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161BE7F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.7. </w:t>
      </w:r>
      <w:r w:rsidR="003B7C5B" w:rsidRPr="000E2419">
        <w:rPr>
          <w:rFonts w:eastAsiaTheme="minorHAnsi"/>
          <w:sz w:val="24"/>
          <w:szCs w:val="24"/>
          <w:lang w:eastAsia="en-US"/>
        </w:rPr>
        <w:t>Комитетом</w:t>
      </w:r>
      <w:r w:rsidRPr="000E2419">
        <w:rPr>
          <w:rFonts w:eastAsiaTheme="minorHAnsi"/>
          <w:sz w:val="24"/>
          <w:szCs w:val="24"/>
          <w:lang w:eastAsia="en-US"/>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79E6943"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а) возможность беспрепятственного входа в объекты и выхода из них;</w:t>
      </w:r>
    </w:p>
    <w:p w14:paraId="2338FF3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0E2419">
        <w:rPr>
          <w:rFonts w:eastAsiaTheme="minorHAnsi"/>
          <w:sz w:val="24"/>
          <w:szCs w:val="24"/>
          <w:lang w:eastAsia="en-US"/>
        </w:rPr>
        <w:t>ассистивных</w:t>
      </w:r>
      <w:proofErr w:type="spellEnd"/>
      <w:r w:rsidRPr="000E2419">
        <w:rPr>
          <w:rFonts w:eastAsiaTheme="minorHAnsi"/>
          <w:sz w:val="24"/>
          <w:szCs w:val="24"/>
          <w:lang w:eastAsia="en-US"/>
        </w:rPr>
        <w:t xml:space="preserve"> </w:t>
      </w:r>
      <w:r w:rsidR="00470FEB" w:rsidRPr="000E2419">
        <w:rPr>
          <w:rFonts w:eastAsiaTheme="minorHAnsi"/>
          <w:sz w:val="24"/>
          <w:szCs w:val="24"/>
          <w:lang w:eastAsia="en-US"/>
        </w:rPr>
        <w:br/>
      </w:r>
      <w:r w:rsidRPr="000E2419">
        <w:rPr>
          <w:rFonts w:eastAsiaTheme="minorHAnsi"/>
          <w:sz w:val="24"/>
          <w:szCs w:val="24"/>
          <w:lang w:eastAsia="en-US"/>
        </w:rPr>
        <w:t>и вспомогательных технологий, а также сменного кресла-коляски;</w:t>
      </w:r>
    </w:p>
    <w:p w14:paraId="5CA3AC95" w14:textId="3C4B2DEE"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в) возможность посадки в транспортное средство и высадки из него перед входом в</w:t>
      </w:r>
      <w:r w:rsidR="003A7E6B">
        <w:rPr>
          <w:rFonts w:eastAsiaTheme="minorHAnsi"/>
          <w:sz w:val="24"/>
          <w:szCs w:val="24"/>
          <w:lang w:eastAsia="en-US"/>
        </w:rPr>
        <w:t> </w:t>
      </w:r>
      <w:r w:rsidRPr="000E2419">
        <w:rPr>
          <w:rFonts w:eastAsiaTheme="minorHAnsi"/>
          <w:sz w:val="24"/>
          <w:szCs w:val="24"/>
          <w:lang w:eastAsia="en-US"/>
        </w:rPr>
        <w:t>объект, в том числе с использованием кресла-коляски и при необходимости с помощью работников объекта;</w:t>
      </w:r>
    </w:p>
    <w:p w14:paraId="0E20B48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 сопровождение инвалидов, имеющих стойкие нарушения функции зрения </w:t>
      </w:r>
      <w:r w:rsidR="00470FEB" w:rsidRPr="000E2419">
        <w:rPr>
          <w:rFonts w:eastAsiaTheme="minorHAnsi"/>
          <w:sz w:val="24"/>
          <w:szCs w:val="24"/>
          <w:lang w:eastAsia="en-US"/>
        </w:rPr>
        <w:br/>
      </w:r>
      <w:r w:rsidRPr="000E2419">
        <w:rPr>
          <w:rFonts w:eastAsiaTheme="minorHAnsi"/>
          <w:sz w:val="24"/>
          <w:szCs w:val="24"/>
          <w:lang w:eastAsia="en-US"/>
        </w:rPr>
        <w:t>и самостоятельного передвижения, по территории объекта;</w:t>
      </w:r>
    </w:p>
    <w:p w14:paraId="17BAAE8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 содействие инвалиду при входе в объект и выходе из него, информирование инвалида о доступных маршрутах общественного транспорта;</w:t>
      </w:r>
    </w:p>
    <w:p w14:paraId="2A0A7A09" w14:textId="1B626E16" w:rsidR="00195F46" w:rsidRPr="000E2419" w:rsidRDefault="00195F46" w:rsidP="00371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w:t>
      </w:r>
      <w:r w:rsidR="00371542">
        <w:rPr>
          <w:rFonts w:eastAsiaTheme="minorHAnsi"/>
          <w:sz w:val="24"/>
          <w:szCs w:val="24"/>
          <w:lang w:eastAsia="en-US"/>
        </w:rPr>
        <w:t xml:space="preserve">раничений их жизнедеятельности, </w:t>
      </w:r>
      <w:r w:rsidRPr="000E2419">
        <w:rPr>
          <w:rFonts w:eastAsiaTheme="minorHAnsi"/>
          <w:sz w:val="24"/>
          <w:szCs w:val="24"/>
          <w:lang w:eastAsia="en-US"/>
        </w:rPr>
        <w:t>в том числе дублирование необходимой для получения государственной услуги звуковой и зрительной информации, а также надписей, знаков и</w:t>
      </w:r>
      <w:r w:rsidR="005275EF">
        <w:rPr>
          <w:rFonts w:eastAsiaTheme="minorHAnsi"/>
          <w:sz w:val="24"/>
          <w:szCs w:val="24"/>
          <w:lang w:eastAsia="en-US"/>
        </w:rPr>
        <w:t> </w:t>
      </w:r>
      <w:r w:rsidRPr="000E2419">
        <w:rPr>
          <w:rFonts w:eastAsiaTheme="minorHAnsi"/>
          <w:sz w:val="24"/>
          <w:szCs w:val="24"/>
          <w:lang w:eastAsia="en-US"/>
        </w:rPr>
        <w:t>иной текстовой и графической информации знаками, выполненными рельефно-точечным шрифтом Брайля и на контрастном фоне;</w:t>
      </w:r>
    </w:p>
    <w:p w14:paraId="6EF87944" w14:textId="7BF7A988"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9" w:history="1">
        <w:r w:rsidRPr="000E2419">
          <w:rPr>
            <w:rFonts w:eastAsiaTheme="minorHAnsi"/>
            <w:sz w:val="24"/>
            <w:szCs w:val="24"/>
            <w:lang w:eastAsia="en-US"/>
          </w:rPr>
          <w:t>форме</w:t>
        </w:r>
      </w:hyperlink>
      <w:r w:rsidRPr="000E2419">
        <w:rPr>
          <w:rFonts w:eastAsiaTheme="minorHAnsi"/>
          <w:sz w:val="24"/>
          <w:szCs w:val="24"/>
          <w:lang w:eastAsia="en-US"/>
        </w:rPr>
        <w:t xml:space="preserve"> и в </w:t>
      </w:r>
      <w:hyperlink r:id="rId20" w:history="1">
        <w:r w:rsidRPr="000E2419">
          <w:rPr>
            <w:rFonts w:eastAsiaTheme="minorHAnsi"/>
            <w:sz w:val="24"/>
            <w:szCs w:val="24"/>
            <w:lang w:eastAsia="en-US"/>
          </w:rPr>
          <w:t>порядке</w:t>
        </w:r>
      </w:hyperlink>
      <w:r w:rsidRPr="000E2419">
        <w:rPr>
          <w:rFonts w:eastAsiaTheme="minorHAnsi"/>
          <w:sz w:val="24"/>
          <w:szCs w:val="24"/>
          <w:lang w:eastAsia="en-US"/>
        </w:rPr>
        <w:t xml:space="preserve">, утвержденном приказом Министерства труда и социальной защиты Российской Федерации от 22.06.2015 </w:t>
      </w:r>
      <w:r w:rsidR="003A7E6B">
        <w:rPr>
          <w:rFonts w:eastAsiaTheme="minorHAnsi"/>
          <w:sz w:val="24"/>
          <w:szCs w:val="24"/>
          <w:lang w:eastAsia="en-US"/>
        </w:rPr>
        <w:t>№</w:t>
      </w:r>
      <w:r w:rsidRPr="000E2419">
        <w:rPr>
          <w:rFonts w:eastAsiaTheme="minorHAnsi"/>
          <w:sz w:val="24"/>
          <w:szCs w:val="24"/>
          <w:lang w:eastAsia="en-US"/>
        </w:rPr>
        <w:t xml:space="preserve"> 386н.</w:t>
      </w:r>
    </w:p>
    <w:p w14:paraId="4D51294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770EA7">
        <w:rPr>
          <w:rFonts w:eastAsiaTheme="minorHAnsi"/>
          <w:sz w:val="24"/>
          <w:szCs w:val="24"/>
          <w:lang w:eastAsia="en-US"/>
        </w:rPr>
        <w:t>2.1</w:t>
      </w:r>
      <w:r w:rsidR="003B7C5B" w:rsidRPr="00770EA7">
        <w:rPr>
          <w:rFonts w:eastAsiaTheme="minorHAnsi"/>
          <w:sz w:val="24"/>
          <w:szCs w:val="24"/>
          <w:lang w:eastAsia="en-US"/>
        </w:rPr>
        <w:t>7</w:t>
      </w:r>
      <w:r w:rsidRPr="00770EA7">
        <w:rPr>
          <w:rFonts w:eastAsiaTheme="minorHAnsi"/>
          <w:sz w:val="24"/>
          <w:szCs w:val="24"/>
          <w:lang w:eastAsia="en-US"/>
        </w:rPr>
        <w:t>.8.</w:t>
      </w:r>
      <w:r w:rsidRPr="000E2419">
        <w:rPr>
          <w:rFonts w:eastAsiaTheme="minorHAnsi"/>
          <w:sz w:val="24"/>
          <w:szCs w:val="24"/>
          <w:lang w:eastAsia="en-US"/>
        </w:rPr>
        <w:t xml:space="preserve"> Комитет</w:t>
      </w:r>
      <w:r w:rsidR="00193F7E" w:rsidRPr="000E2419">
        <w:rPr>
          <w:rFonts w:eastAsiaTheme="minorHAnsi"/>
          <w:sz w:val="24"/>
          <w:szCs w:val="24"/>
          <w:lang w:eastAsia="en-US"/>
        </w:rPr>
        <w:t>ом</w:t>
      </w:r>
      <w:r w:rsidRPr="000E2419">
        <w:rPr>
          <w:rFonts w:eastAsiaTheme="minorHAnsi"/>
          <w:sz w:val="24"/>
          <w:szCs w:val="24"/>
          <w:lang w:eastAsia="en-US"/>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DA9612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70FEB" w:rsidRPr="000E2419">
        <w:rPr>
          <w:rFonts w:eastAsiaTheme="minorHAnsi"/>
          <w:sz w:val="24"/>
          <w:szCs w:val="24"/>
          <w:lang w:eastAsia="en-US"/>
        </w:rPr>
        <w:br/>
      </w:r>
      <w:r w:rsidRPr="000E2419">
        <w:rPr>
          <w:rFonts w:eastAsiaTheme="minorHAnsi"/>
          <w:sz w:val="24"/>
          <w:szCs w:val="24"/>
          <w:lang w:eastAsia="en-US"/>
        </w:rPr>
        <w:t xml:space="preserve">об оформлении необходимых для получения государственной услуги документов, </w:t>
      </w:r>
      <w:r w:rsidR="00470FEB" w:rsidRPr="000E2419">
        <w:rPr>
          <w:rFonts w:eastAsiaTheme="minorHAnsi"/>
          <w:sz w:val="24"/>
          <w:szCs w:val="24"/>
          <w:lang w:eastAsia="en-US"/>
        </w:rPr>
        <w:br/>
      </w:r>
      <w:r w:rsidRPr="000E2419">
        <w:rPr>
          <w:rFonts w:eastAsiaTheme="minorHAnsi"/>
          <w:sz w:val="24"/>
          <w:szCs w:val="24"/>
          <w:lang w:eastAsia="en-US"/>
        </w:rPr>
        <w:t>о совершении ими других необходимых для получения услуги действий;</w:t>
      </w:r>
    </w:p>
    <w:p w14:paraId="2600351D"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0E2419">
        <w:rPr>
          <w:rFonts w:eastAsiaTheme="minorHAnsi"/>
          <w:sz w:val="24"/>
          <w:szCs w:val="24"/>
          <w:lang w:eastAsia="en-US"/>
        </w:rPr>
        <w:t>сурдопереводчика</w:t>
      </w:r>
      <w:proofErr w:type="spellEnd"/>
      <w:r w:rsidRPr="000E2419">
        <w:rPr>
          <w:rFonts w:eastAsiaTheme="minorHAnsi"/>
          <w:sz w:val="24"/>
          <w:szCs w:val="24"/>
          <w:lang w:eastAsia="en-US"/>
        </w:rPr>
        <w:t xml:space="preserve">, </w:t>
      </w:r>
      <w:proofErr w:type="spellStart"/>
      <w:r w:rsidRPr="000E2419">
        <w:rPr>
          <w:rFonts w:eastAsiaTheme="minorHAnsi"/>
          <w:sz w:val="24"/>
          <w:szCs w:val="24"/>
          <w:lang w:eastAsia="en-US"/>
        </w:rPr>
        <w:t>тифлосурдопереводчика</w:t>
      </w:r>
      <w:proofErr w:type="spellEnd"/>
      <w:r w:rsidRPr="000E2419">
        <w:rPr>
          <w:rFonts w:eastAsiaTheme="minorHAnsi"/>
          <w:sz w:val="24"/>
          <w:szCs w:val="24"/>
          <w:lang w:eastAsia="en-US"/>
        </w:rPr>
        <w:t>;</w:t>
      </w:r>
    </w:p>
    <w:p w14:paraId="71025241" w14:textId="2C5DDC36"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w:t>
      </w:r>
      <w:r w:rsidRPr="00770EA7">
        <w:rPr>
          <w:rFonts w:eastAsiaTheme="minorHAnsi"/>
          <w:sz w:val="24"/>
          <w:szCs w:val="24"/>
          <w:lang w:eastAsia="en-US"/>
        </w:rPr>
        <w:t>инвалидам помощи</w:t>
      </w:r>
      <w:r w:rsidRPr="000E2419">
        <w:rPr>
          <w:rFonts w:eastAsiaTheme="minorHAnsi"/>
          <w:sz w:val="24"/>
          <w:szCs w:val="24"/>
          <w:lang w:eastAsia="en-US"/>
        </w:rPr>
        <w:t xml:space="preserve"> в преодолении барьеров, мешающих получению ими услуг наравне с</w:t>
      </w:r>
      <w:r w:rsidR="003A7E6B">
        <w:rPr>
          <w:rFonts w:eastAsiaTheme="minorHAnsi"/>
          <w:sz w:val="24"/>
          <w:szCs w:val="24"/>
          <w:lang w:eastAsia="en-US"/>
        </w:rPr>
        <w:t> </w:t>
      </w:r>
      <w:r w:rsidRPr="000E2419">
        <w:rPr>
          <w:rFonts w:eastAsiaTheme="minorHAnsi"/>
          <w:sz w:val="24"/>
          <w:szCs w:val="24"/>
          <w:lang w:eastAsia="en-US"/>
        </w:rPr>
        <w:t>другими лицами;</w:t>
      </w:r>
    </w:p>
    <w:p w14:paraId="011A74B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470FEB" w:rsidRPr="000E2419">
        <w:rPr>
          <w:rFonts w:eastAsiaTheme="minorHAnsi"/>
          <w:sz w:val="24"/>
          <w:szCs w:val="24"/>
          <w:lang w:eastAsia="en-US"/>
        </w:rPr>
        <w:br/>
      </w:r>
      <w:r w:rsidRPr="000E2419">
        <w:rPr>
          <w:rFonts w:eastAsiaTheme="minorHAnsi"/>
          <w:sz w:val="24"/>
          <w:szCs w:val="24"/>
          <w:lang w:eastAsia="en-US"/>
        </w:rPr>
        <w:t xml:space="preserve">рельефно-точечным шрифтом Брайля и на контрастном фоне, а также </w:t>
      </w:r>
      <w:proofErr w:type="spellStart"/>
      <w:r w:rsidRPr="000E2419">
        <w:rPr>
          <w:rFonts w:eastAsiaTheme="minorHAnsi"/>
          <w:sz w:val="24"/>
          <w:szCs w:val="24"/>
          <w:lang w:eastAsia="en-US"/>
        </w:rPr>
        <w:t>аудиоконтура</w:t>
      </w:r>
      <w:proofErr w:type="spellEnd"/>
      <w:r w:rsidRPr="000E2419">
        <w:rPr>
          <w:rFonts w:eastAsiaTheme="minorHAnsi"/>
          <w:sz w:val="24"/>
          <w:szCs w:val="24"/>
          <w:lang w:eastAsia="en-US"/>
        </w:rPr>
        <w:t xml:space="preserve"> </w:t>
      </w:r>
      <w:r w:rsidR="00470FEB" w:rsidRPr="000E2419">
        <w:rPr>
          <w:rFonts w:eastAsiaTheme="minorHAnsi"/>
          <w:sz w:val="24"/>
          <w:szCs w:val="24"/>
          <w:lang w:eastAsia="en-US"/>
        </w:rPr>
        <w:br/>
      </w:r>
      <w:r w:rsidRPr="000E2419">
        <w:rPr>
          <w:rFonts w:eastAsiaTheme="minorHAnsi"/>
          <w:sz w:val="24"/>
          <w:szCs w:val="24"/>
          <w:lang w:eastAsia="en-US"/>
        </w:rPr>
        <w:t xml:space="preserve">в местах ожидания и приема </w:t>
      </w:r>
      <w:r w:rsidR="008D55EE">
        <w:rPr>
          <w:rFonts w:eastAsiaTheme="minorHAnsi"/>
          <w:sz w:val="24"/>
          <w:szCs w:val="24"/>
          <w:lang w:eastAsia="en-US"/>
        </w:rPr>
        <w:t>заявителей</w:t>
      </w:r>
      <w:r w:rsidRPr="000E2419">
        <w:rPr>
          <w:rFonts w:eastAsiaTheme="minorHAnsi"/>
          <w:sz w:val="24"/>
          <w:szCs w:val="24"/>
          <w:lang w:eastAsia="en-US"/>
        </w:rPr>
        <w:t>.</w:t>
      </w:r>
    </w:p>
    <w:p w14:paraId="6EFC2F93"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 Показатели доступности и качества государственных услуг.</w:t>
      </w:r>
    </w:p>
    <w:p w14:paraId="5BBA02D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 xml:space="preserve">.1. Количество взаимодействий </w:t>
      </w:r>
      <w:r w:rsidR="008D55EE">
        <w:rPr>
          <w:rFonts w:eastAsiaTheme="minorHAnsi"/>
          <w:sz w:val="24"/>
          <w:szCs w:val="24"/>
          <w:lang w:eastAsia="en-US"/>
        </w:rPr>
        <w:t>заявителя</w:t>
      </w:r>
      <w:r w:rsidRPr="000E2419">
        <w:rPr>
          <w:rFonts w:eastAsiaTheme="minorHAnsi"/>
          <w:sz w:val="24"/>
          <w:szCs w:val="24"/>
          <w:lang w:eastAsia="en-US"/>
        </w:rPr>
        <w:t xml:space="preserve"> с должностными лицами при предоставлении государственной услуги и их продолжительность:</w:t>
      </w:r>
    </w:p>
    <w:p w14:paraId="0A0C528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однократное обращение при подаче документов для предоставления государственной услуги;</w:t>
      </w:r>
    </w:p>
    <w:p w14:paraId="15C66C52" w14:textId="48180E56" w:rsidR="00195F46"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однократное обращение при получении результата предоставления государственной услуги.</w:t>
      </w:r>
    </w:p>
    <w:p w14:paraId="16B7C897" w14:textId="77777777" w:rsidR="00B14964" w:rsidRPr="00B466E4" w:rsidRDefault="00B14964" w:rsidP="00B466E4">
      <w:pPr>
        <w:autoSpaceDE w:val="0"/>
        <w:autoSpaceDN w:val="0"/>
        <w:adjustRightInd w:val="0"/>
        <w:ind w:firstLine="709"/>
        <w:jc w:val="both"/>
        <w:rPr>
          <w:i/>
          <w:sz w:val="24"/>
          <w:szCs w:val="24"/>
        </w:rPr>
      </w:pPr>
      <w:r w:rsidRPr="00B14964">
        <w:rPr>
          <w:rFonts w:eastAsiaTheme="minorHAnsi"/>
          <w:sz w:val="24"/>
          <w:szCs w:val="24"/>
          <w:lang w:eastAsia="en-US"/>
        </w:rPr>
        <w:t xml:space="preserve">2.18.2. </w:t>
      </w:r>
      <w:r w:rsidRPr="00B466E4">
        <w:rPr>
          <w:sz w:val="24"/>
          <w:szCs w:val="24"/>
        </w:rPr>
        <w:t>Способы предоставления государственной услуги заявителю:</w:t>
      </w:r>
    </w:p>
    <w:p w14:paraId="37FFEE9D" w14:textId="77777777" w:rsidR="006D75BB" w:rsidRDefault="00B14964" w:rsidP="006D75BB">
      <w:pPr>
        <w:autoSpaceDE w:val="0"/>
        <w:autoSpaceDN w:val="0"/>
        <w:adjustRightInd w:val="0"/>
        <w:ind w:firstLine="709"/>
        <w:jc w:val="both"/>
        <w:rPr>
          <w:sz w:val="24"/>
          <w:szCs w:val="24"/>
        </w:rPr>
      </w:pPr>
      <w:r w:rsidRPr="00B466E4">
        <w:rPr>
          <w:sz w:val="24"/>
          <w:szCs w:val="24"/>
        </w:rPr>
        <w:t xml:space="preserve">непосредственно при посещении </w:t>
      </w:r>
      <w:r w:rsidR="00371542">
        <w:rPr>
          <w:sz w:val="24"/>
          <w:szCs w:val="24"/>
        </w:rPr>
        <w:t>Комитета</w:t>
      </w:r>
      <w:r w:rsidR="006D75BB">
        <w:rPr>
          <w:sz w:val="24"/>
          <w:szCs w:val="24"/>
        </w:rPr>
        <w:t xml:space="preserve"> и по почте;</w:t>
      </w:r>
    </w:p>
    <w:p w14:paraId="55DE3499" w14:textId="7C4317B0" w:rsidR="006D75BB" w:rsidRPr="00E80B21" w:rsidRDefault="006D75BB" w:rsidP="00505865">
      <w:pPr>
        <w:autoSpaceDE w:val="0"/>
        <w:autoSpaceDN w:val="0"/>
        <w:adjustRightInd w:val="0"/>
        <w:ind w:firstLine="709"/>
        <w:jc w:val="both"/>
        <w:rPr>
          <w:sz w:val="24"/>
          <w:szCs w:val="24"/>
        </w:rPr>
      </w:pPr>
      <w:r w:rsidRPr="00E80B21">
        <w:rPr>
          <w:sz w:val="24"/>
          <w:szCs w:val="24"/>
        </w:rPr>
        <w:t xml:space="preserve">в электронной форме посредством Портала </w:t>
      </w:r>
      <w:r w:rsidRPr="004A6EA8">
        <w:rPr>
          <w:sz w:val="24"/>
          <w:szCs w:val="24"/>
        </w:rPr>
        <w:t>(</w:t>
      </w:r>
      <w:hyperlink r:id="rId21" w:history="1">
        <w:r w:rsidRPr="00E00385">
          <w:rPr>
            <w:rStyle w:val="ac"/>
            <w:sz w:val="24"/>
            <w:szCs w:val="24"/>
          </w:rPr>
          <w:t>www.gu.spb.ru</w:t>
        </w:r>
      </w:hyperlink>
      <w:r w:rsidRPr="004A6EA8">
        <w:rPr>
          <w:sz w:val="24"/>
          <w:szCs w:val="24"/>
        </w:rPr>
        <w:t>)</w:t>
      </w:r>
      <w:r>
        <w:rPr>
          <w:sz w:val="24"/>
          <w:szCs w:val="24"/>
        </w:rPr>
        <w:t xml:space="preserve"> и интегрированной с Порталом ЕССК</w:t>
      </w:r>
      <w:r w:rsidR="00505865">
        <w:rPr>
          <w:sz w:val="24"/>
          <w:szCs w:val="24"/>
        </w:rPr>
        <w:t>, электронной почты</w:t>
      </w:r>
      <w:r w:rsidRPr="00E80B21">
        <w:rPr>
          <w:sz w:val="24"/>
          <w:szCs w:val="24"/>
        </w:rPr>
        <w:t>.</w:t>
      </w:r>
    </w:p>
    <w:p w14:paraId="78363B82" w14:textId="4374B923"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3</w:t>
      </w:r>
      <w:r w:rsidRPr="000E2419">
        <w:rPr>
          <w:rFonts w:eastAsiaTheme="minorHAnsi"/>
          <w:sz w:val="24"/>
          <w:szCs w:val="24"/>
          <w:lang w:eastAsia="en-US"/>
        </w:rPr>
        <w:t xml:space="preserve">. Продолжительность взаимодействий - не более </w:t>
      </w:r>
      <w:r w:rsidR="004B1E18" w:rsidRPr="000E2419">
        <w:rPr>
          <w:rFonts w:eastAsiaTheme="minorHAnsi"/>
          <w:sz w:val="24"/>
          <w:szCs w:val="24"/>
          <w:lang w:eastAsia="en-US"/>
        </w:rPr>
        <w:t>20</w:t>
      </w:r>
      <w:r w:rsidRPr="000E2419">
        <w:rPr>
          <w:rFonts w:eastAsiaTheme="minorHAnsi"/>
          <w:sz w:val="24"/>
          <w:szCs w:val="24"/>
          <w:lang w:eastAsia="en-US"/>
        </w:rPr>
        <w:t xml:space="preserve"> минут.</w:t>
      </w:r>
    </w:p>
    <w:p w14:paraId="5395F37F" w14:textId="6FEF4CF4" w:rsidR="00B643E8" w:rsidRPr="000E2419" w:rsidRDefault="0039530C"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4</w:t>
      </w:r>
      <w:r w:rsidRPr="000E2419">
        <w:rPr>
          <w:rFonts w:eastAsiaTheme="minorHAnsi"/>
          <w:sz w:val="24"/>
          <w:szCs w:val="24"/>
          <w:lang w:eastAsia="en-US"/>
        </w:rPr>
        <w:t xml:space="preserve">. Информирование </w:t>
      </w:r>
      <w:r w:rsidR="008D55EE">
        <w:rPr>
          <w:rFonts w:eastAsiaTheme="minorHAnsi"/>
          <w:sz w:val="24"/>
          <w:szCs w:val="24"/>
          <w:lang w:eastAsia="en-US"/>
        </w:rPr>
        <w:t>заявителя</w:t>
      </w:r>
      <w:r w:rsidR="00195F46" w:rsidRPr="000E2419">
        <w:rPr>
          <w:rFonts w:eastAsiaTheme="minorHAnsi"/>
          <w:sz w:val="24"/>
          <w:szCs w:val="24"/>
          <w:lang w:eastAsia="en-US"/>
        </w:rPr>
        <w:t xml:space="preserve"> о ходе предоставления государственной услуги предусмотрено</w:t>
      </w:r>
      <w:r w:rsidR="00B643E8" w:rsidRPr="000E2419">
        <w:rPr>
          <w:rFonts w:eastAsiaTheme="minorHAnsi"/>
          <w:sz w:val="24"/>
          <w:szCs w:val="24"/>
          <w:lang w:eastAsia="en-US"/>
        </w:rPr>
        <w:t>:</w:t>
      </w:r>
    </w:p>
    <w:p w14:paraId="3AAB1FFC" w14:textId="77777777" w:rsidR="00B643E8" w:rsidRPr="000E2419" w:rsidRDefault="00B643E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направление Комитетом </w:t>
      </w:r>
      <w:r w:rsidR="008D55EE">
        <w:rPr>
          <w:rFonts w:eastAsiaTheme="minorHAnsi"/>
          <w:sz w:val="24"/>
          <w:szCs w:val="24"/>
          <w:lang w:eastAsia="en-US"/>
        </w:rPr>
        <w:t>заявителю</w:t>
      </w:r>
      <w:r w:rsidRPr="000E2419">
        <w:rPr>
          <w:rFonts w:eastAsiaTheme="minorHAnsi"/>
          <w:sz w:val="24"/>
          <w:szCs w:val="24"/>
          <w:lang w:eastAsia="en-US"/>
        </w:rPr>
        <w:t xml:space="preserve"> уведомления о приостановлении рассмотрения </w:t>
      </w:r>
      <w:r w:rsidR="007F6542">
        <w:rPr>
          <w:rFonts w:eastAsiaTheme="minorHAnsi"/>
          <w:sz w:val="24"/>
          <w:szCs w:val="24"/>
          <w:lang w:eastAsia="en-US"/>
        </w:rPr>
        <w:t xml:space="preserve">заявления </w:t>
      </w:r>
      <w:r w:rsidRPr="000E2419">
        <w:rPr>
          <w:rFonts w:eastAsiaTheme="minorHAnsi"/>
          <w:sz w:val="24"/>
          <w:szCs w:val="24"/>
          <w:lang w:eastAsia="en-US"/>
        </w:rPr>
        <w:t xml:space="preserve">в связи с непредставлением в полном объеме материалов </w:t>
      </w:r>
      <w:r w:rsidR="008D55EE">
        <w:rPr>
          <w:rFonts w:eastAsiaTheme="minorHAnsi"/>
          <w:sz w:val="24"/>
          <w:szCs w:val="24"/>
          <w:lang w:eastAsia="en-US"/>
        </w:rPr>
        <w:t>заявителем</w:t>
      </w:r>
      <w:r w:rsidRPr="000E2419">
        <w:rPr>
          <w:rFonts w:eastAsiaTheme="minorHAnsi"/>
          <w:sz w:val="24"/>
          <w:szCs w:val="24"/>
          <w:lang w:eastAsia="en-US"/>
        </w:rPr>
        <w:t>.</w:t>
      </w:r>
    </w:p>
    <w:p w14:paraId="51F6E003" w14:textId="12DC5704" w:rsidR="00B643E8" w:rsidRPr="000E2419" w:rsidRDefault="00B643E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 xml:space="preserve">- направление Комитетом </w:t>
      </w:r>
      <w:r w:rsidR="008D55EE">
        <w:rPr>
          <w:rFonts w:eastAsiaTheme="minorHAnsi"/>
          <w:sz w:val="24"/>
          <w:szCs w:val="24"/>
          <w:lang w:eastAsia="en-US"/>
        </w:rPr>
        <w:t xml:space="preserve">заявителю </w:t>
      </w:r>
      <w:r w:rsidRPr="000E2419">
        <w:rPr>
          <w:rFonts w:eastAsiaTheme="minorHAnsi"/>
          <w:sz w:val="24"/>
          <w:szCs w:val="24"/>
          <w:lang w:eastAsia="en-US"/>
        </w:rPr>
        <w:t xml:space="preserve">уведомления о достаточности материалов </w:t>
      </w:r>
      <w:r w:rsidR="008D55EE">
        <w:rPr>
          <w:rFonts w:eastAsiaTheme="minorHAnsi"/>
          <w:sz w:val="24"/>
          <w:szCs w:val="24"/>
          <w:lang w:eastAsia="en-US"/>
        </w:rPr>
        <w:t>заявителя</w:t>
      </w:r>
      <w:r w:rsidRPr="000E2419">
        <w:rPr>
          <w:rFonts w:eastAsiaTheme="minorHAnsi"/>
          <w:sz w:val="24"/>
          <w:szCs w:val="24"/>
          <w:lang w:eastAsia="en-US"/>
        </w:rPr>
        <w:t xml:space="preserve"> и проведении их экспертизы в соответствии с </w:t>
      </w:r>
      <w:r w:rsidR="00371542">
        <w:rPr>
          <w:rFonts w:eastAsiaTheme="minorHAnsi"/>
          <w:sz w:val="24"/>
          <w:szCs w:val="24"/>
          <w:lang w:eastAsia="en-US"/>
        </w:rPr>
        <w:t>П</w:t>
      </w:r>
      <w:r w:rsidRPr="000E2419">
        <w:rPr>
          <w:rFonts w:eastAsiaTheme="minorHAnsi"/>
          <w:sz w:val="24"/>
          <w:szCs w:val="24"/>
          <w:lang w:eastAsia="en-US"/>
        </w:rPr>
        <w:t>оложением, утверждаемым Комитетом</w:t>
      </w:r>
      <w:r w:rsidR="004E174B" w:rsidRPr="000E2419">
        <w:rPr>
          <w:rFonts w:eastAsiaTheme="minorHAnsi"/>
          <w:sz w:val="24"/>
          <w:szCs w:val="24"/>
          <w:lang w:eastAsia="en-US"/>
        </w:rPr>
        <w:t>.</w:t>
      </w:r>
    </w:p>
    <w:p w14:paraId="40E51F03" w14:textId="77777777" w:rsidR="00C8065B"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5</w:t>
      </w:r>
      <w:r w:rsidRPr="000E2419">
        <w:rPr>
          <w:rFonts w:eastAsiaTheme="minorHAnsi"/>
          <w:sz w:val="24"/>
          <w:szCs w:val="24"/>
          <w:lang w:eastAsia="en-US"/>
        </w:rPr>
        <w:t xml:space="preserve">. Способы информирования </w:t>
      </w:r>
      <w:r w:rsidR="008D55EE">
        <w:rPr>
          <w:rFonts w:eastAsiaTheme="minorHAnsi"/>
          <w:sz w:val="24"/>
          <w:szCs w:val="24"/>
          <w:lang w:eastAsia="en-US"/>
        </w:rPr>
        <w:t>заявителя</w:t>
      </w:r>
      <w:r w:rsidRPr="000E2419">
        <w:rPr>
          <w:rFonts w:eastAsiaTheme="minorHAnsi"/>
          <w:sz w:val="24"/>
          <w:szCs w:val="24"/>
          <w:lang w:eastAsia="en-US"/>
        </w:rPr>
        <w:t xml:space="preserve"> о результатах предоставления государственной услуги</w:t>
      </w:r>
      <w:r w:rsidR="00C8065B">
        <w:rPr>
          <w:rFonts w:eastAsiaTheme="minorHAnsi"/>
          <w:sz w:val="24"/>
          <w:szCs w:val="24"/>
          <w:lang w:eastAsia="en-US"/>
        </w:rPr>
        <w:t>:</w:t>
      </w:r>
    </w:p>
    <w:p w14:paraId="032E85C7" w14:textId="77777777" w:rsidR="00C8065B" w:rsidRDefault="00C8065B" w:rsidP="000E2419">
      <w:pPr>
        <w:autoSpaceDE w:val="0"/>
        <w:autoSpaceDN w:val="0"/>
        <w:adjustRightInd w:val="0"/>
        <w:ind w:firstLine="709"/>
        <w:contextualSpacing/>
        <w:jc w:val="both"/>
        <w:rPr>
          <w:sz w:val="24"/>
          <w:szCs w:val="24"/>
        </w:rPr>
      </w:pPr>
      <w:r>
        <w:rPr>
          <w:rFonts w:eastAsiaTheme="minorHAnsi"/>
          <w:sz w:val="24"/>
          <w:szCs w:val="24"/>
          <w:lang w:eastAsia="en-US"/>
        </w:rPr>
        <w:t>-</w:t>
      </w:r>
      <w:r w:rsidR="00195F46" w:rsidRPr="000E2419">
        <w:rPr>
          <w:rFonts w:eastAsiaTheme="minorHAnsi"/>
          <w:sz w:val="24"/>
          <w:szCs w:val="24"/>
          <w:lang w:eastAsia="en-US"/>
        </w:rPr>
        <w:t xml:space="preserve"> </w:t>
      </w:r>
      <w:r w:rsidRPr="006614EA">
        <w:rPr>
          <w:sz w:val="24"/>
          <w:szCs w:val="24"/>
        </w:rPr>
        <w:t>в электронной форме в «Личном кабинете» на Портале или в «Кабинете заявителя» ЕССК</w:t>
      </w:r>
      <w:r>
        <w:rPr>
          <w:sz w:val="24"/>
          <w:szCs w:val="24"/>
        </w:rPr>
        <w:t>;</w:t>
      </w:r>
    </w:p>
    <w:p w14:paraId="06FCA84A" w14:textId="5CB5EDDE" w:rsidR="00195F46" w:rsidRPr="000E2419" w:rsidRDefault="00C8065B" w:rsidP="000E2419">
      <w:pPr>
        <w:autoSpaceDE w:val="0"/>
        <w:autoSpaceDN w:val="0"/>
        <w:adjustRightInd w:val="0"/>
        <w:ind w:firstLine="709"/>
        <w:contextualSpacing/>
        <w:jc w:val="both"/>
        <w:rPr>
          <w:rFonts w:eastAsiaTheme="minorHAnsi"/>
          <w:sz w:val="24"/>
          <w:szCs w:val="24"/>
          <w:lang w:eastAsia="en-US"/>
        </w:rPr>
      </w:pPr>
      <w:r>
        <w:rPr>
          <w:sz w:val="24"/>
          <w:szCs w:val="24"/>
        </w:rPr>
        <w:t>-</w:t>
      </w:r>
      <w:r w:rsidRPr="000E2419">
        <w:rPr>
          <w:rFonts w:eastAsiaTheme="minorHAnsi"/>
          <w:sz w:val="24"/>
          <w:szCs w:val="24"/>
          <w:lang w:eastAsia="en-US"/>
        </w:rPr>
        <w:t xml:space="preserve"> </w:t>
      </w:r>
      <w:r w:rsidRPr="00E80B21">
        <w:rPr>
          <w:sz w:val="24"/>
          <w:szCs w:val="24"/>
        </w:rPr>
        <w:t>почтовым отправлением по адресу, указанно</w:t>
      </w:r>
      <w:r>
        <w:rPr>
          <w:sz w:val="24"/>
          <w:szCs w:val="24"/>
        </w:rPr>
        <w:t>му заявителем</w:t>
      </w:r>
      <w:r w:rsidR="00195F46" w:rsidRPr="000E2419">
        <w:rPr>
          <w:rFonts w:eastAsiaTheme="minorHAnsi"/>
          <w:sz w:val="24"/>
          <w:szCs w:val="24"/>
          <w:lang w:eastAsia="en-US"/>
        </w:rPr>
        <w:t>.</w:t>
      </w:r>
    </w:p>
    <w:p w14:paraId="25D0C027" w14:textId="68D37439" w:rsidR="004B1E18"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6</w:t>
      </w:r>
      <w:r w:rsidRPr="000E2419">
        <w:rPr>
          <w:rFonts w:eastAsiaTheme="minorHAnsi"/>
          <w:sz w:val="24"/>
          <w:szCs w:val="24"/>
          <w:lang w:eastAsia="en-US"/>
        </w:rPr>
        <w:t xml:space="preserve">. Количество документов, </w:t>
      </w:r>
      <w:r w:rsidR="0039530C" w:rsidRPr="000E2419">
        <w:rPr>
          <w:rFonts w:eastAsiaTheme="minorHAnsi"/>
          <w:sz w:val="24"/>
          <w:szCs w:val="24"/>
          <w:lang w:eastAsia="en-US"/>
        </w:rPr>
        <w:t xml:space="preserve">необходимых для предоставления </w:t>
      </w:r>
      <w:r w:rsidR="008D55EE">
        <w:rPr>
          <w:rFonts w:eastAsiaTheme="minorHAnsi"/>
          <w:sz w:val="24"/>
          <w:szCs w:val="24"/>
          <w:lang w:eastAsia="en-US"/>
        </w:rPr>
        <w:t>заявителем</w:t>
      </w:r>
      <w:r w:rsidRPr="000E2419">
        <w:rPr>
          <w:rFonts w:eastAsiaTheme="minorHAnsi"/>
          <w:sz w:val="24"/>
          <w:szCs w:val="24"/>
          <w:lang w:eastAsia="en-US"/>
        </w:rPr>
        <w:t xml:space="preserve"> </w:t>
      </w:r>
      <w:r w:rsidR="00470FEB" w:rsidRPr="000E2419">
        <w:rPr>
          <w:rFonts w:eastAsiaTheme="minorHAnsi"/>
          <w:sz w:val="24"/>
          <w:szCs w:val="24"/>
          <w:lang w:eastAsia="en-US"/>
        </w:rPr>
        <w:br/>
      </w:r>
      <w:r w:rsidRPr="000E2419">
        <w:rPr>
          <w:rFonts w:eastAsiaTheme="minorHAnsi"/>
          <w:sz w:val="24"/>
          <w:szCs w:val="24"/>
          <w:lang w:eastAsia="en-US"/>
        </w:rPr>
        <w:t>в целях получения государственной услуги:</w:t>
      </w:r>
      <w:r w:rsidR="004E174B" w:rsidRPr="000E2419">
        <w:rPr>
          <w:rFonts w:eastAsiaTheme="minorHAnsi"/>
          <w:sz w:val="24"/>
          <w:szCs w:val="24"/>
          <w:lang w:eastAsia="en-US"/>
        </w:rPr>
        <w:t xml:space="preserve"> </w:t>
      </w:r>
    </w:p>
    <w:p w14:paraId="54686485" w14:textId="368D6CA9" w:rsidR="004B1E18" w:rsidRPr="000E2419" w:rsidRDefault="00454F26"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15 </w:t>
      </w:r>
      <w:r w:rsidR="007F6542">
        <w:rPr>
          <w:rFonts w:eastAsiaTheme="minorHAnsi"/>
          <w:sz w:val="24"/>
          <w:szCs w:val="24"/>
          <w:lang w:eastAsia="en-US"/>
        </w:rPr>
        <w:t>-</w:t>
      </w:r>
      <w:r w:rsidR="004E174B" w:rsidRPr="000E2419">
        <w:rPr>
          <w:rFonts w:eastAsiaTheme="minorHAnsi"/>
          <w:sz w:val="24"/>
          <w:szCs w:val="24"/>
          <w:lang w:eastAsia="en-US"/>
        </w:rPr>
        <w:t xml:space="preserve"> в случае </w:t>
      </w:r>
      <w:r w:rsidR="007F6542">
        <w:rPr>
          <w:rFonts w:eastAsiaTheme="minorHAnsi"/>
          <w:sz w:val="24"/>
          <w:szCs w:val="24"/>
          <w:lang w:eastAsia="en-US"/>
        </w:rPr>
        <w:t>заявления</w:t>
      </w:r>
      <w:r w:rsidR="004E174B" w:rsidRPr="000E2419">
        <w:rPr>
          <w:rFonts w:eastAsiaTheme="minorHAnsi"/>
          <w:sz w:val="24"/>
          <w:szCs w:val="24"/>
          <w:lang w:eastAsia="en-US"/>
        </w:rPr>
        <w:t xml:space="preserve"> инвестора о присвоении статуса стратегического инвестиционного проекта, а инвестору статуса стратегического инвестора; </w:t>
      </w:r>
    </w:p>
    <w:p w14:paraId="43E51FAD" w14:textId="4C64D544" w:rsidR="00195F46" w:rsidRPr="000E2419" w:rsidRDefault="004E174B"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8 -  в случае </w:t>
      </w:r>
      <w:r w:rsidR="007F6542">
        <w:rPr>
          <w:rFonts w:eastAsiaTheme="minorHAnsi"/>
          <w:sz w:val="24"/>
          <w:szCs w:val="24"/>
          <w:lang w:eastAsia="en-US"/>
        </w:rPr>
        <w:t>заявления</w:t>
      </w:r>
      <w:r w:rsidRPr="000E2419">
        <w:rPr>
          <w:rFonts w:eastAsiaTheme="minorHAnsi"/>
          <w:sz w:val="24"/>
          <w:szCs w:val="24"/>
          <w:lang w:eastAsia="en-US"/>
        </w:rPr>
        <w:t xml:space="preserve"> о присвоении статуса стратегического партнера Санкт</w:t>
      </w:r>
      <w:r w:rsidR="003A7E6B">
        <w:rPr>
          <w:rFonts w:eastAsiaTheme="minorHAnsi"/>
          <w:sz w:val="24"/>
          <w:szCs w:val="24"/>
          <w:lang w:eastAsia="en-US"/>
        </w:rPr>
        <w:noBreakHyphen/>
      </w:r>
      <w:r w:rsidRPr="000E2419">
        <w:rPr>
          <w:rFonts w:eastAsiaTheme="minorHAnsi"/>
          <w:sz w:val="24"/>
          <w:szCs w:val="24"/>
          <w:lang w:eastAsia="en-US"/>
        </w:rPr>
        <w:t>Петербурга.</w:t>
      </w:r>
    </w:p>
    <w:p w14:paraId="47FD1620" w14:textId="036D67DC"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Исчерпывающий перечень документов указан в </w:t>
      </w:r>
      <w:hyperlink r:id="rId22" w:history="1">
        <w:r w:rsidR="00D32113" w:rsidRPr="00371542">
          <w:rPr>
            <w:rFonts w:eastAsiaTheme="minorHAnsi"/>
            <w:sz w:val="24"/>
            <w:szCs w:val="24"/>
            <w:lang w:eastAsia="en-US"/>
          </w:rPr>
          <w:t xml:space="preserve">пунктах </w:t>
        </w:r>
        <w:proofErr w:type="gramStart"/>
        <w:r w:rsidR="00D32113" w:rsidRPr="00371542">
          <w:rPr>
            <w:rFonts w:eastAsiaTheme="minorHAnsi"/>
            <w:sz w:val="24"/>
            <w:szCs w:val="24"/>
            <w:lang w:eastAsia="en-US"/>
          </w:rPr>
          <w:t>2.6</w:t>
        </w:r>
      </w:hyperlink>
      <w:r w:rsidR="00D32113" w:rsidRPr="00371542">
        <w:rPr>
          <w:rFonts w:eastAsiaTheme="minorHAnsi"/>
          <w:sz w:val="24"/>
          <w:szCs w:val="24"/>
          <w:lang w:eastAsia="en-US"/>
        </w:rPr>
        <w:t xml:space="preserve"> </w:t>
      </w:r>
      <w:r w:rsidRPr="00371542">
        <w:rPr>
          <w:rFonts w:eastAsiaTheme="minorHAnsi"/>
          <w:sz w:val="24"/>
          <w:szCs w:val="24"/>
          <w:lang w:eastAsia="en-US"/>
        </w:rPr>
        <w:t xml:space="preserve"> и</w:t>
      </w:r>
      <w:proofErr w:type="gramEnd"/>
      <w:r w:rsidR="00D32113" w:rsidRPr="00371542">
        <w:rPr>
          <w:rFonts w:eastAsiaTheme="minorHAnsi"/>
          <w:sz w:val="24"/>
          <w:szCs w:val="24"/>
          <w:lang w:eastAsia="en-US"/>
        </w:rPr>
        <w:t xml:space="preserve"> 2.7</w:t>
      </w:r>
      <w:r w:rsidR="00371542" w:rsidRPr="00371542">
        <w:rPr>
          <w:sz w:val="24"/>
          <w:szCs w:val="24"/>
        </w:rPr>
        <w:t xml:space="preserve"> настоящего</w:t>
      </w:r>
      <w:r w:rsidR="00371542">
        <w:t xml:space="preserve"> </w:t>
      </w:r>
      <w:r w:rsidR="00371542" w:rsidRPr="00371542">
        <w:rPr>
          <w:rFonts w:eastAsiaTheme="minorHAnsi"/>
          <w:sz w:val="24"/>
          <w:szCs w:val="24"/>
          <w:lang w:eastAsia="en-US"/>
        </w:rPr>
        <w:t>Административного регламента</w:t>
      </w:r>
      <w:r w:rsidRPr="000E2419">
        <w:rPr>
          <w:rFonts w:eastAsiaTheme="minorHAnsi"/>
          <w:sz w:val="24"/>
          <w:szCs w:val="24"/>
          <w:lang w:eastAsia="en-US"/>
        </w:rPr>
        <w:t>.</w:t>
      </w:r>
    </w:p>
    <w:p w14:paraId="365D6724" w14:textId="320FCE16" w:rsidR="00454F26"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7</w:t>
      </w:r>
      <w:r w:rsidRPr="000E2419">
        <w:rPr>
          <w:sz w:val="24"/>
          <w:szCs w:val="24"/>
        </w:rPr>
        <w:t xml:space="preserve">. </w:t>
      </w:r>
      <w:r w:rsidR="00454F26" w:rsidRPr="00F46482">
        <w:rPr>
          <w:sz w:val="24"/>
          <w:szCs w:val="24"/>
        </w:rPr>
        <w:t xml:space="preserve">Предусмотрено межведомственное информационное взаимодействие </w:t>
      </w:r>
      <w:r w:rsidR="00450AF3">
        <w:rPr>
          <w:sz w:val="24"/>
          <w:szCs w:val="24"/>
        </w:rPr>
        <w:t xml:space="preserve">исполнительных органов государственной власти Санкт-Петербурга (далее – </w:t>
      </w:r>
      <w:r w:rsidR="00454F26" w:rsidRPr="00F46482">
        <w:rPr>
          <w:sz w:val="24"/>
          <w:szCs w:val="24"/>
        </w:rPr>
        <w:t>ИОГВ</w:t>
      </w:r>
      <w:r w:rsidR="00450AF3">
        <w:rPr>
          <w:sz w:val="24"/>
          <w:szCs w:val="24"/>
        </w:rPr>
        <w:t xml:space="preserve"> </w:t>
      </w:r>
      <w:r w:rsidR="00454F26" w:rsidRPr="00F46482">
        <w:rPr>
          <w:sz w:val="24"/>
          <w:szCs w:val="24"/>
        </w:rPr>
        <w:t>СПб</w:t>
      </w:r>
      <w:r w:rsidR="00450AF3">
        <w:rPr>
          <w:sz w:val="24"/>
          <w:szCs w:val="24"/>
        </w:rPr>
        <w:t>)</w:t>
      </w:r>
      <w:r w:rsidR="00454F26" w:rsidRPr="00F46482">
        <w:rPr>
          <w:sz w:val="24"/>
          <w:szCs w:val="24"/>
        </w:rPr>
        <w:t xml:space="preserve"> с иными органами (организациями) при предоставлении государственной услуги – да</w:t>
      </w:r>
      <w:r w:rsidR="005275EF">
        <w:rPr>
          <w:sz w:val="24"/>
          <w:szCs w:val="24"/>
        </w:rPr>
        <w:t>.</w:t>
      </w:r>
    </w:p>
    <w:p w14:paraId="2EC75E8D" w14:textId="08A4C246" w:rsidR="004E174B" w:rsidRPr="000E2419" w:rsidRDefault="00660E8F" w:rsidP="00765EB4">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w:t>
      </w:r>
      <w:r w:rsidR="00765EB4">
        <w:rPr>
          <w:rFonts w:eastAsiaTheme="minorHAnsi"/>
          <w:sz w:val="24"/>
          <w:szCs w:val="24"/>
          <w:lang w:eastAsia="en-US"/>
        </w:rPr>
        <w:t xml:space="preserve">Комитет осуществляет межведомственное взаимодействие с </w:t>
      </w:r>
      <w:r w:rsidR="00765EB4" w:rsidRPr="000E2419">
        <w:rPr>
          <w:rFonts w:eastAsiaTheme="minorHAnsi"/>
          <w:sz w:val="24"/>
          <w:szCs w:val="24"/>
          <w:lang w:eastAsia="en-US"/>
        </w:rPr>
        <w:t>Федеральной налоговой служб</w:t>
      </w:r>
      <w:r w:rsidR="00765EB4">
        <w:rPr>
          <w:rFonts w:eastAsiaTheme="minorHAnsi"/>
          <w:sz w:val="24"/>
          <w:szCs w:val="24"/>
          <w:lang w:eastAsia="en-US"/>
        </w:rPr>
        <w:t>ой.</w:t>
      </w:r>
    </w:p>
    <w:p w14:paraId="31832688" w14:textId="7CE5BDB0" w:rsidR="004E174B" w:rsidRPr="000E2419" w:rsidRDefault="004E174B"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2.18.</w:t>
      </w:r>
      <w:r w:rsidR="00B14964">
        <w:rPr>
          <w:sz w:val="24"/>
          <w:szCs w:val="24"/>
        </w:rPr>
        <w:t>8</w:t>
      </w:r>
      <w:r w:rsidRPr="000E2419">
        <w:rPr>
          <w:sz w:val="24"/>
          <w:szCs w:val="24"/>
        </w:rPr>
        <w:t xml:space="preserve">. Количество документов (сведений), которые ИОГВ СПб запрашивает без участия заявителя </w:t>
      </w:r>
      <w:r w:rsidRPr="00B22178">
        <w:rPr>
          <w:sz w:val="24"/>
          <w:szCs w:val="24"/>
        </w:rPr>
        <w:t>– 6.</w:t>
      </w:r>
    </w:p>
    <w:p w14:paraId="0F6A0B0C" w14:textId="455C37F1"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9</w:t>
      </w:r>
      <w:r w:rsidRPr="000E2419">
        <w:rPr>
          <w:sz w:val="24"/>
          <w:szCs w:val="24"/>
        </w:rPr>
        <w:t xml:space="preserve">. Количество услуг, являющихся необходимыми и обязательными для предоставления государственной услуги </w:t>
      </w:r>
      <w:r w:rsidRPr="000E2419">
        <w:rPr>
          <w:i/>
          <w:sz w:val="24"/>
          <w:szCs w:val="24"/>
        </w:rPr>
        <w:t>–</w:t>
      </w:r>
      <w:r w:rsidRPr="000E2419">
        <w:rPr>
          <w:sz w:val="24"/>
          <w:szCs w:val="24"/>
        </w:rPr>
        <w:t xml:space="preserve"> </w:t>
      </w:r>
      <w:r w:rsidR="00073B48" w:rsidRPr="000E2419">
        <w:rPr>
          <w:sz w:val="24"/>
          <w:szCs w:val="24"/>
        </w:rPr>
        <w:t>0</w:t>
      </w:r>
      <w:r w:rsidRPr="000E2419">
        <w:rPr>
          <w:sz w:val="24"/>
          <w:szCs w:val="24"/>
        </w:rPr>
        <w:t>.</w:t>
      </w:r>
    </w:p>
    <w:p w14:paraId="72368474" w14:textId="22B08883"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10</w:t>
      </w:r>
      <w:r w:rsidRPr="000E2419">
        <w:rPr>
          <w:sz w:val="24"/>
          <w:szCs w:val="24"/>
        </w:rPr>
        <w:t xml:space="preserve">. Количество административных процедур в рамках предоставления государственной услуги, осуществляемых в электронной форме </w:t>
      </w:r>
      <w:r w:rsidR="005275EF">
        <w:rPr>
          <w:sz w:val="24"/>
          <w:szCs w:val="24"/>
        </w:rPr>
        <w:t>–</w:t>
      </w:r>
      <w:r w:rsidRPr="000E2419">
        <w:rPr>
          <w:sz w:val="24"/>
          <w:szCs w:val="24"/>
        </w:rPr>
        <w:t xml:space="preserve"> </w:t>
      </w:r>
      <w:r w:rsidR="00CE6E74">
        <w:rPr>
          <w:sz w:val="24"/>
          <w:szCs w:val="24"/>
        </w:rPr>
        <w:t>3</w:t>
      </w:r>
      <w:r w:rsidR="005275EF">
        <w:rPr>
          <w:sz w:val="24"/>
          <w:szCs w:val="24"/>
        </w:rPr>
        <w:t>.</w:t>
      </w:r>
    </w:p>
    <w:p w14:paraId="1261D390" w14:textId="26D0B190" w:rsidR="00450AF3" w:rsidRPr="00450AF3" w:rsidRDefault="004E174B" w:rsidP="00450AF3">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B14964">
        <w:rPr>
          <w:sz w:val="24"/>
          <w:szCs w:val="24"/>
        </w:rPr>
        <w:t>1</w:t>
      </w:r>
      <w:r w:rsidR="00304D3A">
        <w:rPr>
          <w:sz w:val="24"/>
          <w:szCs w:val="24"/>
        </w:rPr>
        <w:t xml:space="preserve">. </w:t>
      </w:r>
      <w:r w:rsidR="00450AF3" w:rsidRPr="00450AF3">
        <w:rPr>
          <w:sz w:val="24"/>
          <w:szCs w:val="24"/>
        </w:rPr>
        <w:t>Срок предоставления государственной услуги не превышает 111 календарных дней с момента регистрации заявления о предоставлении государственной услуги в случае проведения экспертизы материалов, необходимой для определения наличия оснований к принятию решения о присвоении статуса стратегического инвестиционного проекта, статуса стратегического инвестора.</w:t>
      </w:r>
    </w:p>
    <w:p w14:paraId="0F7E708F" w14:textId="7C8892D3" w:rsidR="00450AF3" w:rsidRPr="00450AF3" w:rsidRDefault="00450AF3" w:rsidP="00450AF3">
      <w:pPr>
        <w:autoSpaceDE w:val="0"/>
        <w:autoSpaceDN w:val="0"/>
        <w:adjustRightInd w:val="0"/>
        <w:ind w:firstLine="709"/>
        <w:contextualSpacing/>
        <w:jc w:val="both"/>
        <w:rPr>
          <w:sz w:val="24"/>
          <w:szCs w:val="24"/>
        </w:rPr>
      </w:pPr>
      <w:r w:rsidRPr="00450AF3">
        <w:rPr>
          <w:sz w:val="24"/>
          <w:szCs w:val="24"/>
        </w:rPr>
        <w:t>Срок предоставления государственной услуги не превышает 141 календарный день с момента регистрации заявления о предоставлении государственной услуги в случае проведения экспертизы материалов, необходимой для определения наличия оснований к</w:t>
      </w:r>
      <w:r w:rsidR="005275EF">
        <w:rPr>
          <w:sz w:val="24"/>
          <w:szCs w:val="24"/>
        </w:rPr>
        <w:t> </w:t>
      </w:r>
      <w:r w:rsidRPr="00450AF3">
        <w:rPr>
          <w:sz w:val="24"/>
          <w:szCs w:val="24"/>
        </w:rPr>
        <w:t>принятию решения о присвоении статуса стратегического партнера.</w:t>
      </w:r>
    </w:p>
    <w:p w14:paraId="30843FB7" w14:textId="5471CA04" w:rsidR="004E174B" w:rsidRPr="000E2419" w:rsidRDefault="00450AF3" w:rsidP="000E2419">
      <w:pPr>
        <w:autoSpaceDE w:val="0"/>
        <w:autoSpaceDN w:val="0"/>
        <w:adjustRightInd w:val="0"/>
        <w:ind w:firstLine="709"/>
        <w:contextualSpacing/>
        <w:jc w:val="both"/>
        <w:rPr>
          <w:sz w:val="24"/>
          <w:szCs w:val="24"/>
        </w:rPr>
      </w:pPr>
      <w:r>
        <w:rPr>
          <w:sz w:val="24"/>
          <w:szCs w:val="24"/>
        </w:rPr>
        <w:t xml:space="preserve">2.18.12. </w:t>
      </w:r>
      <w:r w:rsidR="004E174B" w:rsidRPr="000E2419">
        <w:rPr>
          <w:sz w:val="24"/>
          <w:szCs w:val="24"/>
        </w:rPr>
        <w:t>Предусмотрен порядок и формы контроля за предоставлением государственной услуги со стороны граждан, их объединений и организаций – да.</w:t>
      </w:r>
    </w:p>
    <w:p w14:paraId="5C8D26C5" w14:textId="0ABF8464" w:rsidR="004E174B" w:rsidRPr="000E2419" w:rsidRDefault="00073B48" w:rsidP="000E2419">
      <w:pPr>
        <w:autoSpaceDE w:val="0"/>
        <w:autoSpaceDN w:val="0"/>
        <w:adjustRightInd w:val="0"/>
        <w:ind w:firstLine="709"/>
        <w:contextualSpacing/>
        <w:jc w:val="both"/>
        <w:rPr>
          <w:sz w:val="24"/>
          <w:szCs w:val="24"/>
        </w:rPr>
      </w:pPr>
      <w:r w:rsidRPr="000E2419">
        <w:rPr>
          <w:spacing w:val="1"/>
          <w:sz w:val="24"/>
          <w:szCs w:val="24"/>
        </w:rPr>
        <w:t>С</w:t>
      </w:r>
      <w:r w:rsidR="004E174B" w:rsidRPr="000E2419">
        <w:rPr>
          <w:spacing w:val="1"/>
          <w:sz w:val="24"/>
          <w:szCs w:val="24"/>
        </w:rPr>
        <w:t>пособы оценки заявителями качества предоставления государственных услуг:</w:t>
      </w:r>
      <w:r w:rsidRPr="000E2419">
        <w:rPr>
          <w:sz w:val="24"/>
          <w:szCs w:val="24"/>
        </w:rPr>
        <w:t xml:space="preserve"> </w:t>
      </w:r>
      <w:r w:rsidR="004E174B" w:rsidRPr="000E2419">
        <w:rPr>
          <w:spacing w:val="1"/>
          <w:sz w:val="24"/>
          <w:szCs w:val="24"/>
        </w:rPr>
        <w:t>посредством электронного опроса на Порта</w:t>
      </w:r>
      <w:r w:rsidR="005275EF">
        <w:rPr>
          <w:spacing w:val="1"/>
          <w:sz w:val="24"/>
          <w:szCs w:val="24"/>
        </w:rPr>
        <w:t>ле.</w:t>
      </w:r>
    </w:p>
    <w:p w14:paraId="2E1544DC" w14:textId="0C80B10C"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450AF3">
        <w:rPr>
          <w:sz w:val="24"/>
          <w:szCs w:val="24"/>
        </w:rPr>
        <w:t>3</w:t>
      </w:r>
      <w:r w:rsidRPr="000E2419">
        <w:rPr>
          <w:sz w:val="24"/>
          <w:szCs w:val="24"/>
        </w:rPr>
        <w:t>. Предусмотрена выдача результата предоставления государс</w:t>
      </w:r>
      <w:r w:rsidR="00073B48" w:rsidRPr="000E2419">
        <w:rPr>
          <w:sz w:val="24"/>
          <w:szCs w:val="24"/>
        </w:rPr>
        <w:t xml:space="preserve">твенной услуги на базе МФЦ – </w:t>
      </w:r>
      <w:r w:rsidR="005275EF">
        <w:rPr>
          <w:sz w:val="24"/>
          <w:szCs w:val="24"/>
        </w:rPr>
        <w:t>нет.</w:t>
      </w:r>
    </w:p>
    <w:p w14:paraId="00FF77FA" w14:textId="45BEAD04"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450AF3">
        <w:rPr>
          <w:sz w:val="24"/>
          <w:szCs w:val="24"/>
        </w:rPr>
        <w:t>4</w:t>
      </w:r>
      <w:r w:rsidRPr="000E2419">
        <w:rPr>
          <w:sz w:val="24"/>
          <w:szCs w:val="24"/>
        </w:rPr>
        <w:t>. Предусмотрена выдача результата предоставления государственной услуги в электронной форме – да.</w:t>
      </w:r>
    </w:p>
    <w:p w14:paraId="63AA734E"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9</w:t>
      </w:r>
      <w:r w:rsidRPr="000E2419">
        <w:rPr>
          <w:rFonts w:eastAsiaTheme="minorHAnsi"/>
          <w:sz w:val="24"/>
          <w:szCs w:val="24"/>
          <w:lang w:eastAsia="en-US"/>
        </w:rPr>
        <w:t xml:space="preserve">. Иные требования,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w:t>
      </w:r>
      <w:r w:rsidR="00470FEB" w:rsidRPr="000E2419">
        <w:rPr>
          <w:rFonts w:eastAsiaTheme="minorHAnsi"/>
          <w:sz w:val="24"/>
          <w:szCs w:val="24"/>
          <w:lang w:eastAsia="en-US"/>
        </w:rPr>
        <w:br/>
      </w:r>
      <w:r w:rsidRPr="000E2419">
        <w:rPr>
          <w:rFonts w:eastAsiaTheme="minorHAnsi"/>
          <w:sz w:val="24"/>
          <w:szCs w:val="24"/>
          <w:lang w:eastAsia="en-US"/>
        </w:rPr>
        <w:t>в электронной форме:</w:t>
      </w:r>
      <w:r w:rsidR="004B1E18" w:rsidRPr="000E2419">
        <w:rPr>
          <w:rStyle w:val="ab"/>
          <w:rFonts w:eastAsiaTheme="minorHAnsi"/>
          <w:sz w:val="24"/>
          <w:szCs w:val="24"/>
          <w:lang w:eastAsia="en-US"/>
        </w:rPr>
        <w:footnoteReference w:id="11"/>
      </w:r>
    </w:p>
    <w:p w14:paraId="1D166E1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9</w:t>
      </w:r>
      <w:r w:rsidRPr="000E2419">
        <w:rPr>
          <w:rFonts w:eastAsiaTheme="minorHAnsi"/>
          <w:sz w:val="24"/>
          <w:szCs w:val="24"/>
          <w:lang w:eastAsia="en-US"/>
        </w:rPr>
        <w:t>.1. Особенности предоставления государственной услуги в электронной форме.</w:t>
      </w:r>
    </w:p>
    <w:p w14:paraId="742EEFD6" w14:textId="1C2B5351"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Доступ к сведениям о способах предоставления государственной услуги, порядку </w:t>
      </w:r>
      <w:r w:rsidRPr="00F46482">
        <w:rPr>
          <w:rFonts w:ascii="Times New Roman" w:hAnsi="Times New Roman" w:cs="Times New Roman"/>
          <w:sz w:val="24"/>
          <w:szCs w:val="24"/>
        </w:rPr>
        <w:lastRenderedPageBreak/>
        <w:t>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w:t>
      </w:r>
      <w:r w:rsidR="003A7E6B">
        <w:rPr>
          <w:rFonts w:ascii="Times New Roman" w:hAnsi="Times New Roman" w:cs="Times New Roman"/>
          <w:sz w:val="24"/>
          <w:szCs w:val="24"/>
        </w:rPr>
        <w:t> </w:t>
      </w:r>
      <w:r w:rsidRPr="00F46482">
        <w:rPr>
          <w:rFonts w:ascii="Times New Roman" w:hAnsi="Times New Roman" w:cs="Times New Roman"/>
          <w:sz w:val="24"/>
          <w:szCs w:val="24"/>
        </w:rPr>
        <w:t>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их на компьютере.</w:t>
      </w:r>
    </w:p>
    <w:p w14:paraId="6B678815" w14:textId="4A28A489" w:rsidR="00C8065B" w:rsidRDefault="00B14964" w:rsidP="00C8065B">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Для обеспечения возможности подачи через Портал </w:t>
      </w:r>
      <w:r w:rsidR="00D520D6">
        <w:rPr>
          <w:rFonts w:ascii="Times New Roman" w:hAnsi="Times New Roman" w:cs="Times New Roman"/>
          <w:sz w:val="24"/>
          <w:szCs w:val="24"/>
        </w:rPr>
        <w:t xml:space="preserve">и интегрированную с Порталом ЕССК </w:t>
      </w:r>
      <w:r w:rsidRPr="00F46482">
        <w:rPr>
          <w:rFonts w:ascii="Times New Roman" w:hAnsi="Times New Roman" w:cs="Times New Roman"/>
          <w:sz w:val="24"/>
          <w:szCs w:val="24"/>
        </w:rPr>
        <w:t xml:space="preserve">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(обязателен в случае если заявитель является руководителем или представителем юридического лица). </w:t>
      </w:r>
    </w:p>
    <w:p w14:paraId="0D4D3CEC" w14:textId="6726D5A4" w:rsidR="0062439A" w:rsidRPr="00F46482" w:rsidRDefault="00B14964" w:rsidP="0062439A">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Для получения ключа простой электронной подписи (далее – простая электронная подпись) заявителю необходимо пройти процедуру регистрации в</w:t>
      </w:r>
      <w:r w:rsidR="003A7E6B">
        <w:rPr>
          <w:rFonts w:ascii="Times New Roman" w:hAnsi="Times New Roman" w:cs="Times New Roman"/>
          <w:sz w:val="24"/>
          <w:szCs w:val="24"/>
        </w:rPr>
        <w:t> </w:t>
      </w:r>
      <w:r w:rsidRPr="00F46482">
        <w:rPr>
          <w:rFonts w:ascii="Times New Roman" w:hAnsi="Times New Roman" w:cs="Times New Roman"/>
          <w:sz w:val="24"/>
          <w:szCs w:val="24"/>
        </w:rPr>
        <w:t>федеральной государственной информационной систем</w:t>
      </w:r>
      <w:r w:rsidR="003A7E6B">
        <w:rPr>
          <w:rFonts w:ascii="Times New Roman" w:hAnsi="Times New Roman" w:cs="Times New Roman"/>
          <w:sz w:val="24"/>
          <w:szCs w:val="24"/>
        </w:rPr>
        <w:t xml:space="preserve">е «Единая система идентификации </w:t>
      </w:r>
      <w:r w:rsidRPr="00F46482">
        <w:rPr>
          <w:rFonts w:ascii="Times New Roman" w:hAnsi="Times New Roman" w:cs="Times New Roman"/>
          <w:sz w:val="24"/>
          <w:szCs w:val="24"/>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по адресу: </w:t>
      </w:r>
      <w:hyperlink r:id="rId23" w:history="1">
        <w:r w:rsidRPr="00F46482">
          <w:rPr>
            <w:rFonts w:ascii="Times New Roman" w:hAnsi="Times New Roman" w:cs="Times New Roman"/>
            <w:sz w:val="24"/>
            <w:szCs w:val="24"/>
          </w:rPr>
          <w:t>https://gu.spb.ru/about-reg/</w:t>
        </w:r>
      </w:hyperlink>
      <w:r w:rsidRPr="00F46482">
        <w:rPr>
          <w:rFonts w:ascii="Times New Roman" w:hAnsi="Times New Roman" w:cs="Times New Roman"/>
          <w:sz w:val="24"/>
          <w:szCs w:val="24"/>
        </w:rPr>
        <w:t xml:space="preserve">. </w:t>
      </w:r>
    </w:p>
    <w:p w14:paraId="33BB9F46" w14:textId="143CEF3E"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14:paraId="3FDA1B05" w14:textId="00B2DE5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14:paraId="2D4B5972" w14:textId="1B032029"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w:t>
      </w:r>
      <w:r w:rsidR="0062439A">
        <w:rPr>
          <w:rFonts w:ascii="Times New Roman" w:hAnsi="Times New Roman" w:cs="Times New Roman"/>
          <w:sz w:val="24"/>
          <w:szCs w:val="24"/>
        </w:rPr>
        <w:t xml:space="preserve">ой подписи, полученный в одном </w:t>
      </w:r>
      <w:r w:rsidRPr="00F46482">
        <w:rPr>
          <w:rFonts w:ascii="Times New Roman" w:hAnsi="Times New Roman" w:cs="Times New Roman"/>
          <w:sz w:val="24"/>
          <w:szCs w:val="24"/>
        </w:rPr>
        <w:t>из сертифицированных удостоверяющих центров.</w:t>
      </w:r>
      <w:r w:rsidRPr="00F46482">
        <w:rPr>
          <w:rStyle w:val="ab"/>
          <w:rFonts w:ascii="Times New Roman" w:hAnsi="Times New Roman" w:cs="Times New Roman"/>
          <w:sz w:val="24"/>
          <w:szCs w:val="24"/>
        </w:rPr>
        <w:footnoteReference w:id="12"/>
      </w:r>
    </w:p>
    <w:p w14:paraId="3EB340F5" w14:textId="61F57B98"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На Портале заявителю, при условии авторизации, предоставляется возможность:</w:t>
      </w:r>
    </w:p>
    <w:p w14:paraId="236D752D" w14:textId="219357A1" w:rsidR="00C8065B" w:rsidRDefault="00C8065B" w:rsidP="00C8065B">
      <w:pPr>
        <w:widowControl w:val="0"/>
        <w:autoSpaceDE w:val="0"/>
        <w:autoSpaceDN w:val="0"/>
        <w:adjustRightInd w:val="0"/>
        <w:ind w:firstLine="540"/>
        <w:jc w:val="both"/>
        <w:rPr>
          <w:sz w:val="24"/>
          <w:szCs w:val="24"/>
        </w:rPr>
      </w:pPr>
      <w:r w:rsidRPr="00630618">
        <w:rPr>
          <w:sz w:val="24"/>
          <w:szCs w:val="24"/>
        </w:rPr>
        <w:t>подать электронное заявление и скан-образы документов</w:t>
      </w:r>
      <w:r w:rsidR="00505865">
        <w:rPr>
          <w:rStyle w:val="ab"/>
          <w:sz w:val="24"/>
          <w:szCs w:val="24"/>
        </w:rPr>
        <w:footnoteReference w:id="13"/>
      </w:r>
      <w:r w:rsidRPr="00630618">
        <w:rPr>
          <w:sz w:val="24"/>
          <w:szCs w:val="24"/>
        </w:rPr>
        <w:t xml:space="preserve"> (графические файлы), необходимые для предоставления государственной услуги, через Портал</w:t>
      </w:r>
      <w:r w:rsidR="00505865">
        <w:rPr>
          <w:sz w:val="24"/>
          <w:szCs w:val="24"/>
        </w:rPr>
        <w:t xml:space="preserve"> </w:t>
      </w:r>
      <w:r>
        <w:rPr>
          <w:sz w:val="24"/>
          <w:szCs w:val="24"/>
        </w:rPr>
        <w:t>и интегрированную с Порталом ЕССК</w:t>
      </w:r>
      <w:r w:rsidRPr="00630618">
        <w:rPr>
          <w:sz w:val="24"/>
          <w:szCs w:val="24"/>
        </w:rPr>
        <w:t>.</w:t>
      </w:r>
    </w:p>
    <w:p w14:paraId="7A23F4A3" w14:textId="739E7E98" w:rsidR="00B14964" w:rsidRPr="00F46482" w:rsidRDefault="00B14964" w:rsidP="00C8065B">
      <w:pPr>
        <w:tabs>
          <w:tab w:val="left" w:pos="-3060"/>
        </w:tabs>
        <w:ind w:firstLine="567"/>
        <w:jc w:val="both"/>
        <w:rPr>
          <w:sz w:val="24"/>
          <w:szCs w:val="24"/>
        </w:rPr>
      </w:pPr>
      <w:r w:rsidRPr="00F46482">
        <w:rPr>
          <w:sz w:val="24"/>
          <w:szCs w:val="24"/>
        </w:rPr>
        <w:t xml:space="preserve">Заявитель может также использовать мобильные приложения «Государственные услуги в Санкт-Петербурге» на платформах </w:t>
      </w:r>
      <w:proofErr w:type="spellStart"/>
      <w:r w:rsidRPr="00F46482">
        <w:rPr>
          <w:sz w:val="24"/>
          <w:szCs w:val="24"/>
        </w:rPr>
        <w:t>Android</w:t>
      </w:r>
      <w:proofErr w:type="spellEnd"/>
      <w:r w:rsidRPr="00F46482">
        <w:rPr>
          <w:sz w:val="24"/>
          <w:szCs w:val="24"/>
        </w:rPr>
        <w:t xml:space="preserve"> и </w:t>
      </w:r>
      <w:proofErr w:type="spellStart"/>
      <w:r w:rsidRPr="00F46482">
        <w:rPr>
          <w:sz w:val="24"/>
          <w:szCs w:val="24"/>
        </w:rPr>
        <w:t>iOS</w:t>
      </w:r>
      <w:proofErr w:type="spellEnd"/>
      <w:r w:rsidRPr="00F46482">
        <w:rPr>
          <w:sz w:val="24"/>
          <w:szCs w:val="24"/>
        </w:rPr>
        <w:t xml:space="preserve"> (далее – мобильные приложения) для:</w:t>
      </w:r>
    </w:p>
    <w:p w14:paraId="506D0CD9" w14:textId="77777777" w:rsidR="00B14964" w:rsidRPr="00F46482" w:rsidRDefault="00B14964" w:rsidP="00B14964">
      <w:pPr>
        <w:tabs>
          <w:tab w:val="left" w:pos="-3060"/>
        </w:tabs>
        <w:ind w:firstLine="567"/>
        <w:jc w:val="both"/>
        <w:rPr>
          <w:sz w:val="24"/>
          <w:szCs w:val="24"/>
        </w:rPr>
      </w:pPr>
      <w:r w:rsidRPr="00F46482">
        <w:rPr>
          <w:sz w:val="24"/>
          <w:szCs w:val="24"/>
        </w:rPr>
        <w:t>отслеживания хода предоставления государственной услуги;</w:t>
      </w:r>
    </w:p>
    <w:p w14:paraId="0292AF96" w14:textId="77777777" w:rsidR="00B14964" w:rsidRPr="00F46482" w:rsidRDefault="00B14964" w:rsidP="00B14964">
      <w:pPr>
        <w:tabs>
          <w:tab w:val="left" w:pos="-3060"/>
        </w:tabs>
        <w:ind w:firstLine="567"/>
        <w:jc w:val="both"/>
        <w:rPr>
          <w:sz w:val="24"/>
          <w:szCs w:val="24"/>
        </w:rPr>
      </w:pPr>
      <w:r w:rsidRPr="00F46482">
        <w:rPr>
          <w:sz w:val="24"/>
          <w:szCs w:val="24"/>
        </w:rPr>
        <w:t>ознакомления с результатом предоставления государственной услуги.</w:t>
      </w:r>
    </w:p>
    <w:p w14:paraId="5066BD4C" w14:textId="5E15F0EE" w:rsidR="00B14964" w:rsidRPr="00F46482" w:rsidRDefault="00B14964" w:rsidP="00B14964">
      <w:pPr>
        <w:tabs>
          <w:tab w:val="left" w:pos="-3060"/>
        </w:tabs>
        <w:ind w:firstLine="567"/>
        <w:jc w:val="both"/>
        <w:rPr>
          <w:sz w:val="24"/>
          <w:szCs w:val="24"/>
        </w:rPr>
      </w:pPr>
      <w:r w:rsidRPr="00F46482">
        <w:rPr>
          <w:sz w:val="24"/>
          <w:szCs w:val="24"/>
        </w:rPr>
        <w:t xml:space="preserve">Заявителю обеспечена возможность обратиться с жалобой на решение </w:t>
      </w:r>
      <w:r w:rsidR="002C1C43" w:rsidRPr="002C1C43">
        <w:rPr>
          <w:sz w:val="24"/>
          <w:szCs w:val="24"/>
        </w:rPr>
        <w:t xml:space="preserve">Комитета </w:t>
      </w:r>
      <w:r w:rsidRPr="002C1C43">
        <w:rPr>
          <w:sz w:val="24"/>
          <w:szCs w:val="24"/>
        </w:rPr>
        <w:t xml:space="preserve">либо действия (бездействие) должностных лиц </w:t>
      </w:r>
      <w:r w:rsidR="002C1C43" w:rsidRPr="002C1C43">
        <w:rPr>
          <w:sz w:val="24"/>
          <w:szCs w:val="24"/>
        </w:rPr>
        <w:t>Комитета</w:t>
      </w:r>
      <w:r w:rsidRPr="00F46482">
        <w:rPr>
          <w:sz w:val="24"/>
          <w:szCs w:val="24"/>
        </w:rPr>
        <w:t xml:space="preserve">, </w:t>
      </w:r>
      <w:r w:rsidR="004B724D">
        <w:rPr>
          <w:sz w:val="24"/>
          <w:szCs w:val="24"/>
        </w:rPr>
        <w:t xml:space="preserve">через Портал </w:t>
      </w:r>
      <w:r w:rsidRPr="00F46482">
        <w:rPr>
          <w:sz w:val="24"/>
          <w:szCs w:val="24"/>
        </w:rPr>
        <w:t>в соответствии с</w:t>
      </w:r>
      <w:r w:rsidR="005275EF">
        <w:rPr>
          <w:sz w:val="24"/>
          <w:szCs w:val="24"/>
        </w:rPr>
        <w:t> </w:t>
      </w:r>
      <w:r w:rsidRPr="00F46482">
        <w:rPr>
          <w:sz w:val="24"/>
          <w:szCs w:val="24"/>
        </w:rPr>
        <w:t xml:space="preserve">порядком, описанным в пункте 5.2.2 раздела </w:t>
      </w:r>
      <w:r w:rsidRPr="00F46482">
        <w:rPr>
          <w:sz w:val="24"/>
          <w:szCs w:val="24"/>
          <w:lang w:val="en-US"/>
        </w:rPr>
        <w:t>V</w:t>
      </w:r>
      <w:r w:rsidRPr="00F46482">
        <w:rPr>
          <w:sz w:val="24"/>
          <w:szCs w:val="24"/>
        </w:rPr>
        <w:t xml:space="preserve"> настоящего Административного регламента.</w:t>
      </w:r>
    </w:p>
    <w:p w14:paraId="1D564D6A"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lastRenderedPageBreak/>
        <w:t>2.19.2. Подача заявления через Портал и интегрированную с Порталом ЕССК</w:t>
      </w:r>
    </w:p>
    <w:p w14:paraId="12E49FC5"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 После подачи электронного заявления не требуется формирование бумажного заявления.</w:t>
      </w:r>
    </w:p>
    <w:p w14:paraId="67D20E3F"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Для подачи заявления на Портале и интегрированную с Порталом ЕССК заявитель выполняет следующие действия:</w:t>
      </w:r>
    </w:p>
    <w:p w14:paraId="0079843F"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изучает информацию о порядке предоставления государственной услуги в 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14:paraId="50D313F1"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выполняет авторизацию на Портале;</w:t>
      </w:r>
    </w:p>
    <w:p w14:paraId="4CB0E117"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открывает форму электронного заявления на Портале (далее - форма электронного заявления);</w:t>
      </w:r>
    </w:p>
    <w:p w14:paraId="38B7FACF"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 xml:space="preserve">заполняет форму электронного заявления, включающую сведения, необходимые </w:t>
      </w:r>
      <w:r w:rsidRPr="00D520D6">
        <w:rPr>
          <w:sz w:val="24"/>
          <w:szCs w:val="24"/>
        </w:rPr>
        <w:br/>
        <w:t>и обязательные для предоставления государственной услуги</w:t>
      </w:r>
      <w:r w:rsidRPr="00D520D6">
        <w:rPr>
          <w:rStyle w:val="ab"/>
          <w:sz w:val="24"/>
          <w:szCs w:val="24"/>
        </w:rPr>
        <w:footnoteReference w:id="14"/>
      </w:r>
      <w:r w:rsidRPr="00D520D6">
        <w:rPr>
          <w:sz w:val="24"/>
          <w:szCs w:val="24"/>
        </w:rPr>
        <w:t>;</w:t>
      </w:r>
    </w:p>
    <w:p w14:paraId="051DADAC" w14:textId="3C284BE6"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прикрепляет скан-образы документов к форме электронного заявления (на данном этапе осуществляется переход в ЕССК, где заявитель может загрузить скан-образы документов с компьютера, либо выбрать файлы, добавленные заявителем ранее и уже хранящиеся в ЕССК);</w:t>
      </w:r>
    </w:p>
    <w:p w14:paraId="5E9C441F"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14:paraId="2BEE52A6"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подтверждает достоверность сообщенных сведений (устанавливает соответствующую отметку в форме электронного заявления);</w:t>
      </w:r>
    </w:p>
    <w:p w14:paraId="70E567AB" w14:textId="70F48D05"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отправляет заполненное электронное заявление (активирует соответствующую кнопку в форме электронного заявления);</w:t>
      </w:r>
    </w:p>
    <w:p w14:paraId="2BC70242" w14:textId="70D2EA2E"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электронное заявление, вместе с прикрепленными скан-образами документов, подписывается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14:paraId="0CAE70A0" w14:textId="666EE02B"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получает на Портале и по электронной почте уведомление,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w:t>
      </w:r>
    </w:p>
    <w:p w14:paraId="1B236B04" w14:textId="77777777" w:rsidR="00D520D6" w:rsidRPr="00D520D6" w:rsidRDefault="00D520D6" w:rsidP="00D520D6">
      <w:pPr>
        <w:widowControl w:val="0"/>
        <w:autoSpaceDE w:val="0"/>
        <w:autoSpaceDN w:val="0"/>
        <w:adjustRightInd w:val="0"/>
        <w:ind w:firstLine="567"/>
        <w:jc w:val="both"/>
        <w:rPr>
          <w:sz w:val="24"/>
          <w:szCs w:val="24"/>
        </w:rPr>
      </w:pPr>
      <w:r w:rsidRPr="00D520D6">
        <w:rPr>
          <w:sz w:val="24"/>
          <w:szCs w:val="24"/>
        </w:rPr>
        <w:t>при необходимости сохраняет уведомление для печати;</w:t>
      </w:r>
    </w:p>
    <w:p w14:paraId="38CD3778" w14:textId="77777777" w:rsidR="00D520D6" w:rsidRDefault="00D520D6" w:rsidP="00D520D6">
      <w:pPr>
        <w:widowControl w:val="0"/>
        <w:autoSpaceDE w:val="0"/>
        <w:autoSpaceDN w:val="0"/>
        <w:adjustRightInd w:val="0"/>
        <w:ind w:firstLine="567"/>
        <w:jc w:val="both"/>
        <w:rPr>
          <w:sz w:val="24"/>
          <w:szCs w:val="24"/>
        </w:rPr>
      </w:pPr>
      <w:r w:rsidRPr="00D520D6">
        <w:rPr>
          <w:sz w:val="24"/>
          <w:szCs w:val="24"/>
        </w:rPr>
        <w:t>получает уведомление о приеме электронного заявления в КИ и о начале процедуры предоставления услуги.</w:t>
      </w:r>
    </w:p>
    <w:p w14:paraId="002EDCD6" w14:textId="77777777" w:rsidR="00BB05A3" w:rsidRDefault="00BB05A3" w:rsidP="00BB05A3">
      <w:pPr>
        <w:widowControl w:val="0"/>
        <w:autoSpaceDE w:val="0"/>
        <w:autoSpaceDN w:val="0"/>
        <w:adjustRightInd w:val="0"/>
        <w:ind w:firstLine="540"/>
        <w:jc w:val="both"/>
        <w:rPr>
          <w:sz w:val="24"/>
          <w:szCs w:val="24"/>
        </w:rPr>
      </w:pPr>
      <w:r w:rsidRPr="009B5C6F">
        <w:rPr>
          <w:sz w:val="24"/>
          <w:szCs w:val="24"/>
        </w:rPr>
        <w:t>Получение информации о ходе и результате предоставления государственной услуги (просмотр статуса электронного заявления) производится</w:t>
      </w:r>
      <w:r>
        <w:rPr>
          <w:sz w:val="24"/>
          <w:szCs w:val="24"/>
        </w:rPr>
        <w:t xml:space="preserve"> в «Личном кабинете» на Портале,</w:t>
      </w:r>
      <w:r w:rsidRPr="009B5C6F">
        <w:rPr>
          <w:sz w:val="24"/>
          <w:szCs w:val="24"/>
        </w:rPr>
        <w:t xml:space="preserve"> </w:t>
      </w:r>
      <w:r>
        <w:rPr>
          <w:sz w:val="24"/>
          <w:szCs w:val="24"/>
        </w:rPr>
        <w:br/>
      </w:r>
      <w:r w:rsidRPr="00511739">
        <w:rPr>
          <w:sz w:val="24"/>
          <w:szCs w:val="24"/>
        </w:rPr>
        <w:t>в «Кабинете заявителя» ЕССК и в мобильных приложениях при условии авторизации</w:t>
      </w:r>
      <w:r w:rsidRPr="009B5C6F">
        <w:rPr>
          <w:sz w:val="24"/>
          <w:szCs w:val="24"/>
        </w:rPr>
        <w:t>.</w:t>
      </w:r>
    </w:p>
    <w:p w14:paraId="20DAA1EF" w14:textId="77777777" w:rsidR="00BB05A3" w:rsidRDefault="00BB05A3" w:rsidP="00BB05A3">
      <w:pPr>
        <w:widowControl w:val="0"/>
        <w:autoSpaceDE w:val="0"/>
        <w:autoSpaceDN w:val="0"/>
        <w:adjustRightInd w:val="0"/>
        <w:ind w:firstLine="540"/>
        <w:jc w:val="both"/>
        <w:rPr>
          <w:sz w:val="24"/>
          <w:szCs w:val="24"/>
        </w:rPr>
      </w:pPr>
      <w:r w:rsidRPr="0026452A">
        <w:rPr>
          <w:sz w:val="24"/>
          <w:szCs w:val="24"/>
        </w:rPr>
        <w:t>Заявитель имеет возможность просматривать статус электронного заявления, а также информацию о дальнейших действиях:</w:t>
      </w:r>
    </w:p>
    <w:p w14:paraId="7E831D65" w14:textId="2C957410" w:rsidR="00BB05A3" w:rsidRDefault="00BB05A3" w:rsidP="00BB05A3">
      <w:pPr>
        <w:widowControl w:val="0"/>
        <w:autoSpaceDE w:val="0"/>
        <w:autoSpaceDN w:val="0"/>
        <w:adjustRightInd w:val="0"/>
        <w:ind w:firstLine="540"/>
        <w:jc w:val="both"/>
        <w:rPr>
          <w:sz w:val="24"/>
          <w:szCs w:val="24"/>
        </w:rPr>
      </w:pPr>
      <w:r>
        <w:rPr>
          <w:sz w:val="24"/>
          <w:szCs w:val="24"/>
        </w:rPr>
        <w:t xml:space="preserve">в </w:t>
      </w:r>
      <w:r w:rsidRPr="00844A71">
        <w:rPr>
          <w:sz w:val="24"/>
          <w:szCs w:val="24"/>
        </w:rPr>
        <w:t>«Личном кабинете» на Портале, в «Кабинете заявителя» ЕССК и в мобильных приложениях при условии авторизации</w:t>
      </w:r>
      <w:r w:rsidRPr="0026452A">
        <w:rPr>
          <w:sz w:val="24"/>
          <w:szCs w:val="24"/>
        </w:rPr>
        <w:t>, в любое время;</w:t>
      </w:r>
    </w:p>
    <w:p w14:paraId="070BB68A" w14:textId="77777777" w:rsidR="00BB05A3" w:rsidRDefault="00BB05A3" w:rsidP="00BB05A3">
      <w:pPr>
        <w:widowControl w:val="0"/>
        <w:autoSpaceDE w:val="0"/>
        <w:autoSpaceDN w:val="0"/>
        <w:adjustRightInd w:val="0"/>
        <w:ind w:firstLine="540"/>
        <w:jc w:val="both"/>
        <w:rPr>
          <w:sz w:val="24"/>
          <w:szCs w:val="24"/>
        </w:rPr>
      </w:pPr>
      <w:r w:rsidRPr="0026452A">
        <w:rPr>
          <w:sz w:val="24"/>
          <w:szCs w:val="24"/>
        </w:rPr>
        <w:t xml:space="preserve">по уведомлениям, поступающим на электронную почту, указанную заявителем (в </w:t>
      </w:r>
      <w:r w:rsidRPr="0026452A">
        <w:rPr>
          <w:sz w:val="24"/>
          <w:szCs w:val="24"/>
        </w:rPr>
        <w:lastRenderedPageBreak/>
        <w:t xml:space="preserve">случае изменения статуса электронного дела на стороне </w:t>
      </w:r>
      <w:r>
        <w:rPr>
          <w:sz w:val="24"/>
          <w:szCs w:val="24"/>
        </w:rPr>
        <w:t>КИ</w:t>
      </w:r>
      <w:r w:rsidRPr="0026452A">
        <w:rPr>
          <w:sz w:val="24"/>
          <w:szCs w:val="24"/>
        </w:rPr>
        <w:t>).</w:t>
      </w:r>
    </w:p>
    <w:p w14:paraId="19F8707C" w14:textId="77777777" w:rsidR="00C0315A" w:rsidRDefault="00C0315A" w:rsidP="00C0315A">
      <w:pPr>
        <w:widowControl w:val="0"/>
        <w:autoSpaceDE w:val="0"/>
        <w:autoSpaceDN w:val="0"/>
        <w:adjustRightInd w:val="0"/>
        <w:ind w:firstLine="540"/>
        <w:jc w:val="both"/>
        <w:rPr>
          <w:sz w:val="24"/>
          <w:szCs w:val="24"/>
        </w:rPr>
      </w:pPr>
      <w:r>
        <w:rPr>
          <w:sz w:val="24"/>
          <w:szCs w:val="24"/>
        </w:rPr>
        <w:t xml:space="preserve">2.20. </w:t>
      </w:r>
      <w:r w:rsidRPr="009B5C6F">
        <w:rPr>
          <w:sz w:val="24"/>
          <w:szCs w:val="24"/>
        </w:rPr>
        <w:t xml:space="preserve">Получение заявителем сведений о ходе предоставления государственной услуги </w:t>
      </w:r>
      <w:r>
        <w:rPr>
          <w:sz w:val="24"/>
          <w:szCs w:val="24"/>
        </w:rPr>
        <w:br/>
      </w:r>
      <w:r w:rsidRPr="009B5C6F">
        <w:rPr>
          <w:sz w:val="24"/>
          <w:szCs w:val="24"/>
        </w:rPr>
        <w:t>и готовности результата предоставления государственной услуги в электронной форме</w:t>
      </w:r>
    </w:p>
    <w:p w14:paraId="6B001358" w14:textId="7C92429B" w:rsidR="00C0315A" w:rsidRPr="00505865" w:rsidRDefault="00C0315A" w:rsidP="00C0315A">
      <w:pPr>
        <w:widowControl w:val="0"/>
        <w:autoSpaceDE w:val="0"/>
        <w:autoSpaceDN w:val="0"/>
        <w:adjustRightInd w:val="0"/>
        <w:ind w:firstLine="540"/>
        <w:jc w:val="both"/>
        <w:rPr>
          <w:sz w:val="24"/>
          <w:szCs w:val="24"/>
        </w:rPr>
      </w:pPr>
      <w:r w:rsidRPr="009B5C6F">
        <w:rPr>
          <w:sz w:val="24"/>
          <w:szCs w:val="24"/>
        </w:rPr>
        <w:t>Получение информации о ходе и результате предоставления государственной услуги (просмотр статуса электронного заявления) производится</w:t>
      </w:r>
      <w:r>
        <w:rPr>
          <w:sz w:val="24"/>
          <w:szCs w:val="24"/>
        </w:rPr>
        <w:t xml:space="preserve"> в «Личном кабинете» на Портале,</w:t>
      </w:r>
      <w:r w:rsidRPr="009B5C6F">
        <w:rPr>
          <w:sz w:val="24"/>
          <w:szCs w:val="24"/>
        </w:rPr>
        <w:t xml:space="preserve"> </w:t>
      </w:r>
      <w:r w:rsidRPr="00511739">
        <w:rPr>
          <w:sz w:val="24"/>
          <w:szCs w:val="24"/>
        </w:rPr>
        <w:t xml:space="preserve">в «Кабинете заявителя» ЕССК и в мобильных приложениях при </w:t>
      </w:r>
      <w:r w:rsidRPr="00505865">
        <w:rPr>
          <w:sz w:val="24"/>
          <w:szCs w:val="24"/>
        </w:rPr>
        <w:t>условии авторизации.</w:t>
      </w:r>
    </w:p>
    <w:p w14:paraId="7CF3100D" w14:textId="77777777" w:rsidR="00C0315A" w:rsidRPr="00505865" w:rsidRDefault="00C0315A" w:rsidP="00C0315A">
      <w:pPr>
        <w:widowControl w:val="0"/>
        <w:autoSpaceDE w:val="0"/>
        <w:autoSpaceDN w:val="0"/>
        <w:adjustRightInd w:val="0"/>
        <w:ind w:firstLine="540"/>
        <w:jc w:val="both"/>
        <w:rPr>
          <w:sz w:val="24"/>
          <w:szCs w:val="24"/>
        </w:rPr>
      </w:pPr>
      <w:r w:rsidRPr="00505865">
        <w:rPr>
          <w:sz w:val="24"/>
          <w:szCs w:val="24"/>
        </w:rPr>
        <w:t>Заявитель имеет возможность просматривать статус электронного заявления, а также информацию о дальнейших действиях:</w:t>
      </w:r>
    </w:p>
    <w:p w14:paraId="13BBB0F2" w14:textId="12122860" w:rsidR="00C0315A" w:rsidRDefault="00C0315A" w:rsidP="00C0315A">
      <w:pPr>
        <w:widowControl w:val="0"/>
        <w:autoSpaceDE w:val="0"/>
        <w:autoSpaceDN w:val="0"/>
        <w:adjustRightInd w:val="0"/>
        <w:ind w:firstLine="540"/>
        <w:jc w:val="both"/>
        <w:rPr>
          <w:sz w:val="24"/>
          <w:szCs w:val="24"/>
        </w:rPr>
      </w:pPr>
      <w:r w:rsidRPr="00505865">
        <w:rPr>
          <w:sz w:val="24"/>
          <w:szCs w:val="24"/>
        </w:rPr>
        <w:t>в «Личном кабинете» на Портале,</w:t>
      </w:r>
      <w:r w:rsidR="00505865">
        <w:rPr>
          <w:sz w:val="24"/>
          <w:szCs w:val="24"/>
        </w:rPr>
        <w:t xml:space="preserve"> </w:t>
      </w:r>
      <w:r w:rsidRPr="00505865">
        <w:rPr>
          <w:sz w:val="24"/>
          <w:szCs w:val="24"/>
        </w:rPr>
        <w:t>в «Кабинете заявителя» ЕССК и в мобильных приложениях при условии авторизации, в любое время;</w:t>
      </w:r>
    </w:p>
    <w:p w14:paraId="4505F232" w14:textId="20FC2C12" w:rsidR="00C0315A" w:rsidRDefault="00C0315A" w:rsidP="00C0315A">
      <w:pPr>
        <w:widowControl w:val="0"/>
        <w:autoSpaceDE w:val="0"/>
        <w:autoSpaceDN w:val="0"/>
        <w:adjustRightInd w:val="0"/>
        <w:ind w:firstLine="540"/>
        <w:jc w:val="both"/>
        <w:rPr>
          <w:sz w:val="24"/>
          <w:szCs w:val="24"/>
        </w:rPr>
      </w:pPr>
      <w:r w:rsidRPr="0026452A">
        <w:rPr>
          <w:sz w:val="24"/>
          <w:szCs w:val="24"/>
        </w:rPr>
        <w:t xml:space="preserve">по уведомлениям, поступающим на электронную почту, указанную заявителем (в случае изменения статуса электронного дела на стороне </w:t>
      </w:r>
      <w:r>
        <w:rPr>
          <w:sz w:val="24"/>
          <w:szCs w:val="24"/>
        </w:rPr>
        <w:t>КИ</w:t>
      </w:r>
      <w:r w:rsidRPr="0026452A">
        <w:rPr>
          <w:sz w:val="24"/>
          <w:szCs w:val="24"/>
        </w:rPr>
        <w:t>).</w:t>
      </w:r>
    </w:p>
    <w:p w14:paraId="64BC8018" w14:textId="20AE34D5" w:rsidR="00BB05A3" w:rsidRDefault="00BB05A3" w:rsidP="00BB05A3">
      <w:pPr>
        <w:widowControl w:val="0"/>
        <w:autoSpaceDE w:val="0"/>
        <w:autoSpaceDN w:val="0"/>
        <w:adjustRightInd w:val="0"/>
        <w:ind w:firstLine="540"/>
        <w:jc w:val="both"/>
      </w:pPr>
      <w:r>
        <w:rPr>
          <w:sz w:val="24"/>
          <w:szCs w:val="24"/>
        </w:rPr>
        <w:t>2.2</w:t>
      </w:r>
      <w:r w:rsidR="00C0315A">
        <w:rPr>
          <w:sz w:val="24"/>
          <w:szCs w:val="24"/>
        </w:rPr>
        <w:t>1</w:t>
      </w:r>
      <w:r>
        <w:rPr>
          <w:sz w:val="24"/>
          <w:szCs w:val="24"/>
        </w:rPr>
        <w:t xml:space="preserve">. </w:t>
      </w:r>
      <w:r w:rsidRPr="0026452A">
        <w:rPr>
          <w:sz w:val="24"/>
          <w:szCs w:val="24"/>
        </w:rPr>
        <w:t>Получение заявителем результата государственной услуги</w:t>
      </w:r>
      <w:r w:rsidRPr="0026452A">
        <w:t xml:space="preserve"> </w:t>
      </w:r>
    </w:p>
    <w:p w14:paraId="2E8B066A" w14:textId="77777777" w:rsidR="00BB05A3" w:rsidRDefault="00BB05A3" w:rsidP="00BB05A3">
      <w:pPr>
        <w:widowControl w:val="0"/>
        <w:autoSpaceDE w:val="0"/>
        <w:autoSpaceDN w:val="0"/>
        <w:adjustRightInd w:val="0"/>
        <w:ind w:firstLine="540"/>
        <w:jc w:val="both"/>
        <w:rPr>
          <w:sz w:val="24"/>
          <w:szCs w:val="24"/>
        </w:rPr>
      </w:pPr>
      <w:r w:rsidRPr="0026452A">
        <w:rPr>
          <w:sz w:val="24"/>
          <w:szCs w:val="24"/>
        </w:rPr>
        <w:t xml:space="preserve">Заявитель </w:t>
      </w:r>
      <w:r w:rsidRPr="00234D04">
        <w:rPr>
          <w:sz w:val="24"/>
          <w:szCs w:val="24"/>
        </w:rPr>
        <w:t>может получить</w:t>
      </w:r>
      <w:r w:rsidRPr="0026452A">
        <w:rPr>
          <w:sz w:val="24"/>
          <w:szCs w:val="24"/>
        </w:rPr>
        <w:t xml:space="preserve"> результат в электронной форме</w:t>
      </w:r>
      <w:r>
        <w:rPr>
          <w:sz w:val="24"/>
          <w:szCs w:val="24"/>
        </w:rPr>
        <w:t xml:space="preserve">, </w:t>
      </w:r>
      <w:r w:rsidRPr="005E799D">
        <w:rPr>
          <w:sz w:val="24"/>
          <w:szCs w:val="24"/>
        </w:rPr>
        <w:t xml:space="preserve">если нет необходимости </w:t>
      </w:r>
      <w:r>
        <w:rPr>
          <w:sz w:val="24"/>
          <w:szCs w:val="24"/>
        </w:rPr>
        <w:br/>
      </w:r>
      <w:r w:rsidRPr="005E799D">
        <w:rPr>
          <w:sz w:val="24"/>
          <w:szCs w:val="24"/>
        </w:rPr>
        <w:t>в получении оригинала документа, являющегося результатом предоставления государственной услуги</w:t>
      </w:r>
      <w:r w:rsidRPr="0026452A">
        <w:rPr>
          <w:sz w:val="24"/>
          <w:szCs w:val="24"/>
        </w:rPr>
        <w:t>.</w:t>
      </w:r>
    </w:p>
    <w:p w14:paraId="2681E75A" w14:textId="5DA3AC49" w:rsidR="00BB05A3" w:rsidRDefault="00BB05A3" w:rsidP="00BB05A3">
      <w:pPr>
        <w:widowControl w:val="0"/>
        <w:autoSpaceDE w:val="0"/>
        <w:autoSpaceDN w:val="0"/>
        <w:adjustRightInd w:val="0"/>
        <w:ind w:firstLine="540"/>
        <w:jc w:val="both"/>
        <w:rPr>
          <w:sz w:val="24"/>
          <w:szCs w:val="24"/>
        </w:rPr>
      </w:pPr>
      <w:r w:rsidRPr="00511739">
        <w:rPr>
          <w:sz w:val="24"/>
          <w:szCs w:val="24"/>
        </w:rPr>
        <w:t>Заявитель в «Личном кабинете» на Портале, в «Кабинете заявителя» ЕССК и в мобильных приложениях может ознакомиться с принятым КИ решением</w:t>
      </w:r>
      <w:r>
        <w:rPr>
          <w:sz w:val="24"/>
          <w:szCs w:val="24"/>
        </w:rPr>
        <w:t>.</w:t>
      </w:r>
    </w:p>
    <w:p w14:paraId="60952F2D" w14:textId="6B155C4F" w:rsidR="00BB05A3" w:rsidRDefault="00BB05A3" w:rsidP="00BB05A3">
      <w:pPr>
        <w:widowControl w:val="0"/>
        <w:autoSpaceDE w:val="0"/>
        <w:autoSpaceDN w:val="0"/>
        <w:adjustRightInd w:val="0"/>
        <w:ind w:firstLine="540"/>
        <w:jc w:val="both"/>
        <w:rPr>
          <w:sz w:val="24"/>
          <w:szCs w:val="24"/>
        </w:rPr>
      </w:pPr>
      <w:r w:rsidRPr="00511739">
        <w:rPr>
          <w:sz w:val="24"/>
          <w:szCs w:val="24"/>
        </w:rPr>
        <w:t>Результат услуги в электронной форме доступен заявителю в «Личном кабинете» на Портале, в «Кабинете заявителя» ЕССК и в мобильных приложениях</w:t>
      </w:r>
      <w:r>
        <w:rPr>
          <w:sz w:val="24"/>
          <w:szCs w:val="24"/>
        </w:rPr>
        <w:t>. Х</w:t>
      </w:r>
      <w:r w:rsidRPr="00234D04">
        <w:rPr>
          <w:sz w:val="24"/>
          <w:szCs w:val="24"/>
        </w:rPr>
        <w:t>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r>
        <w:rPr>
          <w:sz w:val="24"/>
          <w:szCs w:val="24"/>
        </w:rPr>
        <w:t>.</w:t>
      </w:r>
    </w:p>
    <w:p w14:paraId="563FB620" w14:textId="77777777" w:rsidR="00BB05A3" w:rsidRPr="0026452A" w:rsidRDefault="00BB05A3" w:rsidP="00BB05A3">
      <w:pPr>
        <w:widowControl w:val="0"/>
        <w:autoSpaceDE w:val="0"/>
        <w:autoSpaceDN w:val="0"/>
        <w:adjustRightInd w:val="0"/>
        <w:ind w:firstLine="540"/>
        <w:jc w:val="both"/>
        <w:rPr>
          <w:sz w:val="24"/>
          <w:szCs w:val="24"/>
        </w:rPr>
      </w:pPr>
      <w:r w:rsidRPr="0026452A">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Pr>
          <w:sz w:val="24"/>
          <w:szCs w:val="24"/>
        </w:rPr>
        <w:t>КИ.</w:t>
      </w:r>
    </w:p>
    <w:p w14:paraId="653ACF3A" w14:textId="2D834334" w:rsidR="00BB05A3" w:rsidRDefault="00BB05A3" w:rsidP="00BB05A3">
      <w:pPr>
        <w:widowControl w:val="0"/>
        <w:autoSpaceDE w:val="0"/>
        <w:autoSpaceDN w:val="0"/>
        <w:adjustRightInd w:val="0"/>
        <w:ind w:firstLine="540"/>
        <w:jc w:val="both"/>
        <w:rPr>
          <w:sz w:val="24"/>
          <w:szCs w:val="24"/>
        </w:rPr>
      </w:pPr>
      <w:r w:rsidRPr="00511739">
        <w:rPr>
          <w:sz w:val="24"/>
          <w:szCs w:val="24"/>
        </w:rPr>
        <w:t>При личном обращении в КИ за результатом предоставления государственной услуги Заявителю необходимо представить уведомление,</w:t>
      </w:r>
      <w:r w:rsidRPr="00511739">
        <w:rPr>
          <w:bCs/>
          <w:sz w:val="24"/>
          <w:szCs w:val="24"/>
        </w:rPr>
        <w:t xml:space="preserve"> доступное</w:t>
      </w:r>
      <w:r w:rsidRPr="00511739">
        <w:rPr>
          <w:sz w:val="24"/>
          <w:szCs w:val="24"/>
        </w:rPr>
        <w:t xml:space="preserve"> в «Личном кабинете» на Портале,</w:t>
      </w:r>
      <w:r w:rsidR="002D2938">
        <w:rPr>
          <w:sz w:val="24"/>
          <w:szCs w:val="24"/>
        </w:rPr>
        <w:t xml:space="preserve"> </w:t>
      </w:r>
      <w:r w:rsidRPr="00511739">
        <w:rPr>
          <w:sz w:val="24"/>
          <w:szCs w:val="24"/>
        </w:rPr>
        <w:t>в «Кабинете заявителя» ЕССК и в мобильных приложениях, либо поступившее на адрес электронной почты,</w:t>
      </w:r>
      <w:r w:rsidRPr="00511739">
        <w:rPr>
          <w:bCs/>
          <w:sz w:val="24"/>
          <w:szCs w:val="24"/>
        </w:rPr>
        <w:t xml:space="preserve"> а</w:t>
      </w:r>
      <w:r w:rsidRPr="00511739">
        <w:rPr>
          <w:sz w:val="24"/>
          <w:szCs w:val="24"/>
        </w:rPr>
        <w:t xml:space="preserve"> также оригиналы документов (при необходимости)</w:t>
      </w:r>
      <w:r w:rsidRPr="0026452A">
        <w:rPr>
          <w:sz w:val="24"/>
          <w:szCs w:val="24"/>
        </w:rPr>
        <w:t>.</w:t>
      </w:r>
    </w:p>
    <w:p w14:paraId="1C2CC99A" w14:textId="2D9CBF3A" w:rsidR="00BB05A3" w:rsidRDefault="00BB05A3" w:rsidP="00BB05A3">
      <w:pPr>
        <w:widowControl w:val="0"/>
        <w:autoSpaceDE w:val="0"/>
        <w:autoSpaceDN w:val="0"/>
        <w:adjustRightInd w:val="0"/>
        <w:ind w:firstLine="540"/>
        <w:jc w:val="both"/>
        <w:rPr>
          <w:sz w:val="24"/>
          <w:szCs w:val="24"/>
        </w:rPr>
      </w:pPr>
      <w:r w:rsidRPr="00976944">
        <w:rPr>
          <w:sz w:val="24"/>
          <w:szCs w:val="24"/>
        </w:rPr>
        <w:t>2.</w:t>
      </w:r>
      <w:r>
        <w:rPr>
          <w:sz w:val="24"/>
          <w:szCs w:val="24"/>
        </w:rPr>
        <w:t>2</w:t>
      </w:r>
      <w:r w:rsidR="00C0315A">
        <w:rPr>
          <w:sz w:val="24"/>
          <w:szCs w:val="24"/>
        </w:rPr>
        <w:t>2</w:t>
      </w:r>
      <w:r w:rsidRPr="00976944">
        <w:rPr>
          <w:sz w:val="24"/>
          <w:szCs w:val="24"/>
        </w:rPr>
        <w:t xml:space="preserve">. Действия уполномоченного лица, ответственного за принятие решения </w:t>
      </w:r>
      <w:r>
        <w:rPr>
          <w:sz w:val="24"/>
          <w:szCs w:val="24"/>
        </w:rPr>
        <w:br/>
      </w:r>
      <w:r w:rsidRPr="00976944">
        <w:rPr>
          <w:sz w:val="24"/>
          <w:szCs w:val="24"/>
        </w:rPr>
        <w:t>о предоставлении (отказе в предоставлении) государственной услуги (далее - уполномоченное лицо)</w:t>
      </w:r>
    </w:p>
    <w:p w14:paraId="7D3ED123" w14:textId="77777777" w:rsidR="00BB05A3" w:rsidRDefault="00BB05A3" w:rsidP="00BB05A3">
      <w:pPr>
        <w:widowControl w:val="0"/>
        <w:autoSpaceDE w:val="0"/>
        <w:autoSpaceDN w:val="0"/>
        <w:adjustRightInd w:val="0"/>
        <w:ind w:firstLine="540"/>
        <w:jc w:val="both"/>
        <w:rPr>
          <w:sz w:val="24"/>
          <w:szCs w:val="24"/>
        </w:rPr>
      </w:pPr>
      <w:r w:rsidRPr="00976944">
        <w:rPr>
          <w:sz w:val="24"/>
          <w:szCs w:val="24"/>
        </w:rPr>
        <w:t xml:space="preserve">Электронное дело, сохраненное в </w:t>
      </w:r>
      <w:r>
        <w:rPr>
          <w:sz w:val="24"/>
          <w:szCs w:val="24"/>
        </w:rPr>
        <w:t>ЕССК</w:t>
      </w:r>
      <w:r w:rsidRPr="00976944">
        <w:rPr>
          <w:sz w:val="24"/>
          <w:szCs w:val="24"/>
        </w:rPr>
        <w:t xml:space="preserve">, становится доступным для уполномоченного лица </w:t>
      </w:r>
      <w:r>
        <w:rPr>
          <w:sz w:val="24"/>
          <w:szCs w:val="24"/>
        </w:rPr>
        <w:t>КИ</w:t>
      </w:r>
      <w:r w:rsidRPr="00976944">
        <w:rPr>
          <w:sz w:val="24"/>
          <w:szCs w:val="24"/>
        </w:rPr>
        <w:t xml:space="preserve"> в </w:t>
      </w:r>
      <w:r>
        <w:rPr>
          <w:sz w:val="24"/>
          <w:szCs w:val="24"/>
        </w:rPr>
        <w:t>«</w:t>
      </w:r>
      <w:r w:rsidRPr="00976944">
        <w:rPr>
          <w:sz w:val="24"/>
          <w:szCs w:val="24"/>
        </w:rPr>
        <w:t>Кабинете исполнителя</w:t>
      </w:r>
      <w:r>
        <w:rPr>
          <w:sz w:val="24"/>
          <w:szCs w:val="24"/>
        </w:rPr>
        <w:t>»</w:t>
      </w:r>
      <w:r w:rsidRPr="00976944">
        <w:rPr>
          <w:sz w:val="24"/>
          <w:szCs w:val="24"/>
        </w:rPr>
        <w:t xml:space="preserve"> ЕССК</w:t>
      </w:r>
      <w:r>
        <w:rPr>
          <w:sz w:val="24"/>
          <w:szCs w:val="24"/>
        </w:rPr>
        <w:t xml:space="preserve"> и в ЕИСТ.</w:t>
      </w:r>
    </w:p>
    <w:p w14:paraId="6DEA34C2" w14:textId="77777777" w:rsidR="00BB05A3" w:rsidRDefault="00BB05A3" w:rsidP="00BB05A3">
      <w:pPr>
        <w:widowControl w:val="0"/>
        <w:autoSpaceDE w:val="0"/>
        <w:autoSpaceDN w:val="0"/>
        <w:adjustRightInd w:val="0"/>
        <w:ind w:firstLine="540"/>
        <w:jc w:val="both"/>
        <w:rPr>
          <w:sz w:val="24"/>
          <w:szCs w:val="24"/>
        </w:rPr>
      </w:pPr>
      <w:r w:rsidRPr="00976944">
        <w:rPr>
          <w:sz w:val="24"/>
          <w:szCs w:val="24"/>
        </w:rPr>
        <w:t xml:space="preserve">Уполномоченное лицо </w:t>
      </w:r>
      <w:r>
        <w:rPr>
          <w:sz w:val="24"/>
          <w:szCs w:val="24"/>
        </w:rPr>
        <w:t>КИ</w:t>
      </w:r>
      <w:r w:rsidRPr="00976944">
        <w:rPr>
          <w:sz w:val="24"/>
          <w:szCs w:val="24"/>
        </w:rPr>
        <w:t xml:space="preserve"> с использованием усиленной квалифицированной электронной подписи:</w:t>
      </w:r>
    </w:p>
    <w:p w14:paraId="4CF6D8DB" w14:textId="77777777" w:rsidR="00BB05A3" w:rsidRPr="005E799D" w:rsidRDefault="00BB05A3" w:rsidP="00BB05A3">
      <w:pPr>
        <w:widowControl w:val="0"/>
        <w:autoSpaceDE w:val="0"/>
        <w:autoSpaceDN w:val="0"/>
        <w:adjustRightInd w:val="0"/>
        <w:ind w:firstLine="540"/>
        <w:jc w:val="both"/>
        <w:rPr>
          <w:sz w:val="24"/>
          <w:szCs w:val="24"/>
        </w:rPr>
      </w:pPr>
      <w:r w:rsidRPr="005E799D">
        <w:rPr>
          <w:sz w:val="24"/>
          <w:szCs w:val="24"/>
        </w:rPr>
        <w:t>проверяет наличие электро</w:t>
      </w:r>
      <w:r>
        <w:rPr>
          <w:sz w:val="24"/>
          <w:szCs w:val="24"/>
        </w:rPr>
        <w:t xml:space="preserve">нных дел, поступивших с Портала, через </w:t>
      </w:r>
      <w:r w:rsidRPr="005E799D">
        <w:rPr>
          <w:sz w:val="24"/>
          <w:szCs w:val="24"/>
        </w:rPr>
        <w:t>ЕССК, не реже одного раза в рабочий день;</w:t>
      </w:r>
    </w:p>
    <w:p w14:paraId="34EA366E" w14:textId="77777777" w:rsidR="00BB05A3" w:rsidRPr="005E799D" w:rsidRDefault="00BB05A3" w:rsidP="00BB05A3">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изучает поступившие электронные дела, в том числе приложенные Заявителем скан-образы документов (графические файлы);</w:t>
      </w:r>
    </w:p>
    <w:p w14:paraId="1836F0E1" w14:textId="77777777" w:rsidR="00BB05A3" w:rsidRPr="005E799D" w:rsidRDefault="00BB05A3" w:rsidP="00BB05A3">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проверяет комплектность, читаемость скан-образов документов (графических файлов);</w:t>
      </w:r>
    </w:p>
    <w:p w14:paraId="0EC3B631" w14:textId="77777777" w:rsidR="00BB05A3" w:rsidRPr="005E799D" w:rsidRDefault="00BB05A3" w:rsidP="00BB05A3">
      <w:pPr>
        <w:pStyle w:val="ConsPlusNormal"/>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производит действия в соответствии с </w:t>
      </w:r>
      <w:hyperlink w:anchor="P424" w:history="1">
        <w:r w:rsidRPr="00E00385">
          <w:rPr>
            <w:rFonts w:ascii="Times New Roman" w:hAnsi="Times New Roman" w:cs="Times New Roman"/>
            <w:sz w:val="24"/>
            <w:szCs w:val="24"/>
          </w:rPr>
          <w:t>разделом III</w:t>
        </w:r>
      </w:hyperlink>
      <w:r w:rsidRPr="005E799D">
        <w:rPr>
          <w:rFonts w:ascii="Times New Roman" w:hAnsi="Times New Roman" w:cs="Times New Roman"/>
          <w:sz w:val="24"/>
          <w:szCs w:val="24"/>
        </w:rPr>
        <w:t xml:space="preserve"> настоящего Административного регламента, в том числе производит установку статусов электронного дела, фиксирующих </w:t>
      </w:r>
      <w:r>
        <w:rPr>
          <w:rFonts w:ascii="Times New Roman" w:hAnsi="Times New Roman" w:cs="Times New Roman"/>
          <w:sz w:val="24"/>
          <w:szCs w:val="24"/>
        </w:rPr>
        <w:br/>
      </w:r>
      <w:r w:rsidRPr="005E799D">
        <w:rPr>
          <w:rFonts w:ascii="Times New Roman" w:hAnsi="Times New Roman" w:cs="Times New Roman"/>
          <w:sz w:val="24"/>
          <w:szCs w:val="24"/>
        </w:rPr>
        <w:t>ход предоставления государственной услуги, в ЕССК</w:t>
      </w:r>
      <w:r>
        <w:rPr>
          <w:rFonts w:ascii="Times New Roman" w:hAnsi="Times New Roman" w:cs="Times New Roman"/>
          <w:sz w:val="24"/>
          <w:szCs w:val="24"/>
        </w:rPr>
        <w:t xml:space="preserve"> и в ЕИСТ</w:t>
      </w:r>
      <w:r w:rsidRPr="005E799D">
        <w:rPr>
          <w:rFonts w:ascii="Times New Roman" w:hAnsi="Times New Roman" w:cs="Times New Roman"/>
          <w:sz w:val="24"/>
          <w:szCs w:val="24"/>
        </w:rPr>
        <w:t>;</w:t>
      </w:r>
    </w:p>
    <w:p w14:paraId="05313019" w14:textId="13794AE3"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в электронной форме;</w:t>
      </w:r>
    </w:p>
    <w:p w14:paraId="4B0EEEB2" w14:textId="7777777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информирует заявителя (посредством установки статусов электронного дела </w:t>
      </w:r>
      <w:r>
        <w:rPr>
          <w:rFonts w:ascii="Times New Roman" w:hAnsi="Times New Roman" w:cs="Times New Roman"/>
          <w:sz w:val="24"/>
          <w:szCs w:val="24"/>
        </w:rPr>
        <w:br/>
      </w:r>
      <w:r w:rsidRPr="005E799D">
        <w:rPr>
          <w:rFonts w:ascii="Times New Roman" w:hAnsi="Times New Roman" w:cs="Times New Roman"/>
          <w:sz w:val="24"/>
          <w:szCs w:val="24"/>
        </w:rPr>
        <w:lastRenderedPageBreak/>
        <w:t>и (при необходимости) формирования комментариев в ЕССК):</w:t>
      </w:r>
    </w:p>
    <w:p w14:paraId="16E804AC" w14:textId="7777777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ходе предоставления государственной услуги с указанием дальнейших действий Заявителя (при необходимости);</w:t>
      </w:r>
    </w:p>
    <w:p w14:paraId="5E080470" w14:textId="2F3AA2B5"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w:t>
      </w:r>
    </w:p>
    <w:p w14:paraId="749F213D" w14:textId="7780D51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14:paraId="17CB1839" w14:textId="7777777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об иных действиях, предусмотренных в </w:t>
      </w:r>
      <w:hyperlink w:anchor="P424" w:history="1">
        <w:r w:rsidRPr="005E799D">
          <w:rPr>
            <w:rFonts w:ascii="Times New Roman" w:hAnsi="Times New Roman" w:cs="Times New Roman"/>
            <w:sz w:val="24"/>
            <w:szCs w:val="24"/>
          </w:rPr>
          <w:t>разделе III</w:t>
        </w:r>
      </w:hyperlink>
      <w:r w:rsidRPr="005E799D">
        <w:rPr>
          <w:rFonts w:ascii="Times New Roman" w:hAnsi="Times New Roman" w:cs="Times New Roman"/>
          <w:sz w:val="24"/>
          <w:szCs w:val="24"/>
        </w:rPr>
        <w:t xml:space="preserve"> настоящего Административного регламента;</w:t>
      </w:r>
    </w:p>
    <w:p w14:paraId="656D0E4F" w14:textId="7777777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 xml:space="preserve">о принятом решении (предоставлении государственной услуги или отказе в </w:t>
      </w:r>
      <w:r>
        <w:rPr>
          <w:rFonts w:ascii="Times New Roman" w:hAnsi="Times New Roman" w:cs="Times New Roman"/>
          <w:sz w:val="24"/>
          <w:szCs w:val="24"/>
        </w:rPr>
        <w:t>предоставлении государственной услуги</w:t>
      </w:r>
      <w:r w:rsidRPr="005E799D">
        <w:rPr>
          <w:rFonts w:ascii="Times New Roman" w:hAnsi="Times New Roman" w:cs="Times New Roman"/>
          <w:sz w:val="24"/>
          <w:szCs w:val="24"/>
        </w:rPr>
        <w:t>); уведомление о принятом решении должно содержать приложение в виде скан-образа документа о принятом решении;</w:t>
      </w:r>
    </w:p>
    <w:p w14:paraId="23CAD11B" w14:textId="77777777" w:rsidR="00BB05A3" w:rsidRPr="005E799D" w:rsidRDefault="00BB05A3" w:rsidP="00BB05A3">
      <w:pPr>
        <w:pStyle w:val="ConsPlusNormal"/>
        <w:spacing w:before="220"/>
        <w:ind w:firstLine="540"/>
        <w:contextualSpacing/>
        <w:jc w:val="both"/>
        <w:rPr>
          <w:rFonts w:ascii="Times New Roman" w:hAnsi="Times New Roman" w:cs="Times New Roman"/>
          <w:sz w:val="24"/>
          <w:szCs w:val="24"/>
        </w:rPr>
      </w:pPr>
      <w:r w:rsidRPr="005E799D">
        <w:rPr>
          <w:rFonts w:ascii="Times New Roman" w:hAnsi="Times New Roman" w:cs="Times New Roman"/>
          <w:sz w:val="24"/>
          <w:szCs w:val="24"/>
        </w:rPr>
        <w:t>о завершении процедуры предоставления государственной услуги.</w:t>
      </w:r>
    </w:p>
    <w:p w14:paraId="7BB3BA83" w14:textId="39073657" w:rsidR="00BB05A3" w:rsidRDefault="00BB05A3" w:rsidP="00BB05A3">
      <w:pPr>
        <w:widowControl w:val="0"/>
        <w:autoSpaceDE w:val="0"/>
        <w:autoSpaceDN w:val="0"/>
        <w:adjustRightInd w:val="0"/>
        <w:ind w:firstLine="540"/>
        <w:jc w:val="both"/>
        <w:rPr>
          <w:sz w:val="24"/>
          <w:szCs w:val="24"/>
        </w:rPr>
      </w:pPr>
    </w:p>
    <w:p w14:paraId="2B165CD6" w14:textId="799D29B7" w:rsidR="00214DDF" w:rsidRPr="000E2419" w:rsidRDefault="00214DDF" w:rsidP="000E2419">
      <w:pPr>
        <w:widowControl w:val="0"/>
        <w:autoSpaceDE w:val="0"/>
        <w:autoSpaceDN w:val="0"/>
        <w:adjustRightInd w:val="0"/>
        <w:ind w:firstLine="709"/>
        <w:contextualSpacing/>
        <w:jc w:val="both"/>
        <w:rPr>
          <w:sz w:val="24"/>
          <w:szCs w:val="24"/>
        </w:rPr>
      </w:pPr>
    </w:p>
    <w:p w14:paraId="1E2A33D0" w14:textId="10BC7E61" w:rsidR="00A572D9" w:rsidRPr="000E2419" w:rsidRDefault="005C4DC9" w:rsidP="007D67D1">
      <w:pPr>
        <w:widowControl w:val="0"/>
        <w:autoSpaceDE w:val="0"/>
        <w:autoSpaceDN w:val="0"/>
        <w:adjustRightInd w:val="0"/>
        <w:ind w:firstLine="709"/>
        <w:contextualSpacing/>
        <w:jc w:val="center"/>
        <w:outlineLvl w:val="1"/>
        <w:rPr>
          <w:b/>
          <w:sz w:val="24"/>
          <w:szCs w:val="24"/>
        </w:rPr>
      </w:pPr>
      <w:bookmarkStart w:id="2" w:name="Par222"/>
      <w:bookmarkEnd w:id="2"/>
      <w:r w:rsidRPr="005E491F">
        <w:rPr>
          <w:b/>
          <w:sz w:val="24"/>
          <w:szCs w:val="24"/>
        </w:rPr>
        <w:t xml:space="preserve">III. </w:t>
      </w:r>
      <w:r w:rsidR="007D67D1" w:rsidRPr="005E491F">
        <w:rPr>
          <w:b/>
          <w:sz w:val="24"/>
          <w:szCs w:val="24"/>
        </w:rPr>
        <w:t>Состав</w:t>
      </w:r>
      <w:r w:rsidR="007D67D1" w:rsidRPr="007D67D1">
        <w:rPr>
          <w:b/>
          <w:sz w:val="24"/>
          <w:szCs w:val="24"/>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541283EF" w14:textId="77777777" w:rsidR="005C4DC9" w:rsidRPr="000E2419" w:rsidRDefault="005C4DC9" w:rsidP="000E2419">
      <w:pPr>
        <w:widowControl w:val="0"/>
        <w:autoSpaceDE w:val="0"/>
        <w:autoSpaceDN w:val="0"/>
        <w:adjustRightInd w:val="0"/>
        <w:ind w:firstLine="709"/>
        <w:contextualSpacing/>
        <w:jc w:val="center"/>
        <w:rPr>
          <w:b/>
          <w:sz w:val="24"/>
          <w:szCs w:val="24"/>
        </w:rPr>
      </w:pPr>
    </w:p>
    <w:p w14:paraId="655C4BB4" w14:textId="2D0AB2A9" w:rsidR="00D5169A" w:rsidRPr="000E2419" w:rsidRDefault="009829E4" w:rsidP="000E2419">
      <w:pPr>
        <w:widowControl w:val="0"/>
        <w:autoSpaceDE w:val="0"/>
        <w:autoSpaceDN w:val="0"/>
        <w:adjustRightInd w:val="0"/>
        <w:ind w:firstLine="709"/>
        <w:contextualSpacing/>
        <w:jc w:val="both"/>
        <w:rPr>
          <w:sz w:val="24"/>
          <w:szCs w:val="24"/>
        </w:rPr>
      </w:pPr>
      <w:r w:rsidRPr="000E2419">
        <w:rPr>
          <w:sz w:val="24"/>
          <w:szCs w:val="24"/>
        </w:rPr>
        <w:t>Предоставление государственной услуги включает в себя</w:t>
      </w:r>
      <w:r w:rsidR="00D5169A" w:rsidRPr="000E2419">
        <w:rPr>
          <w:sz w:val="24"/>
          <w:szCs w:val="24"/>
        </w:rPr>
        <w:t xml:space="preserve"> следующие административные процедуры (действия)</w:t>
      </w:r>
      <w:r w:rsidRPr="000E2419">
        <w:rPr>
          <w:sz w:val="24"/>
          <w:szCs w:val="24"/>
        </w:rPr>
        <w:t xml:space="preserve">, указанные в блок-схеме, являющейся приложением №1 к настоящему </w:t>
      </w:r>
      <w:r w:rsidR="00822949">
        <w:rPr>
          <w:sz w:val="24"/>
          <w:szCs w:val="24"/>
        </w:rPr>
        <w:t>А</w:t>
      </w:r>
      <w:r w:rsidRPr="000E2419">
        <w:rPr>
          <w:sz w:val="24"/>
          <w:szCs w:val="24"/>
        </w:rPr>
        <w:t>дминистративному регламенту</w:t>
      </w:r>
      <w:r w:rsidR="00D5169A" w:rsidRPr="000E2419">
        <w:rPr>
          <w:sz w:val="24"/>
          <w:szCs w:val="24"/>
        </w:rPr>
        <w:t xml:space="preserve">:  </w:t>
      </w:r>
    </w:p>
    <w:p w14:paraId="362C1254" w14:textId="77777777" w:rsidR="00454F26" w:rsidRDefault="00D5169A" w:rsidP="00F46482">
      <w:pPr>
        <w:widowControl w:val="0"/>
        <w:autoSpaceDE w:val="0"/>
        <w:autoSpaceDN w:val="0"/>
        <w:adjustRightInd w:val="0"/>
        <w:ind w:firstLine="709"/>
        <w:contextualSpacing/>
        <w:jc w:val="both"/>
        <w:rPr>
          <w:sz w:val="24"/>
          <w:szCs w:val="24"/>
        </w:rPr>
      </w:pPr>
      <w:r w:rsidRPr="000E2419">
        <w:rPr>
          <w:sz w:val="24"/>
          <w:szCs w:val="24"/>
        </w:rPr>
        <w:t xml:space="preserve">прием и регистрация </w:t>
      </w:r>
      <w:r w:rsidR="007F6542">
        <w:rPr>
          <w:sz w:val="24"/>
          <w:szCs w:val="24"/>
        </w:rPr>
        <w:t>заявления</w:t>
      </w:r>
      <w:r w:rsidR="00AD4D2D" w:rsidRPr="000E2419">
        <w:rPr>
          <w:sz w:val="24"/>
          <w:szCs w:val="24"/>
        </w:rPr>
        <w:t xml:space="preserve"> в Комитете</w:t>
      </w:r>
      <w:r w:rsidRPr="000E2419">
        <w:rPr>
          <w:sz w:val="24"/>
          <w:szCs w:val="24"/>
        </w:rPr>
        <w:t>;</w:t>
      </w:r>
    </w:p>
    <w:p w14:paraId="351E62B6" w14:textId="356B13FE" w:rsidR="00454F26" w:rsidRPr="00F46482" w:rsidRDefault="00454F26">
      <w:pPr>
        <w:widowControl w:val="0"/>
        <w:autoSpaceDE w:val="0"/>
        <w:autoSpaceDN w:val="0"/>
        <w:adjustRightInd w:val="0"/>
        <w:ind w:firstLine="709"/>
        <w:contextualSpacing/>
        <w:jc w:val="both"/>
        <w:rPr>
          <w:sz w:val="24"/>
          <w:szCs w:val="24"/>
        </w:rPr>
      </w:pPr>
      <w:r w:rsidRPr="00F46482">
        <w:rPr>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14:paraId="10700AB4" w14:textId="77777777" w:rsidR="00413C35" w:rsidRPr="00F46482" w:rsidRDefault="00D5169A" w:rsidP="000E2419">
      <w:pPr>
        <w:widowControl w:val="0"/>
        <w:autoSpaceDE w:val="0"/>
        <w:autoSpaceDN w:val="0"/>
        <w:adjustRightInd w:val="0"/>
        <w:ind w:firstLine="709"/>
        <w:contextualSpacing/>
        <w:jc w:val="both"/>
        <w:rPr>
          <w:sz w:val="24"/>
          <w:szCs w:val="24"/>
        </w:rPr>
      </w:pPr>
      <w:r w:rsidRPr="00F46482">
        <w:rPr>
          <w:sz w:val="24"/>
          <w:szCs w:val="24"/>
        </w:rPr>
        <w:t xml:space="preserve">рассмотрение </w:t>
      </w:r>
      <w:r w:rsidR="007F6542" w:rsidRPr="00F46482">
        <w:rPr>
          <w:sz w:val="24"/>
          <w:szCs w:val="24"/>
        </w:rPr>
        <w:t>заявления</w:t>
      </w:r>
      <w:r w:rsidRPr="00F46482">
        <w:rPr>
          <w:sz w:val="24"/>
          <w:szCs w:val="24"/>
        </w:rPr>
        <w:t xml:space="preserve"> на предмет </w:t>
      </w:r>
      <w:r w:rsidR="00F91ECF" w:rsidRPr="00F46482">
        <w:rPr>
          <w:sz w:val="24"/>
          <w:szCs w:val="24"/>
        </w:rPr>
        <w:t xml:space="preserve">достаточности предоставленных материалов;  </w:t>
      </w:r>
    </w:p>
    <w:p w14:paraId="36DC2194" w14:textId="5486FB12" w:rsidR="00660E8F" w:rsidRPr="00F46482" w:rsidRDefault="00413C35" w:rsidP="00660E8F">
      <w:pPr>
        <w:widowControl w:val="0"/>
        <w:autoSpaceDE w:val="0"/>
        <w:autoSpaceDN w:val="0"/>
        <w:adjustRightInd w:val="0"/>
        <w:ind w:firstLine="709"/>
        <w:contextualSpacing/>
        <w:jc w:val="both"/>
        <w:rPr>
          <w:sz w:val="24"/>
          <w:szCs w:val="24"/>
        </w:rPr>
      </w:pPr>
      <w:r w:rsidRPr="00F46482">
        <w:rPr>
          <w:sz w:val="24"/>
          <w:szCs w:val="24"/>
        </w:rPr>
        <w:t xml:space="preserve">рассмотрение </w:t>
      </w:r>
      <w:r w:rsidR="007F6542" w:rsidRPr="00F46482">
        <w:rPr>
          <w:sz w:val="24"/>
          <w:szCs w:val="24"/>
        </w:rPr>
        <w:t>заявлени</w:t>
      </w:r>
      <w:r w:rsidRPr="00F46482">
        <w:rPr>
          <w:sz w:val="24"/>
          <w:szCs w:val="24"/>
        </w:rPr>
        <w:t>я на предмет д</w:t>
      </w:r>
      <w:r w:rsidR="00193F7E" w:rsidRPr="00F46482">
        <w:rPr>
          <w:sz w:val="24"/>
          <w:szCs w:val="24"/>
        </w:rPr>
        <w:t>остаточности дополнительно пред</w:t>
      </w:r>
      <w:r w:rsidRPr="00F46482">
        <w:rPr>
          <w:sz w:val="24"/>
          <w:szCs w:val="24"/>
        </w:rPr>
        <w:t>ставленных материалов;</w:t>
      </w:r>
    </w:p>
    <w:p w14:paraId="5077849F" w14:textId="505528A8" w:rsidR="00454F26" w:rsidRPr="00F46482" w:rsidRDefault="00454F26" w:rsidP="000E2419">
      <w:pPr>
        <w:widowControl w:val="0"/>
        <w:autoSpaceDE w:val="0"/>
        <w:autoSpaceDN w:val="0"/>
        <w:adjustRightInd w:val="0"/>
        <w:ind w:firstLine="709"/>
        <w:contextualSpacing/>
        <w:jc w:val="both"/>
        <w:rPr>
          <w:sz w:val="24"/>
          <w:szCs w:val="24"/>
        </w:rPr>
      </w:pPr>
      <w:r w:rsidRPr="00F46482">
        <w:rPr>
          <w:sz w:val="24"/>
          <w:szCs w:val="24"/>
        </w:rPr>
        <w:t xml:space="preserve">проведение экспертизы в целях определения наличия оснований к принятию решения о присвоении статуса стратегического инвестиционного проекта, стратегического инвестора, а также в случае соответствующего заявления </w:t>
      </w:r>
      <w:r w:rsidR="00822949">
        <w:rPr>
          <w:sz w:val="24"/>
          <w:szCs w:val="24"/>
        </w:rPr>
        <w:t xml:space="preserve">о присвоении </w:t>
      </w:r>
      <w:r w:rsidRPr="00F46482">
        <w:rPr>
          <w:sz w:val="24"/>
          <w:szCs w:val="24"/>
        </w:rPr>
        <w:t>статуса стратегического партнера и подготовке соответствующего проекта правового акта Правительства Санкт-Петербурга;</w:t>
      </w:r>
    </w:p>
    <w:p w14:paraId="347D4930" w14:textId="2BE42A18" w:rsidR="00CE1D06" w:rsidRPr="00F46482" w:rsidRDefault="00CE1D06" w:rsidP="00F46482">
      <w:pPr>
        <w:pStyle w:val="a4"/>
        <w:widowControl w:val="0"/>
        <w:autoSpaceDE w:val="0"/>
        <w:autoSpaceDN w:val="0"/>
        <w:adjustRightInd w:val="0"/>
        <w:spacing w:after="0" w:line="240" w:lineRule="auto"/>
        <w:ind w:left="709"/>
        <w:rPr>
          <w:sz w:val="24"/>
          <w:szCs w:val="24"/>
        </w:rPr>
      </w:pPr>
      <w:r w:rsidRPr="00F46482">
        <w:rPr>
          <w:rFonts w:ascii="Times New Roman" w:hAnsi="Times New Roman"/>
          <w:sz w:val="24"/>
          <w:szCs w:val="24"/>
        </w:rPr>
        <w:t>направление уведомления заявителю о принятом Комитетом решении</w:t>
      </w:r>
      <w:r w:rsidR="00822949">
        <w:rPr>
          <w:rFonts w:ascii="Times New Roman" w:hAnsi="Times New Roman"/>
          <w:sz w:val="24"/>
          <w:szCs w:val="24"/>
        </w:rPr>
        <w:t>;</w:t>
      </w:r>
    </w:p>
    <w:p w14:paraId="095E268C" w14:textId="52A969CD" w:rsidR="00A510F7" w:rsidRPr="000E2419" w:rsidRDefault="00A510F7" w:rsidP="000E2419">
      <w:pPr>
        <w:widowControl w:val="0"/>
        <w:autoSpaceDE w:val="0"/>
        <w:autoSpaceDN w:val="0"/>
        <w:adjustRightInd w:val="0"/>
        <w:ind w:firstLine="709"/>
        <w:contextualSpacing/>
        <w:jc w:val="both"/>
        <w:rPr>
          <w:sz w:val="24"/>
          <w:szCs w:val="24"/>
        </w:rPr>
      </w:pPr>
      <w:r w:rsidRPr="000E2419">
        <w:rPr>
          <w:sz w:val="24"/>
          <w:szCs w:val="24"/>
        </w:rPr>
        <w:t xml:space="preserve">подготовка проекта </w:t>
      </w:r>
      <w:r w:rsidR="0039138D">
        <w:rPr>
          <w:sz w:val="24"/>
          <w:szCs w:val="24"/>
        </w:rPr>
        <w:t>постановления</w:t>
      </w:r>
      <w:r w:rsidRPr="000E2419">
        <w:rPr>
          <w:sz w:val="24"/>
          <w:szCs w:val="24"/>
        </w:rPr>
        <w:t xml:space="preserve"> Правительства Санкт-Петербурга </w:t>
      </w:r>
      <w:r w:rsidR="00470FEB" w:rsidRPr="000E2419">
        <w:rPr>
          <w:sz w:val="24"/>
          <w:szCs w:val="24"/>
        </w:rPr>
        <w:br/>
      </w:r>
      <w:r w:rsidRPr="000E2419">
        <w:rPr>
          <w:sz w:val="24"/>
          <w:szCs w:val="24"/>
        </w:rPr>
        <w:t xml:space="preserve">о присвоении инвестиционному проекту статуса стратегического инвестиционного проекта, инвестору - статуса стратегического инвестора, а в случае соответствующего </w:t>
      </w:r>
      <w:r w:rsidR="007F6542">
        <w:rPr>
          <w:sz w:val="24"/>
          <w:szCs w:val="24"/>
        </w:rPr>
        <w:t>заявления</w:t>
      </w:r>
      <w:r w:rsidRPr="000E2419">
        <w:rPr>
          <w:sz w:val="24"/>
          <w:szCs w:val="24"/>
        </w:rPr>
        <w:t xml:space="preserve"> </w:t>
      </w:r>
      <w:r w:rsidR="00822949">
        <w:rPr>
          <w:sz w:val="24"/>
          <w:szCs w:val="24"/>
        </w:rPr>
        <w:t xml:space="preserve">- </w:t>
      </w:r>
      <w:r w:rsidRPr="000E2419">
        <w:rPr>
          <w:sz w:val="24"/>
          <w:szCs w:val="24"/>
        </w:rPr>
        <w:t>с</w:t>
      </w:r>
      <w:r w:rsidR="000C1DB0" w:rsidRPr="000E2419">
        <w:rPr>
          <w:sz w:val="24"/>
          <w:szCs w:val="24"/>
        </w:rPr>
        <w:t>татуса стратегического партнера.</w:t>
      </w:r>
    </w:p>
    <w:p w14:paraId="036E403A" w14:textId="3BCDCBF5" w:rsidR="00794EC6" w:rsidRDefault="00794EC6" w:rsidP="000E2419">
      <w:pPr>
        <w:widowControl w:val="0"/>
        <w:autoSpaceDE w:val="0"/>
        <w:autoSpaceDN w:val="0"/>
        <w:adjustRightInd w:val="0"/>
        <w:ind w:firstLine="709"/>
        <w:contextualSpacing/>
        <w:rPr>
          <w:sz w:val="24"/>
          <w:szCs w:val="24"/>
        </w:rPr>
      </w:pPr>
    </w:p>
    <w:p w14:paraId="320AF7C1" w14:textId="77777777" w:rsidR="002D2938" w:rsidRDefault="002D2938" w:rsidP="000E2419">
      <w:pPr>
        <w:widowControl w:val="0"/>
        <w:autoSpaceDE w:val="0"/>
        <w:autoSpaceDN w:val="0"/>
        <w:adjustRightInd w:val="0"/>
        <w:ind w:firstLine="709"/>
        <w:contextualSpacing/>
        <w:rPr>
          <w:sz w:val="24"/>
          <w:szCs w:val="24"/>
        </w:rPr>
      </w:pPr>
    </w:p>
    <w:p w14:paraId="69CF85BF" w14:textId="77777777" w:rsidR="002D2938" w:rsidRPr="000E2419" w:rsidRDefault="002D2938" w:rsidP="000E2419">
      <w:pPr>
        <w:widowControl w:val="0"/>
        <w:autoSpaceDE w:val="0"/>
        <w:autoSpaceDN w:val="0"/>
        <w:adjustRightInd w:val="0"/>
        <w:ind w:firstLine="709"/>
        <w:contextualSpacing/>
        <w:rPr>
          <w:sz w:val="24"/>
          <w:szCs w:val="24"/>
        </w:rPr>
      </w:pPr>
    </w:p>
    <w:p w14:paraId="09A20E43" w14:textId="77777777" w:rsidR="00AD4D2D" w:rsidRPr="000E2419" w:rsidRDefault="00AD4D2D" w:rsidP="000E2419">
      <w:pPr>
        <w:pStyle w:val="a4"/>
        <w:widowControl w:val="0"/>
        <w:numPr>
          <w:ilvl w:val="1"/>
          <w:numId w:val="8"/>
        </w:numPr>
        <w:autoSpaceDE w:val="0"/>
        <w:autoSpaceDN w:val="0"/>
        <w:adjustRightInd w:val="0"/>
        <w:spacing w:after="0" w:line="240" w:lineRule="auto"/>
        <w:ind w:left="0" w:firstLine="709"/>
        <w:jc w:val="center"/>
        <w:outlineLvl w:val="2"/>
        <w:rPr>
          <w:rFonts w:ascii="Times New Roman" w:hAnsi="Times New Roman"/>
          <w:b/>
          <w:sz w:val="24"/>
          <w:szCs w:val="24"/>
        </w:rPr>
      </w:pPr>
      <w:r w:rsidRPr="000E2419">
        <w:rPr>
          <w:rFonts w:ascii="Times New Roman" w:hAnsi="Times New Roman"/>
          <w:b/>
          <w:sz w:val="24"/>
          <w:szCs w:val="24"/>
        </w:rPr>
        <w:t>Прием и р</w:t>
      </w:r>
      <w:r w:rsidR="00D2477C" w:rsidRPr="000E2419">
        <w:rPr>
          <w:rFonts w:ascii="Times New Roman" w:hAnsi="Times New Roman"/>
          <w:b/>
          <w:sz w:val="24"/>
          <w:szCs w:val="24"/>
        </w:rPr>
        <w:t xml:space="preserve">егистрация </w:t>
      </w:r>
      <w:r w:rsidR="007F6542">
        <w:rPr>
          <w:rFonts w:ascii="Times New Roman" w:hAnsi="Times New Roman"/>
          <w:b/>
          <w:sz w:val="24"/>
          <w:szCs w:val="24"/>
        </w:rPr>
        <w:t>заявления</w:t>
      </w:r>
      <w:r w:rsidR="00D2477C" w:rsidRPr="000E2419">
        <w:rPr>
          <w:rFonts w:ascii="Times New Roman" w:hAnsi="Times New Roman"/>
          <w:b/>
          <w:sz w:val="24"/>
          <w:szCs w:val="24"/>
        </w:rPr>
        <w:t xml:space="preserve"> в Комитете</w:t>
      </w:r>
    </w:p>
    <w:p w14:paraId="2909C954" w14:textId="77777777" w:rsidR="005C4DC9" w:rsidRPr="000E2419" w:rsidRDefault="005C4DC9" w:rsidP="000E2419">
      <w:pPr>
        <w:pStyle w:val="a4"/>
        <w:widowControl w:val="0"/>
        <w:autoSpaceDE w:val="0"/>
        <w:autoSpaceDN w:val="0"/>
        <w:adjustRightInd w:val="0"/>
        <w:spacing w:after="0" w:line="240" w:lineRule="auto"/>
        <w:ind w:left="0" w:firstLine="709"/>
        <w:outlineLvl w:val="2"/>
        <w:rPr>
          <w:rFonts w:ascii="Times New Roman" w:hAnsi="Times New Roman"/>
          <w:sz w:val="24"/>
          <w:szCs w:val="24"/>
        </w:rPr>
      </w:pPr>
    </w:p>
    <w:p w14:paraId="777D5CB3" w14:textId="77777777" w:rsidR="00070CF8" w:rsidRPr="000E2419" w:rsidRDefault="00070CF8" w:rsidP="000E2419">
      <w:pPr>
        <w:pStyle w:val="a4"/>
        <w:numPr>
          <w:ilvl w:val="2"/>
          <w:numId w:val="21"/>
        </w:numPr>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События (юридические факты), являющиеся основанием для начала административной процедуры.</w:t>
      </w:r>
    </w:p>
    <w:p w14:paraId="1F5A4048" w14:textId="235AFB8E" w:rsidR="00070CF8" w:rsidRPr="000E2419" w:rsidRDefault="009829E4"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eastAsiaTheme="minorHAnsi" w:hAnsi="Times New Roman"/>
          <w:sz w:val="24"/>
          <w:szCs w:val="24"/>
        </w:rPr>
        <w:t xml:space="preserve">Юридическим фактом, являющимся основанием для начала административной процедуры, является поступление в Комитет </w:t>
      </w:r>
      <w:r w:rsidR="007F6542">
        <w:rPr>
          <w:rFonts w:ascii="Times New Roman" w:eastAsiaTheme="minorHAnsi" w:hAnsi="Times New Roman"/>
          <w:sz w:val="24"/>
          <w:szCs w:val="24"/>
        </w:rPr>
        <w:t>заявления</w:t>
      </w:r>
      <w:r w:rsidRPr="000E2419">
        <w:rPr>
          <w:rFonts w:ascii="Times New Roman" w:eastAsiaTheme="minorHAnsi" w:hAnsi="Times New Roman"/>
          <w:sz w:val="24"/>
          <w:szCs w:val="24"/>
        </w:rPr>
        <w:t xml:space="preserve"> </w:t>
      </w:r>
      <w:r w:rsidR="008D55EE">
        <w:rPr>
          <w:rFonts w:ascii="Times New Roman" w:eastAsiaTheme="minorHAnsi" w:hAnsi="Times New Roman"/>
          <w:sz w:val="24"/>
          <w:szCs w:val="24"/>
        </w:rPr>
        <w:t xml:space="preserve">заявителя </w:t>
      </w:r>
      <w:r w:rsidRPr="000E2419">
        <w:rPr>
          <w:rFonts w:ascii="Times New Roman" w:eastAsiaTheme="minorHAnsi" w:hAnsi="Times New Roman"/>
          <w:sz w:val="24"/>
          <w:szCs w:val="24"/>
        </w:rPr>
        <w:t xml:space="preserve">в соответствии </w:t>
      </w:r>
      <w:r w:rsidRPr="000E2419">
        <w:rPr>
          <w:rFonts w:ascii="Times New Roman" w:eastAsiaTheme="minorHAnsi" w:hAnsi="Times New Roman"/>
          <w:sz w:val="24"/>
          <w:szCs w:val="24"/>
        </w:rPr>
        <w:lastRenderedPageBreak/>
        <w:t>с</w:t>
      </w:r>
      <w:r w:rsidR="003A7E6B">
        <w:rPr>
          <w:rFonts w:ascii="Times New Roman" w:eastAsiaTheme="minorHAnsi" w:hAnsi="Times New Roman"/>
          <w:sz w:val="24"/>
          <w:szCs w:val="24"/>
        </w:rPr>
        <w:t> </w:t>
      </w:r>
      <w:hyperlink r:id="rId24" w:history="1">
        <w:r w:rsidRPr="000E2419">
          <w:rPr>
            <w:rFonts w:ascii="Times New Roman" w:eastAsiaTheme="minorHAnsi" w:hAnsi="Times New Roman"/>
            <w:sz w:val="24"/>
            <w:szCs w:val="24"/>
          </w:rPr>
          <w:t>перечнем</w:t>
        </w:r>
      </w:hyperlink>
      <w:r w:rsidRPr="000E2419">
        <w:rPr>
          <w:rFonts w:ascii="Times New Roman" w:eastAsiaTheme="minorHAnsi" w:hAnsi="Times New Roman"/>
          <w:sz w:val="24"/>
          <w:szCs w:val="24"/>
        </w:rPr>
        <w:t xml:space="preserve"> обязательных документов, прилагаемых к </w:t>
      </w:r>
      <w:r w:rsidR="007F6542">
        <w:rPr>
          <w:rFonts w:ascii="Times New Roman" w:eastAsiaTheme="minorHAnsi" w:hAnsi="Times New Roman"/>
          <w:sz w:val="24"/>
          <w:szCs w:val="24"/>
        </w:rPr>
        <w:t>заявлению</w:t>
      </w:r>
      <w:r w:rsidRPr="000E2419">
        <w:rPr>
          <w:rFonts w:ascii="Times New Roman" w:eastAsiaTheme="minorHAnsi" w:hAnsi="Times New Roman"/>
          <w:sz w:val="24"/>
          <w:szCs w:val="24"/>
        </w:rPr>
        <w:t xml:space="preserve"> о присвоении статуса стратегического инвестиционного проекта и</w:t>
      </w:r>
      <w:r w:rsidR="00BE75CF" w:rsidRPr="000E2419">
        <w:rPr>
          <w:rFonts w:ascii="Times New Roman" w:eastAsiaTheme="minorHAnsi" w:hAnsi="Times New Roman"/>
          <w:sz w:val="24"/>
          <w:szCs w:val="24"/>
        </w:rPr>
        <w:t xml:space="preserve"> </w:t>
      </w:r>
      <w:r w:rsidRPr="000E2419">
        <w:rPr>
          <w:rFonts w:ascii="Times New Roman" w:eastAsiaTheme="minorHAnsi" w:hAnsi="Times New Roman"/>
          <w:sz w:val="24"/>
          <w:szCs w:val="24"/>
        </w:rPr>
        <w:t>стратегического инвестора, а также в</w:t>
      </w:r>
      <w:r w:rsidR="003A7E6B">
        <w:rPr>
          <w:rFonts w:ascii="Times New Roman" w:eastAsiaTheme="minorHAnsi" w:hAnsi="Times New Roman"/>
          <w:sz w:val="24"/>
          <w:szCs w:val="24"/>
        </w:rPr>
        <w:t> </w:t>
      </w:r>
      <w:r w:rsidRPr="000E2419">
        <w:rPr>
          <w:rFonts w:ascii="Times New Roman" w:eastAsiaTheme="minorHAnsi" w:hAnsi="Times New Roman"/>
          <w:sz w:val="24"/>
          <w:szCs w:val="24"/>
        </w:rPr>
        <w:t xml:space="preserve">соответствии с </w:t>
      </w:r>
      <w:hyperlink r:id="rId25" w:history="1">
        <w:r w:rsidRPr="000E2419">
          <w:rPr>
            <w:rFonts w:ascii="Times New Roman" w:eastAsiaTheme="minorHAnsi" w:hAnsi="Times New Roman"/>
            <w:sz w:val="24"/>
            <w:szCs w:val="24"/>
          </w:rPr>
          <w:t>перечнем</w:t>
        </w:r>
      </w:hyperlink>
      <w:r w:rsidRPr="000E2419">
        <w:rPr>
          <w:rFonts w:ascii="Times New Roman" w:eastAsiaTheme="minorHAnsi" w:hAnsi="Times New Roman"/>
          <w:sz w:val="24"/>
          <w:szCs w:val="24"/>
        </w:rPr>
        <w:t xml:space="preserve"> обязательных документов, прилагаемых к </w:t>
      </w:r>
      <w:r w:rsidR="007F6542">
        <w:rPr>
          <w:rFonts w:ascii="Times New Roman" w:eastAsiaTheme="minorHAnsi" w:hAnsi="Times New Roman"/>
          <w:sz w:val="24"/>
          <w:szCs w:val="24"/>
        </w:rPr>
        <w:t>заявлению</w:t>
      </w:r>
      <w:r w:rsidRPr="000E2419">
        <w:rPr>
          <w:rFonts w:ascii="Times New Roman" w:eastAsiaTheme="minorHAnsi" w:hAnsi="Times New Roman"/>
          <w:sz w:val="24"/>
          <w:szCs w:val="24"/>
        </w:rPr>
        <w:t xml:space="preserve"> о</w:t>
      </w:r>
      <w:r w:rsidR="003A7E6B">
        <w:rPr>
          <w:rFonts w:ascii="Times New Roman" w:eastAsiaTheme="minorHAnsi" w:hAnsi="Times New Roman"/>
          <w:sz w:val="24"/>
          <w:szCs w:val="24"/>
        </w:rPr>
        <w:t> </w:t>
      </w:r>
      <w:r w:rsidRPr="000E2419">
        <w:rPr>
          <w:rFonts w:ascii="Times New Roman" w:eastAsiaTheme="minorHAnsi" w:hAnsi="Times New Roman"/>
          <w:sz w:val="24"/>
          <w:szCs w:val="24"/>
        </w:rPr>
        <w:t>стратегическом партнере</w:t>
      </w:r>
      <w:r w:rsidR="002B506C" w:rsidRPr="000E2419">
        <w:rPr>
          <w:rFonts w:ascii="Times New Roman" w:eastAsiaTheme="minorHAnsi" w:hAnsi="Times New Roman"/>
          <w:sz w:val="24"/>
          <w:szCs w:val="24"/>
        </w:rPr>
        <w:t>.</w:t>
      </w:r>
    </w:p>
    <w:p w14:paraId="6460CA5E" w14:textId="77777777" w:rsidR="00070CF8" w:rsidRPr="000E2419" w:rsidRDefault="008D55EE"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Pr>
          <w:rFonts w:ascii="Times New Roman" w:eastAsiaTheme="minorHAnsi" w:hAnsi="Times New Roman"/>
          <w:sz w:val="24"/>
          <w:szCs w:val="24"/>
        </w:rPr>
        <w:t>Заявитель</w:t>
      </w:r>
      <w:r w:rsidR="00070CF8" w:rsidRPr="000E2419">
        <w:rPr>
          <w:rFonts w:ascii="Times New Roman" w:eastAsiaTheme="minorHAnsi" w:hAnsi="Times New Roman"/>
          <w:sz w:val="24"/>
          <w:szCs w:val="24"/>
        </w:rPr>
        <w:t xml:space="preserve"> может подать </w:t>
      </w:r>
      <w:r w:rsidR="007F6542">
        <w:rPr>
          <w:rFonts w:ascii="Times New Roman" w:eastAsiaTheme="minorHAnsi" w:hAnsi="Times New Roman"/>
          <w:sz w:val="24"/>
          <w:szCs w:val="24"/>
        </w:rPr>
        <w:t>заявление</w:t>
      </w:r>
      <w:r w:rsidR="00070CF8" w:rsidRPr="000E2419">
        <w:rPr>
          <w:rFonts w:ascii="Times New Roman" w:eastAsiaTheme="minorHAnsi" w:hAnsi="Times New Roman"/>
          <w:sz w:val="24"/>
          <w:szCs w:val="24"/>
        </w:rPr>
        <w:t xml:space="preserve"> в Комитет с приложениями различными способами:</w:t>
      </w:r>
    </w:p>
    <w:p w14:paraId="70406B89" w14:textId="77777777" w:rsidR="00070CF8" w:rsidRDefault="00070CF8"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представить лично в Комитет;</w:t>
      </w:r>
    </w:p>
    <w:p w14:paraId="3A1A2D2E" w14:textId="39DEACD0" w:rsidR="00BB05A3" w:rsidRPr="00BB05A3" w:rsidRDefault="00BB05A3" w:rsidP="00BB05A3">
      <w:pPr>
        <w:widowControl w:val="0"/>
        <w:autoSpaceDE w:val="0"/>
        <w:autoSpaceDN w:val="0"/>
        <w:adjustRightInd w:val="0"/>
        <w:ind w:firstLine="709"/>
        <w:jc w:val="both"/>
        <w:rPr>
          <w:sz w:val="24"/>
          <w:szCs w:val="24"/>
        </w:rPr>
      </w:pPr>
      <w:r>
        <w:rPr>
          <w:rFonts w:eastAsiaTheme="minorHAnsi"/>
          <w:sz w:val="24"/>
          <w:szCs w:val="24"/>
        </w:rPr>
        <w:t xml:space="preserve">- </w:t>
      </w:r>
      <w:r w:rsidRPr="00126D4F">
        <w:rPr>
          <w:sz w:val="24"/>
          <w:szCs w:val="24"/>
        </w:rPr>
        <w:t xml:space="preserve">путем его подачи в электронном виде посредством </w:t>
      </w:r>
      <w:r>
        <w:rPr>
          <w:sz w:val="24"/>
          <w:szCs w:val="24"/>
        </w:rPr>
        <w:t>подачи через Портал</w:t>
      </w:r>
      <w:r w:rsidR="0062439A">
        <w:rPr>
          <w:sz w:val="24"/>
          <w:szCs w:val="24"/>
        </w:rPr>
        <w:t xml:space="preserve"> </w:t>
      </w:r>
      <w:r>
        <w:rPr>
          <w:sz w:val="24"/>
          <w:szCs w:val="24"/>
        </w:rPr>
        <w:t>и</w:t>
      </w:r>
      <w:r w:rsidRPr="00012148">
        <w:rPr>
          <w:sz w:val="24"/>
          <w:szCs w:val="24"/>
        </w:rPr>
        <w:t xml:space="preserve"> </w:t>
      </w:r>
      <w:r>
        <w:rPr>
          <w:sz w:val="24"/>
          <w:szCs w:val="24"/>
        </w:rPr>
        <w:t>интегрированную с Порталом ЕССК;</w:t>
      </w:r>
    </w:p>
    <w:p w14:paraId="1BAD32A2" w14:textId="0175F8F4" w:rsidR="00070CF8" w:rsidRPr="00CE6E74" w:rsidRDefault="00070CF8" w:rsidP="00CE6E74">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переслать почтовой корреспонденци</w:t>
      </w:r>
      <w:r w:rsidR="00CE6E74">
        <w:rPr>
          <w:rFonts w:ascii="Times New Roman" w:eastAsiaTheme="minorHAnsi" w:hAnsi="Times New Roman"/>
          <w:sz w:val="24"/>
          <w:szCs w:val="24"/>
        </w:rPr>
        <w:t>ей по месту нахождения Комитета</w:t>
      </w:r>
      <w:r w:rsidRPr="00CE6E74">
        <w:rPr>
          <w:rFonts w:ascii="Times New Roman" w:eastAsiaTheme="minorHAnsi" w:hAnsi="Times New Roman"/>
          <w:sz w:val="24"/>
          <w:szCs w:val="24"/>
        </w:rPr>
        <w:t>.</w:t>
      </w:r>
    </w:p>
    <w:p w14:paraId="2F171EE7" w14:textId="2E988BF8" w:rsidR="00BB05A3" w:rsidRPr="00BB05A3" w:rsidRDefault="00BB05A3" w:rsidP="00BB05A3">
      <w:pPr>
        <w:widowControl w:val="0"/>
        <w:autoSpaceDE w:val="0"/>
        <w:autoSpaceDN w:val="0"/>
        <w:adjustRightInd w:val="0"/>
        <w:ind w:firstLine="709"/>
        <w:jc w:val="both"/>
        <w:rPr>
          <w:sz w:val="24"/>
          <w:szCs w:val="24"/>
        </w:rPr>
      </w:pPr>
      <w:r w:rsidRPr="00126D4F">
        <w:rPr>
          <w:sz w:val="24"/>
          <w:szCs w:val="24"/>
        </w:rPr>
        <w:t>В случае принятия КИ электронного дела с Портала, его регистрация является началом предоставления государственной услуги.</w:t>
      </w:r>
    </w:p>
    <w:p w14:paraId="5E7C33E9" w14:textId="77777777" w:rsidR="00B62DA1" w:rsidRPr="000E2419" w:rsidRDefault="00070CF8" w:rsidP="000E2419">
      <w:pPr>
        <w:pStyle w:val="a4"/>
        <w:numPr>
          <w:ilvl w:val="2"/>
          <w:numId w:val="21"/>
        </w:numPr>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14:paraId="5DE06149" w14:textId="70CF46BC" w:rsidR="00F91ECF" w:rsidRPr="000E2419" w:rsidRDefault="007D4E4F" w:rsidP="000E2419">
      <w:pPr>
        <w:autoSpaceDE w:val="0"/>
        <w:autoSpaceDN w:val="0"/>
        <w:adjustRightInd w:val="0"/>
        <w:ind w:firstLine="709"/>
        <w:contextualSpacing/>
        <w:jc w:val="both"/>
        <w:rPr>
          <w:rFonts w:eastAsiaTheme="minorHAnsi"/>
          <w:sz w:val="24"/>
          <w:szCs w:val="24"/>
        </w:rPr>
      </w:pPr>
      <w:r w:rsidRPr="000E2419">
        <w:rPr>
          <w:rFonts w:eastAsiaTheme="minorHAnsi"/>
          <w:sz w:val="24"/>
          <w:szCs w:val="24"/>
        </w:rPr>
        <w:t xml:space="preserve"> </w:t>
      </w:r>
      <w:r w:rsidR="00F91ECF" w:rsidRPr="000E2419">
        <w:rPr>
          <w:sz w:val="24"/>
          <w:szCs w:val="24"/>
        </w:rPr>
        <w:t xml:space="preserve">Комитет регистрирует </w:t>
      </w:r>
      <w:r w:rsidR="007F6542">
        <w:rPr>
          <w:sz w:val="24"/>
          <w:szCs w:val="24"/>
        </w:rPr>
        <w:t>заявление</w:t>
      </w:r>
      <w:r w:rsidR="00F91ECF" w:rsidRPr="000E2419">
        <w:rPr>
          <w:sz w:val="24"/>
          <w:szCs w:val="24"/>
        </w:rPr>
        <w:t xml:space="preserve"> </w:t>
      </w:r>
      <w:r w:rsidR="008D55EE">
        <w:rPr>
          <w:sz w:val="24"/>
          <w:szCs w:val="24"/>
        </w:rPr>
        <w:t>заявителя</w:t>
      </w:r>
      <w:r w:rsidR="006E0526" w:rsidRPr="000E2419">
        <w:rPr>
          <w:sz w:val="24"/>
          <w:szCs w:val="24"/>
        </w:rPr>
        <w:t xml:space="preserve"> </w:t>
      </w:r>
      <w:r w:rsidR="006E0526" w:rsidRPr="000E2419">
        <w:rPr>
          <w:bCs/>
          <w:sz w:val="24"/>
          <w:szCs w:val="24"/>
        </w:rPr>
        <w:t xml:space="preserve">о </w:t>
      </w:r>
      <w:r w:rsidR="006E0526" w:rsidRPr="000E2419">
        <w:rPr>
          <w:sz w:val="24"/>
          <w:szCs w:val="24"/>
        </w:rPr>
        <w:t>присвоении инвестиционному проекту статуса стратегическог</w:t>
      </w:r>
      <w:r w:rsidR="00BE75CF" w:rsidRPr="000E2419">
        <w:rPr>
          <w:sz w:val="24"/>
          <w:szCs w:val="24"/>
        </w:rPr>
        <w:t>о инвестиционного проекта</w:t>
      </w:r>
      <w:r w:rsidR="006E0526" w:rsidRPr="000E2419">
        <w:rPr>
          <w:sz w:val="24"/>
          <w:szCs w:val="24"/>
        </w:rPr>
        <w:t>, инвестору статуса стратегического инвестор</w:t>
      </w:r>
      <w:r w:rsidR="007F6542">
        <w:rPr>
          <w:sz w:val="24"/>
          <w:szCs w:val="24"/>
        </w:rPr>
        <w:t>а, а в случае соответствующего заявления</w:t>
      </w:r>
      <w:r w:rsidR="006E0526" w:rsidRPr="000E2419">
        <w:rPr>
          <w:sz w:val="24"/>
          <w:szCs w:val="24"/>
        </w:rPr>
        <w:t xml:space="preserve"> статуса стратегического партнера</w:t>
      </w:r>
      <w:r w:rsidR="00500163" w:rsidRPr="000E2419">
        <w:rPr>
          <w:sz w:val="24"/>
          <w:szCs w:val="24"/>
        </w:rPr>
        <w:t xml:space="preserve"> </w:t>
      </w:r>
      <w:r w:rsidR="00F91ECF" w:rsidRPr="000E2419">
        <w:rPr>
          <w:sz w:val="24"/>
          <w:szCs w:val="24"/>
        </w:rPr>
        <w:t>в день его поступления</w:t>
      </w:r>
      <w:r w:rsidR="006E0526" w:rsidRPr="000E2419">
        <w:rPr>
          <w:sz w:val="24"/>
          <w:szCs w:val="24"/>
        </w:rPr>
        <w:t xml:space="preserve"> (далее – </w:t>
      </w:r>
      <w:r w:rsidR="007F6542">
        <w:rPr>
          <w:sz w:val="24"/>
          <w:szCs w:val="24"/>
        </w:rPr>
        <w:t>заявление</w:t>
      </w:r>
      <w:r w:rsidR="006E0526" w:rsidRPr="000E2419">
        <w:rPr>
          <w:sz w:val="24"/>
          <w:szCs w:val="24"/>
        </w:rPr>
        <w:t>)</w:t>
      </w:r>
      <w:r w:rsidR="00070CF8" w:rsidRPr="000E2419">
        <w:rPr>
          <w:sz w:val="24"/>
          <w:szCs w:val="24"/>
        </w:rPr>
        <w:t xml:space="preserve"> в Единой системе электронного документооборота и</w:t>
      </w:r>
      <w:r w:rsidR="003A7E6B">
        <w:rPr>
          <w:sz w:val="24"/>
          <w:szCs w:val="24"/>
        </w:rPr>
        <w:t> </w:t>
      </w:r>
      <w:r w:rsidR="00070CF8" w:rsidRPr="000E2419">
        <w:rPr>
          <w:sz w:val="24"/>
          <w:szCs w:val="24"/>
        </w:rPr>
        <w:t>делопроизводства</w:t>
      </w:r>
      <w:r w:rsidR="00F91ECF" w:rsidRPr="000E2419">
        <w:rPr>
          <w:sz w:val="24"/>
          <w:szCs w:val="24"/>
        </w:rPr>
        <w:t xml:space="preserve">. </w:t>
      </w:r>
    </w:p>
    <w:p w14:paraId="04012017" w14:textId="6863EBB7" w:rsidR="00070CF8" w:rsidRPr="000E2419" w:rsidRDefault="00070CF8" w:rsidP="000E2419">
      <w:pPr>
        <w:autoSpaceDE w:val="0"/>
        <w:autoSpaceDN w:val="0"/>
        <w:adjustRightInd w:val="0"/>
        <w:ind w:firstLine="709"/>
        <w:contextualSpacing/>
        <w:jc w:val="both"/>
        <w:rPr>
          <w:sz w:val="24"/>
          <w:szCs w:val="24"/>
        </w:rPr>
      </w:pPr>
      <w:r w:rsidRPr="000E2419">
        <w:rPr>
          <w:sz w:val="24"/>
          <w:szCs w:val="24"/>
        </w:rPr>
        <w:t xml:space="preserve">Лицом, ответственным за прием и регистрацию </w:t>
      </w:r>
      <w:r w:rsidR="007F6542">
        <w:rPr>
          <w:sz w:val="24"/>
          <w:szCs w:val="24"/>
        </w:rPr>
        <w:t>заявлени</w:t>
      </w:r>
      <w:r w:rsidRPr="000E2419">
        <w:rPr>
          <w:sz w:val="24"/>
          <w:szCs w:val="24"/>
        </w:rPr>
        <w:t xml:space="preserve">я, является сотрудник </w:t>
      </w:r>
      <w:r w:rsidR="002B506C" w:rsidRPr="000E2419">
        <w:rPr>
          <w:sz w:val="24"/>
          <w:szCs w:val="24"/>
        </w:rPr>
        <w:t>отдела делопроизводства Комитета</w:t>
      </w:r>
      <w:r w:rsidR="00822949">
        <w:rPr>
          <w:sz w:val="24"/>
          <w:szCs w:val="24"/>
        </w:rPr>
        <w:t xml:space="preserve"> (далее – ОД КИ)</w:t>
      </w:r>
      <w:r w:rsidRPr="000E2419">
        <w:rPr>
          <w:sz w:val="24"/>
          <w:szCs w:val="24"/>
        </w:rPr>
        <w:t>.</w:t>
      </w:r>
    </w:p>
    <w:p w14:paraId="3A38BB6B" w14:textId="77777777"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После регистрации </w:t>
      </w:r>
      <w:r w:rsidR="007F6542">
        <w:rPr>
          <w:rFonts w:eastAsiaTheme="minorHAnsi"/>
          <w:sz w:val="24"/>
          <w:szCs w:val="24"/>
          <w:lang w:eastAsia="en-US"/>
        </w:rPr>
        <w:t>заявления</w:t>
      </w:r>
      <w:r w:rsidRPr="000E2419">
        <w:rPr>
          <w:rFonts w:eastAsiaTheme="minorHAnsi"/>
          <w:sz w:val="24"/>
          <w:szCs w:val="24"/>
          <w:lang w:eastAsia="en-US"/>
        </w:rPr>
        <w:t xml:space="preserve"> </w:t>
      </w:r>
      <w:r w:rsidR="008D55EE">
        <w:rPr>
          <w:rFonts w:eastAsiaTheme="minorHAnsi"/>
          <w:sz w:val="24"/>
          <w:szCs w:val="24"/>
          <w:lang w:eastAsia="en-US"/>
        </w:rPr>
        <w:t>заявителя</w:t>
      </w:r>
      <w:r w:rsidRPr="000E2419">
        <w:rPr>
          <w:rFonts w:eastAsiaTheme="minorHAnsi"/>
          <w:sz w:val="24"/>
          <w:szCs w:val="24"/>
          <w:lang w:eastAsia="en-US"/>
        </w:rPr>
        <w:t xml:space="preserve"> указанное </w:t>
      </w:r>
      <w:r w:rsidR="007F6542">
        <w:rPr>
          <w:rFonts w:eastAsiaTheme="minorHAnsi"/>
          <w:sz w:val="24"/>
          <w:szCs w:val="24"/>
          <w:lang w:eastAsia="en-US"/>
        </w:rPr>
        <w:t>заявление</w:t>
      </w:r>
      <w:r w:rsidRPr="000E2419">
        <w:rPr>
          <w:rFonts w:eastAsiaTheme="minorHAnsi"/>
          <w:sz w:val="24"/>
          <w:szCs w:val="24"/>
          <w:lang w:eastAsia="en-US"/>
        </w:rPr>
        <w:t xml:space="preserve"> представляется для резолюции председателю Комитета.</w:t>
      </w:r>
    </w:p>
    <w:p w14:paraId="2D7AC007" w14:textId="27030AFF"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соответствии с резолюцией председателя Комитета оригинал указанного </w:t>
      </w:r>
      <w:r w:rsidR="007F6542">
        <w:rPr>
          <w:rFonts w:eastAsiaTheme="minorHAnsi"/>
          <w:sz w:val="24"/>
          <w:szCs w:val="24"/>
          <w:lang w:eastAsia="en-US"/>
        </w:rPr>
        <w:t>заявления</w:t>
      </w:r>
      <w:r w:rsidRPr="000E2419">
        <w:rPr>
          <w:rFonts w:eastAsiaTheme="minorHAnsi"/>
          <w:sz w:val="24"/>
          <w:szCs w:val="24"/>
          <w:lang w:eastAsia="en-US"/>
        </w:rPr>
        <w:t xml:space="preserve"> передается заместителю председателя, курирующему Юридический отдел</w:t>
      </w:r>
      <w:r w:rsidR="00304D3A">
        <w:rPr>
          <w:rFonts w:eastAsiaTheme="minorHAnsi"/>
          <w:sz w:val="24"/>
          <w:szCs w:val="24"/>
          <w:lang w:eastAsia="en-US"/>
        </w:rPr>
        <w:t xml:space="preserve"> Комитета</w:t>
      </w:r>
      <w:r w:rsidRPr="000E2419">
        <w:rPr>
          <w:rFonts w:eastAsiaTheme="minorHAnsi"/>
          <w:sz w:val="24"/>
          <w:szCs w:val="24"/>
          <w:lang w:eastAsia="en-US"/>
        </w:rPr>
        <w:t xml:space="preserve"> (далее – ЮО), указанному в резолюции.</w:t>
      </w:r>
    </w:p>
    <w:p w14:paraId="5925A34F" w14:textId="189E4977"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 xml:space="preserve">Заместитель председателя, курирующий ЮО, по резолюции передает </w:t>
      </w:r>
      <w:r w:rsidR="007F6542">
        <w:rPr>
          <w:sz w:val="24"/>
          <w:szCs w:val="24"/>
        </w:rPr>
        <w:t>заявление</w:t>
      </w:r>
      <w:r w:rsidRPr="000E2419">
        <w:rPr>
          <w:sz w:val="24"/>
          <w:szCs w:val="24"/>
        </w:rPr>
        <w:br/>
        <w:t>с приложенными материалами сотруднику юридического отдела Комитета – специалисту 1-ой категории, ведущему специалисту (далее – сотрудник ЮО КИ).</w:t>
      </w:r>
    </w:p>
    <w:p w14:paraId="13F6F494" w14:textId="77777777" w:rsidR="008F3BE7"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3.1.3. </w:t>
      </w:r>
      <w:r w:rsidR="00BC791C" w:rsidRPr="000E2419">
        <w:rPr>
          <w:rFonts w:eastAsiaTheme="minorHAnsi"/>
          <w:sz w:val="24"/>
          <w:szCs w:val="24"/>
          <w:lang w:eastAsia="en-US"/>
        </w:rPr>
        <w:t xml:space="preserve"> </w:t>
      </w:r>
      <w:r w:rsidR="00F91ECF" w:rsidRPr="000E2419">
        <w:rPr>
          <w:sz w:val="24"/>
          <w:szCs w:val="24"/>
        </w:rPr>
        <w:t>Максимальный срок выполнения административной процедуры – 1 рабочий день</w:t>
      </w:r>
      <w:r w:rsidR="00F91ECF" w:rsidRPr="000E2419">
        <w:rPr>
          <w:rStyle w:val="a6"/>
          <w:sz w:val="24"/>
          <w:szCs w:val="24"/>
        </w:rPr>
        <w:t>.</w:t>
      </w:r>
    </w:p>
    <w:p w14:paraId="0411944E" w14:textId="77777777"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.1.</w:t>
      </w:r>
      <w:r w:rsidR="00B62DA1" w:rsidRPr="000E2419">
        <w:rPr>
          <w:sz w:val="24"/>
          <w:szCs w:val="24"/>
        </w:rPr>
        <w:t>4</w:t>
      </w:r>
      <w:r w:rsidR="00F91ECF" w:rsidRPr="000E2419">
        <w:rPr>
          <w:sz w:val="24"/>
          <w:szCs w:val="24"/>
        </w:rPr>
        <w:t xml:space="preserve">. Критерием принятия решения в рамках административной процедуры является поступление </w:t>
      </w:r>
      <w:r w:rsidR="007F6542">
        <w:rPr>
          <w:sz w:val="24"/>
          <w:szCs w:val="24"/>
        </w:rPr>
        <w:t>заявления</w:t>
      </w:r>
      <w:r w:rsidR="00F91ECF" w:rsidRPr="000E2419">
        <w:rPr>
          <w:sz w:val="24"/>
          <w:szCs w:val="24"/>
        </w:rPr>
        <w:t xml:space="preserve"> в Комитет.</w:t>
      </w:r>
    </w:p>
    <w:p w14:paraId="31733334" w14:textId="77777777" w:rsidR="00CA0F29"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F91ECF" w:rsidRPr="000E2419">
        <w:rPr>
          <w:sz w:val="24"/>
          <w:szCs w:val="24"/>
        </w:rPr>
        <w:t>.1.</w:t>
      </w:r>
      <w:r w:rsidR="00B62DA1" w:rsidRPr="000E2419">
        <w:rPr>
          <w:sz w:val="24"/>
          <w:szCs w:val="24"/>
        </w:rPr>
        <w:t>5</w:t>
      </w:r>
      <w:r w:rsidR="00F91ECF" w:rsidRPr="000E2419">
        <w:rPr>
          <w:sz w:val="24"/>
          <w:szCs w:val="24"/>
        </w:rPr>
        <w:t xml:space="preserve">. Результатом административной процедуры является </w:t>
      </w:r>
      <w:r w:rsidR="008F3BE7" w:rsidRPr="000E2419">
        <w:rPr>
          <w:rFonts w:eastAsiaTheme="minorHAnsi"/>
          <w:sz w:val="24"/>
          <w:szCs w:val="24"/>
          <w:lang w:eastAsia="en-US"/>
        </w:rPr>
        <w:t>передача</w:t>
      </w:r>
      <w:r w:rsidR="00CA0F29" w:rsidRPr="000E2419">
        <w:rPr>
          <w:rFonts w:eastAsiaTheme="minorHAnsi"/>
          <w:sz w:val="24"/>
          <w:szCs w:val="24"/>
          <w:lang w:eastAsia="en-US"/>
        </w:rPr>
        <w:t xml:space="preserve"> в соответствии с резолюцией </w:t>
      </w:r>
      <w:r w:rsidR="008F3BE7" w:rsidRPr="000E2419">
        <w:rPr>
          <w:rFonts w:eastAsiaTheme="minorHAnsi"/>
          <w:sz w:val="24"/>
          <w:szCs w:val="24"/>
          <w:lang w:eastAsia="en-US"/>
        </w:rPr>
        <w:t>заместителя председателя, курирующего ЮО,</w:t>
      </w:r>
      <w:r w:rsidR="00CA0F29" w:rsidRPr="000E2419">
        <w:rPr>
          <w:rFonts w:eastAsiaTheme="minorHAnsi"/>
          <w:sz w:val="24"/>
          <w:szCs w:val="24"/>
          <w:lang w:eastAsia="en-US"/>
        </w:rPr>
        <w:t xml:space="preserve"> зарегистрированного </w:t>
      </w:r>
      <w:r w:rsidR="007F6542">
        <w:rPr>
          <w:rFonts w:eastAsiaTheme="minorHAnsi"/>
          <w:sz w:val="24"/>
          <w:szCs w:val="24"/>
          <w:lang w:eastAsia="en-US"/>
        </w:rPr>
        <w:t>заявления</w:t>
      </w:r>
      <w:r w:rsidR="00CA0F29" w:rsidRPr="000E2419">
        <w:rPr>
          <w:rFonts w:eastAsiaTheme="minorHAnsi"/>
          <w:sz w:val="24"/>
          <w:szCs w:val="24"/>
          <w:lang w:eastAsia="en-US"/>
        </w:rPr>
        <w:t xml:space="preserve"> </w:t>
      </w:r>
      <w:r w:rsidR="008D55EE">
        <w:rPr>
          <w:rFonts w:eastAsiaTheme="minorHAnsi"/>
          <w:sz w:val="24"/>
          <w:szCs w:val="24"/>
          <w:lang w:eastAsia="en-US"/>
        </w:rPr>
        <w:t>заявителя</w:t>
      </w:r>
      <w:r w:rsidR="0039530C" w:rsidRPr="000E2419">
        <w:rPr>
          <w:rFonts w:eastAsiaTheme="minorHAnsi"/>
          <w:sz w:val="24"/>
          <w:szCs w:val="24"/>
          <w:lang w:eastAsia="en-US"/>
        </w:rPr>
        <w:t xml:space="preserve"> </w:t>
      </w:r>
      <w:r w:rsidR="00CA0F29" w:rsidRPr="000E2419">
        <w:rPr>
          <w:rFonts w:eastAsiaTheme="minorHAnsi"/>
          <w:sz w:val="24"/>
          <w:szCs w:val="24"/>
          <w:lang w:eastAsia="en-US"/>
        </w:rPr>
        <w:t xml:space="preserve">для рассмотрения </w:t>
      </w:r>
      <w:r w:rsidR="008F3BE7" w:rsidRPr="000E2419">
        <w:rPr>
          <w:rFonts w:eastAsiaTheme="minorHAnsi"/>
          <w:sz w:val="24"/>
          <w:szCs w:val="24"/>
          <w:lang w:eastAsia="en-US"/>
        </w:rPr>
        <w:t>сотруднику ЮО КИ.</w:t>
      </w:r>
    </w:p>
    <w:p w14:paraId="1E661941" w14:textId="77777777" w:rsidR="00C0315A" w:rsidRDefault="00CA0F29" w:rsidP="00C0315A">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3.1.</w:t>
      </w:r>
      <w:r w:rsidR="00B62DA1" w:rsidRPr="000E2419">
        <w:rPr>
          <w:rFonts w:eastAsiaTheme="minorHAnsi"/>
          <w:sz w:val="24"/>
          <w:szCs w:val="24"/>
          <w:lang w:eastAsia="en-US"/>
        </w:rPr>
        <w:t>6</w:t>
      </w:r>
      <w:r w:rsidRPr="000E2419">
        <w:rPr>
          <w:rFonts w:eastAsiaTheme="minorHAnsi"/>
          <w:sz w:val="24"/>
          <w:szCs w:val="24"/>
          <w:lang w:eastAsia="en-US"/>
        </w:rPr>
        <w:t xml:space="preserve">. Способом фиксации результата </w:t>
      </w:r>
      <w:r w:rsidRPr="00F46482">
        <w:rPr>
          <w:rFonts w:eastAsiaTheme="minorHAnsi"/>
          <w:sz w:val="24"/>
          <w:szCs w:val="24"/>
          <w:lang w:eastAsia="en-US"/>
        </w:rPr>
        <w:t xml:space="preserve">выполнения </w:t>
      </w:r>
      <w:r w:rsidR="00502828" w:rsidRPr="00F46482">
        <w:rPr>
          <w:rFonts w:eastAsiaTheme="minorHAnsi"/>
          <w:sz w:val="24"/>
          <w:szCs w:val="24"/>
          <w:lang w:eastAsia="en-US"/>
        </w:rPr>
        <w:t xml:space="preserve">процедуры </w:t>
      </w:r>
      <w:r w:rsidRPr="00F46482">
        <w:rPr>
          <w:rFonts w:eastAsiaTheme="minorHAnsi"/>
          <w:sz w:val="24"/>
          <w:szCs w:val="24"/>
          <w:lang w:eastAsia="en-US"/>
        </w:rPr>
        <w:t>является</w:t>
      </w:r>
      <w:r w:rsidRPr="000E2419">
        <w:rPr>
          <w:rFonts w:eastAsiaTheme="minorHAnsi"/>
          <w:sz w:val="24"/>
          <w:szCs w:val="24"/>
          <w:lang w:eastAsia="en-US"/>
        </w:rPr>
        <w:t xml:space="preserve"> проставление входящего регистрационного номера и даты регистрации Комитета на </w:t>
      </w:r>
      <w:r w:rsidR="007F6542">
        <w:rPr>
          <w:rFonts w:eastAsiaTheme="minorHAnsi"/>
          <w:sz w:val="24"/>
          <w:szCs w:val="24"/>
          <w:lang w:eastAsia="en-US"/>
        </w:rPr>
        <w:t>заявлении заявителя</w:t>
      </w:r>
      <w:r w:rsidRPr="000E2419">
        <w:rPr>
          <w:rFonts w:eastAsiaTheme="minorHAnsi"/>
          <w:sz w:val="24"/>
          <w:szCs w:val="24"/>
          <w:lang w:eastAsia="en-US"/>
        </w:rPr>
        <w:t xml:space="preserve">, запись в журнале входящей корреспонденции Комитета о регистрации </w:t>
      </w:r>
      <w:r w:rsidR="007F6542">
        <w:rPr>
          <w:rFonts w:eastAsiaTheme="minorHAnsi"/>
          <w:sz w:val="24"/>
          <w:szCs w:val="24"/>
          <w:lang w:eastAsia="en-US"/>
        </w:rPr>
        <w:t xml:space="preserve">заявления </w:t>
      </w:r>
      <w:r w:rsidR="008D55EE">
        <w:rPr>
          <w:rFonts w:eastAsiaTheme="minorHAnsi"/>
          <w:sz w:val="24"/>
          <w:szCs w:val="24"/>
          <w:lang w:eastAsia="en-US"/>
        </w:rPr>
        <w:t>заявителя</w:t>
      </w:r>
      <w:r w:rsidR="00BB05A3">
        <w:rPr>
          <w:rFonts w:eastAsiaTheme="minorHAnsi"/>
          <w:sz w:val="24"/>
          <w:szCs w:val="24"/>
          <w:lang w:eastAsia="en-US"/>
        </w:rPr>
        <w:t>,</w:t>
      </w:r>
      <w:r w:rsidR="00BB05A3" w:rsidRPr="00372EBF">
        <w:rPr>
          <w:sz w:val="24"/>
          <w:szCs w:val="24"/>
        </w:rPr>
        <w:t xml:space="preserve"> </w:t>
      </w:r>
      <w:r w:rsidR="00BB05A3">
        <w:rPr>
          <w:sz w:val="24"/>
          <w:szCs w:val="24"/>
        </w:rPr>
        <w:t>за исключением заявлений, поступивших через Портал</w:t>
      </w:r>
      <w:r w:rsidRPr="000E2419">
        <w:rPr>
          <w:rFonts w:eastAsiaTheme="minorHAnsi"/>
          <w:sz w:val="24"/>
          <w:szCs w:val="24"/>
          <w:lang w:eastAsia="en-US"/>
        </w:rPr>
        <w:t xml:space="preserve"> </w:t>
      </w:r>
      <w:r w:rsidR="00A40B3C">
        <w:rPr>
          <w:rFonts w:eastAsiaTheme="minorHAnsi"/>
          <w:sz w:val="24"/>
          <w:szCs w:val="24"/>
          <w:lang w:eastAsia="en-US"/>
        </w:rPr>
        <w:t xml:space="preserve">и ЕССК </w:t>
      </w:r>
      <w:r w:rsidRPr="000E2419">
        <w:rPr>
          <w:rFonts w:eastAsiaTheme="minorHAnsi"/>
          <w:sz w:val="24"/>
          <w:szCs w:val="24"/>
          <w:lang w:eastAsia="en-US"/>
        </w:rPr>
        <w:t xml:space="preserve">и направлении указанного </w:t>
      </w:r>
      <w:r w:rsidR="007F6542">
        <w:rPr>
          <w:rFonts w:eastAsiaTheme="minorHAnsi"/>
          <w:sz w:val="24"/>
          <w:szCs w:val="24"/>
          <w:lang w:eastAsia="en-US"/>
        </w:rPr>
        <w:t>заявления</w:t>
      </w:r>
      <w:r w:rsidRPr="000E2419">
        <w:rPr>
          <w:rFonts w:eastAsiaTheme="minorHAnsi"/>
          <w:sz w:val="24"/>
          <w:szCs w:val="24"/>
          <w:lang w:eastAsia="en-US"/>
        </w:rPr>
        <w:t xml:space="preserve"> в соответствии с резолюцией председателя Комитета курирующему заместителю председателя, указанному в резолюции</w:t>
      </w:r>
      <w:r w:rsidR="008F3BE7" w:rsidRPr="000E2419">
        <w:rPr>
          <w:rFonts w:eastAsiaTheme="minorHAnsi"/>
          <w:sz w:val="24"/>
          <w:szCs w:val="24"/>
          <w:lang w:eastAsia="en-US"/>
        </w:rPr>
        <w:t xml:space="preserve"> и передача </w:t>
      </w:r>
      <w:r w:rsidR="007F6542">
        <w:rPr>
          <w:rFonts w:eastAsiaTheme="minorHAnsi"/>
          <w:sz w:val="24"/>
          <w:szCs w:val="24"/>
          <w:lang w:eastAsia="en-US"/>
        </w:rPr>
        <w:t xml:space="preserve">заявления </w:t>
      </w:r>
      <w:r w:rsidR="008F3BE7" w:rsidRPr="000E2419">
        <w:rPr>
          <w:rFonts w:eastAsiaTheme="minorHAnsi"/>
          <w:sz w:val="24"/>
          <w:szCs w:val="24"/>
          <w:lang w:eastAsia="en-US"/>
        </w:rPr>
        <w:t>сотруднику ЮО КИ, согласно резолюции заместителя председателя Комитета</w:t>
      </w:r>
      <w:r w:rsidRPr="000E2419">
        <w:rPr>
          <w:rFonts w:eastAsiaTheme="minorHAnsi"/>
          <w:sz w:val="24"/>
          <w:szCs w:val="24"/>
          <w:lang w:eastAsia="en-US"/>
        </w:rPr>
        <w:t>.</w:t>
      </w:r>
    </w:p>
    <w:p w14:paraId="2EF590EC" w14:textId="4DE38FFB" w:rsidR="00C0315A" w:rsidRPr="00C0315A" w:rsidRDefault="00C0315A" w:rsidP="00C0315A">
      <w:pPr>
        <w:autoSpaceDE w:val="0"/>
        <w:autoSpaceDN w:val="0"/>
        <w:adjustRightInd w:val="0"/>
        <w:ind w:firstLine="709"/>
        <w:contextualSpacing/>
        <w:jc w:val="both"/>
        <w:rPr>
          <w:rFonts w:eastAsiaTheme="minorHAnsi"/>
          <w:sz w:val="24"/>
          <w:szCs w:val="24"/>
          <w:lang w:eastAsia="en-US"/>
        </w:rPr>
      </w:pPr>
      <w:r>
        <w:rPr>
          <w:sz w:val="24"/>
          <w:szCs w:val="24"/>
        </w:rPr>
        <w:t>Для заявлений, поступивших через Портал и интегрированную с Порталом ЕССК, способом фиксации результата выполнения административной процедуры является присвоение входящего регистрационного номера в ЕССК.</w:t>
      </w:r>
    </w:p>
    <w:p w14:paraId="199A3CD6" w14:textId="77777777" w:rsidR="00BB05A3" w:rsidRPr="000E2419" w:rsidRDefault="00BB05A3" w:rsidP="000E2419">
      <w:pPr>
        <w:autoSpaceDE w:val="0"/>
        <w:autoSpaceDN w:val="0"/>
        <w:adjustRightInd w:val="0"/>
        <w:ind w:firstLine="709"/>
        <w:contextualSpacing/>
        <w:jc w:val="both"/>
        <w:rPr>
          <w:sz w:val="24"/>
          <w:szCs w:val="24"/>
        </w:rPr>
      </w:pPr>
    </w:p>
    <w:p w14:paraId="25DC5F99" w14:textId="77777777" w:rsidR="00BB6720" w:rsidRPr="000E2419" w:rsidRDefault="00BB6720" w:rsidP="000E2419">
      <w:pPr>
        <w:pStyle w:val="a4"/>
        <w:numPr>
          <w:ilvl w:val="1"/>
          <w:numId w:val="21"/>
        </w:numPr>
        <w:autoSpaceDE w:val="0"/>
        <w:autoSpaceDN w:val="0"/>
        <w:adjustRightInd w:val="0"/>
        <w:spacing w:after="0" w:line="240" w:lineRule="auto"/>
        <w:ind w:left="0" w:firstLine="709"/>
        <w:jc w:val="both"/>
        <w:rPr>
          <w:rFonts w:ascii="Times New Roman" w:hAnsi="Times New Roman"/>
          <w:b/>
          <w:sz w:val="24"/>
          <w:szCs w:val="24"/>
        </w:rPr>
      </w:pPr>
      <w:r w:rsidRPr="000E2419">
        <w:rPr>
          <w:rFonts w:ascii="Times New Roman" w:hAnsi="Times New Roman"/>
          <w:b/>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14:paraId="124C4A59" w14:textId="77777777" w:rsidR="00BB6720" w:rsidRPr="000E2419" w:rsidRDefault="00BB6720" w:rsidP="000E2419">
      <w:pPr>
        <w:autoSpaceDE w:val="0"/>
        <w:autoSpaceDN w:val="0"/>
        <w:adjustRightInd w:val="0"/>
        <w:ind w:firstLine="709"/>
        <w:contextualSpacing/>
        <w:jc w:val="both"/>
        <w:rPr>
          <w:sz w:val="24"/>
          <w:szCs w:val="24"/>
        </w:rPr>
      </w:pPr>
    </w:p>
    <w:p w14:paraId="62ED1172" w14:textId="490864DB" w:rsidR="00B14964" w:rsidRPr="00F46482" w:rsidRDefault="00B14964" w:rsidP="00F46482">
      <w:pPr>
        <w:pStyle w:val="ConsPlusNormal"/>
        <w:numPr>
          <w:ilvl w:val="2"/>
          <w:numId w:val="21"/>
        </w:numPr>
        <w:ind w:left="0" w:firstLine="709"/>
        <w:contextualSpacing/>
        <w:jc w:val="both"/>
        <w:rPr>
          <w:rFonts w:ascii="Times New Roman" w:hAnsi="Times New Roman" w:cs="Times New Roman"/>
          <w:sz w:val="24"/>
          <w:szCs w:val="24"/>
        </w:rPr>
      </w:pPr>
      <w:r w:rsidRPr="00F87A8B">
        <w:rPr>
          <w:rFonts w:ascii="Times New Roman" w:hAnsi="Times New Roman" w:cs="Times New Roman"/>
          <w:sz w:val="24"/>
          <w:szCs w:val="24"/>
        </w:rPr>
        <w:t xml:space="preserve">Юридическим фактом, представляющим собой основание для начала </w:t>
      </w:r>
      <w:r w:rsidRPr="00F87A8B">
        <w:rPr>
          <w:rFonts w:ascii="Times New Roman" w:hAnsi="Times New Roman" w:cs="Times New Roman"/>
          <w:sz w:val="24"/>
          <w:szCs w:val="24"/>
        </w:rPr>
        <w:lastRenderedPageBreak/>
        <w:t xml:space="preserve">административной процедуры, является </w:t>
      </w:r>
      <w:r w:rsidR="006B2091" w:rsidRPr="0039114D">
        <w:rPr>
          <w:rFonts w:ascii="Times New Roman" w:eastAsiaTheme="minorHAnsi" w:hAnsi="Times New Roman" w:cs="Times New Roman"/>
          <w:sz w:val="24"/>
          <w:szCs w:val="24"/>
          <w:lang w:eastAsia="en-US"/>
        </w:rPr>
        <w:t>отсутствие</w:t>
      </w:r>
      <w:r w:rsidRPr="0039114D">
        <w:rPr>
          <w:rFonts w:ascii="Times New Roman" w:eastAsiaTheme="minorHAnsi" w:hAnsi="Times New Roman" w:cs="Times New Roman"/>
          <w:sz w:val="24"/>
          <w:szCs w:val="24"/>
          <w:lang w:eastAsia="en-US"/>
        </w:rPr>
        <w:t xml:space="preserve"> </w:t>
      </w:r>
      <w:r w:rsidR="006B2091" w:rsidRPr="005E491F">
        <w:rPr>
          <w:rFonts w:ascii="Times New Roman" w:eastAsiaTheme="minorHAnsi" w:hAnsi="Times New Roman" w:cs="Times New Roman"/>
          <w:sz w:val="24"/>
          <w:szCs w:val="24"/>
          <w:lang w:eastAsia="en-US"/>
        </w:rPr>
        <w:t>в представленных заявителем</w:t>
      </w:r>
      <w:r w:rsidR="006B2091">
        <w:rPr>
          <w:rFonts w:eastAsiaTheme="minorHAnsi"/>
          <w:sz w:val="24"/>
          <w:szCs w:val="24"/>
          <w:lang w:eastAsia="en-US"/>
        </w:rPr>
        <w:t xml:space="preserve"> </w:t>
      </w:r>
      <w:r w:rsidR="006B2091" w:rsidRPr="00B22178">
        <w:rPr>
          <w:rFonts w:ascii="Times New Roman" w:eastAsiaTheme="minorHAnsi" w:hAnsi="Times New Roman" w:cs="Times New Roman"/>
          <w:sz w:val="24"/>
          <w:szCs w:val="24"/>
          <w:lang w:eastAsia="en-US"/>
        </w:rPr>
        <w:t>документах документов, указанных в пункте 2.8</w:t>
      </w:r>
      <w:r w:rsidRPr="00E028A6">
        <w:rPr>
          <w:rFonts w:ascii="Times New Roman" w:eastAsiaTheme="minorHAnsi" w:hAnsi="Times New Roman" w:cs="Times New Roman"/>
          <w:sz w:val="24"/>
          <w:szCs w:val="24"/>
          <w:lang w:eastAsia="en-US"/>
        </w:rPr>
        <w:t xml:space="preserve"> настоящего Административного регламента.</w:t>
      </w:r>
    </w:p>
    <w:p w14:paraId="68470CCF" w14:textId="2E27A225" w:rsidR="00B14964" w:rsidRPr="00F46482" w:rsidRDefault="009F6438" w:rsidP="00F46482">
      <w:pPr>
        <w:pStyle w:val="ConsPlusNormal"/>
        <w:numPr>
          <w:ilvl w:val="2"/>
          <w:numId w:val="21"/>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Сотрудник ЮО КИ </w:t>
      </w:r>
      <w:r w:rsidR="00B14964" w:rsidRPr="00F46482">
        <w:rPr>
          <w:rFonts w:ascii="Times New Roman" w:hAnsi="Times New Roman" w:cs="Times New Roman"/>
          <w:sz w:val="24"/>
          <w:szCs w:val="24"/>
        </w:rPr>
        <w:t>на следующий день после регистрации заявления:</w:t>
      </w:r>
    </w:p>
    <w:p w14:paraId="13CD030A" w14:textId="4ED86928" w:rsidR="00BB6720" w:rsidRPr="00B14964" w:rsidRDefault="00B14964" w:rsidP="00F46482">
      <w:pPr>
        <w:autoSpaceDE w:val="0"/>
        <w:autoSpaceDN w:val="0"/>
        <w:adjustRightInd w:val="0"/>
        <w:ind w:firstLine="708"/>
        <w:jc w:val="both"/>
        <w:rPr>
          <w:rFonts w:eastAsiaTheme="minorHAnsi"/>
          <w:bCs/>
          <w:sz w:val="24"/>
          <w:szCs w:val="24"/>
        </w:rPr>
      </w:pPr>
      <w:r>
        <w:rPr>
          <w:rFonts w:eastAsiaTheme="minorHAnsi"/>
          <w:bCs/>
          <w:sz w:val="24"/>
          <w:szCs w:val="24"/>
        </w:rPr>
        <w:t xml:space="preserve">- </w:t>
      </w:r>
      <w:r w:rsidR="00BB6720" w:rsidRPr="00B14964">
        <w:rPr>
          <w:rFonts w:eastAsiaTheme="minorHAnsi"/>
          <w:bCs/>
          <w:sz w:val="24"/>
          <w:szCs w:val="24"/>
        </w:rPr>
        <w:t>подготавливает и направляет в Федеральную налоговую службу Российской Федерации запрос о предоставлении в рамках межведомственного информационного взаимодействия:</w:t>
      </w:r>
    </w:p>
    <w:p w14:paraId="3AFA4DC8"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государственной регистрации юридического лица или о государственной регистрации </w:t>
      </w:r>
      <w:r w:rsidR="008D55EE">
        <w:rPr>
          <w:rFonts w:eastAsiaTheme="minorHAnsi"/>
          <w:bCs/>
          <w:sz w:val="24"/>
          <w:szCs w:val="24"/>
          <w:lang w:eastAsia="en-US"/>
        </w:rPr>
        <w:t>заявителя</w:t>
      </w:r>
      <w:r w:rsidRPr="000E2419">
        <w:rPr>
          <w:rFonts w:eastAsiaTheme="minorHAnsi"/>
          <w:bCs/>
          <w:sz w:val="24"/>
          <w:szCs w:val="24"/>
          <w:lang w:eastAsia="en-US"/>
        </w:rPr>
        <w:t xml:space="preserve"> в качестве индивидуального предпринимателя (для физического лица);</w:t>
      </w:r>
    </w:p>
    <w:p w14:paraId="2F86BF82"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о постановке на учет российской организации в налоговом органе по месту нахождения на территории Российской Федерации;</w:t>
      </w:r>
    </w:p>
    <w:p w14:paraId="5F6DAD80" w14:textId="38BF29DD"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о внесении записей в Единый государственный реестр юридических лиц в</w:t>
      </w:r>
      <w:r w:rsidR="003A7E6B">
        <w:rPr>
          <w:rFonts w:eastAsiaTheme="minorHAnsi"/>
          <w:bCs/>
          <w:sz w:val="24"/>
          <w:szCs w:val="24"/>
          <w:lang w:eastAsia="en-US"/>
        </w:rPr>
        <w:t> </w:t>
      </w:r>
      <w:r w:rsidRPr="000E2419">
        <w:rPr>
          <w:rFonts w:eastAsiaTheme="minorHAnsi"/>
          <w:bCs/>
          <w:sz w:val="24"/>
          <w:szCs w:val="24"/>
          <w:lang w:eastAsia="en-US"/>
        </w:rPr>
        <w:t xml:space="preserve">отношении </w:t>
      </w:r>
      <w:r w:rsidR="008D55EE">
        <w:rPr>
          <w:rFonts w:eastAsiaTheme="minorHAnsi"/>
          <w:bCs/>
          <w:sz w:val="24"/>
          <w:szCs w:val="24"/>
          <w:lang w:eastAsia="en-US"/>
        </w:rPr>
        <w:t>з</w:t>
      </w:r>
      <w:r w:rsidRPr="000E2419">
        <w:rPr>
          <w:rFonts w:eastAsiaTheme="minorHAnsi"/>
          <w:bCs/>
          <w:sz w:val="24"/>
          <w:szCs w:val="24"/>
          <w:lang w:eastAsia="en-US"/>
        </w:rPr>
        <w:t>а</w:t>
      </w:r>
      <w:r w:rsidR="008D55EE">
        <w:rPr>
          <w:rFonts w:eastAsiaTheme="minorHAnsi"/>
          <w:bCs/>
          <w:sz w:val="24"/>
          <w:szCs w:val="24"/>
          <w:lang w:eastAsia="en-US"/>
        </w:rPr>
        <w:t>явителя</w:t>
      </w:r>
      <w:r w:rsidRPr="000E2419">
        <w:rPr>
          <w:rFonts w:eastAsiaTheme="minorHAnsi"/>
          <w:bCs/>
          <w:sz w:val="24"/>
          <w:szCs w:val="24"/>
          <w:lang w:eastAsia="en-US"/>
        </w:rPr>
        <w:t>;</w:t>
      </w:r>
    </w:p>
    <w:p w14:paraId="0DA5E816"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внесении записей в Единый государственный реестр индивидуальных предпринимателей в отношении </w:t>
      </w:r>
      <w:r w:rsidR="008D55EE">
        <w:rPr>
          <w:rFonts w:eastAsiaTheme="minorHAnsi"/>
          <w:bCs/>
          <w:sz w:val="24"/>
          <w:szCs w:val="24"/>
          <w:lang w:eastAsia="en-US"/>
        </w:rPr>
        <w:t>заявителя</w:t>
      </w:r>
      <w:r w:rsidRPr="000E2419">
        <w:rPr>
          <w:rFonts w:eastAsiaTheme="minorHAnsi"/>
          <w:bCs/>
          <w:sz w:val="24"/>
          <w:szCs w:val="24"/>
          <w:lang w:eastAsia="en-US"/>
        </w:rPr>
        <w:t>;</w:t>
      </w:r>
    </w:p>
    <w:p w14:paraId="30C54CA4"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об исполнении (неисполнении) </w:t>
      </w:r>
      <w:r w:rsidR="008D55EE">
        <w:rPr>
          <w:rFonts w:eastAsiaTheme="minorHAnsi"/>
          <w:bCs/>
          <w:sz w:val="24"/>
          <w:szCs w:val="24"/>
          <w:lang w:eastAsia="en-US"/>
        </w:rPr>
        <w:t>заявителем</w:t>
      </w:r>
      <w:r w:rsidRPr="000E2419">
        <w:rPr>
          <w:rFonts w:eastAsiaTheme="minorHAnsi"/>
          <w:bCs/>
          <w:sz w:val="24"/>
          <w:szCs w:val="24"/>
          <w:lang w:eastAsia="en-US"/>
        </w:rPr>
        <w:t xml:space="preserve"> обязанностей по уплате налогов, сборов, страховых взносов, пеней и налоговых санкций;</w:t>
      </w:r>
    </w:p>
    <w:p w14:paraId="1C19EF58"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постановке </w:t>
      </w:r>
      <w:r w:rsidR="008D55EE">
        <w:rPr>
          <w:rFonts w:eastAsiaTheme="minorHAnsi"/>
          <w:bCs/>
          <w:sz w:val="24"/>
          <w:szCs w:val="24"/>
          <w:lang w:eastAsia="en-US"/>
        </w:rPr>
        <w:t>з</w:t>
      </w:r>
      <w:r w:rsidRPr="000E2419">
        <w:rPr>
          <w:rFonts w:eastAsiaTheme="minorHAnsi"/>
          <w:bCs/>
          <w:sz w:val="24"/>
          <w:szCs w:val="24"/>
          <w:lang w:eastAsia="en-US"/>
        </w:rPr>
        <w:t>а</w:t>
      </w:r>
      <w:r w:rsidR="008D55EE">
        <w:rPr>
          <w:rFonts w:eastAsiaTheme="minorHAnsi"/>
          <w:bCs/>
          <w:sz w:val="24"/>
          <w:szCs w:val="24"/>
          <w:lang w:eastAsia="en-US"/>
        </w:rPr>
        <w:t>явителя</w:t>
      </w:r>
      <w:r w:rsidRPr="000E2419">
        <w:rPr>
          <w:rFonts w:eastAsiaTheme="minorHAnsi"/>
          <w:bCs/>
          <w:sz w:val="24"/>
          <w:szCs w:val="24"/>
          <w:lang w:eastAsia="en-US"/>
        </w:rPr>
        <w:t xml:space="preserve"> на учет крупнейших налогоплательщиков.</w:t>
      </w:r>
    </w:p>
    <w:p w14:paraId="3B13396E" w14:textId="26471D0C" w:rsidR="00BB05A3" w:rsidRDefault="00963F05" w:rsidP="00BB05A3">
      <w:pPr>
        <w:autoSpaceDE w:val="0"/>
        <w:autoSpaceDN w:val="0"/>
        <w:adjustRightInd w:val="0"/>
        <w:ind w:firstLine="709"/>
        <w:contextualSpacing/>
        <w:jc w:val="both"/>
        <w:rPr>
          <w:sz w:val="24"/>
          <w:szCs w:val="24"/>
        </w:rPr>
      </w:pPr>
      <w:r w:rsidRPr="00F87A8B">
        <w:rPr>
          <w:sz w:val="24"/>
          <w:szCs w:val="24"/>
        </w:rPr>
        <w:t>3.</w:t>
      </w:r>
      <w:r w:rsidR="000B00E1">
        <w:rPr>
          <w:sz w:val="24"/>
          <w:szCs w:val="24"/>
        </w:rPr>
        <w:t>2</w:t>
      </w:r>
      <w:r w:rsidRPr="00F87A8B">
        <w:rPr>
          <w:sz w:val="24"/>
          <w:szCs w:val="24"/>
        </w:rPr>
        <w:t xml:space="preserve">.3. </w:t>
      </w:r>
      <w:r w:rsidR="00BB05A3" w:rsidRPr="0086390C">
        <w:rPr>
          <w:sz w:val="24"/>
          <w:szCs w:val="24"/>
        </w:rPr>
        <w:t>При направлении межведомственного запроса в электронном виде</w:t>
      </w:r>
      <w:r w:rsidR="00BB05A3" w:rsidRPr="008B1C94">
        <w:rPr>
          <w:sz w:val="24"/>
          <w:szCs w:val="24"/>
        </w:rPr>
        <w:t xml:space="preserve"> </w:t>
      </w:r>
      <w:r w:rsidR="00BB05A3">
        <w:rPr>
          <w:sz w:val="24"/>
          <w:szCs w:val="24"/>
        </w:rPr>
        <w:t>через региональную интеграционную шину ЕССК (</w:t>
      </w:r>
      <w:r w:rsidR="00BB05A3">
        <w:rPr>
          <w:sz w:val="24"/>
          <w:szCs w:val="24"/>
          <w:lang w:val="en-US"/>
        </w:rPr>
        <w:t>RSID</w:t>
      </w:r>
      <w:r w:rsidR="00BB05A3" w:rsidRPr="008B1C94">
        <w:rPr>
          <w:sz w:val="24"/>
          <w:szCs w:val="24"/>
        </w:rPr>
        <w:t xml:space="preserve"> 20323)</w:t>
      </w:r>
      <w:r w:rsidR="00BB05A3">
        <w:rPr>
          <w:sz w:val="24"/>
          <w:szCs w:val="24"/>
        </w:rPr>
        <w:t xml:space="preserve">, </w:t>
      </w:r>
      <w:r w:rsidR="00BB05A3" w:rsidRPr="0086390C">
        <w:rPr>
          <w:sz w:val="24"/>
          <w:szCs w:val="24"/>
        </w:rPr>
        <w:t xml:space="preserve">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w:t>
      </w:r>
      <w:r w:rsidR="00BB05A3">
        <w:rPr>
          <w:sz w:val="24"/>
          <w:szCs w:val="24"/>
        </w:rPr>
        <w:t>сотрудник СПЭП КИ</w:t>
      </w:r>
      <w:r w:rsidR="00BB05A3" w:rsidRPr="0086390C">
        <w:rPr>
          <w:sz w:val="24"/>
          <w:szCs w:val="24"/>
        </w:rPr>
        <w:t>, его подписавш</w:t>
      </w:r>
      <w:r w:rsidR="00BB05A3">
        <w:rPr>
          <w:sz w:val="24"/>
          <w:szCs w:val="24"/>
        </w:rPr>
        <w:t>ий</w:t>
      </w:r>
      <w:r w:rsidR="00BB05A3" w:rsidRPr="0086390C">
        <w:rPr>
          <w:sz w:val="24"/>
          <w:szCs w:val="24"/>
        </w:rPr>
        <w:t>, обеспечивает регистрацию межве</w:t>
      </w:r>
      <w:r w:rsidR="00BB05A3">
        <w:rPr>
          <w:sz w:val="24"/>
          <w:szCs w:val="24"/>
        </w:rPr>
        <w:t>домственного запроса сотрудником ОД КИ</w:t>
      </w:r>
      <w:r w:rsidR="00BB05A3" w:rsidRPr="0086390C">
        <w:rPr>
          <w:sz w:val="24"/>
          <w:szCs w:val="24"/>
        </w:rPr>
        <w:t>.</w:t>
      </w:r>
    </w:p>
    <w:p w14:paraId="6B8EFF2F" w14:textId="77777777" w:rsidR="00BB05A3" w:rsidRDefault="00BB05A3" w:rsidP="00BB05A3">
      <w:pPr>
        <w:autoSpaceDE w:val="0"/>
        <w:autoSpaceDN w:val="0"/>
        <w:adjustRightInd w:val="0"/>
        <w:ind w:firstLine="709"/>
        <w:contextualSpacing/>
        <w:jc w:val="both"/>
        <w:rPr>
          <w:sz w:val="24"/>
          <w:szCs w:val="24"/>
        </w:rPr>
      </w:pPr>
      <w:r>
        <w:rPr>
          <w:sz w:val="24"/>
          <w:szCs w:val="24"/>
        </w:rPr>
        <w:t>Направление межведомственного запроса может осуществляться следующими способами:</w:t>
      </w:r>
    </w:p>
    <w:p w14:paraId="67E0A030" w14:textId="77777777" w:rsidR="00BB05A3" w:rsidRPr="00F87A8B" w:rsidRDefault="00BB05A3" w:rsidP="00BB05A3">
      <w:pPr>
        <w:autoSpaceDE w:val="0"/>
        <w:autoSpaceDN w:val="0"/>
        <w:adjustRightInd w:val="0"/>
        <w:ind w:firstLine="709"/>
        <w:contextualSpacing/>
        <w:jc w:val="both"/>
        <w:rPr>
          <w:sz w:val="24"/>
          <w:szCs w:val="24"/>
        </w:rPr>
      </w:pPr>
      <w:r w:rsidRPr="00F87A8B">
        <w:rPr>
          <w:sz w:val="24"/>
          <w:szCs w:val="24"/>
        </w:rPr>
        <w:t>посредством ЕССК</w:t>
      </w:r>
      <w:r>
        <w:rPr>
          <w:sz w:val="24"/>
          <w:szCs w:val="24"/>
        </w:rPr>
        <w:t xml:space="preserve"> и ЕИСТ, интегрированной с ЕССК</w:t>
      </w:r>
      <w:r w:rsidRPr="00F87A8B">
        <w:rPr>
          <w:sz w:val="24"/>
          <w:szCs w:val="24"/>
        </w:rPr>
        <w:t>;</w:t>
      </w:r>
    </w:p>
    <w:p w14:paraId="2F6E43DB" w14:textId="77777777" w:rsidR="00BB05A3" w:rsidRPr="00F87A8B" w:rsidRDefault="00BB05A3" w:rsidP="00BB05A3">
      <w:pPr>
        <w:autoSpaceDE w:val="0"/>
        <w:autoSpaceDN w:val="0"/>
        <w:adjustRightInd w:val="0"/>
        <w:ind w:firstLine="709"/>
        <w:contextualSpacing/>
        <w:jc w:val="both"/>
        <w:rPr>
          <w:sz w:val="24"/>
          <w:szCs w:val="24"/>
        </w:rPr>
      </w:pPr>
      <w:r w:rsidRPr="00F87A8B">
        <w:rPr>
          <w:sz w:val="24"/>
          <w:szCs w:val="24"/>
        </w:rPr>
        <w:t>по электронной почте;</w:t>
      </w:r>
    </w:p>
    <w:p w14:paraId="342DEA0C" w14:textId="77777777" w:rsidR="00BB05A3" w:rsidRPr="00F87A8B" w:rsidRDefault="00BB05A3" w:rsidP="00BB05A3">
      <w:pPr>
        <w:autoSpaceDE w:val="0"/>
        <w:autoSpaceDN w:val="0"/>
        <w:adjustRightInd w:val="0"/>
        <w:ind w:firstLine="709"/>
        <w:contextualSpacing/>
        <w:jc w:val="both"/>
        <w:rPr>
          <w:sz w:val="24"/>
          <w:szCs w:val="24"/>
        </w:rPr>
      </w:pPr>
      <w:r w:rsidRPr="00F87A8B">
        <w:rPr>
          <w:sz w:val="24"/>
          <w:szCs w:val="24"/>
        </w:rPr>
        <w:t>иными способами, не противоречащими законодательству.</w:t>
      </w:r>
    </w:p>
    <w:p w14:paraId="0A1E771F" w14:textId="2E1CFBC9" w:rsidR="00BB05A3" w:rsidRPr="00F87A8B" w:rsidRDefault="00BB05A3" w:rsidP="00A40B3C">
      <w:pPr>
        <w:autoSpaceDE w:val="0"/>
        <w:autoSpaceDN w:val="0"/>
        <w:adjustRightInd w:val="0"/>
        <w:ind w:firstLine="709"/>
        <w:jc w:val="both"/>
        <w:rPr>
          <w:sz w:val="24"/>
          <w:szCs w:val="24"/>
        </w:rPr>
      </w:pPr>
      <w:r w:rsidRPr="00F87A8B">
        <w:rPr>
          <w:sz w:val="24"/>
          <w:szCs w:val="24"/>
        </w:rPr>
        <w:t xml:space="preserve">Датой направления межведомственного запроса считается дата регистрации исходящего запроса </w:t>
      </w:r>
      <w:r>
        <w:rPr>
          <w:sz w:val="24"/>
          <w:szCs w:val="24"/>
        </w:rPr>
        <w:t>в</w:t>
      </w:r>
      <w:r w:rsidRPr="00F87A8B">
        <w:rPr>
          <w:sz w:val="24"/>
          <w:szCs w:val="24"/>
        </w:rPr>
        <w:t xml:space="preserve">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4222ECAB" w14:textId="27837D0A" w:rsidR="00963F05" w:rsidRDefault="00963F05" w:rsidP="00963F05">
      <w:pPr>
        <w:autoSpaceDE w:val="0"/>
        <w:autoSpaceDN w:val="0"/>
        <w:adjustRightInd w:val="0"/>
        <w:ind w:firstLine="709"/>
        <w:contextualSpacing/>
        <w:jc w:val="both"/>
        <w:rPr>
          <w:sz w:val="24"/>
          <w:szCs w:val="24"/>
        </w:rPr>
      </w:pPr>
      <w:r w:rsidRPr="00F87A8B">
        <w:rPr>
          <w:sz w:val="24"/>
          <w:szCs w:val="24"/>
        </w:rPr>
        <w:t>3.</w:t>
      </w:r>
      <w:r w:rsidR="000B00E1">
        <w:rPr>
          <w:sz w:val="24"/>
          <w:szCs w:val="24"/>
        </w:rPr>
        <w:t>2</w:t>
      </w:r>
      <w:r w:rsidRPr="00F87A8B">
        <w:rPr>
          <w:sz w:val="24"/>
          <w:szCs w:val="24"/>
        </w:rPr>
        <w:t>.</w:t>
      </w:r>
      <w:r w:rsidR="00A40B3C">
        <w:rPr>
          <w:sz w:val="24"/>
          <w:szCs w:val="24"/>
        </w:rPr>
        <w:t>4</w:t>
      </w:r>
      <w:r w:rsidRPr="00F87A8B">
        <w:rPr>
          <w:sz w:val="24"/>
          <w:szCs w:val="24"/>
        </w:rPr>
        <w:t xml:space="preserve">. Критерием принятия решения при выполнении административной процедуры является получение </w:t>
      </w:r>
      <w:r w:rsidRPr="002C1C43">
        <w:rPr>
          <w:sz w:val="24"/>
          <w:szCs w:val="24"/>
        </w:rPr>
        <w:t xml:space="preserve">сотрудником ЮО КИ </w:t>
      </w:r>
      <w:r w:rsidR="0039114D">
        <w:rPr>
          <w:sz w:val="24"/>
          <w:szCs w:val="24"/>
        </w:rPr>
        <w:t xml:space="preserve">получения </w:t>
      </w:r>
      <w:r w:rsidR="00660E8F" w:rsidRPr="002C1C43">
        <w:rPr>
          <w:sz w:val="24"/>
          <w:szCs w:val="24"/>
        </w:rPr>
        <w:t>ответа на</w:t>
      </w:r>
      <w:r w:rsidRPr="002C1C43">
        <w:rPr>
          <w:sz w:val="24"/>
          <w:szCs w:val="24"/>
        </w:rPr>
        <w:t xml:space="preserve"> </w:t>
      </w:r>
      <w:r w:rsidR="00660E8F" w:rsidRPr="002C1C43">
        <w:rPr>
          <w:sz w:val="24"/>
          <w:szCs w:val="24"/>
        </w:rPr>
        <w:t xml:space="preserve">межведомственные </w:t>
      </w:r>
      <w:r w:rsidRPr="002C1C43">
        <w:rPr>
          <w:sz w:val="24"/>
          <w:szCs w:val="24"/>
        </w:rPr>
        <w:t>запрос</w:t>
      </w:r>
      <w:r w:rsidR="00660E8F" w:rsidRPr="002C1C43">
        <w:rPr>
          <w:sz w:val="24"/>
          <w:szCs w:val="24"/>
        </w:rPr>
        <w:t>ы</w:t>
      </w:r>
      <w:r w:rsidR="002C1C43" w:rsidRPr="002C1C43">
        <w:rPr>
          <w:sz w:val="24"/>
          <w:szCs w:val="24"/>
        </w:rPr>
        <w:t>.</w:t>
      </w:r>
    </w:p>
    <w:p w14:paraId="05C4C4BD" w14:textId="67828DA5" w:rsidR="002C1C43" w:rsidRPr="00F87A8B" w:rsidRDefault="002C1C43" w:rsidP="00963F05">
      <w:pPr>
        <w:autoSpaceDE w:val="0"/>
        <w:autoSpaceDN w:val="0"/>
        <w:adjustRightInd w:val="0"/>
        <w:ind w:firstLine="709"/>
        <w:contextualSpacing/>
        <w:jc w:val="both"/>
        <w:rPr>
          <w:sz w:val="24"/>
          <w:szCs w:val="24"/>
        </w:rPr>
      </w:pPr>
      <w:r>
        <w:rPr>
          <w:sz w:val="24"/>
          <w:szCs w:val="24"/>
        </w:rPr>
        <w:t>3.</w:t>
      </w:r>
      <w:r w:rsidR="000B00E1">
        <w:rPr>
          <w:sz w:val="24"/>
          <w:szCs w:val="24"/>
        </w:rPr>
        <w:t>2</w:t>
      </w:r>
      <w:r>
        <w:rPr>
          <w:sz w:val="24"/>
          <w:szCs w:val="24"/>
        </w:rPr>
        <w:t>.</w:t>
      </w:r>
      <w:r w:rsidR="00A40B3C">
        <w:rPr>
          <w:sz w:val="24"/>
          <w:szCs w:val="24"/>
        </w:rPr>
        <w:t>5</w:t>
      </w:r>
      <w:r>
        <w:rPr>
          <w:sz w:val="24"/>
          <w:szCs w:val="24"/>
        </w:rPr>
        <w:t xml:space="preserve">. </w:t>
      </w:r>
      <w:r w:rsidRPr="000E2419">
        <w:rPr>
          <w:sz w:val="24"/>
          <w:szCs w:val="24"/>
        </w:rPr>
        <w:t>Максимальный срок</w:t>
      </w:r>
      <w:r>
        <w:rPr>
          <w:sz w:val="24"/>
          <w:szCs w:val="24"/>
        </w:rPr>
        <w:t xml:space="preserve"> проведения администра</w:t>
      </w:r>
      <w:r w:rsidR="005E491F">
        <w:rPr>
          <w:sz w:val="24"/>
          <w:szCs w:val="24"/>
        </w:rPr>
        <w:t>тивной процедуры – 5 рабочих дней</w:t>
      </w:r>
      <w:r>
        <w:rPr>
          <w:sz w:val="24"/>
          <w:szCs w:val="24"/>
        </w:rPr>
        <w:t>.</w:t>
      </w:r>
    </w:p>
    <w:p w14:paraId="50DE3057" w14:textId="2357152F"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3.</w:t>
      </w:r>
      <w:r w:rsidR="000B00E1">
        <w:rPr>
          <w:sz w:val="24"/>
          <w:szCs w:val="24"/>
        </w:rPr>
        <w:t>2</w:t>
      </w:r>
      <w:r w:rsidRPr="00F87A8B">
        <w:rPr>
          <w:sz w:val="24"/>
          <w:szCs w:val="24"/>
        </w:rPr>
        <w:t>.</w:t>
      </w:r>
      <w:r w:rsidR="00A40B3C">
        <w:rPr>
          <w:sz w:val="24"/>
          <w:szCs w:val="24"/>
        </w:rPr>
        <w:t>6</w:t>
      </w:r>
      <w:r w:rsidRPr="00F87A8B">
        <w:rPr>
          <w:sz w:val="24"/>
          <w:szCs w:val="24"/>
        </w:rPr>
        <w:t>. Результатом административной процедуры является получение ответов на межведомственные запросы</w:t>
      </w:r>
      <w:r w:rsidR="00C0315A">
        <w:rPr>
          <w:sz w:val="24"/>
          <w:szCs w:val="24"/>
        </w:rPr>
        <w:t>, в том числе</w:t>
      </w:r>
      <w:r w:rsidR="00C0315A" w:rsidRPr="002F46DC">
        <w:rPr>
          <w:sz w:val="24"/>
          <w:szCs w:val="24"/>
        </w:rPr>
        <w:t xml:space="preserve"> в электронном виде посредством</w:t>
      </w:r>
      <w:r w:rsidR="00C0315A" w:rsidRPr="008B1C94">
        <w:rPr>
          <w:sz w:val="24"/>
          <w:szCs w:val="24"/>
        </w:rPr>
        <w:t xml:space="preserve"> </w:t>
      </w:r>
      <w:r w:rsidR="00C0315A">
        <w:rPr>
          <w:sz w:val="24"/>
          <w:szCs w:val="24"/>
        </w:rPr>
        <w:t>региональной интеграционной шины</w:t>
      </w:r>
      <w:r w:rsidR="00C0315A" w:rsidRPr="002F46DC">
        <w:rPr>
          <w:sz w:val="24"/>
          <w:szCs w:val="24"/>
        </w:rPr>
        <w:t xml:space="preserve"> ЕССК</w:t>
      </w:r>
      <w:r w:rsidR="00C0315A">
        <w:rPr>
          <w:sz w:val="24"/>
          <w:szCs w:val="24"/>
        </w:rPr>
        <w:t xml:space="preserve"> (</w:t>
      </w:r>
      <w:r w:rsidR="00C0315A">
        <w:rPr>
          <w:sz w:val="24"/>
          <w:szCs w:val="24"/>
          <w:lang w:val="en-US"/>
        </w:rPr>
        <w:t>RSID</w:t>
      </w:r>
      <w:r w:rsidR="00C0315A" w:rsidRPr="008B1C94">
        <w:rPr>
          <w:sz w:val="24"/>
          <w:szCs w:val="24"/>
        </w:rPr>
        <w:t xml:space="preserve"> 20323)</w:t>
      </w:r>
      <w:r w:rsidRPr="00F87A8B">
        <w:rPr>
          <w:sz w:val="24"/>
          <w:szCs w:val="24"/>
        </w:rPr>
        <w:t>.</w:t>
      </w:r>
    </w:p>
    <w:p w14:paraId="76F159BC" w14:textId="7EF67411"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 xml:space="preserve">Информирование </w:t>
      </w:r>
      <w:r w:rsidR="009F6438">
        <w:rPr>
          <w:sz w:val="24"/>
          <w:szCs w:val="24"/>
        </w:rPr>
        <w:t>з</w:t>
      </w:r>
      <w:r w:rsidRPr="00F87A8B">
        <w:rPr>
          <w:sz w:val="24"/>
          <w:szCs w:val="24"/>
        </w:rPr>
        <w:t>аявителя о результате административной процедуры осуществляется посредством:</w:t>
      </w:r>
    </w:p>
    <w:p w14:paraId="240C8339"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размещения соответствующей информации на сайте Комитета;</w:t>
      </w:r>
    </w:p>
    <w:p w14:paraId="0F12FA5A" w14:textId="2062B140" w:rsidR="00963F05" w:rsidRDefault="00963F05" w:rsidP="00963F05">
      <w:pPr>
        <w:autoSpaceDE w:val="0"/>
        <w:autoSpaceDN w:val="0"/>
        <w:adjustRightInd w:val="0"/>
        <w:ind w:firstLine="709"/>
        <w:contextualSpacing/>
        <w:jc w:val="both"/>
        <w:rPr>
          <w:sz w:val="24"/>
          <w:szCs w:val="24"/>
        </w:rPr>
      </w:pPr>
      <w:r w:rsidRPr="00F87A8B">
        <w:rPr>
          <w:sz w:val="24"/>
          <w:szCs w:val="24"/>
        </w:rPr>
        <w:t xml:space="preserve">через «Личный </w:t>
      </w:r>
      <w:r w:rsidRPr="002C1C43">
        <w:rPr>
          <w:sz w:val="24"/>
          <w:szCs w:val="24"/>
        </w:rPr>
        <w:t>кабинет» на Портале;</w:t>
      </w:r>
    </w:p>
    <w:p w14:paraId="1E4ABD97" w14:textId="190C2479" w:rsidR="00BB05A3" w:rsidRPr="00BB05A3" w:rsidRDefault="00BB05A3" w:rsidP="00BB05A3">
      <w:pPr>
        <w:autoSpaceDE w:val="0"/>
        <w:autoSpaceDN w:val="0"/>
        <w:adjustRightInd w:val="0"/>
        <w:ind w:firstLine="709"/>
        <w:contextualSpacing/>
        <w:jc w:val="both"/>
        <w:rPr>
          <w:rFonts w:eastAsiaTheme="minorHAnsi"/>
          <w:sz w:val="24"/>
          <w:szCs w:val="24"/>
          <w:lang w:eastAsia="en-US"/>
        </w:rPr>
      </w:pPr>
      <w:r w:rsidRPr="005E799D">
        <w:rPr>
          <w:sz w:val="24"/>
          <w:szCs w:val="24"/>
        </w:rPr>
        <w:t>ч</w:t>
      </w:r>
      <w:r>
        <w:rPr>
          <w:sz w:val="24"/>
          <w:szCs w:val="24"/>
        </w:rPr>
        <w:t>ерез «Кабинет заявителя» в ЕССК;</w:t>
      </w:r>
    </w:p>
    <w:p w14:paraId="661AFD99" w14:textId="77777777" w:rsidR="00963F05" w:rsidRPr="002C1C43" w:rsidRDefault="00963F05" w:rsidP="00963F05">
      <w:pPr>
        <w:autoSpaceDE w:val="0"/>
        <w:autoSpaceDN w:val="0"/>
        <w:adjustRightInd w:val="0"/>
        <w:ind w:firstLine="709"/>
        <w:contextualSpacing/>
        <w:jc w:val="both"/>
        <w:rPr>
          <w:sz w:val="24"/>
          <w:szCs w:val="24"/>
        </w:rPr>
      </w:pPr>
      <w:r w:rsidRPr="002C1C43">
        <w:rPr>
          <w:sz w:val="24"/>
          <w:szCs w:val="24"/>
        </w:rPr>
        <w:t>по телефону, по электронной почте.</w:t>
      </w:r>
    </w:p>
    <w:p w14:paraId="704E00F3" w14:textId="248FCC8A" w:rsidR="00BB05A3" w:rsidRDefault="00963F05" w:rsidP="00BB05A3">
      <w:pPr>
        <w:autoSpaceDE w:val="0"/>
        <w:autoSpaceDN w:val="0"/>
        <w:adjustRightInd w:val="0"/>
        <w:ind w:firstLine="709"/>
        <w:jc w:val="both"/>
        <w:rPr>
          <w:sz w:val="24"/>
          <w:szCs w:val="24"/>
        </w:rPr>
      </w:pPr>
      <w:r w:rsidRPr="002C1C43">
        <w:rPr>
          <w:sz w:val="24"/>
          <w:szCs w:val="24"/>
        </w:rPr>
        <w:t>3.</w:t>
      </w:r>
      <w:r w:rsidR="000B00E1">
        <w:rPr>
          <w:sz w:val="24"/>
          <w:szCs w:val="24"/>
        </w:rPr>
        <w:t>2</w:t>
      </w:r>
      <w:r w:rsidRPr="002C1C43">
        <w:rPr>
          <w:sz w:val="24"/>
          <w:szCs w:val="24"/>
        </w:rPr>
        <w:t>.</w:t>
      </w:r>
      <w:r w:rsidR="00A40B3C">
        <w:rPr>
          <w:sz w:val="24"/>
          <w:szCs w:val="24"/>
        </w:rPr>
        <w:t>7</w:t>
      </w:r>
      <w:r w:rsidR="000B00E1">
        <w:rPr>
          <w:sz w:val="24"/>
          <w:szCs w:val="24"/>
        </w:rPr>
        <w:t>.</w:t>
      </w:r>
      <w:r w:rsidRPr="002C1C43">
        <w:rPr>
          <w:sz w:val="24"/>
          <w:szCs w:val="24"/>
        </w:rPr>
        <w:t xml:space="preserve"> Способом фиксации результата выполнения административной процедуры является регистрация ответов на межведомственные запросы в ЕСЭДД</w:t>
      </w:r>
      <w:r w:rsidR="00BB05A3">
        <w:rPr>
          <w:sz w:val="24"/>
          <w:szCs w:val="24"/>
        </w:rPr>
        <w:t>, за исключением поступления ответов на межведомственные запросы через региональную интеграционную шину ЕССК (</w:t>
      </w:r>
      <w:r w:rsidR="00BB05A3">
        <w:rPr>
          <w:sz w:val="24"/>
          <w:szCs w:val="24"/>
          <w:lang w:val="en-US"/>
        </w:rPr>
        <w:t>RSID</w:t>
      </w:r>
      <w:r w:rsidR="00BB05A3" w:rsidRPr="008B1C94">
        <w:rPr>
          <w:sz w:val="24"/>
          <w:szCs w:val="24"/>
        </w:rPr>
        <w:t xml:space="preserve"> 20323)</w:t>
      </w:r>
      <w:r w:rsidR="00BB05A3">
        <w:rPr>
          <w:sz w:val="24"/>
          <w:szCs w:val="24"/>
        </w:rPr>
        <w:t>.</w:t>
      </w:r>
    </w:p>
    <w:p w14:paraId="48E4A078" w14:textId="7B875113" w:rsidR="00BB05A3" w:rsidRDefault="00BB05A3" w:rsidP="00BB05A3">
      <w:pPr>
        <w:autoSpaceDE w:val="0"/>
        <w:autoSpaceDN w:val="0"/>
        <w:adjustRightInd w:val="0"/>
        <w:ind w:firstLine="709"/>
        <w:jc w:val="both"/>
        <w:rPr>
          <w:sz w:val="24"/>
          <w:szCs w:val="24"/>
        </w:rPr>
      </w:pPr>
      <w:r>
        <w:rPr>
          <w:sz w:val="24"/>
          <w:szCs w:val="24"/>
        </w:rPr>
        <w:lastRenderedPageBreak/>
        <w:t xml:space="preserve">В случае получения ответов на межведомственные запросы через </w:t>
      </w:r>
      <w:r w:rsidRPr="008B1C94">
        <w:rPr>
          <w:sz w:val="24"/>
          <w:szCs w:val="24"/>
        </w:rPr>
        <w:t xml:space="preserve">региональную интеграционную шину </w:t>
      </w:r>
      <w:r>
        <w:rPr>
          <w:sz w:val="24"/>
          <w:szCs w:val="24"/>
        </w:rPr>
        <w:t>ЕССК (</w:t>
      </w:r>
      <w:r>
        <w:rPr>
          <w:sz w:val="24"/>
          <w:szCs w:val="24"/>
          <w:lang w:val="en-US"/>
        </w:rPr>
        <w:t>RSID</w:t>
      </w:r>
      <w:r w:rsidRPr="008B1C94">
        <w:rPr>
          <w:sz w:val="24"/>
          <w:szCs w:val="24"/>
        </w:rPr>
        <w:t xml:space="preserve"> 20323)</w:t>
      </w:r>
      <w:r>
        <w:rPr>
          <w:sz w:val="24"/>
          <w:szCs w:val="24"/>
        </w:rPr>
        <w:t>, способом фиксации результата выполнения административной процедуры является присвоение ответу на межведомственный запрос входящего регистрационного номера в ЕССК.</w:t>
      </w:r>
    </w:p>
    <w:p w14:paraId="057EFC22" w14:textId="77777777" w:rsidR="00BB6720" w:rsidRPr="000E2419" w:rsidRDefault="00BB6720" w:rsidP="000E2419">
      <w:pPr>
        <w:autoSpaceDE w:val="0"/>
        <w:autoSpaceDN w:val="0"/>
        <w:adjustRightInd w:val="0"/>
        <w:ind w:firstLine="709"/>
        <w:contextualSpacing/>
        <w:jc w:val="both"/>
        <w:rPr>
          <w:sz w:val="24"/>
          <w:szCs w:val="24"/>
        </w:rPr>
      </w:pPr>
    </w:p>
    <w:p w14:paraId="739B47A4" w14:textId="77777777" w:rsidR="00F91ECF" w:rsidRPr="000E2419" w:rsidRDefault="005C4DC9" w:rsidP="000E2419">
      <w:pPr>
        <w:autoSpaceDE w:val="0"/>
        <w:autoSpaceDN w:val="0"/>
        <w:adjustRightInd w:val="0"/>
        <w:ind w:firstLine="709"/>
        <w:contextualSpacing/>
        <w:jc w:val="center"/>
        <w:rPr>
          <w:b/>
          <w:sz w:val="24"/>
          <w:szCs w:val="24"/>
        </w:rPr>
      </w:pPr>
      <w:r w:rsidRPr="000E2419">
        <w:rPr>
          <w:b/>
          <w:sz w:val="24"/>
          <w:szCs w:val="24"/>
        </w:rPr>
        <w:t>3</w:t>
      </w:r>
      <w:r w:rsidR="00F91ECF" w:rsidRPr="000E2419">
        <w:rPr>
          <w:b/>
          <w:sz w:val="24"/>
          <w:szCs w:val="24"/>
        </w:rPr>
        <w:t>.</w:t>
      </w:r>
      <w:r w:rsidR="000E2419" w:rsidRPr="000E2419">
        <w:rPr>
          <w:b/>
          <w:sz w:val="24"/>
          <w:szCs w:val="24"/>
        </w:rPr>
        <w:t>3</w:t>
      </w:r>
      <w:r w:rsidR="00F91ECF" w:rsidRPr="000E2419">
        <w:rPr>
          <w:b/>
          <w:sz w:val="24"/>
          <w:szCs w:val="24"/>
        </w:rPr>
        <w:t xml:space="preserve">. Рассмотрение </w:t>
      </w:r>
      <w:r w:rsidR="007F6542">
        <w:rPr>
          <w:b/>
          <w:sz w:val="24"/>
          <w:szCs w:val="24"/>
        </w:rPr>
        <w:t>заявления</w:t>
      </w:r>
      <w:r w:rsidR="00F91ECF" w:rsidRPr="000E2419">
        <w:rPr>
          <w:b/>
          <w:sz w:val="24"/>
          <w:szCs w:val="24"/>
        </w:rPr>
        <w:t xml:space="preserve"> на предмет достаточн</w:t>
      </w:r>
      <w:r w:rsidR="00193F7E" w:rsidRPr="000E2419">
        <w:rPr>
          <w:b/>
          <w:sz w:val="24"/>
          <w:szCs w:val="24"/>
        </w:rPr>
        <w:t>ости пред</w:t>
      </w:r>
      <w:r w:rsidR="00D2477C" w:rsidRPr="000E2419">
        <w:rPr>
          <w:b/>
          <w:sz w:val="24"/>
          <w:szCs w:val="24"/>
        </w:rPr>
        <w:t>ставленных материалов</w:t>
      </w:r>
    </w:p>
    <w:p w14:paraId="27184DA0" w14:textId="77777777" w:rsidR="00D2477C" w:rsidRPr="000E2419" w:rsidRDefault="00D2477C" w:rsidP="000E2419">
      <w:pPr>
        <w:autoSpaceDE w:val="0"/>
        <w:autoSpaceDN w:val="0"/>
        <w:adjustRightInd w:val="0"/>
        <w:ind w:firstLine="709"/>
        <w:contextualSpacing/>
        <w:jc w:val="center"/>
        <w:rPr>
          <w:sz w:val="24"/>
          <w:szCs w:val="24"/>
        </w:rPr>
      </w:pPr>
    </w:p>
    <w:p w14:paraId="6A66AE17" w14:textId="77777777" w:rsidR="00971806"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w:t>
      </w:r>
      <w:r w:rsidR="001A4A6E">
        <w:rPr>
          <w:sz w:val="24"/>
          <w:szCs w:val="24"/>
        </w:rPr>
        <w:t>3</w:t>
      </w:r>
      <w:r w:rsidR="00F91ECF" w:rsidRPr="000E2419">
        <w:rPr>
          <w:sz w:val="24"/>
          <w:szCs w:val="24"/>
        </w:rPr>
        <w:t xml:space="preserve">.1. Юридическим фактом, представляющим собой основание для начала административной процедуры, является поступившее сотруднику </w:t>
      </w:r>
      <w:r w:rsidR="0030381C" w:rsidRPr="000E2419">
        <w:rPr>
          <w:sz w:val="24"/>
          <w:szCs w:val="24"/>
        </w:rPr>
        <w:t>ЮО</w:t>
      </w:r>
      <w:r w:rsidR="00F91ECF" w:rsidRPr="000E2419">
        <w:rPr>
          <w:sz w:val="24"/>
          <w:szCs w:val="24"/>
        </w:rPr>
        <w:t xml:space="preserve"> КИ </w:t>
      </w:r>
      <w:r w:rsidR="007F6542">
        <w:rPr>
          <w:sz w:val="24"/>
          <w:szCs w:val="24"/>
        </w:rPr>
        <w:t>заявление</w:t>
      </w:r>
      <w:r w:rsidR="00F91ECF" w:rsidRPr="000E2419">
        <w:rPr>
          <w:sz w:val="24"/>
          <w:szCs w:val="24"/>
        </w:rPr>
        <w:t xml:space="preserve"> </w:t>
      </w:r>
      <w:r w:rsidR="00470FEB" w:rsidRPr="000E2419">
        <w:rPr>
          <w:sz w:val="24"/>
          <w:szCs w:val="24"/>
        </w:rPr>
        <w:br/>
      </w:r>
      <w:r w:rsidR="00971806" w:rsidRPr="000E2419">
        <w:rPr>
          <w:sz w:val="24"/>
          <w:szCs w:val="24"/>
        </w:rPr>
        <w:t>с приложенными материалами.</w:t>
      </w:r>
    </w:p>
    <w:p w14:paraId="0031A6B0" w14:textId="7B14AA3F" w:rsidR="00F668C2" w:rsidRPr="000E2419" w:rsidRDefault="005C4DC9"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3</w:t>
      </w:r>
      <w:r w:rsidR="005F7D89" w:rsidRPr="000E2419">
        <w:rPr>
          <w:rFonts w:eastAsiaTheme="minorHAnsi"/>
          <w:sz w:val="24"/>
          <w:szCs w:val="24"/>
          <w:lang w:eastAsia="en-US"/>
        </w:rPr>
        <w:t>.</w:t>
      </w:r>
      <w:r w:rsidR="001A4A6E">
        <w:rPr>
          <w:rFonts w:eastAsiaTheme="minorHAnsi"/>
          <w:sz w:val="24"/>
          <w:szCs w:val="24"/>
          <w:lang w:eastAsia="en-US"/>
        </w:rPr>
        <w:t>3</w:t>
      </w:r>
      <w:r w:rsidR="005F7D89" w:rsidRPr="000E2419">
        <w:rPr>
          <w:rFonts w:eastAsiaTheme="minorHAnsi"/>
          <w:sz w:val="24"/>
          <w:szCs w:val="24"/>
          <w:lang w:eastAsia="en-US"/>
        </w:rPr>
        <w:t xml:space="preserve">.2. В случае достаточности материалов, предоставленных </w:t>
      </w:r>
      <w:r w:rsidR="008D55EE">
        <w:rPr>
          <w:rFonts w:eastAsiaTheme="minorHAnsi"/>
          <w:sz w:val="24"/>
          <w:szCs w:val="24"/>
          <w:lang w:eastAsia="en-US"/>
        </w:rPr>
        <w:t>заявителем</w:t>
      </w:r>
      <w:r w:rsidR="005F7D89" w:rsidRPr="000E2419">
        <w:rPr>
          <w:rFonts w:eastAsiaTheme="minorHAnsi"/>
          <w:sz w:val="24"/>
          <w:szCs w:val="24"/>
          <w:lang w:eastAsia="en-US"/>
        </w:rPr>
        <w:t>, сотрудник ЮО КИ принимает решение о проведении экспертизы</w:t>
      </w:r>
      <w:r w:rsidR="005F7D89" w:rsidRPr="000E2419">
        <w:rPr>
          <w:sz w:val="24"/>
          <w:szCs w:val="24"/>
        </w:rPr>
        <w:t>, в целях определения наличия оснований к принятию решения о присвоении статуса стратегического инвестиционного проекта</w:t>
      </w:r>
      <w:r w:rsidR="00500163" w:rsidRPr="000E2419">
        <w:rPr>
          <w:sz w:val="24"/>
          <w:szCs w:val="24"/>
        </w:rPr>
        <w:t>,</w:t>
      </w:r>
      <w:r w:rsidR="005F7D89" w:rsidRPr="000E2419">
        <w:rPr>
          <w:sz w:val="24"/>
          <w:szCs w:val="24"/>
        </w:rPr>
        <w:t xml:space="preserve"> стратегического инвестора</w:t>
      </w:r>
      <w:r w:rsidR="00246F00" w:rsidRPr="000E2419">
        <w:rPr>
          <w:sz w:val="24"/>
          <w:szCs w:val="24"/>
        </w:rPr>
        <w:t xml:space="preserve">, а в случае соответствующего </w:t>
      </w:r>
      <w:r w:rsidR="007F6542">
        <w:rPr>
          <w:sz w:val="24"/>
          <w:szCs w:val="24"/>
        </w:rPr>
        <w:t>заявления</w:t>
      </w:r>
      <w:r w:rsidR="0030381C" w:rsidRPr="000E2419">
        <w:rPr>
          <w:sz w:val="24"/>
          <w:szCs w:val="24"/>
        </w:rPr>
        <w:t xml:space="preserve"> статуса стратегического партнера</w:t>
      </w:r>
      <w:r w:rsidR="005F7D89" w:rsidRPr="000E2419">
        <w:rPr>
          <w:sz w:val="24"/>
          <w:szCs w:val="24"/>
        </w:rPr>
        <w:t xml:space="preserve"> и подготовке соответствующего проекта правового акта Правительства Санкт-Петербурга. Сотрудник </w:t>
      </w:r>
      <w:r w:rsidR="0073119E">
        <w:rPr>
          <w:sz w:val="24"/>
          <w:szCs w:val="24"/>
        </w:rPr>
        <w:t>ОД</w:t>
      </w:r>
      <w:r w:rsidR="0073119E" w:rsidRPr="000E2419">
        <w:rPr>
          <w:sz w:val="24"/>
          <w:szCs w:val="24"/>
        </w:rPr>
        <w:t xml:space="preserve"> </w:t>
      </w:r>
      <w:r w:rsidR="005F7D89" w:rsidRPr="000E2419">
        <w:rPr>
          <w:sz w:val="24"/>
          <w:szCs w:val="24"/>
        </w:rPr>
        <w:t xml:space="preserve">КИ </w:t>
      </w:r>
      <w:r w:rsidR="0073119E">
        <w:rPr>
          <w:sz w:val="24"/>
          <w:szCs w:val="24"/>
        </w:rPr>
        <w:t xml:space="preserve">направляет </w:t>
      </w:r>
      <w:r w:rsidR="005F7D89" w:rsidRPr="000E2419">
        <w:rPr>
          <w:sz w:val="24"/>
          <w:szCs w:val="24"/>
        </w:rPr>
        <w:t>уведом</w:t>
      </w:r>
      <w:r w:rsidR="0073119E">
        <w:rPr>
          <w:sz w:val="24"/>
          <w:szCs w:val="24"/>
        </w:rPr>
        <w:t>ление</w:t>
      </w:r>
      <w:r w:rsidR="005F7D89" w:rsidRPr="000E2419">
        <w:rPr>
          <w:sz w:val="24"/>
          <w:szCs w:val="24"/>
        </w:rPr>
        <w:t xml:space="preserve"> </w:t>
      </w:r>
      <w:r w:rsidR="0073119E">
        <w:rPr>
          <w:sz w:val="24"/>
          <w:szCs w:val="24"/>
        </w:rPr>
        <w:t>заявителю</w:t>
      </w:r>
      <w:r w:rsidR="0073119E" w:rsidRPr="000E2419">
        <w:rPr>
          <w:sz w:val="24"/>
          <w:szCs w:val="24"/>
        </w:rPr>
        <w:t xml:space="preserve"> </w:t>
      </w:r>
      <w:r w:rsidR="005F7D89" w:rsidRPr="000E2419">
        <w:rPr>
          <w:sz w:val="24"/>
          <w:szCs w:val="24"/>
        </w:rPr>
        <w:t>о</w:t>
      </w:r>
      <w:r w:rsidR="003A7E6B">
        <w:rPr>
          <w:sz w:val="24"/>
          <w:szCs w:val="24"/>
        </w:rPr>
        <w:t> </w:t>
      </w:r>
      <w:r w:rsidR="005F7D89" w:rsidRPr="000E2419">
        <w:rPr>
          <w:sz w:val="24"/>
          <w:szCs w:val="24"/>
        </w:rPr>
        <w:t>принятом решении</w:t>
      </w:r>
      <w:r w:rsidR="00DE630C" w:rsidRPr="000E2419">
        <w:rPr>
          <w:sz w:val="24"/>
          <w:szCs w:val="24"/>
        </w:rPr>
        <w:t xml:space="preserve"> посредством</w:t>
      </w:r>
      <w:r w:rsidR="000572D4">
        <w:rPr>
          <w:sz w:val="24"/>
          <w:szCs w:val="24"/>
        </w:rPr>
        <w:t xml:space="preserve"> ЕССК либо</w:t>
      </w:r>
      <w:r w:rsidR="00DE630C" w:rsidRPr="000E2419">
        <w:rPr>
          <w:sz w:val="24"/>
          <w:szCs w:val="24"/>
        </w:rPr>
        <w:t xml:space="preserve"> направления письма на указанный в </w:t>
      </w:r>
      <w:r w:rsidR="007F6542">
        <w:rPr>
          <w:sz w:val="24"/>
          <w:szCs w:val="24"/>
        </w:rPr>
        <w:t>заявлении</w:t>
      </w:r>
      <w:r w:rsidR="00DE630C" w:rsidRPr="000E2419">
        <w:rPr>
          <w:sz w:val="24"/>
          <w:szCs w:val="24"/>
        </w:rPr>
        <w:t xml:space="preserve"> почтовый адрес</w:t>
      </w:r>
      <w:r w:rsidR="00246F00" w:rsidRPr="000E2419">
        <w:rPr>
          <w:sz w:val="24"/>
          <w:szCs w:val="24"/>
        </w:rPr>
        <w:t xml:space="preserve">, а при наличии на указанный </w:t>
      </w:r>
      <w:r w:rsidR="008D55EE">
        <w:rPr>
          <w:sz w:val="24"/>
          <w:szCs w:val="24"/>
        </w:rPr>
        <w:t>заявителем</w:t>
      </w:r>
      <w:r w:rsidR="00246F00" w:rsidRPr="000E2419">
        <w:rPr>
          <w:sz w:val="24"/>
          <w:szCs w:val="24"/>
        </w:rPr>
        <w:t xml:space="preserve"> адрес электронной почты</w:t>
      </w:r>
      <w:r w:rsidR="003E4807">
        <w:rPr>
          <w:sz w:val="24"/>
          <w:szCs w:val="24"/>
        </w:rPr>
        <w:t xml:space="preserve"> (Приложение №</w:t>
      </w:r>
      <w:r w:rsidR="005275EF">
        <w:rPr>
          <w:sz w:val="24"/>
          <w:szCs w:val="24"/>
        </w:rPr>
        <w:t> </w:t>
      </w:r>
      <w:r w:rsidR="003E4807">
        <w:rPr>
          <w:sz w:val="24"/>
          <w:szCs w:val="24"/>
        </w:rPr>
        <w:t>6)</w:t>
      </w:r>
      <w:r w:rsidR="005F7D89" w:rsidRPr="000E2419">
        <w:rPr>
          <w:sz w:val="24"/>
          <w:szCs w:val="24"/>
        </w:rPr>
        <w:t>.</w:t>
      </w:r>
    </w:p>
    <w:p w14:paraId="0BD46ADC" w14:textId="69D775C1" w:rsidR="00F668C2"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F91ECF" w:rsidRPr="000E2419">
        <w:rPr>
          <w:sz w:val="24"/>
          <w:szCs w:val="24"/>
        </w:rPr>
        <w:t>.</w:t>
      </w:r>
      <w:r w:rsidR="001A4A6E">
        <w:rPr>
          <w:sz w:val="24"/>
          <w:szCs w:val="24"/>
        </w:rPr>
        <w:t>3</w:t>
      </w:r>
      <w:r w:rsidR="00F91ECF" w:rsidRPr="000E2419">
        <w:rPr>
          <w:sz w:val="24"/>
          <w:szCs w:val="24"/>
        </w:rPr>
        <w:t>.</w:t>
      </w:r>
      <w:r w:rsidR="005F7D89" w:rsidRPr="000E2419">
        <w:rPr>
          <w:sz w:val="24"/>
          <w:szCs w:val="24"/>
        </w:rPr>
        <w:t>3</w:t>
      </w:r>
      <w:r w:rsidR="00F91ECF" w:rsidRPr="000E2419">
        <w:rPr>
          <w:sz w:val="24"/>
          <w:szCs w:val="24"/>
        </w:rPr>
        <w:t xml:space="preserve">. В случае наличия оснований для приостановления рассмотрения </w:t>
      </w:r>
      <w:r w:rsidR="007F6542">
        <w:rPr>
          <w:sz w:val="24"/>
          <w:szCs w:val="24"/>
        </w:rPr>
        <w:t>заявления</w:t>
      </w:r>
      <w:r w:rsidR="00F91ECF" w:rsidRPr="000E2419">
        <w:rPr>
          <w:sz w:val="24"/>
          <w:szCs w:val="24"/>
        </w:rPr>
        <w:t xml:space="preserve"> в</w:t>
      </w:r>
      <w:r w:rsidR="003A7E6B">
        <w:rPr>
          <w:sz w:val="24"/>
          <w:szCs w:val="24"/>
        </w:rPr>
        <w:t> </w:t>
      </w:r>
      <w:r w:rsidR="00A72BDB">
        <w:rPr>
          <w:sz w:val="24"/>
          <w:szCs w:val="24"/>
        </w:rPr>
        <w:t>связи с непред</w:t>
      </w:r>
      <w:r w:rsidR="00F91ECF" w:rsidRPr="000E2419">
        <w:rPr>
          <w:sz w:val="24"/>
          <w:szCs w:val="24"/>
        </w:rPr>
        <w:t xml:space="preserve">ставлением в полном объеме материалов </w:t>
      </w:r>
      <w:r w:rsidR="008D55EE">
        <w:rPr>
          <w:sz w:val="24"/>
          <w:szCs w:val="24"/>
        </w:rPr>
        <w:t>заявителя</w:t>
      </w:r>
      <w:r w:rsidR="00F91ECF" w:rsidRPr="000E2419">
        <w:rPr>
          <w:sz w:val="24"/>
          <w:szCs w:val="24"/>
        </w:rPr>
        <w:t xml:space="preserve">, сотрудник ЮО КИ готовит проект </w:t>
      </w:r>
      <w:r w:rsidR="00500163" w:rsidRPr="000E2419">
        <w:rPr>
          <w:sz w:val="24"/>
          <w:szCs w:val="24"/>
        </w:rPr>
        <w:t xml:space="preserve">уведомления </w:t>
      </w:r>
      <w:r w:rsidR="00F91ECF" w:rsidRPr="000E2419">
        <w:rPr>
          <w:sz w:val="24"/>
          <w:szCs w:val="24"/>
        </w:rPr>
        <w:t xml:space="preserve">о приостановлении рассмотрения </w:t>
      </w:r>
      <w:r w:rsidR="007F6542">
        <w:rPr>
          <w:sz w:val="24"/>
          <w:szCs w:val="24"/>
        </w:rPr>
        <w:t>заявления</w:t>
      </w:r>
      <w:r w:rsidR="00F91ECF" w:rsidRPr="000E2419">
        <w:rPr>
          <w:sz w:val="24"/>
          <w:szCs w:val="24"/>
        </w:rPr>
        <w:t xml:space="preserve"> с указанием </w:t>
      </w:r>
      <w:r w:rsidR="00A72BDB">
        <w:rPr>
          <w:rFonts w:eastAsiaTheme="minorHAnsi"/>
          <w:sz w:val="24"/>
          <w:szCs w:val="24"/>
          <w:lang w:eastAsia="en-US"/>
        </w:rPr>
        <w:t>перечня непред</w:t>
      </w:r>
      <w:r w:rsidR="00721800" w:rsidRPr="000E2419">
        <w:rPr>
          <w:rFonts w:eastAsiaTheme="minorHAnsi"/>
          <w:sz w:val="24"/>
          <w:szCs w:val="24"/>
          <w:lang w:eastAsia="en-US"/>
        </w:rPr>
        <w:t>ставленных материалов</w:t>
      </w:r>
      <w:r w:rsidR="00F91ECF" w:rsidRPr="000E2419">
        <w:rPr>
          <w:rFonts w:eastAsiaTheme="minorHAnsi"/>
          <w:sz w:val="24"/>
          <w:szCs w:val="24"/>
          <w:lang w:eastAsia="en-US"/>
        </w:rPr>
        <w:t>, обеспечивает его подписание председателем К</w:t>
      </w:r>
      <w:r w:rsidR="00721800" w:rsidRPr="000E2419">
        <w:rPr>
          <w:rFonts w:eastAsiaTheme="minorHAnsi"/>
          <w:sz w:val="24"/>
          <w:szCs w:val="24"/>
          <w:lang w:eastAsia="en-US"/>
        </w:rPr>
        <w:t>омитета</w:t>
      </w:r>
      <w:r w:rsidR="005F7D89" w:rsidRPr="000E2419">
        <w:rPr>
          <w:rFonts w:eastAsiaTheme="minorHAnsi"/>
          <w:sz w:val="24"/>
          <w:szCs w:val="24"/>
          <w:lang w:eastAsia="en-US"/>
        </w:rPr>
        <w:t xml:space="preserve"> и направляет </w:t>
      </w:r>
      <w:r w:rsidR="008D55EE">
        <w:rPr>
          <w:rFonts w:eastAsiaTheme="minorHAnsi"/>
          <w:sz w:val="24"/>
          <w:szCs w:val="24"/>
          <w:lang w:eastAsia="en-US"/>
        </w:rPr>
        <w:t>заявителю</w:t>
      </w:r>
      <w:r w:rsidR="000221A2">
        <w:rPr>
          <w:rFonts w:eastAsiaTheme="minorHAnsi"/>
          <w:sz w:val="24"/>
          <w:szCs w:val="24"/>
          <w:lang w:eastAsia="en-US"/>
        </w:rPr>
        <w:t xml:space="preserve"> (Приложение №</w:t>
      </w:r>
      <w:r w:rsidR="009F6438">
        <w:rPr>
          <w:rFonts w:eastAsiaTheme="minorHAnsi"/>
          <w:sz w:val="24"/>
          <w:szCs w:val="24"/>
          <w:lang w:eastAsia="en-US"/>
        </w:rPr>
        <w:t xml:space="preserve"> </w:t>
      </w:r>
      <w:r w:rsidR="000221A2">
        <w:rPr>
          <w:rFonts w:eastAsiaTheme="minorHAnsi"/>
          <w:sz w:val="24"/>
          <w:szCs w:val="24"/>
          <w:lang w:eastAsia="en-US"/>
        </w:rPr>
        <w:t>5)</w:t>
      </w:r>
      <w:r w:rsidR="00F91ECF" w:rsidRPr="000E2419">
        <w:rPr>
          <w:rFonts w:eastAsiaTheme="minorHAnsi"/>
          <w:sz w:val="24"/>
          <w:szCs w:val="24"/>
          <w:lang w:eastAsia="en-US"/>
        </w:rPr>
        <w:t>.</w:t>
      </w:r>
      <w:r w:rsidR="00DE630C" w:rsidRPr="000E2419">
        <w:rPr>
          <w:rFonts w:eastAsiaTheme="minorHAnsi"/>
          <w:sz w:val="24"/>
          <w:szCs w:val="24"/>
          <w:lang w:eastAsia="en-US"/>
        </w:rPr>
        <w:t xml:space="preserve"> </w:t>
      </w:r>
      <w:r w:rsidR="002857EF" w:rsidRPr="000E2419">
        <w:rPr>
          <w:rFonts w:eastAsiaTheme="minorHAnsi"/>
          <w:sz w:val="24"/>
          <w:szCs w:val="24"/>
          <w:lang w:eastAsia="en-US"/>
        </w:rPr>
        <w:t xml:space="preserve">В случае приостановления рассмотрения </w:t>
      </w:r>
      <w:r w:rsidR="007F6542">
        <w:rPr>
          <w:rFonts w:eastAsiaTheme="minorHAnsi"/>
          <w:sz w:val="24"/>
          <w:szCs w:val="24"/>
          <w:lang w:eastAsia="en-US"/>
        </w:rPr>
        <w:t>заявления</w:t>
      </w:r>
      <w:r w:rsidR="00971806" w:rsidRPr="000E2419">
        <w:rPr>
          <w:rFonts w:eastAsiaTheme="minorHAnsi"/>
          <w:sz w:val="24"/>
          <w:szCs w:val="24"/>
          <w:lang w:eastAsia="en-US"/>
        </w:rPr>
        <w:t xml:space="preserve"> о присвоении проекту статуса стратегического инвестиционного проекта, а инвестору статуса стратегического инвестора,</w:t>
      </w:r>
      <w:r w:rsidR="002857EF" w:rsidRPr="000E2419">
        <w:rPr>
          <w:rFonts w:eastAsiaTheme="minorHAnsi"/>
          <w:sz w:val="24"/>
          <w:szCs w:val="24"/>
          <w:lang w:eastAsia="en-US"/>
        </w:rPr>
        <w:t xml:space="preserve"> </w:t>
      </w:r>
      <w:r w:rsidR="007F6542">
        <w:rPr>
          <w:rFonts w:eastAsiaTheme="minorHAnsi"/>
          <w:sz w:val="24"/>
          <w:szCs w:val="24"/>
          <w:lang w:eastAsia="en-US"/>
        </w:rPr>
        <w:t>заявителю</w:t>
      </w:r>
      <w:r w:rsidR="002857EF" w:rsidRPr="000E2419">
        <w:rPr>
          <w:rFonts w:eastAsiaTheme="minorHAnsi"/>
          <w:sz w:val="24"/>
          <w:szCs w:val="24"/>
          <w:lang w:eastAsia="en-US"/>
        </w:rPr>
        <w:t xml:space="preserve"> предоставляется месячный срок для представления дополнительных материалов</w:t>
      </w:r>
      <w:r w:rsidR="0030381C" w:rsidRPr="000E2419">
        <w:rPr>
          <w:rFonts w:eastAsiaTheme="minorHAnsi"/>
          <w:sz w:val="24"/>
          <w:szCs w:val="24"/>
          <w:lang w:eastAsia="en-US"/>
        </w:rPr>
        <w:t>,</w:t>
      </w:r>
      <w:r w:rsidR="00CB65C9" w:rsidRPr="000E2419">
        <w:rPr>
          <w:rFonts w:eastAsiaTheme="minorHAnsi"/>
          <w:sz w:val="24"/>
          <w:szCs w:val="24"/>
          <w:lang w:eastAsia="en-US"/>
        </w:rPr>
        <w:t xml:space="preserve"> а</w:t>
      </w:r>
      <w:r w:rsidR="0030381C" w:rsidRPr="000E2419">
        <w:rPr>
          <w:rFonts w:eastAsiaTheme="minorHAnsi"/>
          <w:sz w:val="24"/>
          <w:szCs w:val="24"/>
          <w:lang w:eastAsia="en-US"/>
        </w:rPr>
        <w:t xml:space="preserve"> в случае приостановления рассмотрения </w:t>
      </w:r>
      <w:r w:rsidR="007F6542">
        <w:rPr>
          <w:rFonts w:eastAsiaTheme="minorHAnsi"/>
          <w:sz w:val="24"/>
          <w:szCs w:val="24"/>
          <w:lang w:eastAsia="en-US"/>
        </w:rPr>
        <w:t>заявления</w:t>
      </w:r>
      <w:r w:rsidR="0030381C" w:rsidRPr="000E2419">
        <w:rPr>
          <w:rFonts w:eastAsiaTheme="minorHAnsi"/>
          <w:sz w:val="24"/>
          <w:szCs w:val="24"/>
          <w:lang w:eastAsia="en-US"/>
        </w:rPr>
        <w:t xml:space="preserve"> о присвоении статуса стратегического партнера, </w:t>
      </w:r>
      <w:r w:rsidR="008D55EE">
        <w:rPr>
          <w:rFonts w:eastAsiaTheme="minorHAnsi"/>
          <w:sz w:val="24"/>
          <w:szCs w:val="24"/>
          <w:lang w:eastAsia="en-US"/>
        </w:rPr>
        <w:t xml:space="preserve">заявителю </w:t>
      </w:r>
      <w:r w:rsidR="0030381C" w:rsidRPr="000E2419">
        <w:rPr>
          <w:rFonts w:eastAsiaTheme="minorHAnsi"/>
          <w:sz w:val="24"/>
          <w:szCs w:val="24"/>
          <w:lang w:eastAsia="en-US"/>
        </w:rPr>
        <w:t>предоставляется двухмесячный срок для предоставления дополнительных материалов</w:t>
      </w:r>
      <w:r w:rsidR="002857EF" w:rsidRPr="000E2419">
        <w:rPr>
          <w:rFonts w:eastAsiaTheme="minorHAnsi"/>
          <w:sz w:val="24"/>
          <w:szCs w:val="24"/>
          <w:lang w:eastAsia="en-US"/>
        </w:rPr>
        <w:t>.</w:t>
      </w:r>
    </w:p>
    <w:p w14:paraId="6F1420E2" w14:textId="1F838600"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5F7D89" w:rsidRPr="000E2419">
        <w:rPr>
          <w:sz w:val="24"/>
          <w:szCs w:val="24"/>
        </w:rPr>
        <w:t>.</w:t>
      </w:r>
      <w:r w:rsidR="001A4A6E">
        <w:rPr>
          <w:sz w:val="24"/>
          <w:szCs w:val="24"/>
        </w:rPr>
        <w:t>3</w:t>
      </w:r>
      <w:r w:rsidR="00F91ECF" w:rsidRPr="000E2419">
        <w:rPr>
          <w:sz w:val="24"/>
          <w:szCs w:val="24"/>
        </w:rPr>
        <w:t>.</w:t>
      </w:r>
      <w:r w:rsidR="005F7D89" w:rsidRPr="000E2419">
        <w:rPr>
          <w:sz w:val="24"/>
          <w:szCs w:val="24"/>
        </w:rPr>
        <w:t>4</w:t>
      </w:r>
      <w:r w:rsidR="00F91ECF" w:rsidRPr="000E2419">
        <w:rPr>
          <w:sz w:val="24"/>
          <w:szCs w:val="24"/>
        </w:rPr>
        <w:t xml:space="preserve">. Ответственным за выполнение каждого действия, входящего в состав административной процедуры, является сотрудник </w:t>
      </w:r>
      <w:r w:rsidR="00721800" w:rsidRPr="000E2419">
        <w:rPr>
          <w:sz w:val="24"/>
          <w:szCs w:val="24"/>
        </w:rPr>
        <w:t>ЮО КИ.</w:t>
      </w:r>
      <w:r w:rsidR="009F6438">
        <w:rPr>
          <w:sz w:val="24"/>
          <w:szCs w:val="24"/>
        </w:rPr>
        <w:t xml:space="preserve"> Ответственным за выполнение</w:t>
      </w:r>
      <w:r w:rsidR="00971806" w:rsidRPr="000E2419">
        <w:rPr>
          <w:sz w:val="24"/>
          <w:szCs w:val="24"/>
        </w:rPr>
        <w:t xml:space="preserve"> действия по регистрации уведомления о принятом решении и направлении его </w:t>
      </w:r>
      <w:r w:rsidR="008D55EE">
        <w:rPr>
          <w:sz w:val="24"/>
          <w:szCs w:val="24"/>
        </w:rPr>
        <w:t>заявителю</w:t>
      </w:r>
      <w:r w:rsidR="00971806" w:rsidRPr="000E2419">
        <w:rPr>
          <w:sz w:val="24"/>
          <w:szCs w:val="24"/>
        </w:rPr>
        <w:t xml:space="preserve"> является специалист ОД КИ. </w:t>
      </w:r>
    </w:p>
    <w:p w14:paraId="723E77B3" w14:textId="77777777" w:rsidR="005F7D89"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5F7D89" w:rsidRPr="000E2419">
        <w:rPr>
          <w:sz w:val="24"/>
          <w:szCs w:val="24"/>
        </w:rPr>
        <w:t>.</w:t>
      </w:r>
      <w:r w:rsidR="001A4A6E">
        <w:rPr>
          <w:sz w:val="24"/>
          <w:szCs w:val="24"/>
        </w:rPr>
        <w:t>3</w:t>
      </w:r>
      <w:r w:rsidR="005F7D89" w:rsidRPr="000E2419">
        <w:rPr>
          <w:sz w:val="24"/>
          <w:szCs w:val="24"/>
        </w:rPr>
        <w:t xml:space="preserve">.5. Максимальный срок </w:t>
      </w:r>
      <w:r w:rsidR="00DE630C" w:rsidRPr="000E2419">
        <w:rPr>
          <w:sz w:val="24"/>
          <w:szCs w:val="24"/>
        </w:rPr>
        <w:t xml:space="preserve">рассмотрения </w:t>
      </w:r>
      <w:r w:rsidR="007F6542">
        <w:rPr>
          <w:sz w:val="24"/>
          <w:szCs w:val="24"/>
        </w:rPr>
        <w:t>заявления</w:t>
      </w:r>
      <w:r w:rsidR="005F7D89" w:rsidRPr="000E2419">
        <w:rPr>
          <w:sz w:val="24"/>
          <w:szCs w:val="24"/>
        </w:rPr>
        <w:t xml:space="preserve"> – 5 рабочих дней со дня, следующего за днем регистрации. </w:t>
      </w:r>
    </w:p>
    <w:p w14:paraId="6182F773" w14:textId="77777777" w:rsidR="00DE630C" w:rsidRPr="000E2419" w:rsidRDefault="00DE630C" w:rsidP="000E2419">
      <w:pPr>
        <w:autoSpaceDE w:val="0"/>
        <w:autoSpaceDN w:val="0"/>
        <w:adjustRightInd w:val="0"/>
        <w:ind w:firstLine="709"/>
        <w:contextualSpacing/>
        <w:jc w:val="both"/>
        <w:rPr>
          <w:sz w:val="24"/>
          <w:szCs w:val="24"/>
        </w:rPr>
      </w:pPr>
      <w:r w:rsidRPr="000E2419">
        <w:rPr>
          <w:sz w:val="24"/>
          <w:szCs w:val="24"/>
        </w:rPr>
        <w:t>Максимальный срок направления уведомления о принятии одного из решений – 2 рабочих дня со дня, следующего за днем принятия решения.</w:t>
      </w:r>
    </w:p>
    <w:p w14:paraId="785BE67E" w14:textId="1392A7E2"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w:t>
      </w:r>
      <w:r w:rsidR="001A4A6E">
        <w:rPr>
          <w:sz w:val="24"/>
          <w:szCs w:val="24"/>
        </w:rPr>
        <w:t>3</w:t>
      </w:r>
      <w:r w:rsidR="005F7D89" w:rsidRPr="000E2419">
        <w:rPr>
          <w:sz w:val="24"/>
          <w:szCs w:val="24"/>
        </w:rPr>
        <w:t>.6</w:t>
      </w:r>
      <w:r w:rsidR="00F91ECF" w:rsidRPr="000E2419">
        <w:rPr>
          <w:sz w:val="24"/>
          <w:szCs w:val="24"/>
        </w:rPr>
        <w:t xml:space="preserve">. Критерием принятия решения </w:t>
      </w:r>
      <w:r w:rsidR="00CE6E74">
        <w:rPr>
          <w:sz w:val="24"/>
          <w:szCs w:val="24"/>
        </w:rPr>
        <w:t>является соответствие заявления и приложенных документов пунктам 2.6 и 2.7 административного регламента.</w:t>
      </w:r>
    </w:p>
    <w:p w14:paraId="78A6694E" w14:textId="77777777" w:rsidR="00CA0F29" w:rsidRPr="000E2419" w:rsidRDefault="00CA0F2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3</w:t>
      </w:r>
      <w:r w:rsidRPr="000E2419">
        <w:rPr>
          <w:sz w:val="24"/>
          <w:szCs w:val="24"/>
        </w:rPr>
        <w:t xml:space="preserve">.7. </w:t>
      </w:r>
      <w:r w:rsidRPr="000E2419">
        <w:rPr>
          <w:rFonts w:eastAsiaTheme="minorHAnsi"/>
          <w:sz w:val="24"/>
          <w:szCs w:val="24"/>
          <w:lang w:eastAsia="en-US"/>
        </w:rPr>
        <w:t>Результат действия и порядок передачи результата выполняемого действия:</w:t>
      </w:r>
    </w:p>
    <w:p w14:paraId="2322C727" w14:textId="77777777" w:rsidR="00CA0F29" w:rsidRPr="000E2419" w:rsidRDefault="00CA0F2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достаточности представленных материалов и проведении экспертизы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083EF9B7" w14:textId="77777777" w:rsidR="00CA0F29" w:rsidRPr="000E2419" w:rsidRDefault="00CA0F29" w:rsidP="007F6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приостановлении рассмотрения </w:t>
      </w:r>
      <w:r w:rsidR="007F6542">
        <w:rPr>
          <w:rFonts w:eastAsiaTheme="minorHAnsi"/>
          <w:sz w:val="24"/>
          <w:szCs w:val="24"/>
          <w:lang w:eastAsia="en-US"/>
        </w:rPr>
        <w:t>заявления</w:t>
      </w:r>
      <w:r w:rsidRPr="000E2419">
        <w:rPr>
          <w:rFonts w:eastAsiaTheme="minorHAnsi"/>
          <w:sz w:val="24"/>
          <w:szCs w:val="24"/>
          <w:lang w:eastAsia="en-US"/>
        </w:rPr>
        <w:t xml:space="preserve"> в связи </w:t>
      </w:r>
      <w:r w:rsidR="00470FEB" w:rsidRPr="000E2419">
        <w:rPr>
          <w:rFonts w:eastAsiaTheme="minorHAnsi"/>
          <w:sz w:val="24"/>
          <w:szCs w:val="24"/>
          <w:lang w:eastAsia="en-US"/>
        </w:rPr>
        <w:br/>
      </w:r>
      <w:r w:rsidRPr="000E2419">
        <w:rPr>
          <w:rFonts w:eastAsiaTheme="minorHAnsi"/>
          <w:sz w:val="24"/>
          <w:szCs w:val="24"/>
          <w:lang w:eastAsia="en-US"/>
        </w:rPr>
        <w:t>с недостаточностью представленных материалов и уведомление</w:t>
      </w:r>
      <w:r w:rsidR="0039530C" w:rsidRPr="000E2419">
        <w:rPr>
          <w:rFonts w:eastAsiaTheme="minorHAnsi"/>
          <w:sz w:val="24"/>
          <w:szCs w:val="24"/>
          <w:lang w:eastAsia="en-US"/>
        </w:rPr>
        <w:t xml:space="preserve">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72FE8D16" w14:textId="7FBB86D1" w:rsidR="00F91ECF" w:rsidRPr="000572D4" w:rsidRDefault="005C4DC9" w:rsidP="000572D4">
      <w:pPr>
        <w:pStyle w:val="ConsPlusNormal"/>
        <w:ind w:firstLine="709"/>
        <w:jc w:val="both"/>
        <w:rPr>
          <w:rFonts w:ascii="Times New Roman" w:hAnsi="Times New Roman" w:cs="Times New Roman"/>
          <w:sz w:val="24"/>
          <w:szCs w:val="24"/>
        </w:rPr>
      </w:pPr>
      <w:r w:rsidRPr="000572D4">
        <w:rPr>
          <w:rFonts w:ascii="Times New Roman" w:hAnsi="Times New Roman" w:cs="Times New Roman"/>
          <w:sz w:val="24"/>
          <w:szCs w:val="24"/>
        </w:rPr>
        <w:t>3</w:t>
      </w:r>
      <w:r w:rsidR="00F91ECF" w:rsidRPr="000572D4">
        <w:rPr>
          <w:rFonts w:ascii="Times New Roman" w:hAnsi="Times New Roman" w:cs="Times New Roman"/>
          <w:sz w:val="24"/>
          <w:szCs w:val="24"/>
        </w:rPr>
        <w:t>.</w:t>
      </w:r>
      <w:r w:rsidR="001A4A6E" w:rsidRPr="000572D4">
        <w:rPr>
          <w:rFonts w:ascii="Times New Roman" w:hAnsi="Times New Roman" w:cs="Times New Roman"/>
          <w:sz w:val="24"/>
          <w:szCs w:val="24"/>
        </w:rPr>
        <w:t>3</w:t>
      </w:r>
      <w:r w:rsidR="00DE630C" w:rsidRPr="000572D4">
        <w:rPr>
          <w:rFonts w:ascii="Times New Roman" w:hAnsi="Times New Roman" w:cs="Times New Roman"/>
          <w:sz w:val="24"/>
          <w:szCs w:val="24"/>
        </w:rPr>
        <w:t>.</w:t>
      </w:r>
      <w:r w:rsidR="00F668C2" w:rsidRPr="000572D4">
        <w:rPr>
          <w:rFonts w:ascii="Times New Roman" w:hAnsi="Times New Roman" w:cs="Times New Roman"/>
          <w:sz w:val="24"/>
          <w:szCs w:val="24"/>
        </w:rPr>
        <w:t>8</w:t>
      </w:r>
      <w:r w:rsidR="00F91ECF" w:rsidRPr="000572D4">
        <w:rPr>
          <w:rFonts w:ascii="Times New Roman" w:hAnsi="Times New Roman" w:cs="Times New Roman"/>
          <w:sz w:val="24"/>
          <w:szCs w:val="24"/>
        </w:rPr>
        <w:t>. Способом фиксации результата административной процедур</w:t>
      </w:r>
      <w:r w:rsidR="00DE630C" w:rsidRPr="000572D4">
        <w:rPr>
          <w:rFonts w:ascii="Times New Roman" w:hAnsi="Times New Roman" w:cs="Times New Roman"/>
          <w:sz w:val="24"/>
          <w:szCs w:val="24"/>
        </w:rPr>
        <w:t>ы является регистрация письма Комитета</w:t>
      </w:r>
      <w:r w:rsidR="00F91ECF" w:rsidRPr="000572D4">
        <w:rPr>
          <w:rFonts w:ascii="Times New Roman" w:hAnsi="Times New Roman" w:cs="Times New Roman"/>
          <w:sz w:val="24"/>
          <w:szCs w:val="24"/>
        </w:rPr>
        <w:t xml:space="preserve"> </w:t>
      </w:r>
      <w:r w:rsidR="00DE630C" w:rsidRPr="000572D4">
        <w:rPr>
          <w:rFonts w:ascii="Times New Roman" w:hAnsi="Times New Roman" w:cs="Times New Roman"/>
          <w:sz w:val="24"/>
          <w:szCs w:val="24"/>
        </w:rPr>
        <w:t>о принятом решении</w:t>
      </w:r>
      <w:r w:rsidR="00765EB4" w:rsidRPr="000572D4">
        <w:rPr>
          <w:rFonts w:ascii="Times New Roman" w:hAnsi="Times New Roman" w:cs="Times New Roman"/>
          <w:sz w:val="24"/>
          <w:szCs w:val="24"/>
        </w:rPr>
        <w:t xml:space="preserve"> в ЕСЭДД</w:t>
      </w:r>
      <w:r w:rsidR="000572D4" w:rsidRPr="000572D4">
        <w:rPr>
          <w:rFonts w:ascii="Times New Roman" w:hAnsi="Times New Roman" w:cs="Times New Roman"/>
          <w:sz w:val="24"/>
          <w:szCs w:val="24"/>
        </w:rPr>
        <w:t>, за исключением направления указанных писем К</w:t>
      </w:r>
      <w:r w:rsidR="000572D4">
        <w:rPr>
          <w:rFonts w:ascii="Times New Roman" w:hAnsi="Times New Roman" w:cs="Times New Roman"/>
          <w:sz w:val="24"/>
          <w:szCs w:val="24"/>
        </w:rPr>
        <w:t>омитета</w:t>
      </w:r>
      <w:r w:rsidR="000572D4" w:rsidRPr="000572D4">
        <w:rPr>
          <w:rFonts w:ascii="Times New Roman" w:hAnsi="Times New Roman" w:cs="Times New Roman"/>
          <w:sz w:val="24"/>
          <w:szCs w:val="24"/>
        </w:rPr>
        <w:t xml:space="preserve"> через ЕССК</w:t>
      </w:r>
      <w:r w:rsidR="00F91ECF" w:rsidRPr="000572D4">
        <w:rPr>
          <w:rFonts w:ascii="Times New Roman" w:hAnsi="Times New Roman" w:cs="Times New Roman"/>
          <w:sz w:val="24"/>
          <w:szCs w:val="24"/>
        </w:rPr>
        <w:t>.</w:t>
      </w:r>
    </w:p>
    <w:p w14:paraId="027A5E4E" w14:textId="75E87592" w:rsidR="00A40B3C" w:rsidRPr="000E2419" w:rsidRDefault="00A40B3C" w:rsidP="000E2419">
      <w:pPr>
        <w:autoSpaceDE w:val="0"/>
        <w:autoSpaceDN w:val="0"/>
        <w:adjustRightInd w:val="0"/>
        <w:ind w:firstLine="709"/>
        <w:contextualSpacing/>
        <w:jc w:val="both"/>
        <w:rPr>
          <w:sz w:val="24"/>
          <w:szCs w:val="24"/>
        </w:rPr>
      </w:pPr>
      <w:r>
        <w:rPr>
          <w:sz w:val="24"/>
          <w:szCs w:val="24"/>
        </w:rPr>
        <w:t>С</w:t>
      </w:r>
      <w:r w:rsidRPr="003B7C40">
        <w:rPr>
          <w:sz w:val="24"/>
          <w:szCs w:val="24"/>
        </w:rPr>
        <w:t>пособом</w:t>
      </w:r>
      <w:r w:rsidRPr="008F4A82">
        <w:rPr>
          <w:sz w:val="24"/>
          <w:szCs w:val="24"/>
        </w:rPr>
        <w:t xml:space="preserve"> фиксации результата административной процедуры </w:t>
      </w:r>
      <w:r>
        <w:rPr>
          <w:sz w:val="24"/>
          <w:szCs w:val="24"/>
        </w:rPr>
        <w:t xml:space="preserve">через ЕССК </w:t>
      </w:r>
      <w:r w:rsidRPr="008F4A82">
        <w:rPr>
          <w:sz w:val="24"/>
          <w:szCs w:val="24"/>
        </w:rPr>
        <w:t>является</w:t>
      </w:r>
      <w:r>
        <w:rPr>
          <w:sz w:val="24"/>
          <w:szCs w:val="24"/>
        </w:rPr>
        <w:t xml:space="preserve"> их</w:t>
      </w:r>
      <w:r w:rsidRPr="008F4A82">
        <w:rPr>
          <w:sz w:val="24"/>
          <w:szCs w:val="24"/>
        </w:rPr>
        <w:t xml:space="preserve"> регистрация</w:t>
      </w:r>
      <w:r>
        <w:rPr>
          <w:sz w:val="24"/>
          <w:szCs w:val="24"/>
        </w:rPr>
        <w:t xml:space="preserve"> в ЕССК.</w:t>
      </w:r>
    </w:p>
    <w:p w14:paraId="2A777A42" w14:textId="77777777" w:rsidR="00F91ECF" w:rsidRPr="000E2419" w:rsidRDefault="00F91ECF" w:rsidP="000E2419">
      <w:pPr>
        <w:autoSpaceDE w:val="0"/>
        <w:autoSpaceDN w:val="0"/>
        <w:adjustRightInd w:val="0"/>
        <w:ind w:firstLine="709"/>
        <w:contextualSpacing/>
        <w:jc w:val="both"/>
        <w:rPr>
          <w:sz w:val="24"/>
          <w:szCs w:val="24"/>
        </w:rPr>
      </w:pPr>
    </w:p>
    <w:p w14:paraId="4499F3CB" w14:textId="77777777" w:rsidR="007F6542" w:rsidRDefault="00F668C2" w:rsidP="000E2419">
      <w:pPr>
        <w:autoSpaceDE w:val="0"/>
        <w:autoSpaceDN w:val="0"/>
        <w:adjustRightInd w:val="0"/>
        <w:ind w:firstLine="709"/>
        <w:contextualSpacing/>
        <w:jc w:val="center"/>
        <w:rPr>
          <w:b/>
          <w:sz w:val="24"/>
          <w:szCs w:val="24"/>
        </w:rPr>
      </w:pPr>
      <w:r w:rsidRPr="000E2419">
        <w:rPr>
          <w:b/>
          <w:sz w:val="24"/>
          <w:szCs w:val="24"/>
        </w:rPr>
        <w:lastRenderedPageBreak/>
        <w:t>3.</w:t>
      </w:r>
      <w:r w:rsidR="000E2419" w:rsidRPr="000E2419">
        <w:rPr>
          <w:b/>
          <w:sz w:val="24"/>
          <w:szCs w:val="24"/>
        </w:rPr>
        <w:t>4</w:t>
      </w:r>
      <w:r w:rsidRPr="000E2419">
        <w:rPr>
          <w:b/>
          <w:sz w:val="24"/>
          <w:szCs w:val="24"/>
        </w:rPr>
        <w:t xml:space="preserve">. Рассмотрение </w:t>
      </w:r>
      <w:r w:rsidR="007F6542">
        <w:rPr>
          <w:b/>
          <w:sz w:val="24"/>
          <w:szCs w:val="24"/>
        </w:rPr>
        <w:t>заявления</w:t>
      </w:r>
    </w:p>
    <w:p w14:paraId="612A86F7" w14:textId="77777777" w:rsidR="00F668C2" w:rsidRPr="000E2419" w:rsidRDefault="00F668C2" w:rsidP="000E2419">
      <w:pPr>
        <w:autoSpaceDE w:val="0"/>
        <w:autoSpaceDN w:val="0"/>
        <w:adjustRightInd w:val="0"/>
        <w:ind w:firstLine="709"/>
        <w:contextualSpacing/>
        <w:jc w:val="center"/>
        <w:rPr>
          <w:b/>
          <w:sz w:val="24"/>
          <w:szCs w:val="24"/>
        </w:rPr>
      </w:pPr>
      <w:r w:rsidRPr="000E2419">
        <w:rPr>
          <w:b/>
          <w:sz w:val="24"/>
          <w:szCs w:val="24"/>
        </w:rPr>
        <w:t xml:space="preserve"> на предмет достаточности дополнительно предоставленных материалов</w:t>
      </w:r>
    </w:p>
    <w:p w14:paraId="378891DD" w14:textId="77777777" w:rsidR="00F668C2" w:rsidRPr="000E2419" w:rsidRDefault="00F668C2" w:rsidP="000E2419">
      <w:pPr>
        <w:autoSpaceDE w:val="0"/>
        <w:autoSpaceDN w:val="0"/>
        <w:adjustRightInd w:val="0"/>
        <w:ind w:firstLine="709"/>
        <w:contextualSpacing/>
        <w:jc w:val="center"/>
        <w:rPr>
          <w:sz w:val="24"/>
          <w:szCs w:val="24"/>
        </w:rPr>
      </w:pPr>
    </w:p>
    <w:p w14:paraId="0D50A6DA"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.1. Юридическим фактом, представляющим собой основание для начала административной процедуры, является поступившее сотруднику ЮО КИ </w:t>
      </w:r>
      <w:r w:rsidR="007F6542">
        <w:rPr>
          <w:sz w:val="24"/>
          <w:szCs w:val="24"/>
        </w:rPr>
        <w:t>заявление</w:t>
      </w:r>
      <w:r w:rsidRPr="000E2419">
        <w:rPr>
          <w:sz w:val="24"/>
          <w:szCs w:val="24"/>
        </w:rPr>
        <w:t xml:space="preserve"> </w:t>
      </w:r>
      <w:r w:rsidRPr="000E2419">
        <w:rPr>
          <w:sz w:val="24"/>
          <w:szCs w:val="24"/>
        </w:rPr>
        <w:br/>
        <w:t>с приложенными дополнительными материалами.</w:t>
      </w:r>
    </w:p>
    <w:p w14:paraId="6A1DAB52" w14:textId="67704DCB" w:rsidR="00F668C2" w:rsidRPr="000E2419" w:rsidRDefault="00F668C2"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3.</w:t>
      </w:r>
      <w:r w:rsidR="001A4A6E">
        <w:rPr>
          <w:rFonts w:eastAsiaTheme="minorHAnsi"/>
          <w:sz w:val="24"/>
          <w:szCs w:val="24"/>
          <w:lang w:eastAsia="en-US"/>
        </w:rPr>
        <w:t>4</w:t>
      </w:r>
      <w:r w:rsidRPr="000E2419">
        <w:rPr>
          <w:rFonts w:eastAsiaTheme="minorHAnsi"/>
          <w:sz w:val="24"/>
          <w:szCs w:val="24"/>
          <w:lang w:eastAsia="en-US"/>
        </w:rPr>
        <w:t xml:space="preserve">.2. В случае достаточности материалов, предоставленных </w:t>
      </w:r>
      <w:r w:rsidR="008D55EE">
        <w:rPr>
          <w:rFonts w:eastAsiaTheme="minorHAnsi"/>
          <w:sz w:val="24"/>
          <w:szCs w:val="24"/>
          <w:lang w:eastAsia="en-US"/>
        </w:rPr>
        <w:t>заявителем</w:t>
      </w:r>
      <w:r w:rsidRPr="000E2419">
        <w:rPr>
          <w:rFonts w:eastAsiaTheme="minorHAnsi"/>
          <w:sz w:val="24"/>
          <w:szCs w:val="24"/>
          <w:lang w:eastAsia="en-US"/>
        </w:rPr>
        <w:t>, сотрудник ЮО КИ принимает решение о проведении экспертизы</w:t>
      </w:r>
      <w:r w:rsidRPr="000E2419">
        <w:rPr>
          <w:sz w:val="24"/>
          <w:szCs w:val="24"/>
        </w:rPr>
        <w:t>, в целях определения наличия оснований к принятию решения о присвоении статуса стратегического инвестиционного проекта</w:t>
      </w:r>
      <w:r w:rsidR="00BE75CF" w:rsidRPr="000E2419">
        <w:rPr>
          <w:sz w:val="24"/>
          <w:szCs w:val="24"/>
        </w:rPr>
        <w:t>, стратегического инвестора</w:t>
      </w:r>
      <w:r w:rsidRPr="000E2419">
        <w:rPr>
          <w:sz w:val="24"/>
          <w:szCs w:val="24"/>
        </w:rPr>
        <w:t xml:space="preserve">, а в случае соответствующего </w:t>
      </w:r>
      <w:r w:rsidR="007F6542">
        <w:rPr>
          <w:sz w:val="24"/>
          <w:szCs w:val="24"/>
        </w:rPr>
        <w:t>заявления</w:t>
      </w:r>
      <w:r w:rsidRPr="000E2419">
        <w:rPr>
          <w:sz w:val="24"/>
          <w:szCs w:val="24"/>
        </w:rPr>
        <w:t xml:space="preserve"> статуса стратегического партнера и подготовке соответствующего проекта правового акта Правительства Санкт-Петербурга. Сотрудник ЮО КИ уведомляет </w:t>
      </w:r>
      <w:r w:rsidR="008D55EE">
        <w:rPr>
          <w:sz w:val="24"/>
          <w:szCs w:val="24"/>
        </w:rPr>
        <w:t>заявителя</w:t>
      </w:r>
      <w:r w:rsidRPr="000E2419">
        <w:rPr>
          <w:sz w:val="24"/>
          <w:szCs w:val="24"/>
        </w:rPr>
        <w:t xml:space="preserve"> о принятом решении посредством направления письма на указанный в </w:t>
      </w:r>
      <w:r w:rsidR="007F6542">
        <w:rPr>
          <w:sz w:val="24"/>
          <w:szCs w:val="24"/>
        </w:rPr>
        <w:t>заявлении</w:t>
      </w:r>
      <w:r w:rsidR="00304D3A">
        <w:rPr>
          <w:sz w:val="24"/>
          <w:szCs w:val="24"/>
        </w:rPr>
        <w:t xml:space="preserve"> почтовый адрес, а при </w:t>
      </w:r>
      <w:r w:rsidRPr="000E2419">
        <w:rPr>
          <w:sz w:val="24"/>
          <w:szCs w:val="24"/>
        </w:rPr>
        <w:t xml:space="preserve">наличии, на указанный </w:t>
      </w:r>
      <w:r w:rsidR="008D55EE">
        <w:rPr>
          <w:sz w:val="24"/>
          <w:szCs w:val="24"/>
        </w:rPr>
        <w:t>заявителем</w:t>
      </w:r>
      <w:r w:rsidRPr="000E2419">
        <w:rPr>
          <w:sz w:val="24"/>
          <w:szCs w:val="24"/>
        </w:rPr>
        <w:t xml:space="preserve"> адрес электронной почты</w:t>
      </w:r>
      <w:r w:rsidR="000221A2">
        <w:rPr>
          <w:sz w:val="24"/>
          <w:szCs w:val="24"/>
        </w:rPr>
        <w:t xml:space="preserve"> (Приложение № 6)</w:t>
      </w:r>
      <w:r w:rsidRPr="000E2419">
        <w:rPr>
          <w:sz w:val="24"/>
          <w:szCs w:val="24"/>
        </w:rPr>
        <w:t>.</w:t>
      </w:r>
    </w:p>
    <w:p w14:paraId="0F42567D"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.3. В случае непредставления в полном объеме дополнительных материалов </w:t>
      </w:r>
      <w:r w:rsidR="008D55EE">
        <w:rPr>
          <w:sz w:val="24"/>
          <w:szCs w:val="24"/>
        </w:rPr>
        <w:t>заявителем</w:t>
      </w:r>
      <w:r w:rsidRPr="000E2419">
        <w:rPr>
          <w:sz w:val="24"/>
          <w:szCs w:val="24"/>
        </w:rPr>
        <w:t xml:space="preserve">, сотрудник ЮО КИ готовит проект уведомления о прекращении рассмотрения </w:t>
      </w:r>
      <w:r w:rsidR="007F6542">
        <w:rPr>
          <w:sz w:val="24"/>
          <w:szCs w:val="24"/>
        </w:rPr>
        <w:t>заявления</w:t>
      </w:r>
      <w:r w:rsidR="000221A2">
        <w:rPr>
          <w:sz w:val="24"/>
          <w:szCs w:val="24"/>
        </w:rPr>
        <w:t xml:space="preserve"> (Приложение №7)</w:t>
      </w:r>
      <w:r w:rsidRPr="000E2419">
        <w:rPr>
          <w:sz w:val="24"/>
          <w:szCs w:val="24"/>
        </w:rPr>
        <w:t>.</w:t>
      </w:r>
    </w:p>
    <w:p w14:paraId="7EFCA9E3" w14:textId="1B57AEF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.4. Ответственным за выполнение каждого действия, входящего в состав административной процедуры, является сотрудник ЮО КИ. Ответственным за выполнение действия по регистрации уведомления о принятом решении и направлении его </w:t>
      </w:r>
      <w:r w:rsidR="008D55EE">
        <w:rPr>
          <w:sz w:val="24"/>
          <w:szCs w:val="24"/>
        </w:rPr>
        <w:t>заявителю</w:t>
      </w:r>
      <w:r w:rsidRPr="000E2419">
        <w:rPr>
          <w:sz w:val="24"/>
          <w:szCs w:val="24"/>
        </w:rPr>
        <w:t xml:space="preserve"> является специалист ОД КИ. </w:t>
      </w:r>
    </w:p>
    <w:p w14:paraId="3E0E574F" w14:textId="1A47C10B"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.5. Максимальный срок рассмотрения </w:t>
      </w:r>
      <w:r w:rsidR="007F6542">
        <w:rPr>
          <w:sz w:val="24"/>
          <w:szCs w:val="24"/>
        </w:rPr>
        <w:t>заявления</w:t>
      </w:r>
      <w:r w:rsidRPr="000E2419">
        <w:rPr>
          <w:sz w:val="24"/>
          <w:szCs w:val="24"/>
        </w:rPr>
        <w:t xml:space="preserve"> – 2 рабочих дн</w:t>
      </w:r>
      <w:r w:rsidR="009F6438">
        <w:rPr>
          <w:sz w:val="24"/>
          <w:szCs w:val="24"/>
        </w:rPr>
        <w:t>я</w:t>
      </w:r>
      <w:r w:rsidRPr="000E2419">
        <w:rPr>
          <w:sz w:val="24"/>
          <w:szCs w:val="24"/>
        </w:rPr>
        <w:t xml:space="preserve"> со дня, следующего за днем регистрации. </w:t>
      </w:r>
    </w:p>
    <w:p w14:paraId="473856A1" w14:textId="3952FABB"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Максимальный срок направления уведомления о принятии одного из решений – 2</w:t>
      </w:r>
      <w:r w:rsidR="005275EF">
        <w:rPr>
          <w:sz w:val="24"/>
          <w:szCs w:val="24"/>
        </w:rPr>
        <w:t> </w:t>
      </w:r>
      <w:r w:rsidRPr="000E2419">
        <w:rPr>
          <w:sz w:val="24"/>
          <w:szCs w:val="24"/>
        </w:rPr>
        <w:t>рабочих дня со дня, следующего за днем принятия решения.</w:t>
      </w:r>
    </w:p>
    <w:p w14:paraId="57602BAA" w14:textId="1F5D20DB"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.6. Критерием при</w:t>
      </w:r>
      <w:r w:rsidR="009F6438">
        <w:rPr>
          <w:sz w:val="24"/>
          <w:szCs w:val="24"/>
        </w:rPr>
        <w:t>нятия решения являются переданны</w:t>
      </w:r>
      <w:r w:rsidRPr="000E2419">
        <w:rPr>
          <w:sz w:val="24"/>
          <w:szCs w:val="24"/>
        </w:rPr>
        <w:t xml:space="preserve">е в работу </w:t>
      </w:r>
      <w:r w:rsidR="007F6542">
        <w:rPr>
          <w:sz w:val="24"/>
          <w:szCs w:val="24"/>
        </w:rPr>
        <w:t>заявление</w:t>
      </w:r>
      <w:r w:rsidRPr="000E2419">
        <w:rPr>
          <w:sz w:val="24"/>
          <w:szCs w:val="24"/>
        </w:rPr>
        <w:t xml:space="preserve"> и</w:t>
      </w:r>
      <w:r w:rsidR="003A7E6B">
        <w:rPr>
          <w:sz w:val="24"/>
          <w:szCs w:val="24"/>
        </w:rPr>
        <w:t xml:space="preserve"> прилагаемые к нему </w:t>
      </w:r>
      <w:r w:rsidRPr="000E2419">
        <w:rPr>
          <w:sz w:val="24"/>
          <w:szCs w:val="24"/>
        </w:rPr>
        <w:t>дополнительные материалы.</w:t>
      </w:r>
    </w:p>
    <w:p w14:paraId="1F77F60C" w14:textId="223B18CB"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4</w:t>
      </w:r>
      <w:r w:rsidRPr="000E2419">
        <w:rPr>
          <w:sz w:val="24"/>
          <w:szCs w:val="24"/>
        </w:rPr>
        <w:t xml:space="preserve">.7. </w:t>
      </w:r>
      <w:r w:rsidRPr="000E2419">
        <w:rPr>
          <w:rFonts w:eastAsiaTheme="minorHAnsi"/>
          <w:sz w:val="24"/>
          <w:szCs w:val="24"/>
          <w:lang w:eastAsia="en-US"/>
        </w:rPr>
        <w:t xml:space="preserve">Результат </w:t>
      </w:r>
      <w:r w:rsidR="00E032BD">
        <w:rPr>
          <w:rFonts w:eastAsiaTheme="minorHAnsi"/>
          <w:sz w:val="24"/>
          <w:szCs w:val="24"/>
          <w:lang w:eastAsia="en-US"/>
        </w:rPr>
        <w:t>административной процедуры</w:t>
      </w:r>
      <w:r w:rsidR="00E032BD" w:rsidRPr="000E2419">
        <w:rPr>
          <w:rFonts w:eastAsiaTheme="minorHAnsi"/>
          <w:sz w:val="24"/>
          <w:szCs w:val="24"/>
          <w:lang w:eastAsia="en-US"/>
        </w:rPr>
        <w:t xml:space="preserve"> </w:t>
      </w:r>
      <w:r w:rsidRPr="000E2419">
        <w:rPr>
          <w:rFonts w:eastAsiaTheme="minorHAnsi"/>
          <w:sz w:val="24"/>
          <w:szCs w:val="24"/>
          <w:lang w:eastAsia="en-US"/>
        </w:rPr>
        <w:t>и порядок передачи результата выполняемо</w:t>
      </w:r>
      <w:r w:rsidR="009F6438">
        <w:rPr>
          <w:rFonts w:eastAsiaTheme="minorHAnsi"/>
          <w:sz w:val="24"/>
          <w:szCs w:val="24"/>
          <w:lang w:eastAsia="en-US"/>
        </w:rPr>
        <w:t>й</w:t>
      </w:r>
      <w:r w:rsidRPr="000E2419">
        <w:rPr>
          <w:rFonts w:eastAsiaTheme="minorHAnsi"/>
          <w:sz w:val="24"/>
          <w:szCs w:val="24"/>
          <w:lang w:eastAsia="en-US"/>
        </w:rPr>
        <w:t xml:space="preserve"> </w:t>
      </w:r>
      <w:r w:rsidR="00E032BD">
        <w:rPr>
          <w:rFonts w:eastAsiaTheme="minorHAnsi"/>
          <w:sz w:val="24"/>
          <w:szCs w:val="24"/>
          <w:lang w:eastAsia="en-US"/>
        </w:rPr>
        <w:t>административной процедуры</w:t>
      </w:r>
      <w:r w:rsidRPr="000E2419">
        <w:rPr>
          <w:rFonts w:eastAsiaTheme="minorHAnsi"/>
          <w:sz w:val="24"/>
          <w:szCs w:val="24"/>
          <w:lang w:eastAsia="en-US"/>
        </w:rPr>
        <w:t>:</w:t>
      </w:r>
    </w:p>
    <w:p w14:paraId="5826E34E" w14:textId="77777777"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достаточности представленных материалов и проведении экспертизы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66EB02F9" w14:textId="77777777"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прекращении рассмотрения </w:t>
      </w:r>
      <w:r w:rsidR="007F6542">
        <w:rPr>
          <w:rFonts w:eastAsiaTheme="minorHAnsi"/>
          <w:sz w:val="24"/>
          <w:szCs w:val="24"/>
          <w:lang w:eastAsia="en-US"/>
        </w:rPr>
        <w:t>заявления</w:t>
      </w:r>
      <w:r w:rsidRPr="000E2419">
        <w:rPr>
          <w:rFonts w:eastAsiaTheme="minorHAnsi"/>
          <w:sz w:val="24"/>
          <w:szCs w:val="24"/>
          <w:lang w:eastAsia="en-US"/>
        </w:rPr>
        <w:t xml:space="preserve"> в связи </w:t>
      </w:r>
      <w:r w:rsidRPr="000E2419">
        <w:rPr>
          <w:rFonts w:eastAsiaTheme="minorHAnsi"/>
          <w:sz w:val="24"/>
          <w:szCs w:val="24"/>
          <w:lang w:eastAsia="en-US"/>
        </w:rPr>
        <w:br/>
        <w:t xml:space="preserve">с непредставлением дополнительных </w:t>
      </w:r>
      <w:proofErr w:type="gramStart"/>
      <w:r w:rsidRPr="000E2419">
        <w:rPr>
          <w:rFonts w:eastAsiaTheme="minorHAnsi"/>
          <w:sz w:val="24"/>
          <w:szCs w:val="24"/>
          <w:lang w:eastAsia="en-US"/>
        </w:rPr>
        <w:t>материалов  в</w:t>
      </w:r>
      <w:proofErr w:type="gramEnd"/>
      <w:r w:rsidRPr="000E2419">
        <w:rPr>
          <w:rFonts w:eastAsiaTheme="minorHAnsi"/>
          <w:sz w:val="24"/>
          <w:szCs w:val="24"/>
          <w:lang w:eastAsia="en-US"/>
        </w:rPr>
        <w:t xml:space="preserve"> полном объеме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60DDE9EA" w14:textId="64215664"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.8. Способом фиксации результата административной процедуры является регистрация письма Комитета о принятом решении</w:t>
      </w:r>
      <w:r w:rsidR="00765EB4">
        <w:rPr>
          <w:sz w:val="24"/>
          <w:szCs w:val="24"/>
        </w:rPr>
        <w:t xml:space="preserve"> </w:t>
      </w:r>
      <w:r w:rsidR="00765EB4" w:rsidRPr="00F87A8B">
        <w:rPr>
          <w:sz w:val="24"/>
          <w:szCs w:val="24"/>
        </w:rPr>
        <w:t>в ЕСЭДД</w:t>
      </w:r>
      <w:r w:rsidR="000572D4">
        <w:rPr>
          <w:sz w:val="24"/>
          <w:szCs w:val="24"/>
        </w:rPr>
        <w:t>,</w:t>
      </w:r>
      <w:r w:rsidR="000572D4" w:rsidRPr="000572D4">
        <w:rPr>
          <w:sz w:val="24"/>
          <w:szCs w:val="24"/>
        </w:rPr>
        <w:t xml:space="preserve"> за исключением направления указанных писем К</w:t>
      </w:r>
      <w:r w:rsidR="000572D4">
        <w:rPr>
          <w:sz w:val="24"/>
          <w:szCs w:val="24"/>
        </w:rPr>
        <w:t>омитета</w:t>
      </w:r>
      <w:r w:rsidR="000572D4" w:rsidRPr="000572D4">
        <w:rPr>
          <w:sz w:val="24"/>
          <w:szCs w:val="24"/>
        </w:rPr>
        <w:t xml:space="preserve"> через ЕССК</w:t>
      </w:r>
      <w:r w:rsidRPr="000E2419">
        <w:rPr>
          <w:sz w:val="24"/>
          <w:szCs w:val="24"/>
        </w:rPr>
        <w:t>.</w:t>
      </w:r>
    </w:p>
    <w:p w14:paraId="60663B87" w14:textId="77777777" w:rsidR="00A40B3C" w:rsidRPr="000E2419" w:rsidRDefault="00A40B3C" w:rsidP="00A40B3C">
      <w:pPr>
        <w:autoSpaceDE w:val="0"/>
        <w:autoSpaceDN w:val="0"/>
        <w:adjustRightInd w:val="0"/>
        <w:ind w:firstLine="709"/>
        <w:contextualSpacing/>
        <w:jc w:val="both"/>
        <w:rPr>
          <w:sz w:val="24"/>
          <w:szCs w:val="24"/>
        </w:rPr>
      </w:pPr>
      <w:r>
        <w:rPr>
          <w:sz w:val="24"/>
          <w:szCs w:val="24"/>
        </w:rPr>
        <w:t>С</w:t>
      </w:r>
      <w:r w:rsidRPr="003B7C40">
        <w:rPr>
          <w:sz w:val="24"/>
          <w:szCs w:val="24"/>
        </w:rPr>
        <w:t>пособом</w:t>
      </w:r>
      <w:r w:rsidRPr="008F4A82">
        <w:rPr>
          <w:sz w:val="24"/>
          <w:szCs w:val="24"/>
        </w:rPr>
        <w:t xml:space="preserve"> фиксации результата административной процедуры </w:t>
      </w:r>
      <w:r>
        <w:rPr>
          <w:sz w:val="24"/>
          <w:szCs w:val="24"/>
        </w:rPr>
        <w:t xml:space="preserve">через ЕССК </w:t>
      </w:r>
      <w:r w:rsidRPr="008F4A82">
        <w:rPr>
          <w:sz w:val="24"/>
          <w:szCs w:val="24"/>
        </w:rPr>
        <w:t>является</w:t>
      </w:r>
      <w:r>
        <w:rPr>
          <w:sz w:val="24"/>
          <w:szCs w:val="24"/>
        </w:rPr>
        <w:t xml:space="preserve"> их</w:t>
      </w:r>
      <w:r w:rsidRPr="008F4A82">
        <w:rPr>
          <w:sz w:val="24"/>
          <w:szCs w:val="24"/>
        </w:rPr>
        <w:t xml:space="preserve"> регистрация</w:t>
      </w:r>
      <w:r>
        <w:rPr>
          <w:sz w:val="24"/>
          <w:szCs w:val="24"/>
        </w:rPr>
        <w:t xml:space="preserve"> в ЕССК.</w:t>
      </w:r>
    </w:p>
    <w:p w14:paraId="3C639F95" w14:textId="5B38709C" w:rsidR="00F668C2" w:rsidRDefault="00F668C2" w:rsidP="000E2419">
      <w:pPr>
        <w:autoSpaceDE w:val="0"/>
        <w:autoSpaceDN w:val="0"/>
        <w:adjustRightInd w:val="0"/>
        <w:ind w:firstLine="709"/>
        <w:contextualSpacing/>
        <w:jc w:val="both"/>
        <w:rPr>
          <w:sz w:val="24"/>
          <w:szCs w:val="24"/>
        </w:rPr>
      </w:pPr>
    </w:p>
    <w:p w14:paraId="10296D59" w14:textId="77777777" w:rsidR="002D2938" w:rsidRDefault="002D2938" w:rsidP="000E2419">
      <w:pPr>
        <w:autoSpaceDE w:val="0"/>
        <w:autoSpaceDN w:val="0"/>
        <w:adjustRightInd w:val="0"/>
        <w:ind w:firstLine="709"/>
        <w:contextualSpacing/>
        <w:jc w:val="both"/>
        <w:rPr>
          <w:sz w:val="24"/>
          <w:szCs w:val="24"/>
        </w:rPr>
      </w:pPr>
    </w:p>
    <w:p w14:paraId="20549985" w14:textId="77777777" w:rsidR="002D2938" w:rsidRDefault="002D2938" w:rsidP="000E2419">
      <w:pPr>
        <w:autoSpaceDE w:val="0"/>
        <w:autoSpaceDN w:val="0"/>
        <w:adjustRightInd w:val="0"/>
        <w:ind w:firstLine="709"/>
        <w:contextualSpacing/>
        <w:jc w:val="both"/>
        <w:rPr>
          <w:sz w:val="24"/>
          <w:szCs w:val="24"/>
        </w:rPr>
      </w:pPr>
    </w:p>
    <w:p w14:paraId="689240E8" w14:textId="77777777" w:rsidR="002D2938" w:rsidRDefault="002D2938" w:rsidP="000E2419">
      <w:pPr>
        <w:autoSpaceDE w:val="0"/>
        <w:autoSpaceDN w:val="0"/>
        <w:adjustRightInd w:val="0"/>
        <w:ind w:firstLine="709"/>
        <w:contextualSpacing/>
        <w:jc w:val="both"/>
        <w:rPr>
          <w:sz w:val="24"/>
          <w:szCs w:val="24"/>
        </w:rPr>
      </w:pPr>
    </w:p>
    <w:p w14:paraId="62AC4880" w14:textId="77777777" w:rsidR="002D2938" w:rsidRDefault="002D2938" w:rsidP="000E2419">
      <w:pPr>
        <w:autoSpaceDE w:val="0"/>
        <w:autoSpaceDN w:val="0"/>
        <w:adjustRightInd w:val="0"/>
        <w:ind w:firstLine="709"/>
        <w:contextualSpacing/>
        <w:jc w:val="both"/>
        <w:rPr>
          <w:sz w:val="24"/>
          <w:szCs w:val="24"/>
        </w:rPr>
      </w:pPr>
    </w:p>
    <w:p w14:paraId="54EDEE58" w14:textId="1196EA13" w:rsidR="00DE630C" w:rsidRPr="000E2419" w:rsidRDefault="005C4DC9" w:rsidP="000E2419">
      <w:pPr>
        <w:widowControl w:val="0"/>
        <w:autoSpaceDE w:val="0"/>
        <w:autoSpaceDN w:val="0"/>
        <w:adjustRightInd w:val="0"/>
        <w:ind w:firstLine="709"/>
        <w:contextualSpacing/>
        <w:jc w:val="center"/>
        <w:rPr>
          <w:b/>
          <w:sz w:val="24"/>
          <w:szCs w:val="24"/>
        </w:rPr>
      </w:pPr>
      <w:r w:rsidRPr="000E2419">
        <w:rPr>
          <w:b/>
          <w:sz w:val="24"/>
          <w:szCs w:val="24"/>
        </w:rPr>
        <w:t>3.</w:t>
      </w:r>
      <w:r w:rsidR="000E2419" w:rsidRPr="000E2419">
        <w:rPr>
          <w:b/>
          <w:sz w:val="24"/>
          <w:szCs w:val="24"/>
        </w:rPr>
        <w:t>5</w:t>
      </w:r>
      <w:r w:rsidRPr="000E2419">
        <w:rPr>
          <w:b/>
          <w:sz w:val="24"/>
          <w:szCs w:val="24"/>
        </w:rPr>
        <w:t>.</w:t>
      </w:r>
      <w:r w:rsidR="00193F7E" w:rsidRPr="000E2419">
        <w:rPr>
          <w:b/>
          <w:sz w:val="24"/>
          <w:szCs w:val="24"/>
        </w:rPr>
        <w:t xml:space="preserve"> Проведение экспертизы</w:t>
      </w:r>
      <w:r w:rsidR="00DE630C" w:rsidRPr="000E2419">
        <w:rPr>
          <w:b/>
          <w:sz w:val="24"/>
          <w:szCs w:val="24"/>
        </w:rPr>
        <w:t xml:space="preserve"> в целях определения наличия оснований к</w:t>
      </w:r>
      <w:r w:rsidR="005275EF">
        <w:rPr>
          <w:b/>
          <w:sz w:val="24"/>
          <w:szCs w:val="24"/>
        </w:rPr>
        <w:t> </w:t>
      </w:r>
      <w:r w:rsidR="00DE630C" w:rsidRPr="000E2419">
        <w:rPr>
          <w:b/>
          <w:sz w:val="24"/>
          <w:szCs w:val="24"/>
        </w:rPr>
        <w:t>принятию решения о присвоении статуса стратегического инвестиционного проекта</w:t>
      </w:r>
      <w:r w:rsidR="00500163" w:rsidRPr="000E2419">
        <w:rPr>
          <w:b/>
          <w:sz w:val="24"/>
          <w:szCs w:val="24"/>
        </w:rPr>
        <w:t>,</w:t>
      </w:r>
      <w:r w:rsidR="00DE630C" w:rsidRPr="000E2419">
        <w:rPr>
          <w:b/>
          <w:sz w:val="24"/>
          <w:szCs w:val="24"/>
        </w:rPr>
        <w:t xml:space="preserve"> стратегического инвестора</w:t>
      </w:r>
      <w:r w:rsidR="00913F61" w:rsidRPr="000E2419">
        <w:rPr>
          <w:b/>
          <w:sz w:val="24"/>
          <w:szCs w:val="24"/>
        </w:rPr>
        <w:t xml:space="preserve">, а также в случае соответствующего </w:t>
      </w:r>
      <w:r w:rsidR="007F6542">
        <w:rPr>
          <w:b/>
          <w:sz w:val="24"/>
          <w:szCs w:val="24"/>
        </w:rPr>
        <w:t>заявления</w:t>
      </w:r>
      <w:r w:rsidR="0098085B">
        <w:rPr>
          <w:b/>
          <w:sz w:val="24"/>
          <w:szCs w:val="24"/>
        </w:rPr>
        <w:t xml:space="preserve"> - </w:t>
      </w:r>
      <w:r w:rsidR="007F6542">
        <w:rPr>
          <w:b/>
          <w:sz w:val="24"/>
          <w:szCs w:val="24"/>
        </w:rPr>
        <w:t xml:space="preserve"> </w:t>
      </w:r>
      <w:r w:rsidR="00913F61" w:rsidRPr="000E2419">
        <w:rPr>
          <w:b/>
          <w:sz w:val="24"/>
          <w:szCs w:val="24"/>
        </w:rPr>
        <w:t>статуса стратегического партнера</w:t>
      </w:r>
      <w:r w:rsidR="00500163" w:rsidRPr="000E2419">
        <w:rPr>
          <w:b/>
          <w:sz w:val="24"/>
          <w:szCs w:val="24"/>
        </w:rPr>
        <w:t xml:space="preserve"> </w:t>
      </w:r>
      <w:r w:rsidR="00DE630C" w:rsidRPr="000E2419">
        <w:rPr>
          <w:b/>
          <w:sz w:val="24"/>
          <w:szCs w:val="24"/>
        </w:rPr>
        <w:t>и подготовке соответствующего проекта правового акта</w:t>
      </w:r>
      <w:r w:rsidR="00D2477C" w:rsidRPr="000E2419">
        <w:rPr>
          <w:b/>
          <w:sz w:val="24"/>
          <w:szCs w:val="24"/>
        </w:rPr>
        <w:t xml:space="preserve"> Правительства Санкт-Петербурга</w:t>
      </w:r>
    </w:p>
    <w:p w14:paraId="46DD904B" w14:textId="77777777" w:rsidR="00D2477C" w:rsidRPr="000E2419" w:rsidRDefault="00D2477C" w:rsidP="000E2419">
      <w:pPr>
        <w:widowControl w:val="0"/>
        <w:autoSpaceDE w:val="0"/>
        <w:autoSpaceDN w:val="0"/>
        <w:adjustRightInd w:val="0"/>
        <w:ind w:firstLine="709"/>
        <w:contextualSpacing/>
        <w:jc w:val="center"/>
        <w:rPr>
          <w:b/>
          <w:sz w:val="24"/>
          <w:szCs w:val="24"/>
        </w:rPr>
      </w:pPr>
    </w:p>
    <w:p w14:paraId="3CF55D6B" w14:textId="54B37E7B" w:rsidR="009012C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 xml:space="preserve">.1. </w:t>
      </w:r>
      <w:r w:rsidR="009012CD" w:rsidRPr="000E2419">
        <w:rPr>
          <w:rFonts w:ascii="Times New Roman" w:hAnsi="Times New Roman" w:cs="Times New Roman"/>
          <w:sz w:val="24"/>
          <w:szCs w:val="24"/>
        </w:rPr>
        <w:t xml:space="preserve">Юридическим фактом, представляющим собой основание для начала административной процедуры, является принятое </w:t>
      </w:r>
      <w:r w:rsidR="00F668C2" w:rsidRPr="000E2419">
        <w:rPr>
          <w:rFonts w:ascii="Times New Roman" w:hAnsi="Times New Roman" w:cs="Times New Roman"/>
          <w:sz w:val="24"/>
          <w:szCs w:val="24"/>
        </w:rPr>
        <w:t>заместителем председателя Комитета</w:t>
      </w:r>
      <w:r w:rsidR="00CB65C9" w:rsidRPr="000E2419">
        <w:rPr>
          <w:rFonts w:ascii="Times New Roman" w:hAnsi="Times New Roman" w:cs="Times New Roman"/>
          <w:sz w:val="24"/>
          <w:szCs w:val="24"/>
        </w:rPr>
        <w:t xml:space="preserve"> решени</w:t>
      </w:r>
      <w:r w:rsidR="00500163" w:rsidRPr="000E2419">
        <w:rPr>
          <w:rFonts w:ascii="Times New Roman" w:hAnsi="Times New Roman" w:cs="Times New Roman"/>
          <w:sz w:val="24"/>
          <w:szCs w:val="24"/>
        </w:rPr>
        <w:t>е</w:t>
      </w:r>
      <w:r w:rsidR="00CB65C9" w:rsidRPr="000E2419">
        <w:rPr>
          <w:rFonts w:ascii="Times New Roman" w:hAnsi="Times New Roman" w:cs="Times New Roman"/>
          <w:sz w:val="24"/>
          <w:szCs w:val="24"/>
        </w:rPr>
        <w:t xml:space="preserve"> о достаточности пред</w:t>
      </w:r>
      <w:r w:rsidR="009012CD" w:rsidRPr="000E2419">
        <w:rPr>
          <w:rFonts w:ascii="Times New Roman" w:hAnsi="Times New Roman" w:cs="Times New Roman"/>
          <w:sz w:val="24"/>
          <w:szCs w:val="24"/>
        </w:rPr>
        <w:t xml:space="preserve">ставленных </w:t>
      </w:r>
      <w:r w:rsidR="008D55EE">
        <w:rPr>
          <w:rFonts w:ascii="Times New Roman" w:hAnsi="Times New Roman" w:cs="Times New Roman"/>
          <w:sz w:val="24"/>
          <w:szCs w:val="24"/>
        </w:rPr>
        <w:t>заявителем</w:t>
      </w:r>
      <w:r w:rsidR="00CB65C9" w:rsidRPr="000E2419">
        <w:rPr>
          <w:rFonts w:ascii="Times New Roman" w:hAnsi="Times New Roman" w:cs="Times New Roman"/>
          <w:sz w:val="24"/>
          <w:szCs w:val="24"/>
        </w:rPr>
        <w:t xml:space="preserve"> </w:t>
      </w:r>
      <w:r w:rsidR="009012CD" w:rsidRPr="000E2419">
        <w:rPr>
          <w:rFonts w:ascii="Times New Roman" w:hAnsi="Times New Roman" w:cs="Times New Roman"/>
          <w:sz w:val="24"/>
          <w:szCs w:val="24"/>
        </w:rPr>
        <w:t xml:space="preserve">материалов, поступивших в Комитет </w:t>
      </w:r>
      <w:r w:rsidR="009012CD" w:rsidRPr="000E2419">
        <w:rPr>
          <w:rFonts w:ascii="Times New Roman" w:hAnsi="Times New Roman" w:cs="Times New Roman"/>
          <w:sz w:val="24"/>
          <w:szCs w:val="24"/>
        </w:rPr>
        <w:lastRenderedPageBreak/>
        <w:t xml:space="preserve">в соответствии </w:t>
      </w:r>
      <w:r w:rsidR="002B506C" w:rsidRPr="000E2419">
        <w:rPr>
          <w:rFonts w:ascii="Times New Roman" w:hAnsi="Times New Roman" w:cs="Times New Roman"/>
          <w:sz w:val="24"/>
          <w:szCs w:val="24"/>
        </w:rPr>
        <w:t>с перечнем, установленным в пункт</w:t>
      </w:r>
      <w:r w:rsidR="00663031">
        <w:rPr>
          <w:rFonts w:ascii="Times New Roman" w:hAnsi="Times New Roman" w:cs="Times New Roman"/>
          <w:sz w:val="24"/>
          <w:szCs w:val="24"/>
        </w:rPr>
        <w:t>ах</w:t>
      </w:r>
      <w:r w:rsidR="002B506C" w:rsidRPr="000E2419">
        <w:rPr>
          <w:rFonts w:ascii="Times New Roman" w:hAnsi="Times New Roman" w:cs="Times New Roman"/>
          <w:sz w:val="24"/>
          <w:szCs w:val="24"/>
        </w:rPr>
        <w:t xml:space="preserve"> 2.6, 2.7 </w:t>
      </w:r>
      <w:r w:rsidR="009F6438">
        <w:rPr>
          <w:rFonts w:ascii="Times New Roman" w:hAnsi="Times New Roman" w:cs="Times New Roman"/>
          <w:sz w:val="24"/>
          <w:szCs w:val="24"/>
        </w:rPr>
        <w:t>настоящего Административного р</w:t>
      </w:r>
      <w:r w:rsidR="002B506C" w:rsidRPr="000E2419">
        <w:rPr>
          <w:rFonts w:ascii="Times New Roman" w:hAnsi="Times New Roman" w:cs="Times New Roman"/>
          <w:sz w:val="24"/>
          <w:szCs w:val="24"/>
        </w:rPr>
        <w:t>егламента.</w:t>
      </w:r>
    </w:p>
    <w:p w14:paraId="2C0DB959" w14:textId="4D314F80" w:rsidR="004C21BC"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9012C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.2.</w:t>
      </w:r>
      <w:r w:rsidR="009012CD" w:rsidRPr="000E2419">
        <w:rPr>
          <w:rFonts w:ascii="Times New Roman" w:hAnsi="Times New Roman" w:cs="Times New Roman"/>
          <w:sz w:val="24"/>
          <w:szCs w:val="24"/>
        </w:rPr>
        <w:t xml:space="preserve"> Ответственным</w:t>
      </w:r>
      <w:r w:rsidR="00B6744F" w:rsidRPr="000E2419">
        <w:rPr>
          <w:rFonts w:ascii="Times New Roman" w:hAnsi="Times New Roman" w:cs="Times New Roman"/>
          <w:sz w:val="24"/>
          <w:szCs w:val="24"/>
        </w:rPr>
        <w:t>и</w:t>
      </w:r>
      <w:r w:rsidR="009012CD" w:rsidRPr="000E2419">
        <w:rPr>
          <w:rFonts w:ascii="Times New Roman" w:hAnsi="Times New Roman" w:cs="Times New Roman"/>
          <w:sz w:val="24"/>
          <w:szCs w:val="24"/>
        </w:rPr>
        <w:t xml:space="preserve"> за выполнение каждого действия, входящего в состав административной процедуры, являются сотрудник </w:t>
      </w:r>
      <w:r w:rsidR="00CB65C9" w:rsidRPr="000E2419">
        <w:rPr>
          <w:rFonts w:ascii="Times New Roman" w:hAnsi="Times New Roman" w:cs="Times New Roman"/>
          <w:sz w:val="24"/>
          <w:szCs w:val="24"/>
        </w:rPr>
        <w:t xml:space="preserve">Отдела анализа и формирования инвестиционной политики Комитета </w:t>
      </w:r>
      <w:r w:rsidR="009012CD" w:rsidRPr="000E2419">
        <w:rPr>
          <w:rFonts w:ascii="Times New Roman" w:hAnsi="Times New Roman" w:cs="Times New Roman"/>
          <w:sz w:val="24"/>
          <w:szCs w:val="24"/>
        </w:rPr>
        <w:t xml:space="preserve">(далее </w:t>
      </w:r>
      <w:r w:rsidR="00CB65C9" w:rsidRPr="000E2419">
        <w:rPr>
          <w:rFonts w:ascii="Times New Roman" w:hAnsi="Times New Roman" w:cs="Times New Roman"/>
          <w:sz w:val="24"/>
          <w:szCs w:val="24"/>
        </w:rPr>
        <w:t>–</w:t>
      </w:r>
      <w:r w:rsidR="009012CD" w:rsidRPr="000E2419">
        <w:rPr>
          <w:rFonts w:ascii="Times New Roman" w:hAnsi="Times New Roman" w:cs="Times New Roman"/>
          <w:sz w:val="24"/>
          <w:szCs w:val="24"/>
        </w:rPr>
        <w:t xml:space="preserve"> </w:t>
      </w:r>
      <w:proofErr w:type="spellStart"/>
      <w:r w:rsidR="00CB65C9" w:rsidRPr="000E2419">
        <w:rPr>
          <w:rFonts w:ascii="Times New Roman" w:hAnsi="Times New Roman" w:cs="Times New Roman"/>
          <w:sz w:val="24"/>
          <w:szCs w:val="24"/>
        </w:rPr>
        <w:t>ОАиФИП</w:t>
      </w:r>
      <w:proofErr w:type="spellEnd"/>
      <w:r w:rsidR="00CB65C9" w:rsidRPr="000E2419">
        <w:rPr>
          <w:rFonts w:ascii="Times New Roman" w:hAnsi="Times New Roman" w:cs="Times New Roman"/>
          <w:sz w:val="24"/>
          <w:szCs w:val="24"/>
        </w:rPr>
        <w:t xml:space="preserve"> КИ</w:t>
      </w:r>
      <w:r w:rsidR="009012CD" w:rsidRPr="000E2419">
        <w:rPr>
          <w:rFonts w:ascii="Times New Roman" w:hAnsi="Times New Roman" w:cs="Times New Roman"/>
          <w:sz w:val="24"/>
          <w:szCs w:val="24"/>
        </w:rPr>
        <w:t xml:space="preserve">) </w:t>
      </w:r>
      <w:r w:rsidR="004C21BC" w:rsidRPr="000E2419">
        <w:rPr>
          <w:rFonts w:ascii="Times New Roman" w:hAnsi="Times New Roman" w:cs="Times New Roman"/>
          <w:sz w:val="24"/>
          <w:szCs w:val="24"/>
        </w:rPr>
        <w:t>и сотрудник ЮО КИ</w:t>
      </w:r>
      <w:r w:rsidR="009012CD" w:rsidRPr="000E2419">
        <w:rPr>
          <w:rFonts w:ascii="Times New Roman" w:hAnsi="Times New Roman" w:cs="Times New Roman"/>
          <w:sz w:val="24"/>
          <w:szCs w:val="24"/>
        </w:rPr>
        <w:t>.</w:t>
      </w:r>
    </w:p>
    <w:p w14:paraId="258C5F41" w14:textId="77777777" w:rsidR="004C21BC"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.3</w:t>
      </w:r>
      <w:r w:rsidR="004C21BC" w:rsidRPr="000E2419">
        <w:rPr>
          <w:rFonts w:ascii="Times New Roman" w:hAnsi="Times New Roman" w:cs="Times New Roman"/>
          <w:sz w:val="24"/>
          <w:szCs w:val="24"/>
        </w:rPr>
        <w:t>. Экспертиза является по своему характеру комплексной и включает в себя обязательные правовую и финансово-экономическую экспертизы.</w:t>
      </w:r>
    </w:p>
    <w:p w14:paraId="152F04E0" w14:textId="1D6760A5" w:rsidR="0028473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.4.</w:t>
      </w:r>
      <w:r w:rsidR="00C97E02" w:rsidRPr="000E2419">
        <w:rPr>
          <w:rFonts w:ascii="Times New Roman" w:hAnsi="Times New Roman" w:cs="Times New Roman"/>
          <w:sz w:val="24"/>
          <w:szCs w:val="24"/>
        </w:rPr>
        <w:t xml:space="preserve"> </w:t>
      </w:r>
      <w:r w:rsidR="0028473D" w:rsidRPr="000E2419">
        <w:rPr>
          <w:rFonts w:ascii="Times New Roman" w:hAnsi="Times New Roman" w:cs="Times New Roman"/>
          <w:sz w:val="24"/>
          <w:szCs w:val="24"/>
        </w:rPr>
        <w:t xml:space="preserve">Объектами </w:t>
      </w:r>
      <w:r w:rsidR="009F6438">
        <w:rPr>
          <w:rFonts w:ascii="Times New Roman" w:hAnsi="Times New Roman" w:cs="Times New Roman"/>
          <w:sz w:val="24"/>
          <w:szCs w:val="24"/>
        </w:rPr>
        <w:t>э</w:t>
      </w:r>
      <w:r w:rsidR="0028473D" w:rsidRPr="000E2419">
        <w:rPr>
          <w:rFonts w:ascii="Times New Roman" w:hAnsi="Times New Roman" w:cs="Times New Roman"/>
          <w:sz w:val="24"/>
          <w:szCs w:val="24"/>
        </w:rPr>
        <w:t xml:space="preserve">кспертизы являются материалы, </w:t>
      </w:r>
      <w:r w:rsidR="0028473D" w:rsidRPr="00F46482">
        <w:rPr>
          <w:rFonts w:ascii="Times New Roman" w:hAnsi="Times New Roman" w:cs="Times New Roman"/>
          <w:sz w:val="24"/>
          <w:szCs w:val="24"/>
        </w:rPr>
        <w:t xml:space="preserve">представленные </w:t>
      </w:r>
      <w:r w:rsidR="0028473D" w:rsidRPr="000E2419">
        <w:rPr>
          <w:rFonts w:ascii="Times New Roman" w:hAnsi="Times New Roman" w:cs="Times New Roman"/>
          <w:sz w:val="24"/>
          <w:szCs w:val="24"/>
        </w:rPr>
        <w:t xml:space="preserve">для проведения экспертизы в соответствии с </w:t>
      </w:r>
      <w:hyperlink w:anchor="P41" w:history="1">
        <w:r w:rsidR="0028473D" w:rsidRPr="000E2419">
          <w:rPr>
            <w:rFonts w:ascii="Times New Roman" w:hAnsi="Times New Roman" w:cs="Times New Roman"/>
            <w:sz w:val="24"/>
            <w:szCs w:val="24"/>
          </w:rPr>
          <w:t>Перечнем</w:t>
        </w:r>
      </w:hyperlink>
      <w:r w:rsidR="0028473D" w:rsidRPr="000E2419">
        <w:rPr>
          <w:rFonts w:ascii="Times New Roman" w:hAnsi="Times New Roman" w:cs="Times New Roman"/>
          <w:sz w:val="24"/>
          <w:szCs w:val="24"/>
        </w:rPr>
        <w:t xml:space="preserve"> обязательных документов, прилагаемых </w:t>
      </w:r>
      <w:r w:rsidR="00470FEB" w:rsidRPr="000E2419">
        <w:rPr>
          <w:rFonts w:ascii="Times New Roman" w:hAnsi="Times New Roman" w:cs="Times New Roman"/>
          <w:sz w:val="24"/>
          <w:szCs w:val="24"/>
        </w:rPr>
        <w:br/>
      </w:r>
      <w:r w:rsidR="0028473D" w:rsidRPr="000E2419">
        <w:rPr>
          <w:rFonts w:ascii="Times New Roman" w:hAnsi="Times New Roman" w:cs="Times New Roman"/>
          <w:sz w:val="24"/>
          <w:szCs w:val="24"/>
        </w:rPr>
        <w:t xml:space="preserve">к </w:t>
      </w:r>
      <w:r w:rsidR="007F6542">
        <w:rPr>
          <w:rFonts w:ascii="Times New Roman" w:hAnsi="Times New Roman" w:cs="Times New Roman"/>
          <w:sz w:val="24"/>
          <w:szCs w:val="24"/>
        </w:rPr>
        <w:t>заявлению</w:t>
      </w:r>
      <w:r w:rsidR="0028473D" w:rsidRPr="000E2419">
        <w:rPr>
          <w:rFonts w:ascii="Times New Roman" w:hAnsi="Times New Roman" w:cs="Times New Roman"/>
          <w:sz w:val="24"/>
          <w:szCs w:val="24"/>
        </w:rPr>
        <w:t xml:space="preserve"> о стратегическом инвестиц</w:t>
      </w:r>
      <w:r w:rsidR="00CB65C9" w:rsidRPr="000E2419">
        <w:rPr>
          <w:rFonts w:ascii="Times New Roman" w:hAnsi="Times New Roman" w:cs="Times New Roman"/>
          <w:sz w:val="24"/>
          <w:szCs w:val="24"/>
        </w:rPr>
        <w:t xml:space="preserve">ионном проекте, </w:t>
      </w:r>
      <w:r w:rsidR="0028473D" w:rsidRPr="000E2419">
        <w:rPr>
          <w:rFonts w:ascii="Times New Roman" w:hAnsi="Times New Roman" w:cs="Times New Roman"/>
          <w:sz w:val="24"/>
          <w:szCs w:val="24"/>
        </w:rPr>
        <w:t xml:space="preserve">стратегическом инвесторе, а также </w:t>
      </w:r>
      <w:hyperlink w:anchor="P315" w:history="1">
        <w:r w:rsidR="0028473D" w:rsidRPr="000E2419">
          <w:rPr>
            <w:rFonts w:ascii="Times New Roman" w:hAnsi="Times New Roman" w:cs="Times New Roman"/>
            <w:sz w:val="24"/>
            <w:szCs w:val="24"/>
          </w:rPr>
          <w:t>Перечн</w:t>
        </w:r>
        <w:r w:rsidR="009F6438">
          <w:rPr>
            <w:rFonts w:ascii="Times New Roman" w:hAnsi="Times New Roman" w:cs="Times New Roman"/>
            <w:sz w:val="24"/>
            <w:szCs w:val="24"/>
          </w:rPr>
          <w:t>ем</w:t>
        </w:r>
      </w:hyperlink>
      <w:r w:rsidR="0028473D" w:rsidRPr="000E2419">
        <w:rPr>
          <w:rFonts w:ascii="Times New Roman" w:hAnsi="Times New Roman" w:cs="Times New Roman"/>
          <w:sz w:val="24"/>
          <w:szCs w:val="24"/>
        </w:rPr>
        <w:t xml:space="preserve"> обязательных документов, прилагаемых к </w:t>
      </w:r>
      <w:r w:rsidR="007F6542">
        <w:rPr>
          <w:rFonts w:ascii="Times New Roman" w:hAnsi="Times New Roman" w:cs="Times New Roman"/>
          <w:sz w:val="24"/>
          <w:szCs w:val="24"/>
        </w:rPr>
        <w:t>заявлению</w:t>
      </w:r>
      <w:r w:rsidR="0028473D" w:rsidRPr="000E2419">
        <w:rPr>
          <w:rFonts w:ascii="Times New Roman" w:hAnsi="Times New Roman" w:cs="Times New Roman"/>
          <w:sz w:val="24"/>
          <w:szCs w:val="24"/>
        </w:rPr>
        <w:t xml:space="preserve"> о стратегическом партнере</w:t>
      </w:r>
      <w:r w:rsidR="00193F7E" w:rsidRPr="000E2419">
        <w:rPr>
          <w:rFonts w:ascii="Times New Roman" w:hAnsi="Times New Roman" w:cs="Times New Roman"/>
          <w:sz w:val="24"/>
          <w:szCs w:val="24"/>
        </w:rPr>
        <w:t>, утвержденно</w:t>
      </w:r>
      <w:r w:rsidR="00BE75CF" w:rsidRPr="000E2419">
        <w:rPr>
          <w:rFonts w:ascii="Times New Roman" w:hAnsi="Times New Roman" w:cs="Times New Roman"/>
          <w:sz w:val="24"/>
          <w:szCs w:val="24"/>
        </w:rPr>
        <w:t>го</w:t>
      </w:r>
      <w:r w:rsidR="00193F7E" w:rsidRPr="000E2419">
        <w:rPr>
          <w:rFonts w:ascii="Times New Roman" w:hAnsi="Times New Roman" w:cs="Times New Roman"/>
          <w:sz w:val="24"/>
          <w:szCs w:val="24"/>
        </w:rPr>
        <w:t xml:space="preserve"> Комитетом</w:t>
      </w:r>
      <w:r w:rsidR="0028473D" w:rsidRPr="000E2419">
        <w:rPr>
          <w:rFonts w:ascii="Times New Roman" w:hAnsi="Times New Roman" w:cs="Times New Roman"/>
          <w:sz w:val="24"/>
          <w:szCs w:val="24"/>
        </w:rPr>
        <w:t>.</w:t>
      </w:r>
    </w:p>
    <w:p w14:paraId="47DACB0F" w14:textId="73CC6B4C" w:rsidR="0028473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.5</w:t>
      </w:r>
      <w:r w:rsidR="00FB2862" w:rsidRPr="000E2419">
        <w:rPr>
          <w:rFonts w:ascii="Times New Roman" w:hAnsi="Times New Roman" w:cs="Times New Roman"/>
          <w:sz w:val="24"/>
          <w:szCs w:val="24"/>
        </w:rPr>
        <w:t xml:space="preserve">. </w:t>
      </w:r>
      <w:r w:rsidR="0028473D" w:rsidRPr="000E2419">
        <w:rPr>
          <w:rFonts w:ascii="Times New Roman" w:hAnsi="Times New Roman" w:cs="Times New Roman"/>
          <w:sz w:val="24"/>
          <w:szCs w:val="24"/>
        </w:rPr>
        <w:t xml:space="preserve">По результатам </w:t>
      </w:r>
      <w:r w:rsidR="009F6438">
        <w:rPr>
          <w:rFonts w:ascii="Times New Roman" w:hAnsi="Times New Roman" w:cs="Times New Roman"/>
          <w:sz w:val="24"/>
          <w:szCs w:val="24"/>
        </w:rPr>
        <w:t>э</w:t>
      </w:r>
      <w:r w:rsidR="0028473D" w:rsidRPr="000E2419">
        <w:rPr>
          <w:rFonts w:ascii="Times New Roman" w:hAnsi="Times New Roman" w:cs="Times New Roman"/>
          <w:sz w:val="24"/>
          <w:szCs w:val="24"/>
        </w:rPr>
        <w:t>кспертизы</w:t>
      </w:r>
      <w:r w:rsidR="00041405" w:rsidRPr="000E2419">
        <w:rPr>
          <w:rFonts w:ascii="Times New Roman" w:hAnsi="Times New Roman" w:cs="Times New Roman"/>
          <w:sz w:val="24"/>
          <w:szCs w:val="24"/>
        </w:rPr>
        <w:t xml:space="preserve"> материалов, представленных для проведения экспертизы в соответствии</w:t>
      </w:r>
      <w:r w:rsidR="0028473D" w:rsidRPr="000E2419">
        <w:rPr>
          <w:rFonts w:ascii="Times New Roman" w:hAnsi="Times New Roman" w:cs="Times New Roman"/>
          <w:sz w:val="24"/>
          <w:szCs w:val="24"/>
        </w:rPr>
        <w:t xml:space="preserve"> </w:t>
      </w:r>
      <w:r w:rsidR="00041405" w:rsidRPr="000E2419">
        <w:rPr>
          <w:rFonts w:ascii="Times New Roman" w:hAnsi="Times New Roman" w:cs="Times New Roman"/>
          <w:sz w:val="24"/>
          <w:szCs w:val="24"/>
        </w:rPr>
        <w:t xml:space="preserve">с </w:t>
      </w:r>
      <w:hyperlink w:anchor="P41" w:history="1">
        <w:r w:rsidR="00041405" w:rsidRPr="000E2419">
          <w:rPr>
            <w:rFonts w:ascii="Times New Roman" w:hAnsi="Times New Roman" w:cs="Times New Roman"/>
            <w:sz w:val="24"/>
            <w:szCs w:val="24"/>
          </w:rPr>
          <w:t>Перечнем</w:t>
        </w:r>
      </w:hyperlink>
      <w:r w:rsidR="00041405" w:rsidRPr="000E2419">
        <w:rPr>
          <w:rFonts w:ascii="Times New Roman" w:hAnsi="Times New Roman" w:cs="Times New Roman"/>
          <w:sz w:val="24"/>
          <w:szCs w:val="24"/>
        </w:rPr>
        <w:t xml:space="preserve"> обязательных документов, прилагаемых </w:t>
      </w:r>
      <w:r w:rsidR="00470FEB" w:rsidRPr="000E2419">
        <w:rPr>
          <w:rFonts w:ascii="Times New Roman" w:hAnsi="Times New Roman" w:cs="Times New Roman"/>
          <w:sz w:val="24"/>
          <w:szCs w:val="24"/>
        </w:rPr>
        <w:br/>
      </w:r>
      <w:r w:rsidR="00041405" w:rsidRPr="000E2419">
        <w:rPr>
          <w:rFonts w:ascii="Times New Roman" w:hAnsi="Times New Roman" w:cs="Times New Roman"/>
          <w:sz w:val="24"/>
          <w:szCs w:val="24"/>
        </w:rPr>
        <w:t xml:space="preserve">к </w:t>
      </w:r>
      <w:r w:rsidR="007F6542">
        <w:rPr>
          <w:rFonts w:ascii="Times New Roman" w:hAnsi="Times New Roman" w:cs="Times New Roman"/>
          <w:sz w:val="24"/>
          <w:szCs w:val="24"/>
        </w:rPr>
        <w:t>заявлению</w:t>
      </w:r>
      <w:r w:rsidR="00041405" w:rsidRPr="000E2419">
        <w:rPr>
          <w:rFonts w:ascii="Times New Roman" w:hAnsi="Times New Roman" w:cs="Times New Roman"/>
          <w:sz w:val="24"/>
          <w:szCs w:val="24"/>
        </w:rPr>
        <w:t xml:space="preserve"> о </w:t>
      </w:r>
      <w:r w:rsidR="00505877" w:rsidRPr="000E2419">
        <w:rPr>
          <w:rFonts w:ascii="Times New Roman" w:hAnsi="Times New Roman" w:cs="Times New Roman"/>
          <w:sz w:val="24"/>
          <w:szCs w:val="24"/>
        </w:rPr>
        <w:t>присвоении статуса стратегического</w:t>
      </w:r>
      <w:r w:rsidR="00041405" w:rsidRPr="000E2419">
        <w:rPr>
          <w:rFonts w:ascii="Times New Roman" w:hAnsi="Times New Roman" w:cs="Times New Roman"/>
          <w:sz w:val="24"/>
          <w:szCs w:val="24"/>
        </w:rPr>
        <w:t xml:space="preserve"> инвестиц</w:t>
      </w:r>
      <w:r w:rsidR="00505877" w:rsidRPr="000E2419">
        <w:rPr>
          <w:rFonts w:ascii="Times New Roman" w:hAnsi="Times New Roman" w:cs="Times New Roman"/>
          <w:sz w:val="24"/>
          <w:szCs w:val="24"/>
        </w:rPr>
        <w:t>ионного проекта</w:t>
      </w:r>
      <w:r w:rsidR="00041405" w:rsidRPr="000E2419">
        <w:rPr>
          <w:rFonts w:ascii="Times New Roman" w:hAnsi="Times New Roman" w:cs="Times New Roman"/>
          <w:sz w:val="24"/>
          <w:szCs w:val="24"/>
        </w:rPr>
        <w:t xml:space="preserve">, </w:t>
      </w:r>
      <w:r w:rsidR="00505877" w:rsidRPr="000E2419">
        <w:rPr>
          <w:rFonts w:ascii="Times New Roman" w:hAnsi="Times New Roman" w:cs="Times New Roman"/>
          <w:sz w:val="24"/>
          <w:szCs w:val="24"/>
        </w:rPr>
        <w:t xml:space="preserve">стратегического инвестора, а в случае соответствующего </w:t>
      </w:r>
      <w:r w:rsidR="00FF20FD">
        <w:rPr>
          <w:rFonts w:ascii="Times New Roman" w:hAnsi="Times New Roman" w:cs="Times New Roman"/>
          <w:sz w:val="24"/>
          <w:szCs w:val="24"/>
        </w:rPr>
        <w:t>заявления</w:t>
      </w:r>
      <w:r w:rsidR="009F6438">
        <w:rPr>
          <w:rFonts w:ascii="Times New Roman" w:hAnsi="Times New Roman" w:cs="Times New Roman"/>
          <w:sz w:val="24"/>
          <w:szCs w:val="24"/>
        </w:rPr>
        <w:t xml:space="preserve"> - </w:t>
      </w:r>
      <w:r w:rsidR="00505877" w:rsidRPr="000E2419">
        <w:rPr>
          <w:rFonts w:ascii="Times New Roman" w:hAnsi="Times New Roman" w:cs="Times New Roman"/>
          <w:sz w:val="24"/>
          <w:szCs w:val="24"/>
        </w:rPr>
        <w:t>статуса стратегического партнера,</w:t>
      </w:r>
      <w:r w:rsidR="00041405" w:rsidRPr="000E2419">
        <w:rPr>
          <w:rFonts w:ascii="Times New Roman" w:hAnsi="Times New Roman" w:cs="Times New Roman"/>
          <w:sz w:val="24"/>
          <w:szCs w:val="24"/>
        </w:rPr>
        <w:t xml:space="preserve"> </w:t>
      </w:r>
      <w:proofErr w:type="spellStart"/>
      <w:r w:rsidR="00CB65C9" w:rsidRPr="000E2419">
        <w:rPr>
          <w:rFonts w:ascii="Times New Roman" w:hAnsi="Times New Roman" w:cs="Times New Roman"/>
          <w:sz w:val="24"/>
          <w:szCs w:val="24"/>
        </w:rPr>
        <w:t>ОАиФИП</w:t>
      </w:r>
      <w:proofErr w:type="spellEnd"/>
      <w:r w:rsidR="00CB65C9" w:rsidRPr="000E2419">
        <w:rPr>
          <w:rFonts w:ascii="Times New Roman" w:hAnsi="Times New Roman" w:cs="Times New Roman"/>
          <w:sz w:val="24"/>
          <w:szCs w:val="24"/>
        </w:rPr>
        <w:t xml:space="preserve"> КИ </w:t>
      </w:r>
      <w:r w:rsidR="0028473D" w:rsidRPr="000E2419">
        <w:rPr>
          <w:rFonts w:ascii="Times New Roman" w:hAnsi="Times New Roman" w:cs="Times New Roman"/>
          <w:sz w:val="24"/>
          <w:szCs w:val="24"/>
        </w:rPr>
        <w:t>готовит заключение экспертизы, содержащее аналитическую часть с описанием проведенных исследований и в случае необходимости - специальных экспертиз, а также выводы.</w:t>
      </w:r>
    </w:p>
    <w:p w14:paraId="2FACD571" w14:textId="77777777" w:rsidR="00FB2862" w:rsidRPr="000E2419" w:rsidRDefault="00FB2862"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Финансово-экономическая экспертиза </w:t>
      </w:r>
      <w:r w:rsidR="00505877" w:rsidRPr="000E2419">
        <w:rPr>
          <w:rFonts w:ascii="Times New Roman" w:hAnsi="Times New Roman" w:cs="Times New Roman"/>
          <w:sz w:val="24"/>
          <w:szCs w:val="24"/>
        </w:rPr>
        <w:t xml:space="preserve">материалов, представленных для проведения экспертизы в соответствии с Перечнем обязательных документов, прилагаемых </w:t>
      </w:r>
      <w:r w:rsidR="00470FEB" w:rsidRPr="000E2419">
        <w:rPr>
          <w:rFonts w:ascii="Times New Roman" w:hAnsi="Times New Roman" w:cs="Times New Roman"/>
          <w:sz w:val="24"/>
          <w:szCs w:val="24"/>
        </w:rPr>
        <w:br/>
      </w:r>
      <w:r w:rsidR="00505877" w:rsidRPr="000E2419">
        <w:rPr>
          <w:rFonts w:ascii="Times New Roman" w:hAnsi="Times New Roman" w:cs="Times New Roman"/>
          <w:sz w:val="24"/>
          <w:szCs w:val="24"/>
        </w:rPr>
        <w:t xml:space="preserve">к </w:t>
      </w:r>
      <w:r w:rsidR="00FF20FD">
        <w:rPr>
          <w:rFonts w:ascii="Times New Roman" w:hAnsi="Times New Roman" w:cs="Times New Roman"/>
          <w:sz w:val="24"/>
          <w:szCs w:val="24"/>
        </w:rPr>
        <w:t>заявлению</w:t>
      </w:r>
      <w:r w:rsidR="00505877" w:rsidRPr="000E2419">
        <w:rPr>
          <w:rFonts w:ascii="Times New Roman" w:hAnsi="Times New Roman" w:cs="Times New Roman"/>
          <w:sz w:val="24"/>
          <w:szCs w:val="24"/>
        </w:rPr>
        <w:t xml:space="preserve"> о стратегическом инвестиционном проекте, стратегическом инвесторе </w:t>
      </w:r>
      <w:r w:rsidRPr="000E2419">
        <w:rPr>
          <w:rFonts w:ascii="Times New Roman" w:hAnsi="Times New Roman" w:cs="Times New Roman"/>
          <w:sz w:val="24"/>
          <w:szCs w:val="24"/>
        </w:rPr>
        <w:t xml:space="preserve">проводится сотрудником </w:t>
      </w:r>
      <w:proofErr w:type="spellStart"/>
      <w:r w:rsidR="00CB65C9" w:rsidRPr="000E2419">
        <w:rPr>
          <w:rFonts w:ascii="Times New Roman" w:hAnsi="Times New Roman" w:cs="Times New Roman"/>
          <w:sz w:val="24"/>
          <w:szCs w:val="24"/>
        </w:rPr>
        <w:t>ОАиФИП</w:t>
      </w:r>
      <w:proofErr w:type="spellEnd"/>
      <w:r w:rsidR="00CB65C9" w:rsidRPr="000E2419">
        <w:rPr>
          <w:rFonts w:ascii="Times New Roman" w:hAnsi="Times New Roman" w:cs="Times New Roman"/>
          <w:sz w:val="24"/>
          <w:szCs w:val="24"/>
        </w:rPr>
        <w:t xml:space="preserve"> КИ</w:t>
      </w:r>
      <w:r w:rsidRPr="000E2419">
        <w:rPr>
          <w:rFonts w:ascii="Times New Roman" w:hAnsi="Times New Roman" w:cs="Times New Roman"/>
          <w:sz w:val="24"/>
          <w:szCs w:val="24"/>
        </w:rPr>
        <w:t xml:space="preserve"> и включает в себя соответствующую оценку финансово-экономических показателей, заявленных к реализации инвестиционных проектов, и должна отражать степень экономической устойчивости </w:t>
      </w:r>
      <w:r w:rsidR="008D55EE">
        <w:rPr>
          <w:rFonts w:ascii="Times New Roman" w:hAnsi="Times New Roman" w:cs="Times New Roman"/>
          <w:sz w:val="24"/>
          <w:szCs w:val="24"/>
        </w:rPr>
        <w:t>заявителя</w:t>
      </w:r>
      <w:r w:rsidRPr="000E2419">
        <w:rPr>
          <w:rFonts w:ascii="Times New Roman" w:hAnsi="Times New Roman" w:cs="Times New Roman"/>
          <w:sz w:val="24"/>
          <w:szCs w:val="24"/>
        </w:rPr>
        <w:t xml:space="preserve">, обоснованность предлагаемого финансового плана, реальную способность </w:t>
      </w:r>
      <w:r w:rsidR="008D55EE">
        <w:rPr>
          <w:rFonts w:ascii="Times New Roman" w:hAnsi="Times New Roman" w:cs="Times New Roman"/>
          <w:sz w:val="24"/>
          <w:szCs w:val="24"/>
        </w:rPr>
        <w:t>заявителя</w:t>
      </w:r>
      <w:r w:rsidRPr="000E2419">
        <w:rPr>
          <w:rFonts w:ascii="Times New Roman" w:hAnsi="Times New Roman" w:cs="Times New Roman"/>
          <w:sz w:val="24"/>
          <w:szCs w:val="24"/>
        </w:rPr>
        <w:t xml:space="preserve"> осуществить в установленном порядке необходимые инвестиции.</w:t>
      </w:r>
    </w:p>
    <w:p w14:paraId="14852579" w14:textId="77777777" w:rsidR="00041405" w:rsidRPr="000E2419" w:rsidRDefault="00505877"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Финансово-экономическая экспертиза материалов, представленных для проведения экспертизы в соответствии с Перечнем обязательных документов, прилагаемых </w:t>
      </w:r>
      <w:r w:rsidR="00470FEB" w:rsidRPr="000E2419">
        <w:rPr>
          <w:rFonts w:ascii="Times New Roman" w:hAnsi="Times New Roman" w:cs="Times New Roman"/>
          <w:sz w:val="24"/>
          <w:szCs w:val="24"/>
        </w:rPr>
        <w:br/>
      </w:r>
      <w:r w:rsidR="00FF20FD">
        <w:rPr>
          <w:rFonts w:ascii="Times New Roman" w:hAnsi="Times New Roman" w:cs="Times New Roman"/>
          <w:sz w:val="24"/>
          <w:szCs w:val="24"/>
        </w:rPr>
        <w:t>к заявлению</w:t>
      </w:r>
      <w:r w:rsidRPr="000E2419">
        <w:rPr>
          <w:rFonts w:ascii="Times New Roman" w:hAnsi="Times New Roman" w:cs="Times New Roman"/>
          <w:sz w:val="24"/>
          <w:szCs w:val="24"/>
        </w:rPr>
        <w:t xml:space="preserve"> о присвоении статуса стратегического партнера проводится сотрудником </w:t>
      </w:r>
      <w:proofErr w:type="spellStart"/>
      <w:r w:rsidRPr="000E2419">
        <w:rPr>
          <w:rFonts w:ascii="Times New Roman" w:hAnsi="Times New Roman" w:cs="Times New Roman"/>
          <w:sz w:val="24"/>
          <w:szCs w:val="24"/>
        </w:rPr>
        <w:t>ОАиФИП</w:t>
      </w:r>
      <w:proofErr w:type="spellEnd"/>
      <w:r w:rsidRPr="000E2419">
        <w:rPr>
          <w:rFonts w:ascii="Times New Roman" w:hAnsi="Times New Roman" w:cs="Times New Roman"/>
          <w:sz w:val="24"/>
          <w:szCs w:val="24"/>
        </w:rPr>
        <w:t xml:space="preserve"> КИ и включает в себя соответствующую оценку финансово-экономических показателей деятельности </w:t>
      </w:r>
      <w:r w:rsidR="008D55EE">
        <w:rPr>
          <w:rFonts w:ascii="Times New Roman" w:hAnsi="Times New Roman" w:cs="Times New Roman"/>
          <w:sz w:val="24"/>
          <w:szCs w:val="24"/>
        </w:rPr>
        <w:t>заявителя.</w:t>
      </w:r>
    </w:p>
    <w:p w14:paraId="52FB4921" w14:textId="4D23F247" w:rsidR="00041405" w:rsidRPr="000E2419" w:rsidRDefault="00FB2862"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Максимальный срок указанной части административной процедуры – 1</w:t>
      </w:r>
      <w:r w:rsidR="00913F61" w:rsidRPr="000E2419">
        <w:rPr>
          <w:rFonts w:ascii="Times New Roman" w:hAnsi="Times New Roman" w:cs="Times New Roman"/>
          <w:sz w:val="24"/>
          <w:szCs w:val="24"/>
        </w:rPr>
        <w:t>5</w:t>
      </w:r>
      <w:r w:rsidR="005275EF">
        <w:rPr>
          <w:rFonts w:ascii="Times New Roman" w:hAnsi="Times New Roman" w:cs="Times New Roman"/>
          <w:sz w:val="24"/>
          <w:szCs w:val="24"/>
        </w:rPr>
        <w:t> </w:t>
      </w:r>
      <w:r w:rsidR="00032CF0" w:rsidRPr="000E2419">
        <w:rPr>
          <w:rFonts w:ascii="Times New Roman" w:hAnsi="Times New Roman" w:cs="Times New Roman"/>
          <w:sz w:val="24"/>
          <w:szCs w:val="24"/>
        </w:rPr>
        <w:t>календарных</w:t>
      </w:r>
      <w:r w:rsidRPr="000E2419">
        <w:rPr>
          <w:rFonts w:ascii="Times New Roman" w:hAnsi="Times New Roman" w:cs="Times New Roman"/>
          <w:sz w:val="24"/>
          <w:szCs w:val="24"/>
        </w:rPr>
        <w:t xml:space="preserve"> </w:t>
      </w:r>
      <w:r w:rsidR="009F6438">
        <w:rPr>
          <w:rFonts w:ascii="Times New Roman" w:hAnsi="Times New Roman" w:cs="Times New Roman"/>
          <w:sz w:val="24"/>
          <w:szCs w:val="24"/>
        </w:rPr>
        <w:t xml:space="preserve">дней </w:t>
      </w:r>
      <w:r w:rsidRPr="000E2419">
        <w:rPr>
          <w:rFonts w:ascii="Times New Roman" w:hAnsi="Times New Roman" w:cs="Times New Roman"/>
          <w:sz w:val="24"/>
          <w:szCs w:val="24"/>
        </w:rPr>
        <w:t xml:space="preserve">со дня принятия решения о достаточности материалов. </w:t>
      </w:r>
    </w:p>
    <w:p w14:paraId="0D315D58" w14:textId="77777777" w:rsidR="004C21BC" w:rsidRPr="000E2419" w:rsidRDefault="005C4DC9" w:rsidP="000E2419">
      <w:pPr>
        <w:pStyle w:val="ConsPlusNormal"/>
        <w:ind w:firstLine="709"/>
        <w:contextualSpacing/>
        <w:jc w:val="both"/>
        <w:rPr>
          <w:rFonts w:ascii="Times New Roman" w:hAnsi="Times New Roman" w:cs="Times New Roman"/>
          <w:sz w:val="24"/>
          <w:szCs w:val="24"/>
        </w:rPr>
      </w:pPr>
      <w:r w:rsidRPr="00FC058A">
        <w:rPr>
          <w:rFonts w:ascii="Times New Roman" w:hAnsi="Times New Roman" w:cs="Times New Roman"/>
          <w:sz w:val="24"/>
          <w:szCs w:val="24"/>
        </w:rPr>
        <w:t>3</w:t>
      </w:r>
      <w:r w:rsidR="0028473D" w:rsidRPr="00FC058A">
        <w:rPr>
          <w:rFonts w:ascii="Times New Roman" w:hAnsi="Times New Roman" w:cs="Times New Roman"/>
          <w:sz w:val="24"/>
          <w:szCs w:val="24"/>
        </w:rPr>
        <w:t>.</w:t>
      </w:r>
      <w:r w:rsidR="001A4A6E" w:rsidRPr="00FC058A">
        <w:rPr>
          <w:rFonts w:ascii="Times New Roman" w:hAnsi="Times New Roman" w:cs="Times New Roman"/>
          <w:sz w:val="24"/>
          <w:szCs w:val="24"/>
        </w:rPr>
        <w:t>5</w:t>
      </w:r>
      <w:r w:rsidR="0028473D" w:rsidRPr="00FC058A">
        <w:rPr>
          <w:rFonts w:ascii="Times New Roman" w:hAnsi="Times New Roman" w:cs="Times New Roman"/>
          <w:sz w:val="24"/>
          <w:szCs w:val="24"/>
        </w:rPr>
        <w:t>.6</w:t>
      </w:r>
      <w:r w:rsidR="004C21BC" w:rsidRPr="00FC058A">
        <w:rPr>
          <w:rFonts w:ascii="Times New Roman" w:hAnsi="Times New Roman" w:cs="Times New Roman"/>
          <w:sz w:val="24"/>
          <w:szCs w:val="24"/>
        </w:rPr>
        <w:t>.</w:t>
      </w:r>
      <w:r w:rsidR="004C21BC" w:rsidRPr="000E2419">
        <w:rPr>
          <w:rFonts w:ascii="Times New Roman" w:hAnsi="Times New Roman" w:cs="Times New Roman"/>
          <w:sz w:val="24"/>
          <w:szCs w:val="24"/>
        </w:rPr>
        <w:t xml:space="preserve"> </w:t>
      </w:r>
      <w:r w:rsidR="0030381C" w:rsidRPr="000E2419">
        <w:rPr>
          <w:rFonts w:ascii="Times New Roman" w:hAnsi="Times New Roman" w:cs="Times New Roman"/>
          <w:sz w:val="24"/>
          <w:szCs w:val="24"/>
        </w:rPr>
        <w:t xml:space="preserve">Правовая экспертиза </w:t>
      </w:r>
      <w:r w:rsidR="00041405" w:rsidRPr="000E2419">
        <w:rPr>
          <w:rFonts w:ascii="Times New Roman" w:hAnsi="Times New Roman" w:cs="Times New Roman"/>
          <w:sz w:val="24"/>
          <w:szCs w:val="24"/>
        </w:rPr>
        <w:t xml:space="preserve">материалов, представленных для проведения экспертизы в соответствии с </w:t>
      </w:r>
      <w:hyperlink w:anchor="P41" w:history="1">
        <w:r w:rsidR="00041405" w:rsidRPr="000E2419">
          <w:rPr>
            <w:rFonts w:ascii="Times New Roman" w:hAnsi="Times New Roman" w:cs="Times New Roman"/>
            <w:sz w:val="24"/>
            <w:szCs w:val="24"/>
          </w:rPr>
          <w:t>Перечнем</w:t>
        </w:r>
      </w:hyperlink>
      <w:r w:rsidR="00041405" w:rsidRPr="000E2419">
        <w:rPr>
          <w:rFonts w:ascii="Times New Roman" w:hAnsi="Times New Roman" w:cs="Times New Roman"/>
          <w:sz w:val="24"/>
          <w:szCs w:val="24"/>
        </w:rPr>
        <w:t xml:space="preserve"> обязательных документов, прилагаемых к </w:t>
      </w:r>
      <w:proofErr w:type="gramStart"/>
      <w:r w:rsidR="00FF20FD">
        <w:rPr>
          <w:rFonts w:ascii="Times New Roman" w:hAnsi="Times New Roman" w:cs="Times New Roman"/>
          <w:sz w:val="24"/>
          <w:szCs w:val="24"/>
        </w:rPr>
        <w:t xml:space="preserve">заявлению </w:t>
      </w:r>
      <w:r w:rsidR="00041405" w:rsidRPr="000E2419">
        <w:rPr>
          <w:rFonts w:ascii="Times New Roman" w:hAnsi="Times New Roman" w:cs="Times New Roman"/>
          <w:sz w:val="24"/>
          <w:szCs w:val="24"/>
        </w:rPr>
        <w:t xml:space="preserve"> </w:t>
      </w:r>
      <w:r w:rsidR="00470FEB" w:rsidRPr="000E2419">
        <w:rPr>
          <w:rFonts w:ascii="Times New Roman" w:hAnsi="Times New Roman" w:cs="Times New Roman"/>
          <w:sz w:val="24"/>
          <w:szCs w:val="24"/>
        </w:rPr>
        <w:br/>
      </w:r>
      <w:r w:rsidR="00041405" w:rsidRPr="000E2419">
        <w:rPr>
          <w:rFonts w:ascii="Times New Roman" w:hAnsi="Times New Roman" w:cs="Times New Roman"/>
          <w:sz w:val="24"/>
          <w:szCs w:val="24"/>
        </w:rPr>
        <w:t>о</w:t>
      </w:r>
      <w:proofErr w:type="gramEnd"/>
      <w:r w:rsidR="00041405" w:rsidRPr="000E2419">
        <w:rPr>
          <w:rFonts w:ascii="Times New Roman" w:hAnsi="Times New Roman" w:cs="Times New Roman"/>
          <w:sz w:val="24"/>
          <w:szCs w:val="24"/>
        </w:rPr>
        <w:t xml:space="preserve"> стратегическом инвестиционном проекте, стратегическом инвесторе </w:t>
      </w:r>
      <w:r w:rsidR="0030381C" w:rsidRPr="000E2419">
        <w:rPr>
          <w:rFonts w:ascii="Times New Roman" w:hAnsi="Times New Roman" w:cs="Times New Roman"/>
          <w:sz w:val="24"/>
          <w:szCs w:val="24"/>
        </w:rPr>
        <w:t xml:space="preserve">проводится после финансово-экономической экспертизы. </w:t>
      </w:r>
      <w:r w:rsidR="004C21BC" w:rsidRPr="000E2419">
        <w:rPr>
          <w:rFonts w:ascii="Times New Roman" w:hAnsi="Times New Roman" w:cs="Times New Roman"/>
          <w:sz w:val="24"/>
          <w:szCs w:val="24"/>
        </w:rPr>
        <w:t xml:space="preserve">Правовая экспертиза проводится сотрудником ЮО КИ и имеет целью установление юридического статуса лица (лиц), заявленных </w:t>
      </w:r>
      <w:r w:rsidR="008D55EE">
        <w:rPr>
          <w:rFonts w:ascii="Times New Roman" w:hAnsi="Times New Roman" w:cs="Times New Roman"/>
          <w:sz w:val="24"/>
          <w:szCs w:val="24"/>
        </w:rPr>
        <w:t>заявителями</w:t>
      </w:r>
      <w:r w:rsidR="004C21BC" w:rsidRPr="000E2419">
        <w:rPr>
          <w:rFonts w:ascii="Times New Roman" w:hAnsi="Times New Roman" w:cs="Times New Roman"/>
          <w:sz w:val="24"/>
          <w:szCs w:val="24"/>
        </w:rPr>
        <w:t xml:space="preserve"> в качестве инвестора (инвесторов), на осуществление предпринимательской и иной экономической деятельности, а также соответствия действующему законодательству:</w:t>
      </w:r>
    </w:p>
    <w:p w14:paraId="39D6B117" w14:textId="77777777" w:rsidR="004C21BC" w:rsidRPr="000E2419"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заявленных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 xml:space="preserve"> целей, средств и механизма реализации инвестиционного проекта;</w:t>
      </w:r>
    </w:p>
    <w:p w14:paraId="7C549B10" w14:textId="77777777" w:rsidR="004C21BC" w:rsidRPr="000E2419"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документов, представленных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w:t>
      </w:r>
    </w:p>
    <w:p w14:paraId="54CDC19A" w14:textId="390C9A76" w:rsidR="004C21BC"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наличия достаточных правовых оснований к использованию указанных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 xml:space="preserve"> источников финанси</w:t>
      </w:r>
      <w:r w:rsidR="007D67D1">
        <w:rPr>
          <w:rFonts w:ascii="Times New Roman" w:hAnsi="Times New Roman" w:cs="Times New Roman"/>
          <w:sz w:val="24"/>
          <w:szCs w:val="24"/>
        </w:rPr>
        <w:t>рования инвестиционного проекта;</w:t>
      </w:r>
    </w:p>
    <w:p w14:paraId="68A613DB" w14:textId="05ADC1D0" w:rsidR="007D67D1" w:rsidRPr="000E2419" w:rsidRDefault="007D67D1" w:rsidP="000E2419">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D67D1">
        <w:rPr>
          <w:rFonts w:ascii="Times New Roman" w:hAnsi="Times New Roman" w:cs="Times New Roman"/>
          <w:sz w:val="24"/>
          <w:szCs w:val="24"/>
        </w:rPr>
        <w:t>анализ правовых рисков реализации инвестиционного проекта</w:t>
      </w:r>
      <w:r>
        <w:rPr>
          <w:rFonts w:ascii="Times New Roman" w:hAnsi="Times New Roman" w:cs="Times New Roman"/>
          <w:sz w:val="24"/>
          <w:szCs w:val="24"/>
        </w:rPr>
        <w:t>.</w:t>
      </w:r>
    </w:p>
    <w:p w14:paraId="74891678" w14:textId="446064FD" w:rsidR="00C80C56" w:rsidRPr="000E2419" w:rsidRDefault="00505877"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Правовая экспертиза материалов, представленных для проведения экспертизы </w:t>
      </w:r>
      <w:r w:rsidR="00470FEB" w:rsidRPr="000E2419">
        <w:rPr>
          <w:rFonts w:ascii="Times New Roman" w:hAnsi="Times New Roman" w:cs="Times New Roman"/>
          <w:sz w:val="24"/>
          <w:szCs w:val="24"/>
        </w:rPr>
        <w:br/>
      </w:r>
      <w:r w:rsidRPr="000E2419">
        <w:rPr>
          <w:rFonts w:ascii="Times New Roman" w:hAnsi="Times New Roman" w:cs="Times New Roman"/>
          <w:sz w:val="24"/>
          <w:szCs w:val="24"/>
        </w:rPr>
        <w:t xml:space="preserve">в соответствии с </w:t>
      </w:r>
      <w:hyperlink w:anchor="P41" w:history="1">
        <w:r w:rsidRPr="000E2419">
          <w:rPr>
            <w:rFonts w:ascii="Times New Roman" w:hAnsi="Times New Roman" w:cs="Times New Roman"/>
            <w:sz w:val="24"/>
            <w:szCs w:val="24"/>
          </w:rPr>
          <w:t>Перечнем</w:t>
        </w:r>
      </w:hyperlink>
      <w:r w:rsidRPr="000E2419">
        <w:rPr>
          <w:rFonts w:ascii="Times New Roman" w:hAnsi="Times New Roman" w:cs="Times New Roman"/>
          <w:sz w:val="24"/>
          <w:szCs w:val="24"/>
        </w:rPr>
        <w:t xml:space="preserve"> обязательных документов, прилагаемых к </w:t>
      </w:r>
      <w:r w:rsidR="00FF20FD">
        <w:rPr>
          <w:rFonts w:ascii="Times New Roman" w:hAnsi="Times New Roman" w:cs="Times New Roman"/>
          <w:sz w:val="24"/>
          <w:szCs w:val="24"/>
        </w:rPr>
        <w:t xml:space="preserve">заявлению </w:t>
      </w:r>
      <w:r w:rsidRPr="000E2419">
        <w:rPr>
          <w:rFonts w:ascii="Times New Roman" w:hAnsi="Times New Roman" w:cs="Times New Roman"/>
          <w:sz w:val="24"/>
          <w:szCs w:val="24"/>
        </w:rPr>
        <w:t>о</w:t>
      </w:r>
      <w:r w:rsidR="003A7E6B">
        <w:rPr>
          <w:rFonts w:ascii="Times New Roman" w:hAnsi="Times New Roman" w:cs="Times New Roman"/>
          <w:sz w:val="24"/>
          <w:szCs w:val="24"/>
        </w:rPr>
        <w:t> </w:t>
      </w:r>
      <w:r w:rsidRPr="000E2419">
        <w:rPr>
          <w:rFonts w:ascii="Times New Roman" w:hAnsi="Times New Roman" w:cs="Times New Roman"/>
          <w:sz w:val="24"/>
          <w:szCs w:val="24"/>
        </w:rPr>
        <w:t>стратегическом партнере проводится после финансово-экономической экспертизы. Правовая экспертиза проводится сотрудником ЮО КИ и имеет целью</w:t>
      </w:r>
      <w:r w:rsidR="00C80C56" w:rsidRPr="000E2419">
        <w:rPr>
          <w:rFonts w:ascii="Times New Roman" w:hAnsi="Times New Roman" w:cs="Times New Roman"/>
          <w:sz w:val="24"/>
          <w:szCs w:val="24"/>
        </w:rPr>
        <w:t xml:space="preserve"> установление юридического статуса лица (лиц), заявленных </w:t>
      </w:r>
      <w:r w:rsidR="0085061F">
        <w:rPr>
          <w:rFonts w:ascii="Times New Roman" w:hAnsi="Times New Roman" w:cs="Times New Roman"/>
          <w:sz w:val="24"/>
          <w:szCs w:val="24"/>
        </w:rPr>
        <w:t xml:space="preserve">заявителем </w:t>
      </w:r>
      <w:r w:rsidR="00C80C56" w:rsidRPr="000E2419">
        <w:rPr>
          <w:rFonts w:ascii="Times New Roman" w:hAnsi="Times New Roman" w:cs="Times New Roman"/>
          <w:sz w:val="24"/>
          <w:szCs w:val="24"/>
        </w:rPr>
        <w:t>в качестве стратегического партнера, а также соответствия действующему законодательству:</w:t>
      </w:r>
    </w:p>
    <w:p w14:paraId="4A2FFE84" w14:textId="77777777" w:rsidR="00500163" w:rsidRPr="000E2419" w:rsidRDefault="00C80C56"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lastRenderedPageBreak/>
        <w:t xml:space="preserve">- документов, представленных </w:t>
      </w:r>
      <w:r w:rsidR="0085061F">
        <w:rPr>
          <w:rFonts w:ascii="Times New Roman" w:hAnsi="Times New Roman" w:cs="Times New Roman"/>
          <w:sz w:val="24"/>
          <w:szCs w:val="24"/>
        </w:rPr>
        <w:t>заявителем</w:t>
      </w:r>
      <w:r w:rsidRPr="000E2419">
        <w:rPr>
          <w:rFonts w:ascii="Times New Roman" w:hAnsi="Times New Roman" w:cs="Times New Roman"/>
          <w:sz w:val="24"/>
          <w:szCs w:val="24"/>
        </w:rPr>
        <w:t>.</w:t>
      </w:r>
    </w:p>
    <w:p w14:paraId="2E43F0C9" w14:textId="68B55B33" w:rsidR="009012CD" w:rsidRPr="000E2419" w:rsidRDefault="00FB2862"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Максимальный срок указанной части административной процедуры – 1</w:t>
      </w:r>
      <w:r w:rsidR="00913F61" w:rsidRPr="000E2419">
        <w:rPr>
          <w:rFonts w:ascii="Times New Roman" w:eastAsiaTheme="minorHAnsi" w:hAnsi="Times New Roman"/>
          <w:sz w:val="24"/>
          <w:szCs w:val="24"/>
        </w:rPr>
        <w:t>5</w:t>
      </w:r>
      <w:r w:rsidR="005275EF">
        <w:rPr>
          <w:rFonts w:ascii="Times New Roman" w:eastAsiaTheme="minorHAnsi" w:hAnsi="Times New Roman"/>
          <w:sz w:val="24"/>
          <w:szCs w:val="24"/>
        </w:rPr>
        <w:t> </w:t>
      </w:r>
      <w:r w:rsidR="00032CF0" w:rsidRPr="000E2419">
        <w:rPr>
          <w:rFonts w:ascii="Times New Roman" w:eastAsiaTheme="minorHAnsi" w:hAnsi="Times New Roman"/>
          <w:sz w:val="24"/>
          <w:szCs w:val="24"/>
        </w:rPr>
        <w:t xml:space="preserve">календарных </w:t>
      </w:r>
      <w:r w:rsidRPr="000E2419">
        <w:rPr>
          <w:rFonts w:ascii="Times New Roman" w:eastAsiaTheme="minorHAnsi" w:hAnsi="Times New Roman"/>
          <w:sz w:val="24"/>
          <w:szCs w:val="24"/>
        </w:rPr>
        <w:t xml:space="preserve">дней со дня получения заключения финансово-экономической экспертизы. </w:t>
      </w:r>
    </w:p>
    <w:p w14:paraId="7F7918E5" w14:textId="04205539" w:rsidR="001A4A6E" w:rsidRDefault="009012CD"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r w:rsidRPr="001A4A6E">
        <w:rPr>
          <w:rFonts w:ascii="Times New Roman" w:hAnsi="Times New Roman"/>
          <w:sz w:val="24"/>
          <w:szCs w:val="24"/>
        </w:rPr>
        <w:t xml:space="preserve">Максимальный срок </w:t>
      </w:r>
      <w:r w:rsidR="004C21BC" w:rsidRPr="001A4A6E">
        <w:rPr>
          <w:rFonts w:ascii="Times New Roman" w:hAnsi="Times New Roman"/>
          <w:sz w:val="24"/>
          <w:szCs w:val="24"/>
        </w:rPr>
        <w:t>проведения экспертизы</w:t>
      </w:r>
      <w:r w:rsidRPr="001A4A6E">
        <w:rPr>
          <w:rFonts w:ascii="Times New Roman" w:hAnsi="Times New Roman"/>
          <w:sz w:val="24"/>
          <w:szCs w:val="24"/>
        </w:rPr>
        <w:t xml:space="preserve"> </w:t>
      </w:r>
      <w:r w:rsidR="004C21BC" w:rsidRPr="001A4A6E">
        <w:rPr>
          <w:rFonts w:ascii="Times New Roman" w:hAnsi="Times New Roman"/>
          <w:sz w:val="24"/>
          <w:szCs w:val="24"/>
        </w:rPr>
        <w:t>- 30</w:t>
      </w:r>
      <w:r w:rsidRPr="001A4A6E">
        <w:rPr>
          <w:rFonts w:ascii="Times New Roman" w:hAnsi="Times New Roman"/>
          <w:sz w:val="24"/>
          <w:szCs w:val="24"/>
        </w:rPr>
        <w:t xml:space="preserve"> </w:t>
      </w:r>
      <w:r w:rsidR="008F3BE7" w:rsidRPr="001A4A6E">
        <w:rPr>
          <w:rFonts w:ascii="Times New Roman" w:hAnsi="Times New Roman"/>
          <w:sz w:val="24"/>
          <w:szCs w:val="24"/>
        </w:rPr>
        <w:t>календарных</w:t>
      </w:r>
      <w:r w:rsidRPr="001A4A6E">
        <w:rPr>
          <w:rFonts w:ascii="Times New Roman" w:hAnsi="Times New Roman"/>
          <w:sz w:val="24"/>
          <w:szCs w:val="24"/>
        </w:rPr>
        <w:t xml:space="preserve"> дней со дня, следующего за</w:t>
      </w:r>
      <w:r w:rsidR="004C21BC" w:rsidRPr="001A4A6E">
        <w:rPr>
          <w:rFonts w:ascii="Times New Roman" w:hAnsi="Times New Roman"/>
          <w:sz w:val="24"/>
          <w:szCs w:val="24"/>
        </w:rPr>
        <w:t xml:space="preserve"> днем принятия </w:t>
      </w:r>
      <w:r w:rsidR="00FB2862" w:rsidRPr="001A4A6E">
        <w:rPr>
          <w:rFonts w:ascii="Times New Roman" w:hAnsi="Times New Roman"/>
          <w:sz w:val="24"/>
          <w:szCs w:val="24"/>
        </w:rPr>
        <w:t xml:space="preserve">решения </w:t>
      </w:r>
      <w:r w:rsidR="0028473D" w:rsidRPr="001A4A6E">
        <w:rPr>
          <w:rFonts w:ascii="Times New Roman" w:hAnsi="Times New Roman"/>
          <w:sz w:val="24"/>
          <w:szCs w:val="24"/>
        </w:rPr>
        <w:t>о достаточности материалов</w:t>
      </w:r>
      <w:r w:rsidRPr="001A4A6E">
        <w:rPr>
          <w:rFonts w:ascii="Times New Roman" w:hAnsi="Times New Roman"/>
          <w:sz w:val="24"/>
          <w:szCs w:val="24"/>
        </w:rPr>
        <w:t xml:space="preserve">. </w:t>
      </w:r>
      <w:r w:rsidR="002857EF" w:rsidRPr="001A4A6E">
        <w:rPr>
          <w:rFonts w:ascii="Times New Roman" w:hAnsi="Times New Roman"/>
          <w:sz w:val="24"/>
          <w:szCs w:val="24"/>
        </w:rPr>
        <w:t xml:space="preserve"> </w:t>
      </w:r>
      <w:r w:rsidR="002857EF" w:rsidRPr="001A4A6E">
        <w:rPr>
          <w:rFonts w:ascii="Times New Roman" w:eastAsiaTheme="minorHAnsi" w:hAnsi="Times New Roman"/>
          <w:sz w:val="24"/>
          <w:szCs w:val="24"/>
        </w:rPr>
        <w:t xml:space="preserve">Срок проведения экспертизы может быть продлен по решению Комитета до двух месяцев в случае привлечения для ее проведения специалистов исполнительных органов государственной власти Санкт-Петербурга в соответствии с утверждаемым Комитетом </w:t>
      </w:r>
      <w:r w:rsidR="00193F7E" w:rsidRPr="001A4A6E">
        <w:rPr>
          <w:rFonts w:ascii="Times New Roman" w:eastAsiaTheme="minorHAnsi" w:hAnsi="Times New Roman"/>
          <w:sz w:val="24"/>
          <w:szCs w:val="24"/>
        </w:rPr>
        <w:t>П</w:t>
      </w:r>
      <w:r w:rsidR="002857EF" w:rsidRPr="001A4A6E">
        <w:rPr>
          <w:rFonts w:ascii="Times New Roman" w:eastAsiaTheme="minorHAnsi" w:hAnsi="Times New Roman"/>
          <w:sz w:val="24"/>
          <w:szCs w:val="24"/>
        </w:rPr>
        <w:t>оло</w:t>
      </w:r>
      <w:r w:rsidR="000221A2" w:rsidRPr="001A4A6E">
        <w:rPr>
          <w:rFonts w:ascii="Times New Roman" w:eastAsiaTheme="minorHAnsi" w:hAnsi="Times New Roman"/>
          <w:sz w:val="24"/>
          <w:szCs w:val="24"/>
        </w:rPr>
        <w:t>жением об</w:t>
      </w:r>
      <w:r w:rsidR="003A7E6B">
        <w:rPr>
          <w:rFonts w:ascii="Times New Roman" w:eastAsiaTheme="minorHAnsi" w:hAnsi="Times New Roman"/>
          <w:sz w:val="24"/>
          <w:szCs w:val="24"/>
        </w:rPr>
        <w:t> </w:t>
      </w:r>
      <w:r w:rsidR="000221A2" w:rsidRPr="001A4A6E">
        <w:rPr>
          <w:rFonts w:ascii="Times New Roman" w:eastAsiaTheme="minorHAnsi" w:hAnsi="Times New Roman"/>
          <w:sz w:val="24"/>
          <w:szCs w:val="24"/>
        </w:rPr>
        <w:t>экспертизе материалов</w:t>
      </w:r>
      <w:r w:rsidR="000221A2" w:rsidRPr="001A4A6E">
        <w:rPr>
          <w:rStyle w:val="ab"/>
          <w:rFonts w:ascii="Times New Roman" w:hAnsi="Times New Roman"/>
          <w:sz w:val="24"/>
          <w:szCs w:val="24"/>
        </w:rPr>
        <w:footnoteReference w:id="15"/>
      </w:r>
      <w:r w:rsidR="000221A2" w:rsidRPr="001A4A6E">
        <w:rPr>
          <w:rFonts w:ascii="Times New Roman" w:eastAsiaTheme="minorHAnsi" w:hAnsi="Times New Roman"/>
          <w:sz w:val="24"/>
          <w:szCs w:val="24"/>
        </w:rPr>
        <w:t>.</w:t>
      </w:r>
    </w:p>
    <w:p w14:paraId="63BD0D23" w14:textId="77777777" w:rsidR="003A481D" w:rsidRPr="001A4A6E" w:rsidRDefault="003A481D"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r w:rsidRPr="001A4A6E">
        <w:rPr>
          <w:rFonts w:ascii="Times New Roman" w:hAnsi="Times New Roman"/>
          <w:sz w:val="24"/>
          <w:szCs w:val="24"/>
        </w:rPr>
        <w:t>Критерии принятия решений в рамках административной процедуры:</w:t>
      </w:r>
    </w:p>
    <w:p w14:paraId="66ADF2F8" w14:textId="159A6AFD" w:rsidR="003A481D" w:rsidRPr="000E2419" w:rsidRDefault="00A734EC"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hAnsi="Times New Roman"/>
          <w:sz w:val="24"/>
          <w:szCs w:val="24"/>
        </w:rPr>
        <w:t>Представление заявителем полного комплекта документов, указанных в пункт</w:t>
      </w:r>
      <w:r w:rsidR="00663031">
        <w:rPr>
          <w:rFonts w:ascii="Times New Roman" w:hAnsi="Times New Roman"/>
          <w:sz w:val="24"/>
          <w:szCs w:val="24"/>
        </w:rPr>
        <w:t>ах</w:t>
      </w:r>
      <w:r w:rsidRPr="000E2419">
        <w:rPr>
          <w:rFonts w:ascii="Times New Roman" w:hAnsi="Times New Roman"/>
          <w:sz w:val="24"/>
          <w:szCs w:val="24"/>
        </w:rPr>
        <w:t xml:space="preserve"> 2.6, 2.7 </w:t>
      </w:r>
      <w:r w:rsidR="009F6438">
        <w:rPr>
          <w:rFonts w:ascii="Times New Roman" w:hAnsi="Times New Roman"/>
          <w:sz w:val="24"/>
          <w:szCs w:val="24"/>
        </w:rPr>
        <w:t xml:space="preserve">настоящего </w:t>
      </w:r>
      <w:r w:rsidR="00681074">
        <w:rPr>
          <w:rFonts w:ascii="Times New Roman" w:hAnsi="Times New Roman"/>
          <w:sz w:val="24"/>
          <w:szCs w:val="24"/>
        </w:rPr>
        <w:t>Административного р</w:t>
      </w:r>
      <w:r w:rsidR="00681074" w:rsidRPr="000E2419">
        <w:rPr>
          <w:rFonts w:ascii="Times New Roman" w:hAnsi="Times New Roman"/>
          <w:sz w:val="24"/>
          <w:szCs w:val="24"/>
        </w:rPr>
        <w:t>егламента</w:t>
      </w:r>
    </w:p>
    <w:p w14:paraId="3A4F0C94" w14:textId="51DFA87E" w:rsidR="004C21BC" w:rsidRPr="001A4A6E" w:rsidRDefault="00E028A6"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r>
        <w:rPr>
          <w:rFonts w:ascii="Times New Roman" w:hAnsi="Times New Roman"/>
          <w:sz w:val="24"/>
          <w:szCs w:val="24"/>
        </w:rPr>
        <w:t>Р</w:t>
      </w:r>
      <w:r w:rsidR="009012CD" w:rsidRPr="001A4A6E">
        <w:rPr>
          <w:rFonts w:ascii="Times New Roman" w:hAnsi="Times New Roman"/>
          <w:sz w:val="24"/>
          <w:szCs w:val="24"/>
        </w:rPr>
        <w:t>езультат</w:t>
      </w:r>
      <w:r>
        <w:rPr>
          <w:rFonts w:ascii="Times New Roman" w:hAnsi="Times New Roman"/>
          <w:sz w:val="24"/>
          <w:szCs w:val="24"/>
        </w:rPr>
        <w:t>ом</w:t>
      </w:r>
      <w:r w:rsidR="009012CD" w:rsidRPr="001A4A6E">
        <w:rPr>
          <w:rFonts w:ascii="Times New Roman" w:hAnsi="Times New Roman"/>
          <w:sz w:val="24"/>
          <w:szCs w:val="24"/>
        </w:rPr>
        <w:t xml:space="preserve"> административной процедуры </w:t>
      </w:r>
      <w:r w:rsidR="00041405" w:rsidRPr="001A4A6E">
        <w:rPr>
          <w:rFonts w:ascii="Times New Roman" w:hAnsi="Times New Roman"/>
          <w:sz w:val="24"/>
          <w:szCs w:val="24"/>
        </w:rPr>
        <w:t xml:space="preserve">по рассмотрению </w:t>
      </w:r>
      <w:r w:rsidR="00FF20FD" w:rsidRPr="001A4A6E">
        <w:rPr>
          <w:rFonts w:ascii="Times New Roman" w:hAnsi="Times New Roman"/>
          <w:sz w:val="24"/>
          <w:szCs w:val="24"/>
        </w:rPr>
        <w:t>заявления</w:t>
      </w:r>
      <w:r w:rsidR="00041405" w:rsidRPr="001A4A6E">
        <w:rPr>
          <w:rFonts w:ascii="Times New Roman" w:hAnsi="Times New Roman"/>
          <w:sz w:val="24"/>
          <w:szCs w:val="24"/>
        </w:rPr>
        <w:t xml:space="preserve"> о</w:t>
      </w:r>
      <w:r w:rsidR="003A7E6B">
        <w:rPr>
          <w:rFonts w:ascii="Times New Roman" w:hAnsi="Times New Roman"/>
          <w:sz w:val="24"/>
          <w:szCs w:val="24"/>
        </w:rPr>
        <w:t> </w:t>
      </w:r>
      <w:r w:rsidR="00041405" w:rsidRPr="001A4A6E">
        <w:rPr>
          <w:rFonts w:ascii="Times New Roman" w:hAnsi="Times New Roman"/>
          <w:sz w:val="24"/>
          <w:szCs w:val="24"/>
        </w:rPr>
        <w:t xml:space="preserve">присвоении статуса стратегического инвестиционного проекта, статуса стратегического инвестора </w:t>
      </w:r>
      <w:r w:rsidR="009012CD" w:rsidRPr="001A4A6E">
        <w:rPr>
          <w:rFonts w:ascii="Times New Roman" w:hAnsi="Times New Roman"/>
          <w:sz w:val="24"/>
          <w:szCs w:val="24"/>
        </w:rPr>
        <w:t xml:space="preserve">является </w:t>
      </w:r>
      <w:r w:rsidR="00766C0E" w:rsidRPr="001A4A6E">
        <w:rPr>
          <w:rFonts w:ascii="Times New Roman" w:hAnsi="Times New Roman"/>
          <w:sz w:val="24"/>
          <w:szCs w:val="24"/>
        </w:rPr>
        <w:t>принятие одного из решений:</w:t>
      </w:r>
    </w:p>
    <w:p w14:paraId="05A2669B" w14:textId="77777777" w:rsidR="00766C0E" w:rsidRPr="000E2419" w:rsidRDefault="00766C0E" w:rsidP="000E2419">
      <w:pPr>
        <w:pStyle w:val="a4"/>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 xml:space="preserve">о соответствии материалов </w:t>
      </w:r>
      <w:r w:rsidR="0085061F">
        <w:rPr>
          <w:rFonts w:ascii="Times New Roman" w:hAnsi="Times New Roman"/>
          <w:sz w:val="24"/>
          <w:szCs w:val="24"/>
        </w:rPr>
        <w:t xml:space="preserve">заявителя </w:t>
      </w:r>
      <w:r w:rsidRPr="000E2419">
        <w:rPr>
          <w:rFonts w:ascii="Times New Roman" w:hAnsi="Times New Roman"/>
          <w:sz w:val="24"/>
          <w:szCs w:val="24"/>
        </w:rPr>
        <w:t>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30381C" w:rsidRPr="000E2419">
        <w:rPr>
          <w:rFonts w:ascii="Times New Roman" w:hAnsi="Times New Roman"/>
          <w:sz w:val="24"/>
          <w:szCs w:val="24"/>
        </w:rPr>
        <w:t>, а также статуса стратегического партнера</w:t>
      </w:r>
      <w:r w:rsidRPr="000E2419">
        <w:rPr>
          <w:rFonts w:ascii="Times New Roman" w:hAnsi="Times New Roman"/>
          <w:sz w:val="24"/>
          <w:szCs w:val="24"/>
        </w:rPr>
        <w:t xml:space="preserve"> (положительное заключение);</w:t>
      </w:r>
    </w:p>
    <w:p w14:paraId="4246FDCF" w14:textId="0255E310" w:rsidR="00F91ECF" w:rsidRPr="000E2419" w:rsidRDefault="00766C0E" w:rsidP="000E2419">
      <w:pPr>
        <w:pStyle w:val="a4"/>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 xml:space="preserve">о несоответствии материалов </w:t>
      </w:r>
      <w:r w:rsidR="0085061F">
        <w:rPr>
          <w:rFonts w:ascii="Times New Roman" w:hAnsi="Times New Roman"/>
          <w:sz w:val="24"/>
          <w:szCs w:val="24"/>
        </w:rPr>
        <w:t>заявителя</w:t>
      </w:r>
      <w:r w:rsidRPr="000E2419">
        <w:rPr>
          <w:rFonts w:ascii="Times New Roman" w:hAnsi="Times New Roman"/>
          <w:sz w:val="24"/>
          <w:szCs w:val="24"/>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550DFC">
        <w:rPr>
          <w:rFonts w:ascii="Times New Roman" w:hAnsi="Times New Roman"/>
          <w:sz w:val="24"/>
          <w:szCs w:val="24"/>
        </w:rPr>
        <w:t xml:space="preserve"> </w:t>
      </w:r>
      <w:r w:rsidRPr="000E2419">
        <w:rPr>
          <w:rFonts w:ascii="Times New Roman" w:hAnsi="Times New Roman"/>
          <w:sz w:val="24"/>
          <w:szCs w:val="24"/>
        </w:rPr>
        <w:t>(отрицательное заключение).</w:t>
      </w:r>
    </w:p>
    <w:p w14:paraId="3883BC33" w14:textId="4CE6AF5F" w:rsidR="00500163" w:rsidRPr="000E2419" w:rsidRDefault="00663031" w:rsidP="000E2419">
      <w:pPr>
        <w:pStyle w:val="a4"/>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3.5.10. </w:t>
      </w:r>
      <w:r w:rsidR="00041405" w:rsidRPr="000E2419">
        <w:rPr>
          <w:rFonts w:ascii="Times New Roman" w:hAnsi="Times New Roman"/>
          <w:sz w:val="24"/>
          <w:szCs w:val="24"/>
        </w:rPr>
        <w:t xml:space="preserve">Способом фиксации результата административной процедуры по рассмотрению </w:t>
      </w:r>
      <w:r w:rsidR="00FF20FD">
        <w:rPr>
          <w:rFonts w:ascii="Times New Roman" w:hAnsi="Times New Roman"/>
          <w:sz w:val="24"/>
          <w:szCs w:val="24"/>
        </w:rPr>
        <w:t>заявления</w:t>
      </w:r>
      <w:r w:rsidR="00041405" w:rsidRPr="000E2419">
        <w:rPr>
          <w:rFonts w:ascii="Times New Roman" w:hAnsi="Times New Roman"/>
          <w:sz w:val="24"/>
          <w:szCs w:val="24"/>
        </w:rPr>
        <w:t xml:space="preserve"> о присвоении статуса стратегического партнера </w:t>
      </w:r>
      <w:r w:rsidR="00EE6274" w:rsidRPr="000E2419">
        <w:rPr>
          <w:rFonts w:ascii="Times New Roman" w:hAnsi="Times New Roman"/>
          <w:sz w:val="24"/>
          <w:szCs w:val="24"/>
        </w:rPr>
        <w:t>является регистрация</w:t>
      </w:r>
      <w:r w:rsidR="00193F7E" w:rsidRPr="000E2419">
        <w:rPr>
          <w:rFonts w:ascii="Times New Roman" w:hAnsi="Times New Roman"/>
          <w:sz w:val="24"/>
          <w:szCs w:val="24"/>
        </w:rPr>
        <w:t xml:space="preserve"> в ЕСЭДД и подписание председателем Комитета</w:t>
      </w:r>
      <w:r w:rsidR="00041405" w:rsidRPr="000E2419">
        <w:rPr>
          <w:rFonts w:ascii="Times New Roman" w:hAnsi="Times New Roman"/>
          <w:sz w:val="24"/>
          <w:szCs w:val="24"/>
        </w:rPr>
        <w:t>:</w:t>
      </w:r>
    </w:p>
    <w:p w14:paraId="30D7CDBD" w14:textId="77777777" w:rsidR="00041405" w:rsidRPr="000E2419" w:rsidRDefault="00193F7E"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8F3BE7" w:rsidRPr="000E2419">
        <w:rPr>
          <w:rFonts w:eastAsiaTheme="minorHAnsi"/>
          <w:sz w:val="24"/>
          <w:szCs w:val="24"/>
          <w:lang w:eastAsia="en-US"/>
        </w:rPr>
        <w:t>з</w:t>
      </w:r>
      <w:r w:rsidR="00EE6274" w:rsidRPr="000E2419">
        <w:rPr>
          <w:rFonts w:eastAsiaTheme="minorHAnsi"/>
          <w:sz w:val="24"/>
          <w:szCs w:val="24"/>
          <w:lang w:eastAsia="en-US"/>
        </w:rPr>
        <w:t xml:space="preserve">аключения </w:t>
      </w:r>
      <w:r w:rsidR="00041405" w:rsidRPr="000E2419">
        <w:rPr>
          <w:rFonts w:eastAsiaTheme="minorHAnsi"/>
          <w:sz w:val="24"/>
          <w:szCs w:val="24"/>
          <w:lang w:eastAsia="en-US"/>
        </w:rPr>
        <w:t>о соответствии представленных материалов необходимым условиям присвоения организации статуса стратегического партнера (положительное заключение);</w:t>
      </w:r>
    </w:p>
    <w:p w14:paraId="61FCA400" w14:textId="77777777" w:rsidR="00500163" w:rsidRPr="000E2419" w:rsidRDefault="00193F7E"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8F3BE7" w:rsidRPr="000E2419">
        <w:rPr>
          <w:rFonts w:eastAsiaTheme="minorHAnsi"/>
          <w:sz w:val="24"/>
          <w:szCs w:val="24"/>
          <w:lang w:eastAsia="en-US"/>
        </w:rPr>
        <w:t>з</w:t>
      </w:r>
      <w:r w:rsidR="00EE6274" w:rsidRPr="000E2419">
        <w:rPr>
          <w:rFonts w:eastAsiaTheme="minorHAnsi"/>
          <w:sz w:val="24"/>
          <w:szCs w:val="24"/>
          <w:lang w:eastAsia="en-US"/>
        </w:rPr>
        <w:t xml:space="preserve">аключения </w:t>
      </w:r>
      <w:r w:rsidR="00041405" w:rsidRPr="000E2419">
        <w:rPr>
          <w:rFonts w:eastAsiaTheme="minorHAnsi"/>
          <w:sz w:val="24"/>
          <w:szCs w:val="24"/>
          <w:lang w:eastAsia="en-US"/>
        </w:rPr>
        <w:t>о несоответствии представленных материалов необходимым условиям присвоения организации статуса стратегического партнера (отрицательное заключение).</w:t>
      </w:r>
    </w:p>
    <w:p w14:paraId="427E3547" w14:textId="5FBFED10" w:rsidR="003A7E6B" w:rsidRPr="000E2419" w:rsidRDefault="003A7E6B" w:rsidP="0098085B">
      <w:pPr>
        <w:pStyle w:val="ConsPlusNormal"/>
        <w:contextualSpacing/>
        <w:jc w:val="both"/>
        <w:rPr>
          <w:rFonts w:ascii="Times New Roman" w:hAnsi="Times New Roman" w:cs="Times New Roman"/>
          <w:sz w:val="24"/>
          <w:szCs w:val="24"/>
        </w:rPr>
      </w:pPr>
    </w:p>
    <w:p w14:paraId="61D82EA8" w14:textId="77777777" w:rsidR="00120736" w:rsidRPr="000E2419" w:rsidRDefault="00120736" w:rsidP="000E2419">
      <w:pPr>
        <w:pStyle w:val="a4"/>
        <w:widowControl w:val="0"/>
        <w:numPr>
          <w:ilvl w:val="1"/>
          <w:numId w:val="26"/>
        </w:numPr>
        <w:autoSpaceDE w:val="0"/>
        <w:autoSpaceDN w:val="0"/>
        <w:adjustRightInd w:val="0"/>
        <w:spacing w:after="0" w:line="240" w:lineRule="auto"/>
        <w:ind w:left="0" w:firstLine="709"/>
        <w:jc w:val="center"/>
        <w:rPr>
          <w:rFonts w:ascii="Times New Roman" w:hAnsi="Times New Roman"/>
          <w:b/>
          <w:sz w:val="24"/>
          <w:szCs w:val="24"/>
        </w:rPr>
      </w:pPr>
      <w:r w:rsidRPr="000E2419">
        <w:rPr>
          <w:rFonts w:ascii="Times New Roman" w:hAnsi="Times New Roman"/>
          <w:b/>
          <w:sz w:val="24"/>
          <w:szCs w:val="24"/>
        </w:rPr>
        <w:t>Направление уведомлен</w:t>
      </w:r>
      <w:r w:rsidR="00D2477C" w:rsidRPr="000E2419">
        <w:rPr>
          <w:rFonts w:ascii="Times New Roman" w:hAnsi="Times New Roman"/>
          <w:b/>
          <w:sz w:val="24"/>
          <w:szCs w:val="24"/>
        </w:rPr>
        <w:t>ия</w:t>
      </w:r>
      <w:r w:rsidR="0085061F">
        <w:rPr>
          <w:rFonts w:ascii="Times New Roman" w:hAnsi="Times New Roman"/>
          <w:b/>
          <w:sz w:val="24"/>
          <w:szCs w:val="24"/>
        </w:rPr>
        <w:t xml:space="preserve"> заявителю</w:t>
      </w:r>
      <w:r w:rsidR="00041405" w:rsidRPr="000E2419">
        <w:rPr>
          <w:rFonts w:ascii="Times New Roman" w:hAnsi="Times New Roman"/>
          <w:b/>
          <w:sz w:val="24"/>
          <w:szCs w:val="24"/>
        </w:rPr>
        <w:t xml:space="preserve"> </w:t>
      </w:r>
      <w:r w:rsidR="00D2477C" w:rsidRPr="000E2419">
        <w:rPr>
          <w:rFonts w:ascii="Times New Roman" w:hAnsi="Times New Roman"/>
          <w:b/>
          <w:sz w:val="24"/>
          <w:szCs w:val="24"/>
        </w:rPr>
        <w:t>о принятом Комитетом решении</w:t>
      </w:r>
    </w:p>
    <w:p w14:paraId="3D82BE85" w14:textId="77777777" w:rsidR="00D2477C" w:rsidRPr="000E2419" w:rsidRDefault="00D2477C" w:rsidP="000E2419">
      <w:pPr>
        <w:widowControl w:val="0"/>
        <w:autoSpaceDE w:val="0"/>
        <w:autoSpaceDN w:val="0"/>
        <w:adjustRightInd w:val="0"/>
        <w:ind w:firstLine="709"/>
        <w:contextualSpacing/>
        <w:jc w:val="center"/>
        <w:rPr>
          <w:b/>
          <w:sz w:val="24"/>
          <w:szCs w:val="24"/>
        </w:rPr>
      </w:pPr>
    </w:p>
    <w:p w14:paraId="5BD3C5D6" w14:textId="77777777" w:rsidR="00184A97" w:rsidRPr="000E2419" w:rsidRDefault="005C4DC9"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20736" w:rsidRPr="000E2419">
        <w:rPr>
          <w:rFonts w:ascii="Times New Roman" w:hAnsi="Times New Roman"/>
          <w:sz w:val="24"/>
          <w:szCs w:val="24"/>
        </w:rPr>
        <w:t>.</w:t>
      </w:r>
      <w:r w:rsidR="001A4A6E">
        <w:rPr>
          <w:rFonts w:ascii="Times New Roman" w:hAnsi="Times New Roman"/>
          <w:sz w:val="24"/>
          <w:szCs w:val="24"/>
        </w:rPr>
        <w:t>6</w:t>
      </w:r>
      <w:r w:rsidR="00120736" w:rsidRPr="000E2419">
        <w:rPr>
          <w:rFonts w:ascii="Times New Roman" w:hAnsi="Times New Roman"/>
          <w:sz w:val="24"/>
          <w:szCs w:val="24"/>
        </w:rPr>
        <w:t xml:space="preserve">.1. Юридическим фактом, представляющим собой основание для начала административной процедуры, является подписанное положительное </w:t>
      </w:r>
      <w:r w:rsidR="00193F7E" w:rsidRPr="000E2419">
        <w:rPr>
          <w:rFonts w:ascii="Times New Roman" w:hAnsi="Times New Roman"/>
          <w:sz w:val="24"/>
          <w:szCs w:val="24"/>
        </w:rPr>
        <w:t>или</w:t>
      </w:r>
      <w:r w:rsidR="00120736" w:rsidRPr="000E2419">
        <w:rPr>
          <w:rFonts w:ascii="Times New Roman" w:hAnsi="Times New Roman"/>
          <w:sz w:val="24"/>
          <w:szCs w:val="24"/>
        </w:rPr>
        <w:t xml:space="preserve"> отрицательное заключение. </w:t>
      </w:r>
    </w:p>
    <w:p w14:paraId="6659948E" w14:textId="0819493D" w:rsidR="003A481D" w:rsidRPr="000E2419" w:rsidRDefault="00184A97"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6</w:t>
      </w:r>
      <w:r w:rsidRPr="000E2419">
        <w:rPr>
          <w:sz w:val="24"/>
          <w:szCs w:val="24"/>
        </w:rPr>
        <w:t xml:space="preserve">.2. </w:t>
      </w:r>
      <w:r w:rsidR="00120736" w:rsidRPr="000E2419">
        <w:rPr>
          <w:sz w:val="24"/>
          <w:szCs w:val="24"/>
        </w:rPr>
        <w:t xml:space="preserve">Сотрудник ЮО КИ в </w:t>
      </w:r>
      <w:r w:rsidR="00120736" w:rsidRPr="00C209CF">
        <w:rPr>
          <w:sz w:val="24"/>
          <w:szCs w:val="24"/>
        </w:rPr>
        <w:t xml:space="preserve">течение </w:t>
      </w:r>
      <w:r w:rsidR="00C209CF" w:rsidRPr="00C209CF">
        <w:rPr>
          <w:sz w:val="24"/>
          <w:szCs w:val="24"/>
        </w:rPr>
        <w:t>5</w:t>
      </w:r>
      <w:r w:rsidR="002B506C" w:rsidRPr="00C209CF">
        <w:rPr>
          <w:sz w:val="24"/>
          <w:szCs w:val="24"/>
        </w:rPr>
        <w:t xml:space="preserve"> </w:t>
      </w:r>
      <w:r w:rsidR="00120736" w:rsidRPr="00C209CF">
        <w:rPr>
          <w:sz w:val="24"/>
          <w:szCs w:val="24"/>
        </w:rPr>
        <w:t>рабочих дней после</w:t>
      </w:r>
      <w:r w:rsidR="00120736" w:rsidRPr="000E2419">
        <w:rPr>
          <w:sz w:val="24"/>
          <w:szCs w:val="24"/>
        </w:rPr>
        <w:t xml:space="preserve"> принятия Комитетом одного из указанных в п.</w:t>
      </w:r>
      <w:r w:rsidR="00550DFC">
        <w:rPr>
          <w:sz w:val="24"/>
          <w:szCs w:val="24"/>
        </w:rPr>
        <w:t xml:space="preserve"> </w:t>
      </w:r>
      <w:r w:rsidR="00810783" w:rsidRPr="000E2419">
        <w:rPr>
          <w:sz w:val="24"/>
          <w:szCs w:val="24"/>
        </w:rPr>
        <w:t>3.</w:t>
      </w:r>
      <w:r w:rsidR="00C209CF">
        <w:rPr>
          <w:sz w:val="24"/>
          <w:szCs w:val="24"/>
        </w:rPr>
        <w:t>5</w:t>
      </w:r>
      <w:r w:rsidR="00810783" w:rsidRPr="000E2419">
        <w:rPr>
          <w:sz w:val="24"/>
          <w:szCs w:val="24"/>
        </w:rPr>
        <w:t>.9</w:t>
      </w:r>
      <w:r w:rsidR="00120736" w:rsidRPr="000E2419">
        <w:rPr>
          <w:sz w:val="24"/>
          <w:szCs w:val="24"/>
        </w:rPr>
        <w:t xml:space="preserve"> </w:t>
      </w:r>
      <w:r w:rsidR="00550DFC">
        <w:rPr>
          <w:sz w:val="24"/>
          <w:szCs w:val="24"/>
        </w:rPr>
        <w:t xml:space="preserve">настоящего </w:t>
      </w:r>
      <w:r w:rsidR="00C209CF">
        <w:rPr>
          <w:sz w:val="24"/>
          <w:szCs w:val="24"/>
        </w:rPr>
        <w:t>Административного регламента</w:t>
      </w:r>
      <w:r w:rsidR="00120736" w:rsidRPr="000E2419">
        <w:rPr>
          <w:sz w:val="24"/>
          <w:szCs w:val="24"/>
        </w:rPr>
        <w:t xml:space="preserve"> решений письменно уведомляет </w:t>
      </w:r>
      <w:r w:rsidR="0085061F">
        <w:rPr>
          <w:sz w:val="24"/>
          <w:szCs w:val="24"/>
        </w:rPr>
        <w:t>заявителя</w:t>
      </w:r>
      <w:r w:rsidR="00120736" w:rsidRPr="000E2419">
        <w:rPr>
          <w:sz w:val="24"/>
          <w:szCs w:val="24"/>
        </w:rPr>
        <w:t xml:space="preserve"> о результатах экспертизы</w:t>
      </w:r>
      <w:r w:rsidR="00666DBD">
        <w:rPr>
          <w:sz w:val="24"/>
          <w:szCs w:val="24"/>
        </w:rPr>
        <w:t xml:space="preserve"> (Приложение № 8)</w:t>
      </w:r>
      <w:r w:rsidR="00120736" w:rsidRPr="000E2419">
        <w:rPr>
          <w:sz w:val="24"/>
          <w:szCs w:val="24"/>
        </w:rPr>
        <w:t xml:space="preserve">. </w:t>
      </w:r>
    </w:p>
    <w:p w14:paraId="15A5086B" w14:textId="77777777" w:rsidR="003A481D"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6</w:t>
      </w:r>
      <w:r w:rsidRPr="000E2419">
        <w:rPr>
          <w:sz w:val="24"/>
          <w:szCs w:val="24"/>
        </w:rPr>
        <w:t>.3.</w:t>
      </w:r>
      <w:r w:rsidRPr="000E2419">
        <w:rPr>
          <w:rFonts w:eastAsiaTheme="minorHAnsi"/>
          <w:sz w:val="24"/>
          <w:szCs w:val="24"/>
          <w:lang w:eastAsia="en-US"/>
        </w:rPr>
        <w:t xml:space="preserve"> Критерии принятия решений в рамках административной процедуры:</w:t>
      </w:r>
    </w:p>
    <w:p w14:paraId="7740BBDF" w14:textId="73084EFC" w:rsidR="003A481D"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соответствии материалов </w:t>
      </w:r>
      <w:r w:rsidR="0085061F">
        <w:rPr>
          <w:rFonts w:eastAsiaTheme="minorHAnsi"/>
          <w:sz w:val="24"/>
          <w:szCs w:val="24"/>
          <w:lang w:eastAsia="en-US"/>
        </w:rPr>
        <w:t>заявителя</w:t>
      </w:r>
      <w:r w:rsidRPr="000E2419">
        <w:rPr>
          <w:rFonts w:eastAsiaTheme="minorHAnsi"/>
          <w:sz w:val="24"/>
          <w:szCs w:val="24"/>
          <w:lang w:eastAsia="en-US"/>
        </w:rPr>
        <w:t xml:space="preserve"> требованиям к</w:t>
      </w:r>
      <w:r w:rsidR="003A7E6B">
        <w:rPr>
          <w:rFonts w:eastAsiaTheme="minorHAnsi"/>
          <w:sz w:val="24"/>
          <w:szCs w:val="24"/>
          <w:lang w:eastAsia="en-US"/>
        </w:rPr>
        <w:t> </w:t>
      </w:r>
      <w:r w:rsidRPr="000E2419">
        <w:rPr>
          <w:rFonts w:eastAsiaTheme="minorHAnsi"/>
          <w:sz w:val="24"/>
          <w:szCs w:val="24"/>
          <w:lang w:eastAsia="en-US"/>
        </w:rPr>
        <w:t>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w:t>
      </w:r>
    </w:p>
    <w:p w14:paraId="09745366" w14:textId="25AE9088" w:rsidR="00184A97"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 xml:space="preserve">принятие решения о несоответствии материалов </w:t>
      </w:r>
      <w:r w:rsidR="0085061F">
        <w:rPr>
          <w:rFonts w:eastAsiaTheme="minorHAnsi"/>
          <w:sz w:val="24"/>
          <w:szCs w:val="24"/>
          <w:lang w:eastAsia="en-US"/>
        </w:rPr>
        <w:t>заявителя</w:t>
      </w:r>
      <w:r w:rsidRPr="000E2419">
        <w:rPr>
          <w:rFonts w:eastAsiaTheme="minorHAnsi"/>
          <w:sz w:val="24"/>
          <w:szCs w:val="24"/>
          <w:lang w:eastAsia="en-US"/>
        </w:rPr>
        <w:t xml:space="preserve"> требованиям к</w:t>
      </w:r>
      <w:r w:rsidR="003A7E6B">
        <w:rPr>
          <w:rFonts w:eastAsiaTheme="minorHAnsi"/>
          <w:sz w:val="24"/>
          <w:szCs w:val="24"/>
          <w:lang w:eastAsia="en-US"/>
        </w:rPr>
        <w:t> </w:t>
      </w:r>
      <w:r w:rsidRPr="000E2419">
        <w:rPr>
          <w:rFonts w:eastAsiaTheme="minorHAnsi"/>
          <w:sz w:val="24"/>
          <w:szCs w:val="24"/>
          <w:lang w:eastAsia="en-US"/>
        </w:rPr>
        <w:t>инвестиционному проекту для присвоения ему статуса стратегического инвестиционного проекта, инвестору - статуса стратегического инвестора (отрицательное заключение).</w:t>
      </w:r>
    </w:p>
    <w:p w14:paraId="4EB02D6C" w14:textId="21C9FB2C"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3.</w:t>
      </w:r>
      <w:r w:rsidR="001A4A6E">
        <w:rPr>
          <w:rFonts w:eastAsiaTheme="minorHAnsi"/>
          <w:sz w:val="24"/>
          <w:szCs w:val="24"/>
          <w:lang w:eastAsia="en-US"/>
        </w:rPr>
        <w:t>6</w:t>
      </w:r>
      <w:r w:rsidR="00F532FA">
        <w:rPr>
          <w:rFonts w:eastAsiaTheme="minorHAnsi"/>
          <w:sz w:val="24"/>
          <w:szCs w:val="24"/>
          <w:lang w:eastAsia="en-US"/>
        </w:rPr>
        <w:t>.4</w:t>
      </w:r>
      <w:r w:rsidRPr="000E2419">
        <w:rPr>
          <w:rFonts w:eastAsiaTheme="minorHAnsi"/>
          <w:sz w:val="24"/>
          <w:szCs w:val="24"/>
          <w:lang w:eastAsia="en-US"/>
        </w:rPr>
        <w:t>. Результат действия и порядок передачи результата выполняемого действия:</w:t>
      </w:r>
    </w:p>
    <w:p w14:paraId="57CB5902"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направление письменного уведомления </w:t>
      </w:r>
      <w:r w:rsidR="0085061F">
        <w:rPr>
          <w:rFonts w:eastAsiaTheme="minorHAnsi"/>
          <w:sz w:val="24"/>
          <w:szCs w:val="24"/>
          <w:lang w:eastAsia="en-US"/>
        </w:rPr>
        <w:t>заявителю</w:t>
      </w:r>
      <w:r w:rsidRPr="000E2419">
        <w:rPr>
          <w:rFonts w:eastAsiaTheme="minorHAnsi"/>
          <w:sz w:val="24"/>
          <w:szCs w:val="24"/>
          <w:lang w:eastAsia="en-US"/>
        </w:rPr>
        <w:t xml:space="preserve"> о результатах проведения экспертизы:</w:t>
      </w:r>
    </w:p>
    <w:p w14:paraId="2F227439"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 адресу электронной почты, указанному </w:t>
      </w:r>
      <w:r w:rsidR="0085061F">
        <w:rPr>
          <w:rFonts w:eastAsiaTheme="minorHAnsi"/>
          <w:sz w:val="24"/>
          <w:szCs w:val="24"/>
          <w:lang w:eastAsia="en-US"/>
        </w:rPr>
        <w:t>заявителем</w:t>
      </w:r>
      <w:r w:rsidR="00C933F1" w:rsidRPr="000E2419">
        <w:rPr>
          <w:rFonts w:eastAsiaTheme="minorHAnsi"/>
          <w:sz w:val="24"/>
          <w:szCs w:val="24"/>
          <w:lang w:eastAsia="en-US"/>
        </w:rPr>
        <w:t xml:space="preserve"> (при наличии)</w:t>
      </w:r>
      <w:r w:rsidRPr="000E2419">
        <w:rPr>
          <w:rFonts w:eastAsiaTheme="minorHAnsi"/>
          <w:sz w:val="24"/>
          <w:szCs w:val="24"/>
          <w:lang w:eastAsia="en-US"/>
        </w:rPr>
        <w:t>;</w:t>
      </w:r>
    </w:p>
    <w:p w14:paraId="57D18805" w14:textId="0081BBEA"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 почтовому адресу, указанному </w:t>
      </w:r>
      <w:r w:rsidR="0085061F">
        <w:rPr>
          <w:rFonts w:eastAsiaTheme="minorHAnsi"/>
          <w:sz w:val="24"/>
          <w:szCs w:val="24"/>
          <w:lang w:eastAsia="en-US"/>
        </w:rPr>
        <w:t>з</w:t>
      </w:r>
      <w:r w:rsidRPr="000E2419">
        <w:rPr>
          <w:rFonts w:eastAsiaTheme="minorHAnsi"/>
          <w:sz w:val="24"/>
          <w:szCs w:val="24"/>
          <w:lang w:eastAsia="en-US"/>
        </w:rPr>
        <w:t>а</w:t>
      </w:r>
      <w:r w:rsidR="00550DFC">
        <w:rPr>
          <w:rFonts w:eastAsiaTheme="minorHAnsi"/>
          <w:sz w:val="24"/>
          <w:szCs w:val="24"/>
          <w:lang w:eastAsia="en-US"/>
        </w:rPr>
        <w:t>явителем</w:t>
      </w:r>
      <w:r w:rsidRPr="000E2419">
        <w:rPr>
          <w:rFonts w:eastAsiaTheme="minorHAnsi"/>
          <w:sz w:val="24"/>
          <w:szCs w:val="24"/>
          <w:lang w:eastAsia="en-US"/>
        </w:rPr>
        <w:t>;</w:t>
      </w:r>
    </w:p>
    <w:p w14:paraId="1C5C1570" w14:textId="312D6734" w:rsidR="00EE6274" w:rsidRPr="000E2419" w:rsidRDefault="0062439A"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посредством Портала </w:t>
      </w:r>
      <w:r w:rsidR="002D2938">
        <w:rPr>
          <w:rFonts w:eastAsiaTheme="minorHAnsi"/>
          <w:sz w:val="24"/>
          <w:szCs w:val="24"/>
          <w:lang w:eastAsia="en-US"/>
        </w:rPr>
        <w:t xml:space="preserve">или ЕССК, </w:t>
      </w:r>
      <w:r w:rsidR="00EE6274" w:rsidRPr="000E2419">
        <w:rPr>
          <w:rFonts w:eastAsiaTheme="minorHAnsi"/>
          <w:sz w:val="24"/>
          <w:szCs w:val="24"/>
          <w:lang w:eastAsia="en-US"/>
        </w:rPr>
        <w:t xml:space="preserve">если </w:t>
      </w:r>
      <w:r w:rsidR="0085061F">
        <w:rPr>
          <w:rFonts w:eastAsiaTheme="minorHAnsi"/>
          <w:sz w:val="24"/>
          <w:szCs w:val="24"/>
          <w:lang w:eastAsia="en-US"/>
        </w:rPr>
        <w:t>заявитель</w:t>
      </w:r>
      <w:r w:rsidR="00EE6274" w:rsidRPr="000E2419">
        <w:rPr>
          <w:rFonts w:eastAsiaTheme="minorHAnsi"/>
          <w:sz w:val="24"/>
          <w:szCs w:val="24"/>
          <w:lang w:eastAsia="en-US"/>
        </w:rPr>
        <w:t xml:space="preserve"> обратился за предоставлением государственной услуги посредством Портала</w:t>
      </w:r>
      <w:r w:rsidR="002D2938">
        <w:rPr>
          <w:rFonts w:eastAsiaTheme="minorHAnsi"/>
          <w:sz w:val="24"/>
          <w:szCs w:val="24"/>
          <w:lang w:eastAsia="en-US"/>
        </w:rPr>
        <w:t xml:space="preserve"> или ЕССК</w:t>
      </w:r>
      <w:r w:rsidR="00EE6274" w:rsidRPr="000E2419">
        <w:rPr>
          <w:rFonts w:eastAsiaTheme="minorHAnsi"/>
          <w:sz w:val="24"/>
          <w:szCs w:val="24"/>
          <w:lang w:eastAsia="en-US"/>
        </w:rPr>
        <w:t>.</w:t>
      </w:r>
    </w:p>
    <w:p w14:paraId="13AF3990" w14:textId="77777777" w:rsidR="00EE6274" w:rsidRPr="000E2419" w:rsidRDefault="00D32113"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Датой получения</w:t>
      </w:r>
      <w:r w:rsidR="00C43DF3" w:rsidRPr="000E2419">
        <w:rPr>
          <w:rFonts w:ascii="Times New Roman" w:hAnsi="Times New Roman"/>
          <w:sz w:val="24"/>
          <w:szCs w:val="24"/>
        </w:rPr>
        <w:t xml:space="preserve"> </w:t>
      </w:r>
      <w:r w:rsidR="0085061F">
        <w:rPr>
          <w:rFonts w:ascii="Times New Roman" w:hAnsi="Times New Roman"/>
          <w:sz w:val="24"/>
          <w:szCs w:val="24"/>
        </w:rPr>
        <w:t>заявителем</w:t>
      </w:r>
      <w:r w:rsidRPr="000E2419">
        <w:rPr>
          <w:rFonts w:ascii="Times New Roman" w:hAnsi="Times New Roman"/>
          <w:sz w:val="24"/>
          <w:szCs w:val="24"/>
        </w:rPr>
        <w:t xml:space="preserve"> уведомления, направленного по адресу электронной почты</w:t>
      </w:r>
      <w:r w:rsidR="00C43DF3" w:rsidRPr="000E2419">
        <w:rPr>
          <w:rFonts w:ascii="Times New Roman" w:hAnsi="Times New Roman"/>
          <w:sz w:val="24"/>
          <w:szCs w:val="24"/>
        </w:rPr>
        <w:t>,</w:t>
      </w:r>
      <w:r w:rsidRPr="000E2419">
        <w:rPr>
          <w:rFonts w:ascii="Times New Roman" w:hAnsi="Times New Roman"/>
          <w:sz w:val="24"/>
          <w:szCs w:val="24"/>
        </w:rPr>
        <w:t xml:space="preserve"> считается дат</w:t>
      </w:r>
      <w:r w:rsidR="00C43DF3" w:rsidRPr="000E2419">
        <w:rPr>
          <w:rFonts w:ascii="Times New Roman" w:hAnsi="Times New Roman"/>
          <w:sz w:val="24"/>
          <w:szCs w:val="24"/>
        </w:rPr>
        <w:t>а отправки (с приложением уведомления о доставки).</w:t>
      </w:r>
      <w:r w:rsidRPr="000E2419">
        <w:rPr>
          <w:rFonts w:ascii="Times New Roman" w:hAnsi="Times New Roman"/>
          <w:sz w:val="24"/>
          <w:szCs w:val="24"/>
        </w:rPr>
        <w:t xml:space="preserve"> </w:t>
      </w:r>
    </w:p>
    <w:p w14:paraId="444014EA" w14:textId="3E327879" w:rsidR="00184A97" w:rsidRPr="000E2419"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F532FA">
        <w:rPr>
          <w:rFonts w:ascii="Times New Roman" w:hAnsi="Times New Roman"/>
          <w:sz w:val="24"/>
          <w:szCs w:val="24"/>
        </w:rPr>
        <w:t>5</w:t>
      </w:r>
      <w:r w:rsidRPr="000E2419">
        <w:rPr>
          <w:rFonts w:ascii="Times New Roman" w:hAnsi="Times New Roman"/>
          <w:sz w:val="24"/>
          <w:szCs w:val="24"/>
        </w:rPr>
        <w:t xml:space="preserve">. </w:t>
      </w:r>
      <w:r w:rsidR="00120736" w:rsidRPr="000E2419">
        <w:rPr>
          <w:rFonts w:ascii="Times New Roman" w:hAnsi="Times New Roman"/>
          <w:sz w:val="24"/>
          <w:szCs w:val="24"/>
        </w:rPr>
        <w:t xml:space="preserve">Лицом, ответственным за </w:t>
      </w:r>
      <w:r w:rsidR="005642CE" w:rsidRPr="000E2419">
        <w:rPr>
          <w:rFonts w:ascii="Times New Roman" w:hAnsi="Times New Roman"/>
          <w:sz w:val="24"/>
          <w:szCs w:val="24"/>
        </w:rPr>
        <w:t xml:space="preserve">уведомление </w:t>
      </w:r>
      <w:r w:rsidR="0085061F">
        <w:rPr>
          <w:rFonts w:ascii="Times New Roman" w:hAnsi="Times New Roman"/>
          <w:sz w:val="24"/>
          <w:szCs w:val="24"/>
        </w:rPr>
        <w:t>заявителя</w:t>
      </w:r>
      <w:r w:rsidR="00120736" w:rsidRPr="000E2419">
        <w:rPr>
          <w:rFonts w:ascii="Times New Roman" w:hAnsi="Times New Roman"/>
          <w:sz w:val="24"/>
          <w:szCs w:val="24"/>
        </w:rPr>
        <w:t xml:space="preserve">, является сотрудник </w:t>
      </w:r>
      <w:r w:rsidR="00550DFC">
        <w:rPr>
          <w:rFonts w:ascii="Times New Roman" w:hAnsi="Times New Roman"/>
          <w:sz w:val="24"/>
          <w:szCs w:val="24"/>
        </w:rPr>
        <w:t>ЮО</w:t>
      </w:r>
      <w:r w:rsidR="00120736" w:rsidRPr="000E2419">
        <w:rPr>
          <w:rFonts w:ascii="Times New Roman" w:hAnsi="Times New Roman"/>
          <w:sz w:val="24"/>
          <w:szCs w:val="24"/>
        </w:rPr>
        <w:t xml:space="preserve"> КИ.</w:t>
      </w:r>
    </w:p>
    <w:p w14:paraId="696F3969" w14:textId="2D7F7AF3" w:rsidR="00184A97" w:rsidRPr="000E2419"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F532FA">
        <w:rPr>
          <w:rFonts w:ascii="Times New Roman" w:hAnsi="Times New Roman"/>
          <w:sz w:val="24"/>
          <w:szCs w:val="24"/>
        </w:rPr>
        <w:t>6</w:t>
      </w:r>
      <w:r w:rsidRPr="000E2419">
        <w:rPr>
          <w:rFonts w:ascii="Times New Roman" w:hAnsi="Times New Roman"/>
          <w:sz w:val="24"/>
          <w:szCs w:val="24"/>
        </w:rPr>
        <w:t xml:space="preserve">. </w:t>
      </w:r>
      <w:r w:rsidR="005642CE" w:rsidRPr="000E2419">
        <w:rPr>
          <w:rFonts w:ascii="Times New Roman" w:hAnsi="Times New Roman"/>
          <w:sz w:val="24"/>
          <w:szCs w:val="24"/>
        </w:rPr>
        <w:t>Максимальный срок выполнения административной процедуры – 5 рабочих дней.</w:t>
      </w:r>
    </w:p>
    <w:p w14:paraId="6AFA5A44" w14:textId="7E531C9D" w:rsidR="005642CE"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F532FA">
        <w:rPr>
          <w:rFonts w:ascii="Times New Roman" w:hAnsi="Times New Roman"/>
          <w:sz w:val="24"/>
          <w:szCs w:val="24"/>
        </w:rPr>
        <w:t>7</w:t>
      </w:r>
      <w:r w:rsidRPr="000E2419">
        <w:rPr>
          <w:rFonts w:ascii="Times New Roman" w:hAnsi="Times New Roman"/>
          <w:sz w:val="24"/>
          <w:szCs w:val="24"/>
        </w:rPr>
        <w:t xml:space="preserve">. </w:t>
      </w:r>
      <w:r w:rsidR="00120736" w:rsidRPr="000E2419">
        <w:rPr>
          <w:rFonts w:ascii="Times New Roman" w:hAnsi="Times New Roman"/>
          <w:sz w:val="24"/>
          <w:szCs w:val="24"/>
        </w:rPr>
        <w:t xml:space="preserve">Способом фиксации результата выполнения административной процедуры является регистрация </w:t>
      </w:r>
      <w:r w:rsidR="005642CE" w:rsidRPr="000E2419">
        <w:rPr>
          <w:rFonts w:ascii="Times New Roman" w:hAnsi="Times New Roman"/>
          <w:sz w:val="24"/>
          <w:szCs w:val="24"/>
        </w:rPr>
        <w:t>уведомления</w:t>
      </w:r>
      <w:r w:rsidR="00120736" w:rsidRPr="000E2419">
        <w:rPr>
          <w:rFonts w:ascii="Times New Roman" w:hAnsi="Times New Roman"/>
          <w:sz w:val="24"/>
          <w:szCs w:val="24"/>
        </w:rPr>
        <w:t xml:space="preserve"> в ЕСЭДД</w:t>
      </w:r>
      <w:r w:rsidR="000572D4" w:rsidRPr="000572D4">
        <w:rPr>
          <w:rFonts w:ascii="Times New Roman" w:hAnsi="Times New Roman"/>
          <w:sz w:val="24"/>
          <w:szCs w:val="24"/>
        </w:rPr>
        <w:t>, за исключением направления указанных писем К</w:t>
      </w:r>
      <w:r w:rsidR="000572D4">
        <w:rPr>
          <w:rFonts w:ascii="Times New Roman" w:hAnsi="Times New Roman"/>
          <w:sz w:val="24"/>
          <w:szCs w:val="24"/>
        </w:rPr>
        <w:t>омитета</w:t>
      </w:r>
      <w:r w:rsidR="000572D4" w:rsidRPr="000572D4">
        <w:rPr>
          <w:rFonts w:ascii="Times New Roman" w:hAnsi="Times New Roman"/>
          <w:sz w:val="24"/>
          <w:szCs w:val="24"/>
        </w:rPr>
        <w:t xml:space="preserve"> через ЕССК</w:t>
      </w:r>
      <w:r w:rsidR="00120736" w:rsidRPr="000E2419">
        <w:rPr>
          <w:rFonts w:ascii="Times New Roman" w:hAnsi="Times New Roman"/>
          <w:sz w:val="24"/>
          <w:szCs w:val="24"/>
        </w:rPr>
        <w:t>.</w:t>
      </w:r>
    </w:p>
    <w:p w14:paraId="114B60C1" w14:textId="77777777" w:rsidR="00A40B3C" w:rsidRPr="000E2419" w:rsidRDefault="00A40B3C" w:rsidP="00A40B3C">
      <w:pPr>
        <w:autoSpaceDE w:val="0"/>
        <w:autoSpaceDN w:val="0"/>
        <w:adjustRightInd w:val="0"/>
        <w:ind w:firstLine="709"/>
        <w:contextualSpacing/>
        <w:jc w:val="both"/>
        <w:rPr>
          <w:sz w:val="24"/>
          <w:szCs w:val="24"/>
        </w:rPr>
      </w:pPr>
      <w:r>
        <w:rPr>
          <w:sz w:val="24"/>
          <w:szCs w:val="24"/>
        </w:rPr>
        <w:t>С</w:t>
      </w:r>
      <w:r w:rsidRPr="003B7C40">
        <w:rPr>
          <w:sz w:val="24"/>
          <w:szCs w:val="24"/>
        </w:rPr>
        <w:t>пособом</w:t>
      </w:r>
      <w:r w:rsidRPr="008F4A82">
        <w:rPr>
          <w:sz w:val="24"/>
          <w:szCs w:val="24"/>
        </w:rPr>
        <w:t xml:space="preserve"> фиксации результата административной процедуры </w:t>
      </w:r>
      <w:r>
        <w:rPr>
          <w:sz w:val="24"/>
          <w:szCs w:val="24"/>
        </w:rPr>
        <w:t xml:space="preserve">через ЕССК </w:t>
      </w:r>
      <w:r w:rsidRPr="008F4A82">
        <w:rPr>
          <w:sz w:val="24"/>
          <w:szCs w:val="24"/>
        </w:rPr>
        <w:t>является</w:t>
      </w:r>
      <w:r>
        <w:rPr>
          <w:sz w:val="24"/>
          <w:szCs w:val="24"/>
        </w:rPr>
        <w:t xml:space="preserve"> их</w:t>
      </w:r>
      <w:r w:rsidRPr="008F4A82">
        <w:rPr>
          <w:sz w:val="24"/>
          <w:szCs w:val="24"/>
        </w:rPr>
        <w:t xml:space="preserve"> регистрация</w:t>
      </w:r>
      <w:r>
        <w:rPr>
          <w:sz w:val="24"/>
          <w:szCs w:val="24"/>
        </w:rPr>
        <w:t xml:space="preserve"> в ЕССК.</w:t>
      </w:r>
    </w:p>
    <w:p w14:paraId="4D0699E9" w14:textId="77777777" w:rsidR="00A40B3C" w:rsidRPr="000E2419" w:rsidRDefault="00A40B3C"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p>
    <w:p w14:paraId="2165DCD7" w14:textId="77777777" w:rsidR="00D2477C" w:rsidRPr="000E2419" w:rsidRDefault="00D2477C" w:rsidP="00794EC6">
      <w:pPr>
        <w:widowControl w:val="0"/>
        <w:autoSpaceDE w:val="0"/>
        <w:autoSpaceDN w:val="0"/>
        <w:adjustRightInd w:val="0"/>
        <w:ind w:firstLine="709"/>
        <w:contextualSpacing/>
        <w:jc w:val="center"/>
        <w:rPr>
          <w:b/>
          <w:sz w:val="24"/>
          <w:szCs w:val="24"/>
        </w:rPr>
      </w:pPr>
    </w:p>
    <w:p w14:paraId="5BD5DA94" w14:textId="2D54D323" w:rsidR="005642CE" w:rsidRPr="000E2419" w:rsidRDefault="005642CE" w:rsidP="00794EC6">
      <w:pPr>
        <w:pStyle w:val="a4"/>
        <w:widowControl w:val="0"/>
        <w:numPr>
          <w:ilvl w:val="1"/>
          <w:numId w:val="26"/>
        </w:numPr>
        <w:autoSpaceDE w:val="0"/>
        <w:autoSpaceDN w:val="0"/>
        <w:adjustRightInd w:val="0"/>
        <w:spacing w:after="0" w:line="240" w:lineRule="auto"/>
        <w:ind w:left="0" w:firstLine="709"/>
        <w:jc w:val="center"/>
        <w:rPr>
          <w:rFonts w:ascii="Times New Roman" w:hAnsi="Times New Roman"/>
          <w:b/>
          <w:sz w:val="24"/>
          <w:szCs w:val="24"/>
        </w:rPr>
      </w:pPr>
      <w:r w:rsidRPr="000E2419">
        <w:rPr>
          <w:rFonts w:ascii="Times New Roman" w:hAnsi="Times New Roman"/>
          <w:b/>
          <w:sz w:val="24"/>
          <w:szCs w:val="24"/>
        </w:rPr>
        <w:t xml:space="preserve">Подготовка проекта </w:t>
      </w:r>
      <w:r w:rsidR="002C1C43">
        <w:rPr>
          <w:rFonts w:ascii="Times New Roman" w:hAnsi="Times New Roman"/>
          <w:b/>
          <w:sz w:val="24"/>
          <w:szCs w:val="24"/>
        </w:rPr>
        <w:t>постановления</w:t>
      </w:r>
      <w:r w:rsidRPr="000E2419">
        <w:rPr>
          <w:rFonts w:ascii="Times New Roman" w:hAnsi="Times New Roman"/>
          <w:b/>
          <w:sz w:val="24"/>
          <w:szCs w:val="24"/>
        </w:rPr>
        <w:t xml:space="preserve"> Правительства Санкт-Петербурга о</w:t>
      </w:r>
      <w:r w:rsidR="008A1B50">
        <w:rPr>
          <w:rFonts w:ascii="Times New Roman" w:hAnsi="Times New Roman"/>
          <w:b/>
          <w:sz w:val="24"/>
          <w:szCs w:val="24"/>
        </w:rPr>
        <w:t> </w:t>
      </w:r>
      <w:r w:rsidRPr="000E2419">
        <w:rPr>
          <w:rFonts w:ascii="Times New Roman" w:hAnsi="Times New Roman"/>
          <w:b/>
          <w:sz w:val="24"/>
          <w:szCs w:val="24"/>
        </w:rPr>
        <w:t xml:space="preserve">присвоении инвестиционному проекту статуса стратегического инвестиционного проекта, инвестору - статуса стратегического инвестора, а в случае соответствующего </w:t>
      </w:r>
      <w:r w:rsidR="00FF20FD">
        <w:rPr>
          <w:rFonts w:ascii="Times New Roman" w:hAnsi="Times New Roman"/>
          <w:b/>
          <w:sz w:val="24"/>
          <w:szCs w:val="24"/>
        </w:rPr>
        <w:t>заявления</w:t>
      </w:r>
      <w:r w:rsidR="00550DFC">
        <w:rPr>
          <w:rFonts w:ascii="Times New Roman" w:hAnsi="Times New Roman"/>
          <w:b/>
          <w:sz w:val="24"/>
          <w:szCs w:val="24"/>
        </w:rPr>
        <w:t xml:space="preserve"> -</w:t>
      </w:r>
      <w:r w:rsidRPr="000E2419">
        <w:rPr>
          <w:rFonts w:ascii="Times New Roman" w:hAnsi="Times New Roman"/>
          <w:b/>
          <w:sz w:val="24"/>
          <w:szCs w:val="24"/>
        </w:rPr>
        <w:t xml:space="preserve"> с</w:t>
      </w:r>
      <w:r w:rsidR="00D2477C" w:rsidRPr="000E2419">
        <w:rPr>
          <w:rFonts w:ascii="Times New Roman" w:hAnsi="Times New Roman"/>
          <w:b/>
          <w:sz w:val="24"/>
          <w:szCs w:val="24"/>
        </w:rPr>
        <w:t>татуса стратегического партнера</w:t>
      </w:r>
    </w:p>
    <w:p w14:paraId="362F3BA1" w14:textId="77777777" w:rsidR="00D2477C" w:rsidRPr="000E2419" w:rsidRDefault="00D2477C" w:rsidP="000E2419">
      <w:pPr>
        <w:pStyle w:val="a4"/>
        <w:widowControl w:val="0"/>
        <w:autoSpaceDE w:val="0"/>
        <w:autoSpaceDN w:val="0"/>
        <w:adjustRightInd w:val="0"/>
        <w:spacing w:after="0" w:line="240" w:lineRule="auto"/>
        <w:ind w:left="0" w:firstLine="709"/>
        <w:rPr>
          <w:rFonts w:ascii="Times New Roman" w:hAnsi="Times New Roman"/>
          <w:b/>
          <w:sz w:val="24"/>
          <w:szCs w:val="24"/>
        </w:rPr>
      </w:pPr>
    </w:p>
    <w:p w14:paraId="4D0F5D7D" w14:textId="46331251" w:rsidR="005642CE" w:rsidRPr="000E2419" w:rsidRDefault="008E3C20" w:rsidP="000E2419">
      <w:pPr>
        <w:autoSpaceDE w:val="0"/>
        <w:autoSpaceDN w:val="0"/>
        <w:adjustRightInd w:val="0"/>
        <w:ind w:firstLine="709"/>
        <w:contextualSpacing/>
        <w:jc w:val="both"/>
        <w:rPr>
          <w:sz w:val="24"/>
          <w:szCs w:val="24"/>
        </w:rPr>
      </w:pPr>
      <w:r w:rsidRPr="000E2419">
        <w:rPr>
          <w:sz w:val="24"/>
          <w:szCs w:val="24"/>
        </w:rPr>
        <w:t>3</w:t>
      </w:r>
      <w:r w:rsidR="005642CE" w:rsidRPr="000E2419">
        <w:rPr>
          <w:sz w:val="24"/>
          <w:szCs w:val="24"/>
        </w:rPr>
        <w:t>.</w:t>
      </w:r>
      <w:r w:rsidR="001A4A6E">
        <w:rPr>
          <w:sz w:val="24"/>
          <w:szCs w:val="24"/>
        </w:rPr>
        <w:t>7.</w:t>
      </w:r>
      <w:r w:rsidR="005642CE" w:rsidRPr="000E2419">
        <w:rPr>
          <w:sz w:val="24"/>
          <w:szCs w:val="24"/>
        </w:rPr>
        <w:t>1. Юридическим фактом, представляющим собой основание для начала административной процедуры, является подписа</w:t>
      </w:r>
      <w:r w:rsidR="00522C20" w:rsidRPr="000E2419">
        <w:rPr>
          <w:sz w:val="24"/>
          <w:szCs w:val="24"/>
        </w:rPr>
        <w:t>нное заключение о соответствии</w:t>
      </w:r>
      <w:r w:rsidR="005642CE" w:rsidRPr="000E2419">
        <w:rPr>
          <w:sz w:val="24"/>
          <w:szCs w:val="24"/>
        </w:rPr>
        <w:t xml:space="preserve"> материалов </w:t>
      </w:r>
      <w:r w:rsidR="0085061F">
        <w:rPr>
          <w:sz w:val="24"/>
          <w:szCs w:val="24"/>
        </w:rPr>
        <w:t>заявителя</w:t>
      </w:r>
      <w:r w:rsidR="005642CE" w:rsidRPr="000E2419">
        <w:rPr>
          <w:sz w:val="24"/>
          <w:szCs w:val="24"/>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30381C" w:rsidRPr="000E2419">
        <w:rPr>
          <w:sz w:val="24"/>
          <w:szCs w:val="24"/>
        </w:rPr>
        <w:t xml:space="preserve">, а в случае соответствующего </w:t>
      </w:r>
      <w:r w:rsidR="00FF20FD">
        <w:rPr>
          <w:sz w:val="24"/>
          <w:szCs w:val="24"/>
        </w:rPr>
        <w:t>заявления</w:t>
      </w:r>
      <w:r w:rsidR="00550DFC">
        <w:rPr>
          <w:sz w:val="24"/>
          <w:szCs w:val="24"/>
        </w:rPr>
        <w:t xml:space="preserve"> -</w:t>
      </w:r>
      <w:r w:rsidR="0030381C" w:rsidRPr="000E2419">
        <w:rPr>
          <w:sz w:val="24"/>
          <w:szCs w:val="24"/>
        </w:rPr>
        <w:t xml:space="preserve"> статуса стратегического партнера</w:t>
      </w:r>
      <w:r w:rsidR="005642CE" w:rsidRPr="000E2419">
        <w:rPr>
          <w:sz w:val="24"/>
          <w:szCs w:val="24"/>
        </w:rPr>
        <w:t>.</w:t>
      </w:r>
    </w:p>
    <w:p w14:paraId="6182619F" w14:textId="2C0AD1F6" w:rsidR="005642CE" w:rsidRPr="000E2419" w:rsidRDefault="008E3C20"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D767FA" w:rsidRPr="000E2419">
        <w:rPr>
          <w:sz w:val="24"/>
          <w:szCs w:val="24"/>
        </w:rPr>
        <w:t>.</w:t>
      </w:r>
      <w:r w:rsidR="001A4A6E">
        <w:rPr>
          <w:sz w:val="24"/>
          <w:szCs w:val="24"/>
        </w:rPr>
        <w:t>7</w:t>
      </w:r>
      <w:r w:rsidR="005642CE" w:rsidRPr="000E2419">
        <w:rPr>
          <w:sz w:val="24"/>
          <w:szCs w:val="24"/>
        </w:rPr>
        <w:t>.2. </w:t>
      </w:r>
      <w:r w:rsidR="00522C20" w:rsidRPr="000E2419">
        <w:rPr>
          <w:rFonts w:eastAsiaTheme="minorHAnsi"/>
          <w:sz w:val="24"/>
          <w:szCs w:val="24"/>
          <w:lang w:eastAsia="en-US"/>
        </w:rPr>
        <w:t xml:space="preserve">В случае положительного заключения </w:t>
      </w:r>
      <w:proofErr w:type="gramStart"/>
      <w:r w:rsidR="00522C20" w:rsidRPr="000E2419">
        <w:rPr>
          <w:rFonts w:eastAsiaTheme="minorHAnsi"/>
          <w:sz w:val="24"/>
          <w:szCs w:val="24"/>
          <w:lang w:eastAsia="en-US"/>
        </w:rPr>
        <w:t xml:space="preserve">экспертизы  </w:t>
      </w:r>
      <w:r w:rsidR="00193F7E" w:rsidRPr="000E2419">
        <w:rPr>
          <w:sz w:val="24"/>
          <w:szCs w:val="24"/>
        </w:rPr>
        <w:t>с</w:t>
      </w:r>
      <w:r w:rsidR="005642CE" w:rsidRPr="000E2419">
        <w:rPr>
          <w:sz w:val="24"/>
          <w:szCs w:val="24"/>
        </w:rPr>
        <w:t>отрудник</w:t>
      </w:r>
      <w:proofErr w:type="gramEnd"/>
      <w:r w:rsidR="005642CE" w:rsidRPr="000E2419">
        <w:rPr>
          <w:sz w:val="24"/>
          <w:szCs w:val="24"/>
        </w:rPr>
        <w:t xml:space="preserve"> ЮО КИ </w:t>
      </w:r>
      <w:r w:rsidR="00470FEB" w:rsidRPr="000E2419">
        <w:rPr>
          <w:sz w:val="24"/>
          <w:szCs w:val="24"/>
        </w:rPr>
        <w:br/>
      </w:r>
      <w:r w:rsidR="005642CE" w:rsidRPr="000E2419">
        <w:rPr>
          <w:sz w:val="24"/>
          <w:szCs w:val="24"/>
        </w:rPr>
        <w:t xml:space="preserve">в течение семи дней </w:t>
      </w:r>
      <w:r w:rsidR="00522C20" w:rsidRPr="000E2419">
        <w:rPr>
          <w:rFonts w:eastAsiaTheme="minorHAnsi"/>
          <w:sz w:val="24"/>
          <w:szCs w:val="24"/>
          <w:lang w:eastAsia="en-US"/>
        </w:rPr>
        <w:t xml:space="preserve">со дня его </w:t>
      </w:r>
      <w:r w:rsidR="00514E8C" w:rsidRPr="000E2419">
        <w:rPr>
          <w:rFonts w:eastAsiaTheme="minorHAnsi"/>
          <w:sz w:val="24"/>
          <w:szCs w:val="24"/>
          <w:lang w:eastAsia="en-US"/>
        </w:rPr>
        <w:t xml:space="preserve">принятия </w:t>
      </w:r>
      <w:r w:rsidR="005642CE" w:rsidRPr="000E2419">
        <w:rPr>
          <w:sz w:val="24"/>
          <w:szCs w:val="24"/>
        </w:rPr>
        <w:t xml:space="preserve">осуществляет подготовку проекта постановления Правительства Санкт-Петербурга о </w:t>
      </w:r>
      <w:r w:rsidR="00D767FA" w:rsidRPr="000E2419">
        <w:rPr>
          <w:sz w:val="24"/>
          <w:szCs w:val="24"/>
        </w:rPr>
        <w:t>присвоении инвестиционному проекту статуса стратегического инвестиционного проекта, инвестору – статуса стратегического инвестора,</w:t>
      </w:r>
      <w:r w:rsidR="00500163" w:rsidRPr="000E2419">
        <w:rPr>
          <w:sz w:val="24"/>
          <w:szCs w:val="24"/>
        </w:rPr>
        <w:t xml:space="preserve"> а также</w:t>
      </w:r>
      <w:r w:rsidR="00D767FA" w:rsidRPr="000E2419">
        <w:rPr>
          <w:sz w:val="24"/>
          <w:szCs w:val="24"/>
        </w:rPr>
        <w:t xml:space="preserve"> в случае </w:t>
      </w:r>
      <w:r w:rsidR="0030381C" w:rsidRPr="000E2419">
        <w:rPr>
          <w:sz w:val="24"/>
          <w:szCs w:val="24"/>
        </w:rPr>
        <w:t xml:space="preserve">соответствующего </w:t>
      </w:r>
      <w:r w:rsidR="00FF20FD">
        <w:rPr>
          <w:sz w:val="24"/>
          <w:szCs w:val="24"/>
        </w:rPr>
        <w:t>заявления</w:t>
      </w:r>
      <w:r w:rsidR="00550DFC">
        <w:rPr>
          <w:sz w:val="24"/>
          <w:szCs w:val="24"/>
        </w:rPr>
        <w:t xml:space="preserve"> -</w:t>
      </w:r>
      <w:r w:rsidR="00D767FA" w:rsidRPr="000E2419">
        <w:rPr>
          <w:sz w:val="24"/>
          <w:szCs w:val="24"/>
        </w:rPr>
        <w:t xml:space="preserve"> статуса стратегического партнера. </w:t>
      </w:r>
    </w:p>
    <w:p w14:paraId="61E7E91A" w14:textId="77777777" w:rsidR="005642CE" w:rsidRPr="000E2419" w:rsidRDefault="005642CE" w:rsidP="000E2419">
      <w:pPr>
        <w:widowControl w:val="0"/>
        <w:autoSpaceDE w:val="0"/>
        <w:autoSpaceDN w:val="0"/>
        <w:adjustRightInd w:val="0"/>
        <w:ind w:firstLine="709"/>
        <w:contextualSpacing/>
        <w:jc w:val="both"/>
        <w:rPr>
          <w:sz w:val="24"/>
          <w:szCs w:val="24"/>
        </w:rPr>
      </w:pPr>
      <w:r w:rsidRPr="000E2419">
        <w:rPr>
          <w:sz w:val="24"/>
          <w:szCs w:val="24"/>
        </w:rPr>
        <w:t xml:space="preserve">Максимальный срок выполнения административной процедуры – </w:t>
      </w:r>
      <w:r w:rsidR="00D767FA" w:rsidRPr="000E2419">
        <w:rPr>
          <w:sz w:val="24"/>
          <w:szCs w:val="24"/>
        </w:rPr>
        <w:t>7</w:t>
      </w:r>
      <w:r w:rsidRPr="000E2419">
        <w:rPr>
          <w:sz w:val="24"/>
          <w:szCs w:val="24"/>
        </w:rPr>
        <w:t xml:space="preserve"> рабочих дней.</w:t>
      </w:r>
    </w:p>
    <w:p w14:paraId="18E66A35" w14:textId="1B010200" w:rsidR="005642CE" w:rsidRPr="000E2419" w:rsidRDefault="008E3C20" w:rsidP="000E2419">
      <w:pPr>
        <w:autoSpaceDE w:val="0"/>
        <w:autoSpaceDN w:val="0"/>
        <w:adjustRightInd w:val="0"/>
        <w:ind w:firstLine="709"/>
        <w:contextualSpacing/>
        <w:jc w:val="both"/>
        <w:rPr>
          <w:sz w:val="24"/>
          <w:szCs w:val="24"/>
        </w:rPr>
      </w:pPr>
      <w:r w:rsidRPr="000E2419">
        <w:rPr>
          <w:sz w:val="24"/>
          <w:szCs w:val="24"/>
        </w:rPr>
        <w:t>3</w:t>
      </w:r>
      <w:r w:rsidR="005642CE" w:rsidRPr="000E2419">
        <w:rPr>
          <w:sz w:val="24"/>
          <w:szCs w:val="24"/>
        </w:rPr>
        <w:t>.</w:t>
      </w:r>
      <w:r w:rsidR="001A4A6E">
        <w:rPr>
          <w:sz w:val="24"/>
          <w:szCs w:val="24"/>
        </w:rPr>
        <w:t>7</w:t>
      </w:r>
      <w:r w:rsidR="005642CE" w:rsidRPr="000E2419">
        <w:rPr>
          <w:sz w:val="24"/>
          <w:szCs w:val="24"/>
        </w:rPr>
        <w:t>.</w:t>
      </w:r>
      <w:r w:rsidR="00B62DA1" w:rsidRPr="000E2419">
        <w:rPr>
          <w:sz w:val="24"/>
          <w:szCs w:val="24"/>
        </w:rPr>
        <w:t>3</w:t>
      </w:r>
      <w:r w:rsidR="005642CE" w:rsidRPr="000E2419">
        <w:rPr>
          <w:sz w:val="24"/>
          <w:szCs w:val="24"/>
        </w:rPr>
        <w:t xml:space="preserve">. Лицом, ответственным за рассмотрение </w:t>
      </w:r>
      <w:r w:rsidR="00FF20FD">
        <w:rPr>
          <w:sz w:val="24"/>
          <w:szCs w:val="24"/>
        </w:rPr>
        <w:t>заявления</w:t>
      </w:r>
      <w:r w:rsidR="00214DDF" w:rsidRPr="000E2419">
        <w:rPr>
          <w:sz w:val="24"/>
          <w:szCs w:val="24"/>
        </w:rPr>
        <w:t xml:space="preserve"> </w:t>
      </w:r>
      <w:r w:rsidR="005642CE" w:rsidRPr="000E2419">
        <w:rPr>
          <w:sz w:val="24"/>
          <w:szCs w:val="24"/>
        </w:rPr>
        <w:t xml:space="preserve">и подготовку проекта постановления Правительства Санкт-Петербурга о </w:t>
      </w:r>
      <w:r w:rsidR="00D767FA" w:rsidRPr="000E2419">
        <w:rPr>
          <w:sz w:val="24"/>
          <w:szCs w:val="24"/>
        </w:rPr>
        <w:t>присвоении инвестиционному проекту статуса стратегического инвестиционного проекта, инвестору – статуса стратегического инвестора</w:t>
      </w:r>
      <w:r w:rsidR="00500163" w:rsidRPr="000E2419">
        <w:rPr>
          <w:sz w:val="24"/>
          <w:szCs w:val="24"/>
        </w:rPr>
        <w:t xml:space="preserve">, </w:t>
      </w:r>
      <w:r w:rsidR="00D767FA" w:rsidRPr="000E2419">
        <w:rPr>
          <w:sz w:val="24"/>
          <w:szCs w:val="24"/>
        </w:rPr>
        <w:t xml:space="preserve">а также в случае </w:t>
      </w:r>
      <w:r w:rsidR="00FF20FD">
        <w:rPr>
          <w:sz w:val="24"/>
          <w:szCs w:val="24"/>
        </w:rPr>
        <w:t>заявления</w:t>
      </w:r>
      <w:r w:rsidR="00550DFC">
        <w:rPr>
          <w:sz w:val="24"/>
          <w:szCs w:val="24"/>
        </w:rPr>
        <w:t xml:space="preserve"> -</w:t>
      </w:r>
      <w:r w:rsidR="00D767FA" w:rsidRPr="000E2419">
        <w:rPr>
          <w:sz w:val="24"/>
          <w:szCs w:val="24"/>
        </w:rPr>
        <w:t xml:space="preserve"> статуса стратегического партнера</w:t>
      </w:r>
      <w:r w:rsidR="00500163" w:rsidRPr="000E2419">
        <w:rPr>
          <w:sz w:val="24"/>
          <w:szCs w:val="24"/>
        </w:rPr>
        <w:t xml:space="preserve"> </w:t>
      </w:r>
      <w:r w:rsidR="00D767FA" w:rsidRPr="000E2419">
        <w:rPr>
          <w:sz w:val="24"/>
          <w:szCs w:val="24"/>
        </w:rPr>
        <w:t xml:space="preserve">является сотрудник ЮО КИ.  </w:t>
      </w:r>
    </w:p>
    <w:p w14:paraId="5A852BF9" w14:textId="77777777" w:rsidR="00810783" w:rsidRPr="000E2419" w:rsidRDefault="00810783"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7</w:t>
      </w:r>
      <w:r w:rsidRPr="000E2419">
        <w:rPr>
          <w:sz w:val="24"/>
          <w:szCs w:val="24"/>
        </w:rPr>
        <w:t>.4.</w:t>
      </w:r>
      <w:r w:rsidRPr="000E2419">
        <w:rPr>
          <w:rFonts w:eastAsiaTheme="minorHAnsi"/>
          <w:sz w:val="24"/>
          <w:szCs w:val="24"/>
          <w:lang w:eastAsia="en-US"/>
        </w:rPr>
        <w:t xml:space="preserve"> Критерии принятия решений в рамках административной процедуры:</w:t>
      </w:r>
    </w:p>
    <w:p w14:paraId="41F4DC8E" w14:textId="6C273770" w:rsidR="00810783" w:rsidRPr="000E2419" w:rsidRDefault="00810783"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Соответ</w:t>
      </w:r>
      <w:r w:rsidR="0085061F">
        <w:rPr>
          <w:rFonts w:eastAsiaTheme="minorHAnsi"/>
          <w:sz w:val="24"/>
          <w:szCs w:val="24"/>
          <w:lang w:eastAsia="en-US"/>
        </w:rPr>
        <w:t>ствие материалов заявителя</w:t>
      </w:r>
      <w:r w:rsidRPr="000E2419">
        <w:rPr>
          <w:rFonts w:eastAsiaTheme="minorHAnsi"/>
          <w:sz w:val="24"/>
          <w:szCs w:val="24"/>
          <w:lang w:eastAsia="en-US"/>
        </w:rPr>
        <w:t xml:space="preserve"> </w:t>
      </w:r>
      <w:r w:rsidRPr="000E2419">
        <w:rPr>
          <w:sz w:val="24"/>
          <w:szCs w:val="24"/>
        </w:rPr>
        <w:t xml:space="preserve">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а в случае соответствующего </w:t>
      </w:r>
      <w:r w:rsidR="00FF20FD">
        <w:rPr>
          <w:sz w:val="24"/>
          <w:szCs w:val="24"/>
        </w:rPr>
        <w:t>заявления</w:t>
      </w:r>
      <w:r w:rsidRPr="000E2419">
        <w:rPr>
          <w:sz w:val="24"/>
          <w:szCs w:val="24"/>
        </w:rPr>
        <w:t xml:space="preserve"> </w:t>
      </w:r>
      <w:r w:rsidR="00550DFC" w:rsidRPr="00550DFC">
        <w:rPr>
          <w:sz w:val="24"/>
          <w:szCs w:val="24"/>
        </w:rPr>
        <w:t>–</w:t>
      </w:r>
      <w:r w:rsidR="00550DFC">
        <w:rPr>
          <w:sz w:val="24"/>
          <w:szCs w:val="24"/>
        </w:rPr>
        <w:t xml:space="preserve"> </w:t>
      </w:r>
      <w:r w:rsidRPr="000E2419">
        <w:rPr>
          <w:sz w:val="24"/>
          <w:szCs w:val="24"/>
        </w:rPr>
        <w:t>статуса стратегического партнера.</w:t>
      </w:r>
    </w:p>
    <w:p w14:paraId="69BDF90B" w14:textId="718B7FFD" w:rsidR="00D767FA" w:rsidRPr="000E2419" w:rsidRDefault="008E3C20"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.7</w:t>
      </w:r>
      <w:r w:rsidR="00D767FA" w:rsidRPr="000E2419">
        <w:rPr>
          <w:sz w:val="24"/>
          <w:szCs w:val="24"/>
        </w:rPr>
        <w:t>.</w:t>
      </w:r>
      <w:r w:rsidR="00810783" w:rsidRPr="000E2419">
        <w:rPr>
          <w:sz w:val="24"/>
          <w:szCs w:val="24"/>
        </w:rPr>
        <w:t>5</w:t>
      </w:r>
      <w:r w:rsidR="005642CE" w:rsidRPr="000E2419">
        <w:rPr>
          <w:sz w:val="24"/>
          <w:szCs w:val="24"/>
        </w:rPr>
        <w:t xml:space="preserve">. Результатом административной процедуры является </w:t>
      </w:r>
      <w:r w:rsidR="00D767FA" w:rsidRPr="000E2419">
        <w:rPr>
          <w:sz w:val="24"/>
          <w:szCs w:val="24"/>
        </w:rPr>
        <w:t>разработанный проект постановления Правительства Санкт-Петербурга о</w:t>
      </w:r>
      <w:r w:rsidR="005642CE" w:rsidRPr="000E2419">
        <w:rPr>
          <w:sz w:val="24"/>
          <w:szCs w:val="24"/>
        </w:rPr>
        <w:t xml:space="preserve"> </w:t>
      </w:r>
      <w:r w:rsidR="00D767FA" w:rsidRPr="000E2419">
        <w:rPr>
          <w:sz w:val="24"/>
          <w:szCs w:val="24"/>
        </w:rPr>
        <w:t xml:space="preserve">присвоении инвестиционному проекту статуса стратегического инвестиционного проекта, инвестору – статуса стратегического инвестора, а также статуса стратегического партнера. </w:t>
      </w:r>
    </w:p>
    <w:p w14:paraId="38080372" w14:textId="0120BC09" w:rsidR="00241912" w:rsidRPr="000E2419" w:rsidRDefault="008E3C20"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5642CE" w:rsidRPr="000E2419">
        <w:rPr>
          <w:rFonts w:ascii="Times New Roman" w:hAnsi="Times New Roman" w:cs="Times New Roman"/>
          <w:sz w:val="24"/>
          <w:szCs w:val="24"/>
        </w:rPr>
        <w:t>.</w:t>
      </w:r>
      <w:r w:rsidR="001A4A6E">
        <w:rPr>
          <w:rFonts w:ascii="Times New Roman" w:hAnsi="Times New Roman" w:cs="Times New Roman"/>
          <w:sz w:val="24"/>
          <w:szCs w:val="24"/>
        </w:rPr>
        <w:t>7</w:t>
      </w:r>
      <w:r w:rsidR="005642CE" w:rsidRPr="000E2419">
        <w:rPr>
          <w:rFonts w:ascii="Times New Roman" w:hAnsi="Times New Roman" w:cs="Times New Roman"/>
          <w:sz w:val="24"/>
          <w:szCs w:val="24"/>
        </w:rPr>
        <w:t>.</w:t>
      </w:r>
      <w:r w:rsidR="00810783" w:rsidRPr="000E2419">
        <w:rPr>
          <w:rFonts w:ascii="Times New Roman" w:hAnsi="Times New Roman" w:cs="Times New Roman"/>
          <w:sz w:val="24"/>
          <w:szCs w:val="24"/>
        </w:rPr>
        <w:t>6</w:t>
      </w:r>
      <w:r w:rsidR="005642CE" w:rsidRPr="000E2419">
        <w:rPr>
          <w:rFonts w:ascii="Times New Roman" w:hAnsi="Times New Roman" w:cs="Times New Roman"/>
          <w:sz w:val="24"/>
          <w:szCs w:val="24"/>
        </w:rPr>
        <w:t xml:space="preserve">. Способом фиксации результата административной процедуры является </w:t>
      </w:r>
      <w:r w:rsidR="00522C20" w:rsidRPr="000E2419">
        <w:rPr>
          <w:rFonts w:ascii="Times New Roman" w:hAnsi="Times New Roman" w:cs="Times New Roman"/>
          <w:sz w:val="24"/>
          <w:szCs w:val="24"/>
        </w:rPr>
        <w:lastRenderedPageBreak/>
        <w:t>направление</w:t>
      </w:r>
      <w:r w:rsidR="005642CE" w:rsidRPr="000E2419">
        <w:rPr>
          <w:rFonts w:ascii="Times New Roman" w:hAnsi="Times New Roman" w:cs="Times New Roman"/>
          <w:sz w:val="24"/>
          <w:szCs w:val="24"/>
        </w:rPr>
        <w:t xml:space="preserve"> проекта постановления Правительства Санкт-Петербурга </w:t>
      </w:r>
      <w:bookmarkStart w:id="3" w:name="Par13"/>
      <w:bookmarkStart w:id="4" w:name="Par15"/>
      <w:bookmarkStart w:id="5" w:name="Par17"/>
      <w:bookmarkStart w:id="6" w:name="Par361"/>
      <w:bookmarkEnd w:id="3"/>
      <w:bookmarkEnd w:id="4"/>
      <w:bookmarkEnd w:id="5"/>
      <w:bookmarkEnd w:id="6"/>
      <w:r w:rsidR="00D767FA" w:rsidRPr="000E2419">
        <w:rPr>
          <w:rFonts w:ascii="Times New Roman" w:hAnsi="Times New Roman" w:cs="Times New Roman"/>
          <w:sz w:val="24"/>
          <w:szCs w:val="24"/>
        </w:rPr>
        <w:t xml:space="preserve">о присвоении инвестиционному проекту статуса стратегического инвестиционного проекта, инвестору – статуса стратегического инвестора, а также </w:t>
      </w:r>
      <w:r w:rsidR="00550DFC">
        <w:rPr>
          <w:rFonts w:ascii="Times New Roman" w:hAnsi="Times New Roman" w:cs="Times New Roman"/>
          <w:sz w:val="24"/>
          <w:szCs w:val="24"/>
        </w:rPr>
        <w:t>статуса</w:t>
      </w:r>
      <w:r w:rsidR="00D767FA" w:rsidRPr="000E2419">
        <w:rPr>
          <w:rFonts w:ascii="Times New Roman" w:hAnsi="Times New Roman" w:cs="Times New Roman"/>
          <w:sz w:val="24"/>
          <w:szCs w:val="24"/>
        </w:rPr>
        <w:t xml:space="preserve"> стратегического партнера</w:t>
      </w:r>
      <w:r w:rsidR="00522C20" w:rsidRPr="000E2419">
        <w:rPr>
          <w:rFonts w:ascii="Times New Roman" w:hAnsi="Times New Roman" w:cs="Times New Roman"/>
          <w:sz w:val="24"/>
          <w:szCs w:val="24"/>
        </w:rPr>
        <w:t xml:space="preserve"> на</w:t>
      </w:r>
      <w:r w:rsidR="005275EF">
        <w:rPr>
          <w:rFonts w:ascii="Times New Roman" w:hAnsi="Times New Roman" w:cs="Times New Roman"/>
          <w:sz w:val="24"/>
          <w:szCs w:val="24"/>
        </w:rPr>
        <w:t> </w:t>
      </w:r>
      <w:r w:rsidR="00522C20" w:rsidRPr="000E2419">
        <w:rPr>
          <w:rFonts w:ascii="Times New Roman" w:hAnsi="Times New Roman" w:cs="Times New Roman"/>
          <w:sz w:val="24"/>
          <w:szCs w:val="24"/>
        </w:rPr>
        <w:t>согласование</w:t>
      </w:r>
      <w:r w:rsidR="00BE75CF" w:rsidRPr="000E2419">
        <w:rPr>
          <w:rFonts w:ascii="Times New Roman" w:hAnsi="Times New Roman" w:cs="Times New Roman"/>
          <w:sz w:val="24"/>
          <w:szCs w:val="24"/>
        </w:rPr>
        <w:t xml:space="preserve"> в соответствии с Регламентом</w:t>
      </w:r>
      <w:r w:rsidR="00550DFC">
        <w:rPr>
          <w:rFonts w:ascii="Times New Roman" w:hAnsi="Times New Roman" w:cs="Times New Roman"/>
          <w:sz w:val="24"/>
          <w:szCs w:val="24"/>
        </w:rPr>
        <w:t xml:space="preserve"> Правительства Санкт-Петербурга, утвержденным постановлением Правительства Санкт-Петербурга от 16.12.2003 № 100.</w:t>
      </w:r>
    </w:p>
    <w:p w14:paraId="31DFCB1A" w14:textId="77777777" w:rsidR="00184A97" w:rsidRPr="000E2419" w:rsidRDefault="00184A97" w:rsidP="00A40B3C">
      <w:pPr>
        <w:widowControl w:val="0"/>
        <w:autoSpaceDE w:val="0"/>
        <w:autoSpaceDN w:val="0"/>
        <w:adjustRightInd w:val="0"/>
        <w:contextualSpacing/>
        <w:rPr>
          <w:b/>
          <w:sz w:val="24"/>
          <w:szCs w:val="24"/>
        </w:rPr>
      </w:pPr>
    </w:p>
    <w:p w14:paraId="717F7810" w14:textId="02A34102" w:rsidR="00D767FA" w:rsidRPr="000E2419" w:rsidRDefault="003E4807" w:rsidP="000E2419">
      <w:pPr>
        <w:pStyle w:val="ConsPlusNormal"/>
        <w:ind w:firstLine="709"/>
        <w:contextualSpacing/>
        <w:jc w:val="center"/>
        <w:rPr>
          <w:rFonts w:ascii="Times New Roman" w:hAnsi="Times New Roman" w:cs="Times New Roman"/>
          <w:b/>
          <w:sz w:val="24"/>
          <w:szCs w:val="24"/>
        </w:rPr>
      </w:pPr>
      <w:r>
        <w:rPr>
          <w:rFonts w:ascii="Times New Roman" w:hAnsi="Times New Roman" w:cs="Times New Roman"/>
          <w:b/>
          <w:sz w:val="24"/>
          <w:szCs w:val="24"/>
          <w:lang w:val="en-US"/>
        </w:rPr>
        <w:t>I</w:t>
      </w:r>
      <w:r w:rsidR="008E3C20" w:rsidRPr="000E2419">
        <w:rPr>
          <w:rFonts w:ascii="Times New Roman" w:hAnsi="Times New Roman" w:cs="Times New Roman"/>
          <w:b/>
          <w:sz w:val="24"/>
          <w:szCs w:val="24"/>
          <w:lang w:val="en-US"/>
        </w:rPr>
        <w:t>V</w:t>
      </w:r>
      <w:r w:rsidR="00D767FA" w:rsidRPr="000E2419">
        <w:rPr>
          <w:rFonts w:ascii="Times New Roman" w:hAnsi="Times New Roman" w:cs="Times New Roman"/>
          <w:b/>
          <w:sz w:val="24"/>
          <w:szCs w:val="24"/>
        </w:rPr>
        <w:t xml:space="preserve">. Формы контроля за исполнением </w:t>
      </w:r>
      <w:r w:rsidR="00663031">
        <w:rPr>
          <w:rFonts w:ascii="Times New Roman" w:hAnsi="Times New Roman" w:cs="Times New Roman"/>
          <w:b/>
          <w:sz w:val="24"/>
          <w:szCs w:val="24"/>
        </w:rPr>
        <w:t>а</w:t>
      </w:r>
      <w:r w:rsidR="00D767FA" w:rsidRPr="000E2419">
        <w:rPr>
          <w:rFonts w:ascii="Times New Roman" w:hAnsi="Times New Roman" w:cs="Times New Roman"/>
          <w:b/>
          <w:sz w:val="24"/>
          <w:szCs w:val="24"/>
        </w:rPr>
        <w:t>дминистративного регламента</w:t>
      </w:r>
    </w:p>
    <w:p w14:paraId="422DF2ED" w14:textId="77777777" w:rsidR="00D767FA" w:rsidRPr="000E2419" w:rsidRDefault="00D767FA" w:rsidP="000E2419">
      <w:pPr>
        <w:widowControl w:val="0"/>
        <w:autoSpaceDE w:val="0"/>
        <w:autoSpaceDN w:val="0"/>
        <w:adjustRightInd w:val="0"/>
        <w:ind w:firstLine="709"/>
        <w:contextualSpacing/>
        <w:jc w:val="both"/>
        <w:rPr>
          <w:sz w:val="24"/>
          <w:szCs w:val="24"/>
        </w:rPr>
      </w:pPr>
    </w:p>
    <w:p w14:paraId="77CD4456" w14:textId="23362278" w:rsidR="00D767FA" w:rsidRPr="000E2419" w:rsidRDefault="003E4807" w:rsidP="000E2419">
      <w:pPr>
        <w:widowControl w:val="0"/>
        <w:autoSpaceDE w:val="0"/>
        <w:autoSpaceDN w:val="0"/>
        <w:adjustRightInd w:val="0"/>
        <w:ind w:firstLine="709"/>
        <w:contextualSpacing/>
        <w:jc w:val="both"/>
        <w:rPr>
          <w:sz w:val="24"/>
          <w:szCs w:val="24"/>
        </w:rPr>
      </w:pPr>
      <w:r>
        <w:rPr>
          <w:sz w:val="24"/>
          <w:szCs w:val="24"/>
        </w:rPr>
        <w:t>4</w:t>
      </w:r>
      <w:r w:rsidR="00D767FA" w:rsidRPr="000E2419">
        <w:rPr>
          <w:sz w:val="24"/>
          <w:szCs w:val="24"/>
        </w:rPr>
        <w:t xml:space="preserve">.1. Текущий контроль за соблюдением последовательности действий, определенных административными процедурами по рассмотрению </w:t>
      </w:r>
      <w:r w:rsidR="00FF20FD">
        <w:rPr>
          <w:sz w:val="24"/>
          <w:szCs w:val="24"/>
        </w:rPr>
        <w:t>заявления</w:t>
      </w:r>
      <w:r w:rsidR="00D767FA" w:rsidRPr="000E2419">
        <w:rPr>
          <w:sz w:val="24"/>
          <w:szCs w:val="24"/>
        </w:rPr>
        <w:t xml:space="preserve"> </w:t>
      </w:r>
      <w:r w:rsidR="00470FEB" w:rsidRPr="000E2419">
        <w:rPr>
          <w:sz w:val="24"/>
          <w:szCs w:val="24"/>
        </w:rPr>
        <w:br/>
        <w:t>о присвоении</w:t>
      </w:r>
      <w:r w:rsidR="00D767FA" w:rsidRPr="000E2419">
        <w:rPr>
          <w:sz w:val="24"/>
          <w:szCs w:val="24"/>
        </w:rPr>
        <w:t xml:space="preserve"> инвестиционному проекту статуса стратегического инвестиционного проекта, инвестору – статуса стратегического инвестора, а также статуса стратегического партнера</w:t>
      </w:r>
      <w:r w:rsidR="00500163" w:rsidRPr="000E2419">
        <w:rPr>
          <w:sz w:val="24"/>
          <w:szCs w:val="24"/>
        </w:rPr>
        <w:t xml:space="preserve"> </w:t>
      </w:r>
      <w:r w:rsidR="00D767FA" w:rsidRPr="000E2419">
        <w:rPr>
          <w:sz w:val="24"/>
          <w:szCs w:val="24"/>
        </w:rPr>
        <w:t>осуществляется заместителем председателя К</w:t>
      </w:r>
      <w:r w:rsidR="006E3DDA" w:rsidRPr="000E2419">
        <w:rPr>
          <w:sz w:val="24"/>
          <w:szCs w:val="24"/>
        </w:rPr>
        <w:t>омитета</w:t>
      </w:r>
      <w:r w:rsidR="00D767FA" w:rsidRPr="000E2419">
        <w:rPr>
          <w:sz w:val="24"/>
          <w:szCs w:val="24"/>
        </w:rPr>
        <w:t xml:space="preserve">, курирующим деятельность </w:t>
      </w:r>
      <w:r w:rsidR="00500163" w:rsidRPr="000E2419">
        <w:rPr>
          <w:sz w:val="24"/>
          <w:szCs w:val="24"/>
        </w:rPr>
        <w:t>ЮО.</w:t>
      </w:r>
    </w:p>
    <w:p w14:paraId="18C39A12" w14:textId="430851C9" w:rsidR="00D767FA" w:rsidRPr="000E2419" w:rsidRDefault="003E4807" w:rsidP="000E2419">
      <w:pPr>
        <w:widowControl w:val="0"/>
        <w:autoSpaceDE w:val="0"/>
        <w:autoSpaceDN w:val="0"/>
        <w:adjustRightInd w:val="0"/>
        <w:ind w:firstLine="709"/>
        <w:contextualSpacing/>
        <w:jc w:val="both"/>
        <w:rPr>
          <w:sz w:val="24"/>
          <w:szCs w:val="24"/>
        </w:rPr>
      </w:pPr>
      <w:r>
        <w:rPr>
          <w:sz w:val="24"/>
          <w:szCs w:val="24"/>
        </w:rPr>
        <w:t>4</w:t>
      </w:r>
      <w:r w:rsidR="00D767FA" w:rsidRPr="000E2419">
        <w:rPr>
          <w:sz w:val="24"/>
          <w:szCs w:val="24"/>
        </w:rPr>
        <w:t>.2. Заместитель председателя К</w:t>
      </w:r>
      <w:r w:rsidR="006E3DDA" w:rsidRPr="000E2419">
        <w:rPr>
          <w:sz w:val="24"/>
          <w:szCs w:val="24"/>
        </w:rPr>
        <w:t>омитета</w:t>
      </w:r>
      <w:r w:rsidR="00D767FA" w:rsidRPr="000E2419">
        <w:rPr>
          <w:sz w:val="24"/>
          <w:szCs w:val="24"/>
        </w:rPr>
        <w:t>, курирующий деятельность ЮО, осуществляет контроль за:</w:t>
      </w:r>
    </w:p>
    <w:p w14:paraId="22FA5DB6" w14:textId="2094FB2B" w:rsidR="00D767FA" w:rsidRPr="000E2419" w:rsidRDefault="00D767FA" w:rsidP="000E2419">
      <w:pPr>
        <w:autoSpaceDE w:val="0"/>
        <w:autoSpaceDN w:val="0"/>
        <w:adjustRightInd w:val="0"/>
        <w:ind w:firstLine="709"/>
        <w:contextualSpacing/>
        <w:jc w:val="both"/>
        <w:rPr>
          <w:sz w:val="24"/>
          <w:szCs w:val="24"/>
        </w:rPr>
      </w:pPr>
      <w:r w:rsidRPr="000E2419">
        <w:rPr>
          <w:sz w:val="24"/>
          <w:szCs w:val="24"/>
        </w:rPr>
        <w:t xml:space="preserve">надлежащим исполнением настоящего </w:t>
      </w:r>
      <w:r w:rsidR="00550DFC" w:rsidRPr="00550DFC">
        <w:rPr>
          <w:sz w:val="24"/>
          <w:szCs w:val="24"/>
        </w:rPr>
        <w:t>Административного регламента</w:t>
      </w:r>
      <w:r w:rsidRPr="000E2419">
        <w:rPr>
          <w:sz w:val="24"/>
          <w:szCs w:val="24"/>
        </w:rPr>
        <w:t xml:space="preserve"> и иных нормативных правовых актов, регулирующих рассмотрение </w:t>
      </w:r>
      <w:r w:rsidR="00FF20FD">
        <w:rPr>
          <w:sz w:val="24"/>
          <w:szCs w:val="24"/>
        </w:rPr>
        <w:t>заявлени</w:t>
      </w:r>
      <w:r w:rsidRPr="000E2419">
        <w:rPr>
          <w:sz w:val="24"/>
          <w:szCs w:val="24"/>
        </w:rPr>
        <w:t>я, работниками подразделения;</w:t>
      </w:r>
    </w:p>
    <w:p w14:paraId="79E9D94B" w14:textId="77777777" w:rsidR="005642CE" w:rsidRPr="000E2419" w:rsidRDefault="00D767FA" w:rsidP="000E2419">
      <w:pPr>
        <w:autoSpaceDE w:val="0"/>
        <w:autoSpaceDN w:val="0"/>
        <w:adjustRightInd w:val="0"/>
        <w:ind w:firstLine="709"/>
        <w:contextualSpacing/>
        <w:jc w:val="both"/>
        <w:rPr>
          <w:sz w:val="24"/>
          <w:szCs w:val="24"/>
        </w:rPr>
      </w:pPr>
      <w:r w:rsidRPr="000E2419">
        <w:rPr>
          <w:sz w:val="24"/>
          <w:szCs w:val="24"/>
        </w:rPr>
        <w:t xml:space="preserve">обеспечением сохранности принятых от </w:t>
      </w:r>
      <w:r w:rsidR="0085061F">
        <w:rPr>
          <w:sz w:val="24"/>
          <w:szCs w:val="24"/>
        </w:rPr>
        <w:t>заявителя</w:t>
      </w:r>
      <w:r w:rsidRPr="000E2419">
        <w:rPr>
          <w:sz w:val="24"/>
          <w:szCs w:val="24"/>
        </w:rPr>
        <w:t xml:space="preserve"> документов и соблюдением работниками подразделения требований к сбору и обработке персональных данных </w:t>
      </w:r>
      <w:r w:rsidR="0085061F">
        <w:rPr>
          <w:sz w:val="24"/>
          <w:szCs w:val="24"/>
        </w:rPr>
        <w:t xml:space="preserve">заявителя </w:t>
      </w:r>
      <w:r w:rsidRPr="000E2419">
        <w:rPr>
          <w:sz w:val="24"/>
          <w:szCs w:val="24"/>
        </w:rPr>
        <w:t>и иных лиц.</w:t>
      </w:r>
    </w:p>
    <w:p w14:paraId="1B420BB5" w14:textId="17F7D9CD"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.3. Персональная ответственность государственных гражданских служащих закрепляется в должностных регламентах в соответствии с требованиями законодательства.</w:t>
      </w:r>
    </w:p>
    <w:p w14:paraId="4FC7E32A"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В частности, государственные гражданские служащие несут ответственность за:</w:t>
      </w:r>
    </w:p>
    <w:p w14:paraId="426295E1" w14:textId="646FE62D" w:rsidR="001E01D1" w:rsidRPr="000E2419" w:rsidRDefault="0039530C"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требование у </w:t>
      </w:r>
      <w:r w:rsidR="0085061F">
        <w:rPr>
          <w:rFonts w:eastAsiaTheme="minorHAnsi"/>
          <w:bCs/>
          <w:sz w:val="24"/>
          <w:szCs w:val="24"/>
          <w:lang w:eastAsia="en-US"/>
        </w:rPr>
        <w:t>заявителей</w:t>
      </w:r>
      <w:r w:rsidR="001E01D1" w:rsidRPr="000E2419">
        <w:rPr>
          <w:rFonts w:eastAsiaTheme="minorHAnsi"/>
          <w:bCs/>
          <w:sz w:val="24"/>
          <w:szCs w:val="24"/>
          <w:lang w:eastAsia="en-US"/>
        </w:rPr>
        <w:t xml:space="preserve"> документов или платы, не предусмотренных </w:t>
      </w:r>
      <w:r w:rsidR="00550DFC">
        <w:rPr>
          <w:rFonts w:eastAsiaTheme="minorHAnsi"/>
          <w:bCs/>
          <w:sz w:val="24"/>
          <w:szCs w:val="24"/>
          <w:lang w:eastAsia="en-US"/>
        </w:rPr>
        <w:t>настоящим А</w:t>
      </w:r>
      <w:r w:rsidR="001E01D1" w:rsidRPr="000E2419">
        <w:rPr>
          <w:rFonts w:eastAsiaTheme="minorHAnsi"/>
          <w:bCs/>
          <w:sz w:val="24"/>
          <w:szCs w:val="24"/>
          <w:lang w:eastAsia="en-US"/>
        </w:rPr>
        <w:t>дминистративным регламентом;</w:t>
      </w:r>
    </w:p>
    <w:p w14:paraId="5B1CA77D" w14:textId="24B52C0B"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отказ в приеме документов по основаниям, не предусмотренным </w:t>
      </w:r>
      <w:r w:rsidR="00550DFC">
        <w:rPr>
          <w:rFonts w:eastAsiaTheme="minorHAnsi"/>
          <w:bCs/>
          <w:sz w:val="24"/>
          <w:szCs w:val="24"/>
          <w:lang w:eastAsia="en-US"/>
        </w:rPr>
        <w:t>настоящим А</w:t>
      </w:r>
      <w:r w:rsidRPr="000E2419">
        <w:rPr>
          <w:rFonts w:eastAsiaTheme="minorHAnsi"/>
          <w:bCs/>
          <w:sz w:val="24"/>
          <w:szCs w:val="24"/>
          <w:lang w:eastAsia="en-US"/>
        </w:rPr>
        <w:t>дминистративным регламентом;</w:t>
      </w:r>
    </w:p>
    <w:p w14:paraId="75523C93"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нарушение сроков регистрации </w:t>
      </w:r>
      <w:r w:rsidR="00FF20FD">
        <w:rPr>
          <w:rFonts w:eastAsiaTheme="minorHAnsi"/>
          <w:bCs/>
          <w:sz w:val="24"/>
          <w:szCs w:val="24"/>
          <w:lang w:eastAsia="en-US"/>
        </w:rPr>
        <w:t>заявления</w:t>
      </w:r>
      <w:r w:rsidRPr="000E2419">
        <w:rPr>
          <w:rFonts w:eastAsiaTheme="minorHAnsi"/>
          <w:bCs/>
          <w:sz w:val="24"/>
          <w:szCs w:val="24"/>
          <w:lang w:eastAsia="en-US"/>
        </w:rPr>
        <w:t xml:space="preserve"> </w:t>
      </w:r>
      <w:r w:rsidR="0085061F">
        <w:rPr>
          <w:rFonts w:eastAsiaTheme="minorHAnsi"/>
          <w:bCs/>
          <w:sz w:val="24"/>
          <w:szCs w:val="24"/>
          <w:lang w:eastAsia="en-US"/>
        </w:rPr>
        <w:t>заявителя</w:t>
      </w:r>
      <w:r w:rsidRPr="000E2419">
        <w:rPr>
          <w:rFonts w:eastAsiaTheme="minorHAnsi"/>
          <w:bCs/>
          <w:sz w:val="24"/>
          <w:szCs w:val="24"/>
          <w:lang w:eastAsia="en-US"/>
        </w:rPr>
        <w:t xml:space="preserve"> о предоставлении государственной услуги;</w:t>
      </w:r>
    </w:p>
    <w:p w14:paraId="6EEACF42"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нарушение срока предоставления государственной услуги;</w:t>
      </w:r>
    </w:p>
    <w:p w14:paraId="411DFA8E"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направление необоснованных межведомственных запросов;</w:t>
      </w:r>
    </w:p>
    <w:p w14:paraId="362202DC"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нарушение сроков подготовки межведомственных запросов и ответов </w:t>
      </w:r>
      <w:r w:rsidR="00470FEB" w:rsidRPr="000E2419">
        <w:rPr>
          <w:rFonts w:eastAsiaTheme="minorHAnsi"/>
          <w:bCs/>
          <w:sz w:val="24"/>
          <w:szCs w:val="24"/>
          <w:lang w:eastAsia="en-US"/>
        </w:rPr>
        <w:br/>
      </w:r>
      <w:r w:rsidRPr="000E2419">
        <w:rPr>
          <w:rFonts w:eastAsiaTheme="minorHAnsi"/>
          <w:bCs/>
          <w:sz w:val="24"/>
          <w:szCs w:val="24"/>
          <w:lang w:eastAsia="en-US"/>
        </w:rPr>
        <w:t>на межведомственные запросы;</w:t>
      </w:r>
    </w:p>
    <w:p w14:paraId="51D493A1" w14:textId="162AD7CB" w:rsidR="001E01D1" w:rsidRPr="000E2419" w:rsidRDefault="00A72BDB"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 необоснованное непред</w:t>
      </w:r>
      <w:r w:rsidR="001E01D1" w:rsidRPr="000E2419">
        <w:rPr>
          <w:rFonts w:eastAsiaTheme="minorHAnsi"/>
          <w:bCs/>
          <w:sz w:val="24"/>
          <w:szCs w:val="24"/>
          <w:lang w:eastAsia="en-US"/>
        </w:rPr>
        <w:t>ставление информации на межведомственные запросы.</w:t>
      </w:r>
    </w:p>
    <w:p w14:paraId="63305BEE" w14:textId="662FEC5C"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4</w:t>
      </w:r>
      <w:r w:rsidR="001E01D1" w:rsidRPr="000E2419">
        <w:rPr>
          <w:rFonts w:eastAsiaTheme="minorHAnsi"/>
          <w:bCs/>
          <w:sz w:val="24"/>
          <w:szCs w:val="24"/>
          <w:lang w:eastAsia="en-US"/>
        </w:rPr>
        <w:t>. Операто</w:t>
      </w:r>
      <w:r w:rsidR="0039114D">
        <w:rPr>
          <w:rFonts w:eastAsiaTheme="minorHAnsi"/>
          <w:bCs/>
          <w:sz w:val="24"/>
          <w:szCs w:val="24"/>
          <w:lang w:eastAsia="en-US"/>
        </w:rPr>
        <w:t>р Портала (специалисты СПб ГУП «</w:t>
      </w:r>
      <w:r w:rsidR="001E01D1" w:rsidRPr="000E2419">
        <w:rPr>
          <w:rFonts w:eastAsiaTheme="minorHAnsi"/>
          <w:bCs/>
          <w:sz w:val="24"/>
          <w:szCs w:val="24"/>
          <w:lang w:eastAsia="en-US"/>
        </w:rPr>
        <w:t>Санкт-Петербургский ин</w:t>
      </w:r>
      <w:r w:rsidR="0039114D">
        <w:rPr>
          <w:rFonts w:eastAsiaTheme="minorHAnsi"/>
          <w:bCs/>
          <w:sz w:val="24"/>
          <w:szCs w:val="24"/>
          <w:lang w:eastAsia="en-US"/>
        </w:rPr>
        <w:t>формационно-аналитический центр»</w:t>
      </w:r>
      <w:r w:rsidR="001E01D1" w:rsidRPr="000E2419">
        <w:rPr>
          <w:rFonts w:eastAsiaTheme="minorHAnsi"/>
          <w:bCs/>
          <w:sz w:val="24"/>
          <w:szCs w:val="24"/>
          <w:lang w:eastAsia="en-US"/>
        </w:rPr>
        <w:t xml:space="preserve">) осуществляет контроль за своевременностью доставки электронных </w:t>
      </w:r>
      <w:r w:rsidR="00FF20FD">
        <w:rPr>
          <w:rFonts w:eastAsiaTheme="minorHAnsi"/>
          <w:bCs/>
          <w:sz w:val="24"/>
          <w:szCs w:val="24"/>
          <w:lang w:eastAsia="en-US"/>
        </w:rPr>
        <w:t>заявлений</w:t>
      </w:r>
      <w:r w:rsidR="00214DDF" w:rsidRPr="000E2419">
        <w:rPr>
          <w:rFonts w:eastAsiaTheme="minorHAnsi"/>
          <w:bCs/>
          <w:sz w:val="24"/>
          <w:szCs w:val="24"/>
          <w:lang w:eastAsia="en-US"/>
        </w:rPr>
        <w:t xml:space="preserve"> </w:t>
      </w:r>
      <w:r w:rsidR="001E01D1" w:rsidRPr="000E2419">
        <w:rPr>
          <w:rFonts w:eastAsiaTheme="minorHAnsi"/>
          <w:bCs/>
          <w:sz w:val="24"/>
          <w:szCs w:val="24"/>
          <w:lang w:eastAsia="en-US"/>
        </w:rPr>
        <w:t>на автоматизированное рабочее место специалиста отдела подготовки технических условий.</w:t>
      </w:r>
    </w:p>
    <w:p w14:paraId="5143AE80" w14:textId="50A4C2EB"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Персональная ответственность специалистов С</w:t>
      </w:r>
      <w:r w:rsidR="0039114D">
        <w:rPr>
          <w:rFonts w:eastAsiaTheme="minorHAnsi"/>
          <w:bCs/>
          <w:sz w:val="24"/>
          <w:szCs w:val="24"/>
          <w:lang w:eastAsia="en-US"/>
        </w:rPr>
        <w:t>Пб ГУП «</w:t>
      </w:r>
      <w:r w:rsidRPr="000E2419">
        <w:rPr>
          <w:rFonts w:eastAsiaTheme="minorHAnsi"/>
          <w:bCs/>
          <w:sz w:val="24"/>
          <w:szCs w:val="24"/>
          <w:lang w:eastAsia="en-US"/>
        </w:rPr>
        <w:t>Санкт-Петербургский ин</w:t>
      </w:r>
      <w:r w:rsidR="0039114D">
        <w:rPr>
          <w:rFonts w:eastAsiaTheme="minorHAnsi"/>
          <w:bCs/>
          <w:sz w:val="24"/>
          <w:szCs w:val="24"/>
          <w:lang w:eastAsia="en-US"/>
        </w:rPr>
        <w:t>формационно-аналитический центр»</w:t>
      </w:r>
      <w:r w:rsidRPr="000E2419">
        <w:rPr>
          <w:rFonts w:eastAsiaTheme="minorHAnsi"/>
          <w:bCs/>
          <w:sz w:val="24"/>
          <w:szCs w:val="24"/>
          <w:lang w:eastAsia="en-US"/>
        </w:rPr>
        <w:t xml:space="preserve"> закрепляется в должностных инструкциях </w:t>
      </w:r>
      <w:r w:rsidR="00470FEB" w:rsidRPr="000E2419">
        <w:rPr>
          <w:rFonts w:eastAsiaTheme="minorHAnsi"/>
          <w:bCs/>
          <w:sz w:val="24"/>
          <w:szCs w:val="24"/>
          <w:lang w:eastAsia="en-US"/>
        </w:rPr>
        <w:br/>
      </w:r>
      <w:r w:rsidRPr="000E2419">
        <w:rPr>
          <w:rFonts w:eastAsiaTheme="minorHAnsi"/>
          <w:bCs/>
          <w:sz w:val="24"/>
          <w:szCs w:val="24"/>
          <w:lang w:eastAsia="en-US"/>
        </w:rPr>
        <w:t>в соответствии с требованиями законодательства.</w:t>
      </w:r>
    </w:p>
    <w:p w14:paraId="2C8A33B3" w14:textId="3977FBF1" w:rsidR="001E01D1" w:rsidRPr="000E2419" w:rsidRDefault="00634F6F"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Специалисты СПб ГУП «</w:t>
      </w:r>
      <w:r w:rsidR="001E01D1" w:rsidRPr="000E2419">
        <w:rPr>
          <w:rFonts w:eastAsiaTheme="minorHAnsi"/>
          <w:bCs/>
          <w:sz w:val="24"/>
          <w:szCs w:val="24"/>
          <w:lang w:eastAsia="en-US"/>
        </w:rPr>
        <w:t>Санкт-Петербургский информационно-аналитический центр</w:t>
      </w:r>
      <w:r>
        <w:rPr>
          <w:rFonts w:eastAsiaTheme="minorHAnsi"/>
          <w:bCs/>
          <w:sz w:val="24"/>
          <w:szCs w:val="24"/>
          <w:lang w:eastAsia="en-US"/>
        </w:rPr>
        <w:t>»</w:t>
      </w:r>
      <w:r w:rsidR="001E01D1" w:rsidRPr="000E2419">
        <w:rPr>
          <w:rFonts w:eastAsiaTheme="minorHAnsi"/>
          <w:bCs/>
          <w:sz w:val="24"/>
          <w:szCs w:val="24"/>
          <w:lang w:eastAsia="en-US"/>
        </w:rPr>
        <w:t xml:space="preserve"> несут ответственность за:</w:t>
      </w:r>
    </w:p>
    <w:p w14:paraId="4CEE33A4"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технологическое обеспечение работы Портала;</w:t>
      </w:r>
    </w:p>
    <w:p w14:paraId="693FFDB5" w14:textId="33EC9984" w:rsidR="001E01D1" w:rsidRPr="000E2419" w:rsidRDefault="001E01D1" w:rsidP="00FF20FD">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проведение ежедневного мониторинга незакрытых структурными подразделениями Комитета </w:t>
      </w:r>
      <w:r w:rsidR="00FF20FD">
        <w:rPr>
          <w:rFonts w:eastAsiaTheme="minorHAnsi"/>
          <w:bCs/>
          <w:sz w:val="24"/>
          <w:szCs w:val="24"/>
          <w:lang w:eastAsia="en-US"/>
        </w:rPr>
        <w:t>заявлений</w:t>
      </w:r>
      <w:r w:rsidRPr="000E2419">
        <w:rPr>
          <w:rFonts w:eastAsiaTheme="minorHAnsi"/>
          <w:bCs/>
          <w:sz w:val="24"/>
          <w:szCs w:val="24"/>
          <w:lang w:eastAsia="en-US"/>
        </w:rPr>
        <w:t xml:space="preserve"> </w:t>
      </w:r>
      <w:r w:rsidR="0085061F">
        <w:rPr>
          <w:rFonts w:eastAsiaTheme="minorHAnsi"/>
          <w:bCs/>
          <w:sz w:val="24"/>
          <w:szCs w:val="24"/>
          <w:lang w:eastAsia="en-US"/>
        </w:rPr>
        <w:t>заявителей</w:t>
      </w:r>
      <w:r w:rsidRPr="000E2419">
        <w:rPr>
          <w:rFonts w:eastAsiaTheme="minorHAnsi"/>
          <w:bCs/>
          <w:sz w:val="24"/>
          <w:szCs w:val="24"/>
          <w:lang w:eastAsia="en-US"/>
        </w:rPr>
        <w:t xml:space="preserve"> на Портале и напр</w:t>
      </w:r>
      <w:r w:rsidR="00FF20FD">
        <w:rPr>
          <w:rFonts w:eastAsiaTheme="minorHAnsi"/>
          <w:bCs/>
          <w:sz w:val="24"/>
          <w:szCs w:val="24"/>
          <w:lang w:eastAsia="en-US"/>
        </w:rPr>
        <w:t>авление сообщений о</w:t>
      </w:r>
      <w:r w:rsidR="003A7E6B">
        <w:rPr>
          <w:rFonts w:eastAsiaTheme="minorHAnsi"/>
          <w:bCs/>
          <w:sz w:val="24"/>
          <w:szCs w:val="24"/>
          <w:lang w:eastAsia="en-US"/>
        </w:rPr>
        <w:t> </w:t>
      </w:r>
      <w:r w:rsidR="00FF20FD">
        <w:rPr>
          <w:rFonts w:eastAsiaTheme="minorHAnsi"/>
          <w:bCs/>
          <w:sz w:val="24"/>
          <w:szCs w:val="24"/>
          <w:lang w:eastAsia="en-US"/>
        </w:rPr>
        <w:t>незакрытых заявлени</w:t>
      </w:r>
      <w:r w:rsidR="00634F6F">
        <w:rPr>
          <w:rFonts w:eastAsiaTheme="minorHAnsi"/>
          <w:bCs/>
          <w:sz w:val="24"/>
          <w:szCs w:val="24"/>
          <w:lang w:eastAsia="en-US"/>
        </w:rPr>
        <w:t>ях</w:t>
      </w:r>
      <w:r w:rsidRPr="000E2419">
        <w:rPr>
          <w:rFonts w:eastAsiaTheme="minorHAnsi"/>
          <w:bCs/>
          <w:sz w:val="24"/>
          <w:szCs w:val="24"/>
          <w:lang w:eastAsia="en-US"/>
        </w:rPr>
        <w:t xml:space="preserve"> </w:t>
      </w:r>
      <w:r w:rsidR="0085061F">
        <w:rPr>
          <w:rFonts w:eastAsiaTheme="minorHAnsi"/>
          <w:bCs/>
          <w:sz w:val="24"/>
          <w:szCs w:val="24"/>
          <w:lang w:eastAsia="en-US"/>
        </w:rPr>
        <w:t>заявителей</w:t>
      </w:r>
      <w:r w:rsidRPr="000E2419">
        <w:rPr>
          <w:rFonts w:eastAsiaTheme="minorHAnsi"/>
          <w:bCs/>
          <w:sz w:val="24"/>
          <w:szCs w:val="24"/>
          <w:lang w:eastAsia="en-US"/>
        </w:rPr>
        <w:t xml:space="preserve"> руководителю Комитета по официальным адресам электронной почты.</w:t>
      </w:r>
    </w:p>
    <w:p w14:paraId="56F4EE81" w14:textId="728376A7"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5</w:t>
      </w:r>
      <w:r w:rsidR="001E01D1" w:rsidRPr="000E2419">
        <w:rPr>
          <w:rFonts w:eastAsiaTheme="minorHAnsi"/>
          <w:bCs/>
          <w:sz w:val="24"/>
          <w:szCs w:val="24"/>
          <w:lang w:eastAsia="en-US"/>
        </w:rPr>
        <w:t xml:space="preserve">. В рамках предоставления государственной услуги осуществляются плановые </w:t>
      </w:r>
      <w:r w:rsidR="00470FEB" w:rsidRPr="000E2419">
        <w:rPr>
          <w:rFonts w:eastAsiaTheme="minorHAnsi"/>
          <w:bCs/>
          <w:sz w:val="24"/>
          <w:szCs w:val="24"/>
          <w:lang w:eastAsia="en-US"/>
        </w:rPr>
        <w:br/>
      </w:r>
      <w:r w:rsidR="001E01D1" w:rsidRPr="000E2419">
        <w:rPr>
          <w:rFonts w:eastAsiaTheme="minorHAnsi"/>
          <w:bCs/>
          <w:sz w:val="24"/>
          <w:szCs w:val="24"/>
          <w:lang w:eastAsia="en-US"/>
        </w:rPr>
        <w:t>и внеплановые проверки полноты и качества предоставления государственной услуги.</w:t>
      </w:r>
    </w:p>
    <w:p w14:paraId="0D6EBE55" w14:textId="1CCA2064"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lastRenderedPageBreak/>
        <w:t>Заместитель председателя Комитета, курирующий ЮО</w:t>
      </w:r>
      <w:r w:rsidR="002D2938">
        <w:rPr>
          <w:rFonts w:eastAsiaTheme="minorHAnsi"/>
          <w:bCs/>
          <w:sz w:val="24"/>
          <w:szCs w:val="24"/>
          <w:lang w:eastAsia="en-US"/>
        </w:rPr>
        <w:t>,</w:t>
      </w:r>
      <w:r w:rsidRPr="000E2419">
        <w:rPr>
          <w:rFonts w:eastAsiaTheme="minorHAnsi"/>
          <w:bCs/>
          <w:sz w:val="24"/>
          <w:szCs w:val="24"/>
          <w:lang w:eastAsia="en-US"/>
        </w:rPr>
        <w:t xml:space="preserve"> ежеквартально осущес</w:t>
      </w:r>
      <w:r w:rsidR="00214DDF" w:rsidRPr="000E2419">
        <w:rPr>
          <w:rFonts w:eastAsiaTheme="minorHAnsi"/>
          <w:bCs/>
          <w:sz w:val="24"/>
          <w:szCs w:val="24"/>
          <w:lang w:eastAsia="en-US"/>
        </w:rPr>
        <w:t xml:space="preserve">твляет выборочные проверки дел </w:t>
      </w:r>
      <w:r w:rsidR="0085061F">
        <w:rPr>
          <w:rFonts w:eastAsiaTheme="minorHAnsi"/>
          <w:bCs/>
          <w:sz w:val="24"/>
          <w:szCs w:val="24"/>
          <w:lang w:eastAsia="en-US"/>
        </w:rPr>
        <w:t>заявителей</w:t>
      </w:r>
      <w:r w:rsidRPr="000E2419">
        <w:rPr>
          <w:rFonts w:eastAsiaTheme="minorHAnsi"/>
          <w:bCs/>
          <w:sz w:val="24"/>
          <w:szCs w:val="24"/>
          <w:lang w:eastAsia="en-US"/>
        </w:rPr>
        <w:t xml:space="preserve"> на предмет правильности принятия государственными гражданскими служащими решений; а также внеплановые проверки </w:t>
      </w:r>
      <w:r w:rsidR="00470FEB" w:rsidRPr="000E2419">
        <w:rPr>
          <w:rFonts w:eastAsiaTheme="minorHAnsi"/>
          <w:bCs/>
          <w:sz w:val="24"/>
          <w:szCs w:val="24"/>
          <w:lang w:eastAsia="en-US"/>
        </w:rPr>
        <w:br/>
      </w:r>
      <w:r w:rsidRPr="000E2419">
        <w:rPr>
          <w:rFonts w:eastAsiaTheme="minorHAnsi"/>
          <w:bCs/>
          <w:sz w:val="24"/>
          <w:szCs w:val="24"/>
          <w:lang w:eastAsia="en-US"/>
        </w:rPr>
        <w:t>в случае поступления жалоб (претензий) граждан в рамках досудебного обжалования.</w:t>
      </w:r>
    </w:p>
    <w:p w14:paraId="474FC9B8" w14:textId="0F499902"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6</w:t>
      </w:r>
      <w:r w:rsidR="001E01D1" w:rsidRPr="000E2419">
        <w:rPr>
          <w:rFonts w:eastAsiaTheme="minorHAnsi"/>
          <w:bCs/>
          <w:sz w:val="24"/>
          <w:szCs w:val="24"/>
          <w:lang w:eastAsia="en-US"/>
        </w:rPr>
        <w:t xml:space="preserve">. Положения, характеризующие требования к порядку и формам контроля </w:t>
      </w:r>
      <w:r w:rsidR="00470FEB" w:rsidRPr="000E2419">
        <w:rPr>
          <w:rFonts w:eastAsiaTheme="minorHAnsi"/>
          <w:bCs/>
          <w:sz w:val="24"/>
          <w:szCs w:val="24"/>
          <w:lang w:eastAsia="en-US"/>
        </w:rPr>
        <w:br/>
      </w:r>
      <w:r w:rsidR="001E01D1" w:rsidRPr="000E2419">
        <w:rPr>
          <w:rFonts w:eastAsiaTheme="minorHAnsi"/>
          <w:bCs/>
          <w:sz w:val="24"/>
          <w:szCs w:val="24"/>
          <w:lang w:eastAsia="en-US"/>
        </w:rPr>
        <w:t xml:space="preserve">за предоставлением государственной услуги, в том числе со стороны граждан, </w:t>
      </w:r>
      <w:r w:rsidR="00470FEB" w:rsidRPr="000E2419">
        <w:rPr>
          <w:rFonts w:eastAsiaTheme="minorHAnsi"/>
          <w:bCs/>
          <w:sz w:val="24"/>
          <w:szCs w:val="24"/>
          <w:lang w:eastAsia="en-US"/>
        </w:rPr>
        <w:br/>
      </w:r>
      <w:r w:rsidR="001E01D1" w:rsidRPr="000E2419">
        <w:rPr>
          <w:rFonts w:eastAsiaTheme="minorHAnsi"/>
          <w:bCs/>
          <w:sz w:val="24"/>
          <w:szCs w:val="24"/>
          <w:lang w:eastAsia="en-US"/>
        </w:rPr>
        <w:t>их объединений и организаций.</w:t>
      </w:r>
    </w:p>
    <w:p w14:paraId="5AFA6B8A"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Организации, в том числе общественные организации (объединения), 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w:t>
      </w:r>
      <w:r w:rsidR="00470FEB" w:rsidRPr="000E2419">
        <w:rPr>
          <w:rFonts w:eastAsiaTheme="minorHAnsi"/>
          <w:bCs/>
          <w:sz w:val="24"/>
          <w:szCs w:val="24"/>
          <w:lang w:eastAsia="en-US"/>
        </w:rPr>
        <w:br/>
      </w:r>
      <w:r w:rsidRPr="000E2419">
        <w:rPr>
          <w:rFonts w:eastAsiaTheme="minorHAnsi"/>
          <w:bCs/>
          <w:sz w:val="24"/>
          <w:szCs w:val="24"/>
          <w:lang w:eastAsia="en-US"/>
        </w:rPr>
        <w:t xml:space="preserve">и получать в Комитете информацию по предоставлению государственной услуги, </w:t>
      </w:r>
      <w:r w:rsidR="00470FEB" w:rsidRPr="000E2419">
        <w:rPr>
          <w:rFonts w:eastAsiaTheme="minorHAnsi"/>
          <w:bCs/>
          <w:sz w:val="24"/>
          <w:szCs w:val="24"/>
          <w:lang w:eastAsia="en-US"/>
        </w:rPr>
        <w:br/>
      </w:r>
      <w:r w:rsidRPr="000E2419">
        <w:rPr>
          <w:rFonts w:eastAsiaTheme="minorHAnsi"/>
          <w:bCs/>
          <w:sz w:val="24"/>
          <w:szCs w:val="24"/>
          <w:lang w:eastAsia="en-US"/>
        </w:rPr>
        <w:t>в досудебном (внесудебном) порядке обжаловать решения и действия (бездействие) Комитета, должностного лица Комитета, предоставляющего государственную услугу.</w:t>
      </w:r>
    </w:p>
    <w:p w14:paraId="53FC62DA" w14:textId="77777777" w:rsidR="00C80C56" w:rsidRPr="000E2419" w:rsidRDefault="00C80C56" w:rsidP="000E2419">
      <w:pPr>
        <w:autoSpaceDE w:val="0"/>
        <w:autoSpaceDN w:val="0"/>
        <w:adjustRightInd w:val="0"/>
        <w:ind w:firstLine="709"/>
        <w:contextualSpacing/>
        <w:jc w:val="both"/>
        <w:rPr>
          <w:sz w:val="24"/>
          <w:szCs w:val="24"/>
        </w:rPr>
      </w:pPr>
    </w:p>
    <w:p w14:paraId="1469173F" w14:textId="46845B34" w:rsidR="00C80C56" w:rsidRPr="000E2419" w:rsidRDefault="003E4807" w:rsidP="000E2419">
      <w:pPr>
        <w:autoSpaceDE w:val="0"/>
        <w:autoSpaceDN w:val="0"/>
        <w:adjustRightInd w:val="0"/>
        <w:ind w:firstLine="709"/>
        <w:contextualSpacing/>
        <w:jc w:val="center"/>
        <w:outlineLvl w:val="0"/>
        <w:rPr>
          <w:rFonts w:eastAsiaTheme="minorHAnsi"/>
          <w:b/>
          <w:sz w:val="24"/>
          <w:szCs w:val="24"/>
          <w:lang w:eastAsia="en-US"/>
        </w:rPr>
      </w:pPr>
      <w:r>
        <w:rPr>
          <w:rFonts w:eastAsiaTheme="minorHAnsi"/>
          <w:b/>
          <w:sz w:val="24"/>
          <w:szCs w:val="24"/>
          <w:lang w:val="en-US" w:eastAsia="en-US"/>
        </w:rPr>
        <w:t>V</w:t>
      </w:r>
      <w:r w:rsidRPr="003E4807">
        <w:rPr>
          <w:rFonts w:eastAsiaTheme="minorHAnsi"/>
          <w:b/>
          <w:sz w:val="24"/>
          <w:szCs w:val="24"/>
          <w:lang w:eastAsia="en-US"/>
        </w:rPr>
        <w:t>.</w:t>
      </w:r>
      <w:r w:rsidR="00C80C56" w:rsidRPr="000E2419">
        <w:rPr>
          <w:rFonts w:eastAsiaTheme="minorHAnsi"/>
          <w:b/>
          <w:sz w:val="24"/>
          <w:szCs w:val="24"/>
          <w:lang w:eastAsia="en-US"/>
        </w:rPr>
        <w:t xml:space="preserve"> Досудебный (внесудебный) порядок обжалования решений</w:t>
      </w:r>
    </w:p>
    <w:p w14:paraId="1EAD7B65" w14:textId="55D3D8F0"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 xml:space="preserve">и действий (бездействия) </w:t>
      </w:r>
      <w:r w:rsidR="00550DFC">
        <w:rPr>
          <w:rFonts w:eastAsiaTheme="minorHAnsi"/>
          <w:b/>
          <w:sz w:val="24"/>
          <w:szCs w:val="24"/>
          <w:lang w:eastAsia="en-US"/>
        </w:rPr>
        <w:t>Комитета</w:t>
      </w:r>
      <w:r w:rsidRPr="000E2419">
        <w:rPr>
          <w:rFonts w:eastAsiaTheme="minorHAnsi"/>
          <w:b/>
          <w:sz w:val="24"/>
          <w:szCs w:val="24"/>
          <w:lang w:eastAsia="en-US"/>
        </w:rPr>
        <w:t>,</w:t>
      </w:r>
    </w:p>
    <w:p w14:paraId="00638B51" w14:textId="77777777"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предоставляющего государственную услугу,</w:t>
      </w:r>
    </w:p>
    <w:p w14:paraId="05E449B1" w14:textId="77777777"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а также должностных лиц, государственных служащих</w:t>
      </w:r>
    </w:p>
    <w:p w14:paraId="21EBC5AC" w14:textId="77777777" w:rsidR="00C80C56" w:rsidRPr="000E2419" w:rsidRDefault="00C80C56" w:rsidP="000E2419">
      <w:pPr>
        <w:autoSpaceDE w:val="0"/>
        <w:autoSpaceDN w:val="0"/>
        <w:adjustRightInd w:val="0"/>
        <w:ind w:firstLine="709"/>
        <w:contextualSpacing/>
        <w:rPr>
          <w:rFonts w:eastAsiaTheme="minorHAnsi"/>
          <w:sz w:val="24"/>
          <w:szCs w:val="24"/>
          <w:lang w:eastAsia="en-US"/>
        </w:rPr>
      </w:pPr>
    </w:p>
    <w:p w14:paraId="6F52E054" w14:textId="5A536688" w:rsidR="007E01F8" w:rsidRPr="007E01F8" w:rsidRDefault="007E01F8" w:rsidP="007E01F8">
      <w:pPr>
        <w:ind w:firstLine="567"/>
        <w:jc w:val="both"/>
        <w:rPr>
          <w:sz w:val="24"/>
          <w:szCs w:val="24"/>
        </w:rPr>
      </w:pPr>
      <w:r w:rsidRPr="007E01F8">
        <w:rPr>
          <w:sz w:val="24"/>
          <w:szCs w:val="24"/>
        </w:rPr>
        <w:t>5.1. Заявители имеют право на досудебное (внесудебное) обжалование решений и</w:t>
      </w:r>
      <w:r w:rsidR="003A7E6B">
        <w:rPr>
          <w:sz w:val="24"/>
          <w:szCs w:val="24"/>
        </w:rPr>
        <w:t> </w:t>
      </w:r>
      <w:r w:rsidRPr="007E01F8">
        <w:rPr>
          <w:sz w:val="24"/>
          <w:szCs w:val="24"/>
        </w:rPr>
        <w:t xml:space="preserve">действий (бездействия), принятых (осуществляемых) </w:t>
      </w:r>
      <w:r w:rsidR="0077209F">
        <w:rPr>
          <w:sz w:val="24"/>
          <w:szCs w:val="24"/>
        </w:rPr>
        <w:t>Комитетом</w:t>
      </w:r>
      <w:r w:rsidRPr="007E01F8">
        <w:rPr>
          <w:sz w:val="24"/>
          <w:szCs w:val="24"/>
        </w:rPr>
        <w:t xml:space="preserve">, должностными лицами </w:t>
      </w:r>
      <w:r w:rsidR="0077209F">
        <w:rPr>
          <w:sz w:val="24"/>
          <w:szCs w:val="24"/>
        </w:rPr>
        <w:t>Комитета</w:t>
      </w:r>
      <w:r w:rsidRPr="007E01F8">
        <w:rPr>
          <w:sz w:val="24"/>
          <w:szCs w:val="24"/>
        </w:rPr>
        <w:t xml:space="preserve">, государственными гражданскими служащими </w:t>
      </w:r>
      <w:r w:rsidR="0077209F">
        <w:rPr>
          <w:sz w:val="24"/>
          <w:szCs w:val="24"/>
        </w:rPr>
        <w:t>Комитета</w:t>
      </w:r>
      <w:r w:rsidRPr="007E01F8">
        <w:rPr>
          <w:sz w:val="24"/>
          <w:szCs w:val="24"/>
        </w:rPr>
        <w:t xml:space="preserve">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5974EFAC" w14:textId="77777777" w:rsidR="007E01F8" w:rsidRPr="007E01F8" w:rsidRDefault="007E01F8" w:rsidP="007E01F8">
      <w:pPr>
        <w:ind w:firstLine="567"/>
        <w:jc w:val="both"/>
        <w:rPr>
          <w:sz w:val="24"/>
          <w:szCs w:val="24"/>
        </w:rPr>
      </w:pPr>
      <w:r w:rsidRPr="007E01F8">
        <w:rPr>
          <w:sz w:val="24"/>
          <w:szCs w:val="24"/>
        </w:rPr>
        <w:t>Заявитель может обратиться с жалобой в том числе в следующих случаях:</w:t>
      </w:r>
    </w:p>
    <w:p w14:paraId="761B8EBF" w14:textId="77777777" w:rsidR="007E01F8" w:rsidRPr="007E01F8" w:rsidRDefault="007E01F8" w:rsidP="007E01F8">
      <w:pPr>
        <w:ind w:firstLine="567"/>
        <w:jc w:val="both"/>
        <w:rPr>
          <w:sz w:val="24"/>
          <w:szCs w:val="24"/>
        </w:rPr>
      </w:pPr>
      <w:r w:rsidRPr="007E01F8">
        <w:rPr>
          <w:sz w:val="24"/>
          <w:szCs w:val="24"/>
        </w:rPr>
        <w:t>нарушение срока регистрации запроса заявителя о предоставлении государственной услуги;</w:t>
      </w:r>
    </w:p>
    <w:p w14:paraId="1A40197E" w14:textId="77777777" w:rsidR="007E01F8" w:rsidRPr="007E01F8" w:rsidRDefault="007E01F8" w:rsidP="007E01F8">
      <w:pPr>
        <w:ind w:firstLine="567"/>
        <w:jc w:val="both"/>
        <w:rPr>
          <w:sz w:val="24"/>
          <w:szCs w:val="24"/>
        </w:rPr>
      </w:pPr>
      <w:r w:rsidRPr="007E01F8">
        <w:rPr>
          <w:sz w:val="24"/>
          <w:szCs w:val="24"/>
        </w:rPr>
        <w:t>нарушение срока предоставления государственной услуги;</w:t>
      </w:r>
    </w:p>
    <w:p w14:paraId="281EC407" w14:textId="77777777" w:rsidR="007E01F8" w:rsidRPr="007E01F8" w:rsidRDefault="007E01F8" w:rsidP="007E01F8">
      <w:pPr>
        <w:ind w:firstLine="567"/>
        <w:jc w:val="both"/>
        <w:rPr>
          <w:sz w:val="24"/>
          <w:szCs w:val="24"/>
        </w:rPr>
      </w:pPr>
      <w:r w:rsidRPr="007E01F8">
        <w:rPr>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7E01F8">
        <w:rPr>
          <w:sz w:val="24"/>
          <w:szCs w:val="24"/>
        </w:rPr>
        <w:br/>
        <w:t>Санкт-Петербурга для предоставления государственной услуги;</w:t>
      </w:r>
    </w:p>
    <w:p w14:paraId="3F52FE6F" w14:textId="33B1AD4B" w:rsidR="007E01F8" w:rsidRPr="007E01F8" w:rsidRDefault="007E01F8" w:rsidP="007E01F8">
      <w:pPr>
        <w:ind w:firstLine="567"/>
        <w:jc w:val="both"/>
        <w:rPr>
          <w:sz w:val="24"/>
          <w:szCs w:val="24"/>
        </w:rPr>
      </w:pPr>
      <w:r w:rsidRPr="007E01F8">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w:t>
      </w:r>
      <w:r w:rsidR="003A7E6B">
        <w:rPr>
          <w:sz w:val="24"/>
          <w:szCs w:val="24"/>
        </w:rPr>
        <w:noBreakHyphen/>
      </w:r>
      <w:r w:rsidRPr="007E01F8">
        <w:rPr>
          <w:sz w:val="24"/>
          <w:szCs w:val="24"/>
        </w:rPr>
        <w:t>Петербурга для предоставления гос</w:t>
      </w:r>
      <w:r w:rsidR="006B0F3B">
        <w:rPr>
          <w:sz w:val="24"/>
          <w:szCs w:val="24"/>
        </w:rPr>
        <w:t>ударственной услуги</w:t>
      </w:r>
      <w:r w:rsidRPr="007E01F8">
        <w:rPr>
          <w:sz w:val="24"/>
          <w:szCs w:val="24"/>
        </w:rPr>
        <w:t>;</w:t>
      </w:r>
    </w:p>
    <w:p w14:paraId="6DF7C382" w14:textId="6280BAA4" w:rsidR="007E01F8" w:rsidRPr="007E01F8" w:rsidRDefault="007E01F8" w:rsidP="007E01F8">
      <w:pPr>
        <w:ind w:firstLine="567"/>
        <w:jc w:val="both"/>
        <w:rPr>
          <w:sz w:val="24"/>
          <w:szCs w:val="24"/>
        </w:rPr>
      </w:pPr>
      <w:r w:rsidRPr="007E01F8">
        <w:rPr>
          <w:sz w:val="24"/>
          <w:szCs w:val="24"/>
        </w:rPr>
        <w:t>отказ в предоставлении государственной услуги, если основания отказа не</w:t>
      </w:r>
      <w:r w:rsidR="005275EF">
        <w:rPr>
          <w:sz w:val="24"/>
          <w:szCs w:val="24"/>
        </w:rPr>
        <w:t> </w:t>
      </w:r>
      <w:r w:rsidRPr="007E01F8">
        <w:rPr>
          <w:sz w:val="24"/>
          <w:szCs w:val="24"/>
        </w:rPr>
        <w:t xml:space="preserve">предусмотрены федеральными законами и принятыми в соответствии </w:t>
      </w:r>
      <w:r w:rsidRPr="007E01F8">
        <w:rPr>
          <w:sz w:val="24"/>
          <w:szCs w:val="24"/>
        </w:rPr>
        <w:br/>
        <w:t>с ними иными нормативными правовыми актами Российской Федерации, нормативными правовыми актами Санкт-Петербурга;</w:t>
      </w:r>
    </w:p>
    <w:p w14:paraId="5514549A" w14:textId="631CB6E7" w:rsidR="007E01F8" w:rsidRPr="007E01F8" w:rsidRDefault="006B0F3B" w:rsidP="007E01F8">
      <w:pPr>
        <w:ind w:firstLine="567"/>
        <w:jc w:val="both"/>
        <w:rPr>
          <w:sz w:val="24"/>
          <w:szCs w:val="24"/>
        </w:rPr>
      </w:pPr>
      <w:r>
        <w:rPr>
          <w:sz w:val="24"/>
          <w:szCs w:val="24"/>
        </w:rPr>
        <w:t xml:space="preserve">требование внесения </w:t>
      </w:r>
      <w:r w:rsidR="007E01F8" w:rsidRPr="007E01F8">
        <w:rPr>
          <w:sz w:val="24"/>
          <w:szCs w:val="24"/>
        </w:rPr>
        <w:t xml:space="preserve">заявителем при предоставлении услуги платы, </w:t>
      </w:r>
      <w:r w:rsidR="007E01F8" w:rsidRPr="007E01F8">
        <w:rPr>
          <w:sz w:val="24"/>
          <w:szCs w:val="24"/>
        </w:rPr>
        <w:br/>
        <w:t>не предусмотренной нормативными правовыми актами Российской Федерации, нормативными правовыми актами Санкт-Петербурга;</w:t>
      </w:r>
    </w:p>
    <w:p w14:paraId="07FE73E3" w14:textId="3885AF92" w:rsidR="007E01F8" w:rsidRDefault="007E01F8" w:rsidP="007E01F8">
      <w:pPr>
        <w:ind w:firstLine="567"/>
        <w:jc w:val="both"/>
        <w:rPr>
          <w:sz w:val="24"/>
          <w:szCs w:val="24"/>
        </w:rPr>
      </w:pPr>
      <w:r w:rsidRPr="007E01F8">
        <w:rPr>
          <w:sz w:val="24"/>
          <w:szCs w:val="24"/>
        </w:rPr>
        <w:t xml:space="preserve">отказ </w:t>
      </w:r>
      <w:r w:rsidR="0077209F">
        <w:rPr>
          <w:sz w:val="24"/>
          <w:szCs w:val="24"/>
        </w:rPr>
        <w:t>Комитета</w:t>
      </w:r>
      <w:r w:rsidRPr="007E01F8">
        <w:rPr>
          <w:sz w:val="24"/>
          <w:szCs w:val="24"/>
        </w:rPr>
        <w:t xml:space="preserve">, должностного лица </w:t>
      </w:r>
      <w:r w:rsidR="0077209F">
        <w:rPr>
          <w:sz w:val="24"/>
          <w:szCs w:val="24"/>
        </w:rPr>
        <w:t>Комитета</w:t>
      </w:r>
      <w:r w:rsidRPr="007E01F8">
        <w:rPr>
          <w:sz w:val="24"/>
          <w:szCs w:val="24"/>
        </w:rPr>
        <w:t xml:space="preserve">, государственного гражданского служащего </w:t>
      </w:r>
      <w:r w:rsidR="0077209F">
        <w:rPr>
          <w:sz w:val="24"/>
          <w:szCs w:val="24"/>
        </w:rPr>
        <w:t>Комитета</w:t>
      </w:r>
      <w:r w:rsidRPr="007E01F8">
        <w:rPr>
          <w:sz w:val="24"/>
          <w:szCs w:val="24"/>
        </w:rPr>
        <w:t xml:space="preserve"> в исправлении допущенных опечаток и ошибок в выданных в</w:t>
      </w:r>
      <w:r w:rsidR="003A7E6B">
        <w:rPr>
          <w:sz w:val="24"/>
          <w:szCs w:val="24"/>
        </w:rPr>
        <w:t> </w:t>
      </w:r>
      <w:r w:rsidRPr="007E01F8">
        <w:rPr>
          <w:sz w:val="24"/>
          <w:szCs w:val="24"/>
        </w:rPr>
        <w:t>результате предоставления государственной услуги документах либо нарушение установ</w:t>
      </w:r>
      <w:r w:rsidR="00DC5FCB">
        <w:rPr>
          <w:sz w:val="24"/>
          <w:szCs w:val="24"/>
        </w:rPr>
        <w:t>ленного срока таких исправлений;</w:t>
      </w:r>
    </w:p>
    <w:p w14:paraId="00075102" w14:textId="0B9E76DF" w:rsidR="00DC5FCB" w:rsidRPr="00DC5FCB" w:rsidRDefault="00DC5FCB" w:rsidP="00DC5FCB">
      <w:pPr>
        <w:ind w:firstLine="567"/>
        <w:jc w:val="both"/>
        <w:rPr>
          <w:sz w:val="24"/>
          <w:szCs w:val="24"/>
        </w:rPr>
      </w:pPr>
      <w:r w:rsidRPr="00DC5FCB">
        <w:rPr>
          <w:sz w:val="24"/>
          <w:szCs w:val="24"/>
        </w:rPr>
        <w:t>нарушение срока или порядка выдачи документов по результатам предоставления государственной услуги;</w:t>
      </w:r>
    </w:p>
    <w:p w14:paraId="16644337" w14:textId="2CA45D23" w:rsidR="00DC5FCB" w:rsidRDefault="00DC5FCB" w:rsidP="00DC5FCB">
      <w:pPr>
        <w:ind w:firstLine="567"/>
        <w:jc w:val="both"/>
        <w:rPr>
          <w:sz w:val="24"/>
          <w:szCs w:val="24"/>
        </w:rPr>
      </w:pPr>
      <w:r w:rsidRPr="00DC5FCB">
        <w:rPr>
          <w:sz w:val="24"/>
          <w:szCs w:val="24"/>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w:t>
      </w:r>
      <w:r w:rsidR="003A7E6B">
        <w:rPr>
          <w:sz w:val="24"/>
          <w:szCs w:val="24"/>
        </w:rPr>
        <w:t> </w:t>
      </w:r>
      <w:r w:rsidRPr="00DC5FCB">
        <w:rPr>
          <w:sz w:val="24"/>
          <w:szCs w:val="24"/>
        </w:rPr>
        <w:t xml:space="preserve">иными нормативными правовыми актами </w:t>
      </w:r>
      <w:r w:rsidR="00544942">
        <w:rPr>
          <w:sz w:val="24"/>
          <w:szCs w:val="24"/>
        </w:rPr>
        <w:t>Санкт-Петербурга;</w:t>
      </w:r>
    </w:p>
    <w:p w14:paraId="683FFEA9" w14:textId="7E810EF6" w:rsidR="00544942" w:rsidRDefault="00544942" w:rsidP="00544942">
      <w:pPr>
        <w:autoSpaceDE w:val="0"/>
        <w:autoSpaceDN w:val="0"/>
        <w:adjustRightInd w:val="0"/>
        <w:ind w:firstLine="540"/>
        <w:jc w:val="both"/>
        <w:rPr>
          <w:sz w:val="24"/>
          <w:szCs w:val="24"/>
        </w:rPr>
      </w:pPr>
      <w:r w:rsidRPr="00476D3E">
        <w:rPr>
          <w:sz w:val="24"/>
          <w:szCs w:val="24"/>
        </w:rPr>
        <w:lastRenderedPageBreak/>
        <w:t xml:space="preserve">требование у заявителя при предоставлении государственной услуги документов </w:t>
      </w:r>
      <w:r>
        <w:rPr>
          <w:sz w:val="24"/>
          <w:szCs w:val="24"/>
        </w:rPr>
        <w:br/>
      </w:r>
      <w:r w:rsidRPr="00476D3E">
        <w:rPr>
          <w:sz w:val="24"/>
          <w:szCs w:val="24"/>
        </w:rPr>
        <w:t>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w:t>
      </w:r>
      <w:r w:rsidRPr="008B72B8">
        <w:rPr>
          <w:sz w:val="24"/>
          <w:szCs w:val="24"/>
        </w:rPr>
        <w:t xml:space="preserve"> за исключением </w:t>
      </w:r>
      <w:r>
        <w:rPr>
          <w:sz w:val="24"/>
          <w:szCs w:val="24"/>
        </w:rPr>
        <w:t>следующих случаев:</w:t>
      </w:r>
    </w:p>
    <w:p w14:paraId="7A199878" w14:textId="77777777" w:rsidR="00544942" w:rsidRPr="002D63C9" w:rsidRDefault="00544942" w:rsidP="00544942">
      <w:pPr>
        <w:autoSpaceDE w:val="0"/>
        <w:autoSpaceDN w:val="0"/>
        <w:adjustRightInd w:val="0"/>
        <w:ind w:firstLine="540"/>
        <w:jc w:val="both"/>
        <w:rPr>
          <w:sz w:val="24"/>
          <w:szCs w:val="24"/>
        </w:rPr>
      </w:pPr>
      <w:r w:rsidRPr="002D63C9">
        <w:rPr>
          <w:sz w:val="24"/>
          <w:szCs w:val="24"/>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42FB3632" w14:textId="6E05ED3D" w:rsidR="00544942" w:rsidRPr="002D63C9" w:rsidRDefault="00544942" w:rsidP="00544942">
      <w:pPr>
        <w:autoSpaceDE w:val="0"/>
        <w:autoSpaceDN w:val="0"/>
        <w:adjustRightInd w:val="0"/>
        <w:ind w:firstLine="540"/>
        <w:jc w:val="both"/>
        <w:rPr>
          <w:sz w:val="24"/>
          <w:szCs w:val="24"/>
        </w:rPr>
      </w:pPr>
      <w:r w:rsidRPr="002D63C9">
        <w:rPr>
          <w:sz w:val="24"/>
          <w:szCs w:val="24"/>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3A5AE6B8" w14:textId="746B1F03" w:rsidR="00544942" w:rsidRPr="002D63C9" w:rsidRDefault="00544942" w:rsidP="00544942">
      <w:pPr>
        <w:autoSpaceDE w:val="0"/>
        <w:autoSpaceDN w:val="0"/>
        <w:adjustRightInd w:val="0"/>
        <w:ind w:firstLine="540"/>
        <w:jc w:val="both"/>
        <w:rPr>
          <w:sz w:val="24"/>
          <w:szCs w:val="24"/>
        </w:rPr>
      </w:pPr>
      <w:r w:rsidRPr="002D63C9">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B04EF3B" w14:textId="0E589DFF" w:rsidR="00544942" w:rsidRDefault="00544942" w:rsidP="00544942">
      <w:pPr>
        <w:autoSpaceDE w:val="0"/>
        <w:autoSpaceDN w:val="0"/>
        <w:adjustRightInd w:val="0"/>
        <w:ind w:firstLine="540"/>
        <w:jc w:val="both"/>
        <w:rPr>
          <w:sz w:val="24"/>
          <w:szCs w:val="24"/>
        </w:rPr>
      </w:pPr>
      <w:r w:rsidRPr="002D63C9">
        <w:rPr>
          <w:sz w:val="24"/>
          <w:szCs w:val="24"/>
        </w:rPr>
        <w:t xml:space="preserve">г) выявление документально подтвержденного факта (признаков) ошибочного </w:t>
      </w:r>
      <w:r>
        <w:rPr>
          <w:sz w:val="24"/>
          <w:szCs w:val="24"/>
        </w:rPr>
        <w:br/>
      </w:r>
      <w:r w:rsidRPr="002D63C9">
        <w:rPr>
          <w:sz w:val="24"/>
          <w:szCs w:val="24"/>
        </w:rPr>
        <w:t>или противоправного действия (бездействия) должностного лица органа, предоставляющего государственную услугу,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уведомляется заявитель, а также приносятся извине</w:t>
      </w:r>
      <w:r>
        <w:rPr>
          <w:sz w:val="24"/>
          <w:szCs w:val="24"/>
        </w:rPr>
        <w:t>ния за доставленные неудобства.</w:t>
      </w:r>
    </w:p>
    <w:p w14:paraId="47B07A12" w14:textId="3A4C2640" w:rsidR="007E01F8" w:rsidRPr="007E01F8" w:rsidRDefault="00DC5FCB" w:rsidP="00DC5FCB">
      <w:pPr>
        <w:ind w:firstLine="567"/>
        <w:jc w:val="both"/>
        <w:rPr>
          <w:sz w:val="24"/>
          <w:szCs w:val="24"/>
        </w:rPr>
      </w:pPr>
      <w:r>
        <w:rPr>
          <w:sz w:val="24"/>
          <w:szCs w:val="24"/>
        </w:rPr>
        <w:t xml:space="preserve"> </w:t>
      </w:r>
      <w:r w:rsidR="007E01F8" w:rsidRPr="007E01F8">
        <w:rPr>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847DDA1" w14:textId="77777777" w:rsidR="007E01F8" w:rsidRPr="007E01F8" w:rsidRDefault="007E01F8" w:rsidP="007E01F8">
      <w:pPr>
        <w:widowControl w:val="0"/>
        <w:ind w:firstLine="567"/>
        <w:jc w:val="both"/>
        <w:rPr>
          <w:sz w:val="24"/>
          <w:szCs w:val="24"/>
        </w:rPr>
      </w:pPr>
      <w:r w:rsidRPr="007E01F8">
        <w:rPr>
          <w:sz w:val="24"/>
          <w:szCs w:val="24"/>
        </w:rPr>
        <w:t>оформленная в соответствии с законодательством Российской Федерации доверенность (для физических лиц);</w:t>
      </w:r>
    </w:p>
    <w:p w14:paraId="580E4234" w14:textId="70BE6A13" w:rsidR="007E01F8" w:rsidRPr="007E01F8" w:rsidRDefault="007E01F8" w:rsidP="007E01F8">
      <w:pPr>
        <w:widowControl w:val="0"/>
        <w:ind w:firstLine="567"/>
        <w:jc w:val="both"/>
        <w:rPr>
          <w:sz w:val="24"/>
          <w:szCs w:val="24"/>
        </w:rPr>
      </w:pPr>
      <w:r w:rsidRPr="007E01F8">
        <w:rPr>
          <w:sz w:val="24"/>
          <w:szCs w:val="24"/>
        </w:rPr>
        <w:t xml:space="preserve">оформленная в соответствии с законодательством Российской Федерации доверенность, заверенная печатью заявителя (при наличии печати) </w:t>
      </w:r>
      <w:r w:rsidRPr="007E01F8">
        <w:rPr>
          <w:sz w:val="24"/>
          <w:szCs w:val="24"/>
        </w:rPr>
        <w:br/>
        <w:t>и подписанная руководителем заявителя или уполномоченным этим руководителем лицом (для юридических лиц);</w:t>
      </w:r>
    </w:p>
    <w:p w14:paraId="360EA121" w14:textId="77777777" w:rsidR="007E01F8" w:rsidRPr="007E01F8" w:rsidRDefault="007E01F8" w:rsidP="007E01F8">
      <w:pPr>
        <w:widowControl w:val="0"/>
        <w:ind w:firstLine="567"/>
        <w:jc w:val="both"/>
        <w:rPr>
          <w:sz w:val="24"/>
          <w:szCs w:val="24"/>
        </w:rPr>
      </w:pPr>
      <w:r w:rsidRPr="007E01F8">
        <w:rPr>
          <w:sz w:val="24"/>
          <w:szCs w:val="24"/>
        </w:rPr>
        <w:t xml:space="preserve">копия решения о назначении или об избрании либо приказа </w:t>
      </w:r>
      <w:r w:rsidRPr="007E01F8">
        <w:rPr>
          <w:sz w:val="24"/>
          <w:szCs w:val="24"/>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7E01F8">
        <w:rPr>
          <w:sz w:val="24"/>
          <w:szCs w:val="24"/>
        </w:rPr>
        <w:br/>
        <w:t>без доверенности.</w:t>
      </w:r>
    </w:p>
    <w:p w14:paraId="6A483977" w14:textId="77777777" w:rsidR="007E01F8" w:rsidRPr="007E01F8" w:rsidRDefault="007E01F8" w:rsidP="007E01F8">
      <w:pPr>
        <w:ind w:firstLine="540"/>
        <w:jc w:val="both"/>
        <w:rPr>
          <w:sz w:val="24"/>
          <w:szCs w:val="24"/>
        </w:rPr>
      </w:pPr>
      <w:r w:rsidRPr="007E01F8">
        <w:rPr>
          <w:sz w:val="24"/>
          <w:szCs w:val="24"/>
        </w:rPr>
        <w:t>5.2. Жалоба может быть подана заявителем:</w:t>
      </w:r>
    </w:p>
    <w:p w14:paraId="6FD17932" w14:textId="3A2A8025" w:rsidR="007E01F8" w:rsidRPr="007E01F8" w:rsidRDefault="007E01F8" w:rsidP="007E01F8">
      <w:pPr>
        <w:ind w:firstLine="540"/>
        <w:jc w:val="both"/>
        <w:rPr>
          <w:sz w:val="24"/>
          <w:szCs w:val="24"/>
        </w:rPr>
      </w:pPr>
      <w:r w:rsidRPr="007E01F8">
        <w:rPr>
          <w:sz w:val="24"/>
          <w:szCs w:val="24"/>
        </w:rPr>
        <w:t>5.2.1. При личном приеме заявителя в письменной форме на бумажном носителе в</w:t>
      </w:r>
      <w:r w:rsidR="003A7E6B">
        <w:rPr>
          <w:sz w:val="24"/>
          <w:szCs w:val="24"/>
        </w:rPr>
        <w:t> </w:t>
      </w:r>
      <w:r w:rsidR="0077209F">
        <w:rPr>
          <w:sz w:val="24"/>
          <w:szCs w:val="24"/>
        </w:rPr>
        <w:t>Комитет</w:t>
      </w:r>
      <w:r w:rsidRPr="007E01F8">
        <w:rPr>
          <w:sz w:val="24"/>
          <w:szCs w:val="24"/>
        </w:rPr>
        <w:t xml:space="preserve">, в месте предоставления государственной услуги </w:t>
      </w:r>
      <w:r w:rsidRPr="007E01F8">
        <w:rPr>
          <w:sz w:val="24"/>
          <w:szCs w:val="24"/>
        </w:rPr>
        <w:br/>
        <w:t>(в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522373BD" w14:textId="77777777" w:rsidR="007E01F8" w:rsidRPr="007E01F8" w:rsidRDefault="007E01F8" w:rsidP="007E01F8">
      <w:pPr>
        <w:ind w:firstLine="540"/>
        <w:jc w:val="both"/>
        <w:rPr>
          <w:sz w:val="24"/>
          <w:szCs w:val="24"/>
        </w:rPr>
      </w:pPr>
      <w:r w:rsidRPr="007E01F8">
        <w:rPr>
          <w:sz w:val="24"/>
          <w:szCs w:val="24"/>
        </w:rPr>
        <w:t>Время приема жалоб должно совпадать со временем предоставления государственных услуг.</w:t>
      </w:r>
    </w:p>
    <w:p w14:paraId="351C0E2D" w14:textId="77777777" w:rsidR="007E01F8" w:rsidRPr="007E01F8" w:rsidRDefault="007E01F8" w:rsidP="007E01F8">
      <w:pPr>
        <w:ind w:firstLine="540"/>
        <w:jc w:val="both"/>
        <w:rPr>
          <w:sz w:val="24"/>
          <w:szCs w:val="24"/>
        </w:rPr>
      </w:pPr>
      <w:r w:rsidRPr="007E01F8">
        <w:rPr>
          <w:sz w:val="24"/>
          <w:szCs w:val="24"/>
        </w:rPr>
        <w:t>Жалоба в письменной форме может быть также направлена по почте.</w:t>
      </w:r>
    </w:p>
    <w:p w14:paraId="10589923" w14:textId="77777777" w:rsidR="007E01F8" w:rsidRPr="007E01F8" w:rsidRDefault="007E01F8" w:rsidP="007E01F8">
      <w:pPr>
        <w:ind w:firstLine="540"/>
        <w:jc w:val="both"/>
        <w:rPr>
          <w:sz w:val="24"/>
          <w:szCs w:val="24"/>
        </w:rPr>
      </w:pPr>
      <w:r w:rsidRPr="007E01F8">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1F77D73" w14:textId="35DD03D1" w:rsidR="007E01F8" w:rsidRPr="007E01F8" w:rsidRDefault="007E01F8" w:rsidP="007E01F8">
      <w:pPr>
        <w:ind w:firstLine="567"/>
        <w:jc w:val="both"/>
        <w:rPr>
          <w:sz w:val="24"/>
          <w:szCs w:val="24"/>
        </w:rPr>
      </w:pPr>
      <w:r w:rsidRPr="007E01F8">
        <w:rPr>
          <w:sz w:val="24"/>
          <w:szCs w:val="24"/>
        </w:rPr>
        <w:t xml:space="preserve">5.2.2. В электронной форме в </w:t>
      </w:r>
      <w:r w:rsidR="0077209F">
        <w:rPr>
          <w:sz w:val="24"/>
          <w:szCs w:val="24"/>
        </w:rPr>
        <w:t>Комитет</w:t>
      </w:r>
      <w:r w:rsidRPr="007E01F8">
        <w:rPr>
          <w:sz w:val="24"/>
          <w:szCs w:val="24"/>
        </w:rPr>
        <w:t>, с использованием сети Интернет (в том числе посредством электронной почты</w:t>
      </w:r>
      <w:r w:rsidR="0077209F">
        <w:rPr>
          <w:sz w:val="24"/>
          <w:szCs w:val="24"/>
        </w:rPr>
        <w:t xml:space="preserve"> </w:t>
      </w:r>
      <w:r w:rsidR="0077209F" w:rsidRPr="0077209F">
        <w:rPr>
          <w:sz w:val="24"/>
          <w:szCs w:val="24"/>
        </w:rPr>
        <w:t>info@cisp.gov.spb.ru</w:t>
      </w:r>
      <w:r w:rsidRPr="007E01F8">
        <w:rPr>
          <w:sz w:val="24"/>
          <w:szCs w:val="24"/>
        </w:rPr>
        <w:t xml:space="preserve">), официального сайта </w:t>
      </w:r>
      <w:r w:rsidR="0077209F">
        <w:rPr>
          <w:sz w:val="24"/>
          <w:szCs w:val="24"/>
        </w:rPr>
        <w:t>Комитета</w:t>
      </w:r>
      <w:r w:rsidRPr="007E01F8">
        <w:rPr>
          <w:sz w:val="24"/>
          <w:szCs w:val="24"/>
        </w:rPr>
        <w:t xml:space="preserve"> (</w:t>
      </w:r>
      <w:r w:rsidR="0077209F">
        <w:rPr>
          <w:sz w:val="24"/>
          <w:szCs w:val="24"/>
        </w:rPr>
        <w:t>в</w:t>
      </w:r>
      <w:r w:rsidR="003A7E6B">
        <w:rPr>
          <w:sz w:val="24"/>
          <w:szCs w:val="24"/>
        </w:rPr>
        <w:t> </w:t>
      </w:r>
      <w:r w:rsidR="0077209F">
        <w:rPr>
          <w:sz w:val="24"/>
          <w:szCs w:val="24"/>
        </w:rPr>
        <w:t xml:space="preserve">разделе Комитета на сайте </w:t>
      </w:r>
      <w:r w:rsidR="0077209F" w:rsidRPr="0077209F">
        <w:rPr>
          <w:sz w:val="24"/>
          <w:szCs w:val="24"/>
        </w:rPr>
        <w:t>www.gov.spb.ru</w:t>
      </w:r>
      <w:r w:rsidRPr="007E01F8">
        <w:rPr>
          <w:sz w:val="24"/>
          <w:szCs w:val="24"/>
        </w:rPr>
        <w:t>), Портала</w:t>
      </w:r>
      <w:r w:rsidR="00544942">
        <w:rPr>
          <w:sz w:val="24"/>
          <w:szCs w:val="24"/>
        </w:rPr>
        <w:t>, ЕССК</w:t>
      </w:r>
      <w:r w:rsidRPr="007E01F8">
        <w:rPr>
          <w:sz w:val="24"/>
          <w:szCs w:val="24"/>
        </w:rPr>
        <w:t>.</w:t>
      </w:r>
    </w:p>
    <w:p w14:paraId="7E948548" w14:textId="77777777" w:rsidR="007E01F8" w:rsidRPr="007E01F8" w:rsidRDefault="007E01F8" w:rsidP="007E01F8">
      <w:pPr>
        <w:ind w:firstLine="540"/>
        <w:jc w:val="both"/>
        <w:rPr>
          <w:sz w:val="24"/>
          <w:szCs w:val="24"/>
        </w:rPr>
      </w:pPr>
      <w:r w:rsidRPr="007E01F8">
        <w:rPr>
          <w:sz w:val="24"/>
          <w:szCs w:val="24"/>
        </w:rPr>
        <w:lastRenderedPageBreak/>
        <w:t>При подаче жалобы через Портал заполнение заявления о рассмотрении жалобы производится заявителем лично при условии авторизации заявителя на Портале посредством ЕСИА.</w:t>
      </w:r>
      <w:r w:rsidRPr="007E01F8">
        <w:rPr>
          <w:sz w:val="24"/>
          <w:szCs w:val="24"/>
          <w:vertAlign w:val="superscript"/>
        </w:rPr>
        <w:footnoteReference w:id="16"/>
      </w:r>
    </w:p>
    <w:p w14:paraId="3BC3E69B" w14:textId="288AC0F5" w:rsidR="007E01F8" w:rsidRPr="007E01F8" w:rsidRDefault="007E01F8" w:rsidP="007E01F8">
      <w:pPr>
        <w:ind w:firstLine="540"/>
        <w:jc w:val="both"/>
        <w:rPr>
          <w:sz w:val="24"/>
          <w:szCs w:val="24"/>
        </w:rPr>
      </w:pPr>
      <w:bookmarkStart w:id="7" w:name="_gjdgxs" w:colFirst="0" w:colLast="0"/>
      <w:bookmarkEnd w:id="7"/>
      <w:r w:rsidRPr="007E01F8">
        <w:rPr>
          <w:sz w:val="24"/>
          <w:szCs w:val="24"/>
        </w:rPr>
        <w:t xml:space="preserve">При подаче жалобы в электронной форме документы, указанные </w:t>
      </w:r>
      <w:r w:rsidRPr="007E01F8">
        <w:rPr>
          <w:sz w:val="24"/>
          <w:szCs w:val="24"/>
        </w:rPr>
        <w:br/>
        <w:t xml:space="preserve">в </w:t>
      </w:r>
      <w:hyperlink r:id="rId26">
        <w:r w:rsidRPr="007E01F8">
          <w:rPr>
            <w:sz w:val="24"/>
            <w:szCs w:val="24"/>
          </w:rPr>
          <w:t>пункте 5.1</w:t>
        </w:r>
      </w:hyperlink>
      <w:r w:rsidRPr="007E01F8">
        <w:rPr>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27">
        <w:r w:rsidRPr="007E01F8">
          <w:rPr>
            <w:sz w:val="24"/>
            <w:szCs w:val="24"/>
          </w:rPr>
          <w:t>законодательством</w:t>
        </w:r>
      </w:hyperlink>
      <w:r w:rsidRPr="007E01F8">
        <w:rPr>
          <w:sz w:val="24"/>
          <w:szCs w:val="24"/>
        </w:rPr>
        <w:t xml:space="preserve"> Российской Федерации; при этом документ, удостоверяющий личность заявите</w:t>
      </w:r>
      <w:r w:rsidR="0077209F">
        <w:rPr>
          <w:sz w:val="24"/>
          <w:szCs w:val="24"/>
        </w:rPr>
        <w:t xml:space="preserve">ля, </w:t>
      </w:r>
      <w:r w:rsidRPr="007E01F8">
        <w:rPr>
          <w:sz w:val="24"/>
          <w:szCs w:val="24"/>
        </w:rPr>
        <w:t>не требуется.</w:t>
      </w:r>
    </w:p>
    <w:p w14:paraId="30216ACB" w14:textId="71E30686" w:rsidR="007E01F8" w:rsidRPr="007E01F8" w:rsidRDefault="007E01F8" w:rsidP="007E01F8">
      <w:pPr>
        <w:ind w:firstLine="540"/>
        <w:jc w:val="both"/>
        <w:rPr>
          <w:sz w:val="24"/>
          <w:szCs w:val="24"/>
        </w:rPr>
      </w:pPr>
      <w:r w:rsidRPr="007E01F8">
        <w:rPr>
          <w:sz w:val="24"/>
          <w:szCs w:val="24"/>
        </w:rPr>
        <w:t xml:space="preserve">5.3. Жалоба на решения и действия (бездействие) </w:t>
      </w:r>
      <w:r w:rsidR="0077209F">
        <w:rPr>
          <w:sz w:val="24"/>
          <w:szCs w:val="24"/>
        </w:rPr>
        <w:t>Комитета</w:t>
      </w:r>
      <w:r w:rsidRPr="007E01F8">
        <w:rPr>
          <w:sz w:val="24"/>
          <w:szCs w:val="24"/>
        </w:rPr>
        <w:t xml:space="preserve">, его должностных лиц, государственных гражданских служащих рассматривается </w:t>
      </w:r>
      <w:r w:rsidR="001C5AD2">
        <w:rPr>
          <w:sz w:val="24"/>
          <w:szCs w:val="24"/>
        </w:rPr>
        <w:t>Комитетом</w:t>
      </w:r>
      <w:r w:rsidRPr="007E01F8">
        <w:rPr>
          <w:sz w:val="24"/>
          <w:szCs w:val="24"/>
        </w:rPr>
        <w:t xml:space="preserve">. </w:t>
      </w:r>
    </w:p>
    <w:p w14:paraId="0D0AB382" w14:textId="2CF678B8" w:rsidR="007E01F8" w:rsidRPr="007E01F8" w:rsidRDefault="007E01F8" w:rsidP="007E01F8">
      <w:pPr>
        <w:ind w:firstLine="540"/>
        <w:jc w:val="both"/>
        <w:rPr>
          <w:sz w:val="24"/>
          <w:szCs w:val="24"/>
        </w:rPr>
      </w:pPr>
      <w:r w:rsidRPr="007E01F8">
        <w:rPr>
          <w:sz w:val="24"/>
          <w:szCs w:val="24"/>
        </w:rPr>
        <w:t xml:space="preserve">Жалобы на решения, принятые руководителем </w:t>
      </w:r>
      <w:r w:rsidR="001C5AD2">
        <w:rPr>
          <w:sz w:val="24"/>
          <w:szCs w:val="24"/>
        </w:rPr>
        <w:t>Комитета</w:t>
      </w:r>
      <w:r w:rsidRPr="007E01F8">
        <w:rPr>
          <w:sz w:val="24"/>
          <w:szCs w:val="24"/>
        </w:rPr>
        <w:t xml:space="preserve">, подаются вице-губернатору Санкт-Петербурга, координирующему и контролирующему деятельность </w:t>
      </w:r>
      <w:r w:rsidR="001C5AD2">
        <w:rPr>
          <w:sz w:val="24"/>
          <w:szCs w:val="24"/>
        </w:rPr>
        <w:t>Комитета</w:t>
      </w:r>
      <w:r w:rsidRPr="007E01F8">
        <w:rPr>
          <w:sz w:val="24"/>
          <w:szCs w:val="24"/>
        </w:rPr>
        <w:t xml:space="preserve"> в</w:t>
      </w:r>
      <w:r w:rsidR="003A7E6B">
        <w:rPr>
          <w:sz w:val="24"/>
          <w:szCs w:val="24"/>
        </w:rPr>
        <w:t> </w:t>
      </w:r>
      <w:r w:rsidRPr="007E01F8">
        <w:rPr>
          <w:sz w:val="24"/>
          <w:szCs w:val="24"/>
        </w:rPr>
        <w:t>соответствии с распоряжением Губернатора Санкт-Петербурга от 12.11.2014 № 14-рг «О</w:t>
      </w:r>
      <w:r w:rsidR="003A7E6B">
        <w:rPr>
          <w:sz w:val="24"/>
          <w:szCs w:val="24"/>
        </w:rPr>
        <w:t> </w:t>
      </w:r>
      <w:r w:rsidRPr="007E01F8">
        <w:rPr>
          <w:sz w:val="24"/>
          <w:szCs w:val="24"/>
        </w:rPr>
        <w:t xml:space="preserve">распределении обязанностей между вице-губернаторами Санкт-Петербурга», </w:t>
      </w:r>
      <w:r w:rsidR="00DC5FCB">
        <w:rPr>
          <w:sz w:val="24"/>
          <w:szCs w:val="24"/>
        </w:rPr>
        <w:t xml:space="preserve">Губернатору Санкт-Петербурга </w:t>
      </w:r>
      <w:r w:rsidRPr="007E01F8">
        <w:rPr>
          <w:sz w:val="24"/>
          <w:szCs w:val="24"/>
        </w:rPr>
        <w:t>или в Правительство Санкт-Петербурга.</w:t>
      </w:r>
    </w:p>
    <w:p w14:paraId="6E9539D2" w14:textId="6EC4F11E" w:rsidR="007E01F8" w:rsidRPr="007E01F8" w:rsidRDefault="007E01F8" w:rsidP="007E01F8">
      <w:pPr>
        <w:ind w:firstLine="540"/>
        <w:jc w:val="both"/>
        <w:rPr>
          <w:sz w:val="24"/>
          <w:szCs w:val="24"/>
        </w:rPr>
      </w:pPr>
      <w:r w:rsidRPr="007E01F8">
        <w:rPr>
          <w:sz w:val="24"/>
          <w:szCs w:val="24"/>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14:paraId="6DD824F2" w14:textId="725F7672" w:rsidR="007E01F8" w:rsidRPr="007E01F8" w:rsidRDefault="007E01F8" w:rsidP="007E01F8">
      <w:pPr>
        <w:ind w:firstLine="540"/>
        <w:jc w:val="both"/>
        <w:rPr>
          <w:sz w:val="24"/>
          <w:szCs w:val="24"/>
        </w:rPr>
      </w:pPr>
      <w:r w:rsidRPr="007E01F8">
        <w:rPr>
          <w:sz w:val="24"/>
          <w:szCs w:val="24"/>
        </w:rPr>
        <w:t>При этом срок рассмотрения жалобы исчисляется со дня регистрации жалобы в</w:t>
      </w:r>
      <w:r w:rsidR="003A7E6B">
        <w:rPr>
          <w:sz w:val="24"/>
          <w:szCs w:val="24"/>
        </w:rPr>
        <w:t> </w:t>
      </w:r>
      <w:r w:rsidRPr="007E01F8">
        <w:rPr>
          <w:sz w:val="24"/>
          <w:szCs w:val="24"/>
        </w:rPr>
        <w:t>уполномоченном на ее рассмотрение органе.</w:t>
      </w:r>
    </w:p>
    <w:p w14:paraId="79D00336" w14:textId="77777777" w:rsidR="007E01F8" w:rsidRPr="007E01F8" w:rsidRDefault="007E01F8" w:rsidP="007E01F8">
      <w:pPr>
        <w:ind w:firstLine="567"/>
        <w:jc w:val="both"/>
        <w:rPr>
          <w:sz w:val="24"/>
          <w:szCs w:val="24"/>
        </w:rPr>
      </w:pPr>
      <w:r w:rsidRPr="007E01F8">
        <w:rPr>
          <w:sz w:val="24"/>
          <w:szCs w:val="24"/>
        </w:rPr>
        <w:t>5.4. Жалоба должна содержать:</w:t>
      </w:r>
    </w:p>
    <w:p w14:paraId="3C1821B5" w14:textId="01AA0CE4" w:rsidR="007E01F8" w:rsidRPr="007E01F8" w:rsidRDefault="007E01F8" w:rsidP="007E01F8">
      <w:pPr>
        <w:ind w:firstLine="567"/>
        <w:jc w:val="both"/>
        <w:rPr>
          <w:sz w:val="24"/>
          <w:szCs w:val="24"/>
        </w:rPr>
      </w:pPr>
      <w:r w:rsidRPr="007E01F8">
        <w:rPr>
          <w:sz w:val="24"/>
          <w:szCs w:val="24"/>
        </w:rPr>
        <w:t xml:space="preserve">наименование </w:t>
      </w:r>
      <w:r w:rsidR="001C5AD2">
        <w:rPr>
          <w:sz w:val="24"/>
          <w:szCs w:val="24"/>
        </w:rPr>
        <w:t>Комитета</w:t>
      </w:r>
      <w:r w:rsidRPr="007E01F8">
        <w:rPr>
          <w:sz w:val="24"/>
          <w:szCs w:val="24"/>
        </w:rPr>
        <w:t xml:space="preserve">, должностного лица </w:t>
      </w:r>
      <w:r w:rsidR="001C5AD2">
        <w:rPr>
          <w:sz w:val="24"/>
          <w:szCs w:val="24"/>
        </w:rPr>
        <w:t>Комитета</w:t>
      </w:r>
      <w:r w:rsidRPr="007E01F8">
        <w:rPr>
          <w:sz w:val="24"/>
          <w:szCs w:val="24"/>
        </w:rPr>
        <w:t xml:space="preserve"> либо государственного гражданского служащего </w:t>
      </w:r>
      <w:r w:rsidR="001C5AD2">
        <w:rPr>
          <w:sz w:val="24"/>
          <w:szCs w:val="24"/>
        </w:rPr>
        <w:t>Комитета</w:t>
      </w:r>
      <w:r w:rsidRPr="007E01F8">
        <w:rPr>
          <w:sz w:val="24"/>
          <w:szCs w:val="24"/>
        </w:rPr>
        <w:t>, решения и действия (бездействие) которых обжалуются;</w:t>
      </w:r>
    </w:p>
    <w:p w14:paraId="04D1F699" w14:textId="77777777" w:rsidR="007E01F8" w:rsidRPr="007E01F8" w:rsidRDefault="007E01F8" w:rsidP="007E01F8">
      <w:pPr>
        <w:ind w:firstLine="567"/>
        <w:jc w:val="both"/>
        <w:rPr>
          <w:sz w:val="24"/>
          <w:szCs w:val="24"/>
        </w:rPr>
      </w:pPr>
      <w:r w:rsidRPr="007E01F8">
        <w:rPr>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7E01F8">
        <w:rPr>
          <w:sz w:val="24"/>
          <w:szCs w:val="24"/>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7E01F8">
        <w:rPr>
          <w:sz w:val="24"/>
          <w:szCs w:val="24"/>
        </w:rPr>
        <w:br/>
        <w:t>и почтовый адрес, по которым должен быть направлен ответ заявителю;</w:t>
      </w:r>
    </w:p>
    <w:p w14:paraId="05EDF6E5" w14:textId="7326C201" w:rsidR="007E01F8" w:rsidRPr="007E01F8" w:rsidRDefault="007E01F8" w:rsidP="007E01F8">
      <w:pPr>
        <w:ind w:firstLine="567"/>
        <w:jc w:val="both"/>
        <w:rPr>
          <w:sz w:val="24"/>
          <w:szCs w:val="24"/>
        </w:rPr>
      </w:pPr>
      <w:r w:rsidRPr="007E01F8">
        <w:rPr>
          <w:sz w:val="24"/>
          <w:szCs w:val="24"/>
        </w:rPr>
        <w:t xml:space="preserve">сведения об обжалуемых решениях и действиях (бездействии) </w:t>
      </w:r>
      <w:r w:rsidR="001C5AD2">
        <w:rPr>
          <w:sz w:val="24"/>
          <w:szCs w:val="24"/>
        </w:rPr>
        <w:t>Комитета</w:t>
      </w:r>
      <w:r w:rsidRPr="007E01F8">
        <w:rPr>
          <w:sz w:val="24"/>
          <w:szCs w:val="24"/>
        </w:rPr>
        <w:t xml:space="preserve">, должностного лица </w:t>
      </w:r>
      <w:r w:rsidR="001C5AD2" w:rsidRPr="001C5AD2">
        <w:rPr>
          <w:sz w:val="24"/>
          <w:szCs w:val="24"/>
        </w:rPr>
        <w:t>Комитета</w:t>
      </w:r>
      <w:r w:rsidRPr="007E01F8">
        <w:rPr>
          <w:sz w:val="24"/>
          <w:szCs w:val="24"/>
        </w:rPr>
        <w:t xml:space="preserve"> либо государственного гражданского служащего </w:t>
      </w:r>
      <w:r w:rsidR="001C5AD2" w:rsidRPr="001C5AD2">
        <w:rPr>
          <w:sz w:val="24"/>
          <w:szCs w:val="24"/>
        </w:rPr>
        <w:t>Комитета</w:t>
      </w:r>
      <w:r w:rsidRPr="007E01F8">
        <w:rPr>
          <w:sz w:val="24"/>
          <w:szCs w:val="24"/>
        </w:rPr>
        <w:t>;</w:t>
      </w:r>
    </w:p>
    <w:p w14:paraId="15256238" w14:textId="4A1ED748" w:rsidR="007E01F8" w:rsidRPr="007E01F8" w:rsidRDefault="007E01F8" w:rsidP="007E01F8">
      <w:pPr>
        <w:ind w:firstLine="567"/>
        <w:jc w:val="both"/>
        <w:rPr>
          <w:sz w:val="24"/>
          <w:szCs w:val="24"/>
        </w:rPr>
      </w:pPr>
      <w:r w:rsidRPr="007E01F8">
        <w:rPr>
          <w:sz w:val="24"/>
          <w:szCs w:val="24"/>
        </w:rPr>
        <w:t xml:space="preserve">доводы, на основании которых заявитель не согласен с решением </w:t>
      </w:r>
      <w:r w:rsidRPr="007E01F8">
        <w:rPr>
          <w:sz w:val="24"/>
          <w:szCs w:val="24"/>
        </w:rPr>
        <w:br/>
        <w:t xml:space="preserve">и действием (бездействием) </w:t>
      </w:r>
      <w:r w:rsidR="001C5AD2" w:rsidRPr="001C5AD2">
        <w:rPr>
          <w:sz w:val="24"/>
          <w:szCs w:val="24"/>
        </w:rPr>
        <w:t>Комитета</w:t>
      </w:r>
      <w:r w:rsidRPr="007E01F8">
        <w:rPr>
          <w:sz w:val="24"/>
          <w:szCs w:val="24"/>
        </w:rPr>
        <w:t xml:space="preserve">, должностного лица </w:t>
      </w:r>
      <w:r w:rsidR="001C5AD2" w:rsidRPr="001C5AD2">
        <w:rPr>
          <w:sz w:val="24"/>
          <w:szCs w:val="24"/>
        </w:rPr>
        <w:t xml:space="preserve">Комитета </w:t>
      </w:r>
      <w:r w:rsidRPr="007E01F8">
        <w:rPr>
          <w:sz w:val="24"/>
          <w:szCs w:val="24"/>
        </w:rPr>
        <w:t xml:space="preserve">либо государственного гражданского служащего </w:t>
      </w:r>
      <w:r w:rsidR="001C5AD2" w:rsidRPr="001C5AD2">
        <w:rPr>
          <w:sz w:val="24"/>
          <w:szCs w:val="24"/>
        </w:rPr>
        <w:t>Комитета</w:t>
      </w:r>
      <w:r w:rsidRPr="007E01F8">
        <w:rPr>
          <w:sz w:val="24"/>
          <w:szCs w:val="24"/>
        </w:rPr>
        <w:t>. Заявителем могут быть представлены документы (при наличии), подтверждающие доводы заявителя, либо их копии.</w:t>
      </w:r>
    </w:p>
    <w:p w14:paraId="5635CC91" w14:textId="77777777" w:rsidR="007E01F8" w:rsidRPr="007E01F8" w:rsidRDefault="007E01F8" w:rsidP="007E01F8">
      <w:pPr>
        <w:ind w:firstLine="567"/>
        <w:jc w:val="both"/>
        <w:rPr>
          <w:sz w:val="24"/>
          <w:szCs w:val="24"/>
        </w:rPr>
      </w:pPr>
      <w:r w:rsidRPr="007E01F8">
        <w:rPr>
          <w:sz w:val="24"/>
          <w:szCs w:val="24"/>
        </w:rPr>
        <w:t>5.5. Заявитель имеет право на получение информации и документов, необходимых для обоснования и рассмотрения жалобы.</w:t>
      </w:r>
    </w:p>
    <w:p w14:paraId="68F5C8CA" w14:textId="3F548561" w:rsidR="007E01F8" w:rsidRPr="007E01F8" w:rsidRDefault="007E01F8" w:rsidP="007E01F8">
      <w:pPr>
        <w:ind w:firstLine="540"/>
        <w:jc w:val="both"/>
        <w:rPr>
          <w:sz w:val="24"/>
          <w:szCs w:val="24"/>
        </w:rPr>
      </w:pPr>
      <w:r w:rsidRPr="007E01F8">
        <w:rPr>
          <w:sz w:val="24"/>
          <w:szCs w:val="24"/>
        </w:rPr>
        <w:t xml:space="preserve">5.6. Жалоба, поступившая в </w:t>
      </w:r>
      <w:r w:rsidR="001C5AD2">
        <w:rPr>
          <w:sz w:val="24"/>
          <w:szCs w:val="24"/>
        </w:rPr>
        <w:t>Комитет</w:t>
      </w:r>
      <w:r w:rsidRPr="007E01F8">
        <w:rPr>
          <w:sz w:val="24"/>
          <w:szCs w:val="24"/>
        </w:rPr>
        <w:t xml:space="preserve">, подлежит регистрации </w:t>
      </w:r>
      <w:r w:rsidRPr="007E01F8">
        <w:rPr>
          <w:sz w:val="24"/>
          <w:szCs w:val="24"/>
        </w:rPr>
        <w:br/>
        <w:t xml:space="preserve">не позднее следующего рабочего дня со дня ее поступления. Жалоба подлежит рассмотрению должностным лицом, наделенным полномочиями </w:t>
      </w:r>
      <w:r w:rsidRPr="007E01F8">
        <w:rPr>
          <w:sz w:val="24"/>
          <w:szCs w:val="24"/>
        </w:rPr>
        <w:br/>
        <w:t xml:space="preserve">по рассмотрению жалоб, в течение пятнадцати рабочих дней со дня </w:t>
      </w:r>
      <w:r w:rsidRPr="007E01F8">
        <w:rPr>
          <w:sz w:val="24"/>
          <w:szCs w:val="24"/>
        </w:rPr>
        <w:br/>
        <w:t xml:space="preserve">ее регистрации, если более короткие сроки рассмотрения жалобы </w:t>
      </w:r>
      <w:r w:rsidRPr="007E01F8">
        <w:rPr>
          <w:sz w:val="24"/>
          <w:szCs w:val="24"/>
        </w:rPr>
        <w:br/>
        <w:t xml:space="preserve">не установлены </w:t>
      </w:r>
      <w:r w:rsidR="001C5AD2" w:rsidRPr="001C5AD2">
        <w:rPr>
          <w:sz w:val="24"/>
          <w:szCs w:val="24"/>
        </w:rPr>
        <w:t>Комитет</w:t>
      </w:r>
      <w:r w:rsidR="001C5AD2">
        <w:rPr>
          <w:sz w:val="24"/>
          <w:szCs w:val="24"/>
        </w:rPr>
        <w:t>ом</w:t>
      </w:r>
      <w:r w:rsidR="003A7E6B">
        <w:rPr>
          <w:sz w:val="24"/>
          <w:szCs w:val="24"/>
        </w:rPr>
        <w:t>.</w:t>
      </w:r>
      <w:r w:rsidRPr="007E01F8">
        <w:rPr>
          <w:sz w:val="24"/>
          <w:szCs w:val="24"/>
        </w:rPr>
        <w:t xml:space="preserve"> В случае обжалования отказа </w:t>
      </w:r>
      <w:r w:rsidR="001C5AD2" w:rsidRPr="001C5AD2">
        <w:rPr>
          <w:sz w:val="24"/>
          <w:szCs w:val="24"/>
        </w:rPr>
        <w:t>Комитета</w:t>
      </w:r>
      <w:r w:rsidRPr="007E01F8">
        <w:rPr>
          <w:sz w:val="24"/>
          <w:szCs w:val="24"/>
        </w:rPr>
        <w:t xml:space="preserve">, должностного лица </w:t>
      </w:r>
      <w:r w:rsidR="001C5AD2" w:rsidRPr="001C5AD2">
        <w:rPr>
          <w:sz w:val="24"/>
          <w:szCs w:val="24"/>
        </w:rPr>
        <w:t xml:space="preserve">Комитета </w:t>
      </w:r>
      <w:r w:rsidRPr="007E01F8">
        <w:rPr>
          <w:sz w:val="24"/>
          <w:szCs w:val="24"/>
        </w:rPr>
        <w:t xml:space="preserve">в приеме документов у заявителя либо </w:t>
      </w:r>
      <w:r w:rsidRPr="007E01F8">
        <w:rPr>
          <w:sz w:val="24"/>
          <w:szCs w:val="24"/>
        </w:rPr>
        <w:br/>
        <w:t xml:space="preserve">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14:paraId="3824DFB9" w14:textId="77777777" w:rsidR="007E01F8" w:rsidRPr="007E01F8" w:rsidRDefault="007E01F8" w:rsidP="007E01F8">
      <w:pPr>
        <w:ind w:firstLine="540"/>
        <w:jc w:val="both"/>
        <w:rPr>
          <w:sz w:val="24"/>
          <w:szCs w:val="24"/>
        </w:rPr>
      </w:pPr>
      <w:r w:rsidRPr="007E01F8">
        <w:rPr>
          <w:sz w:val="24"/>
          <w:szCs w:val="24"/>
        </w:rPr>
        <w:lastRenderedPageBreak/>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14:paraId="79A79D16" w14:textId="49C69FD6" w:rsidR="007E01F8" w:rsidRPr="007E01F8" w:rsidRDefault="007E01F8" w:rsidP="007E01F8">
      <w:pPr>
        <w:ind w:firstLine="567"/>
        <w:jc w:val="both"/>
        <w:rPr>
          <w:sz w:val="24"/>
          <w:szCs w:val="24"/>
        </w:rPr>
      </w:pPr>
      <w:r w:rsidRPr="007E01F8">
        <w:rPr>
          <w:sz w:val="24"/>
          <w:szCs w:val="24"/>
        </w:rPr>
        <w:t xml:space="preserve">5.7. По результатам рассмотрения жалобы </w:t>
      </w:r>
      <w:r w:rsidR="001C5AD2" w:rsidRPr="001C5AD2">
        <w:rPr>
          <w:sz w:val="24"/>
          <w:szCs w:val="24"/>
        </w:rPr>
        <w:t xml:space="preserve">Комитет </w:t>
      </w:r>
      <w:r w:rsidRPr="007E01F8">
        <w:rPr>
          <w:sz w:val="24"/>
          <w:szCs w:val="24"/>
        </w:rPr>
        <w:t>принимает одно из следующих решений:</w:t>
      </w:r>
    </w:p>
    <w:p w14:paraId="2E424FE0" w14:textId="0BF30905" w:rsidR="007E01F8" w:rsidRPr="007E01F8" w:rsidRDefault="007E01F8" w:rsidP="007E01F8">
      <w:pPr>
        <w:ind w:firstLine="567"/>
        <w:jc w:val="both"/>
        <w:rPr>
          <w:sz w:val="24"/>
          <w:szCs w:val="24"/>
        </w:rPr>
      </w:pPr>
      <w:r w:rsidRPr="007E01F8">
        <w:rPr>
          <w:sz w:val="24"/>
          <w:szCs w:val="24"/>
        </w:rPr>
        <w:t xml:space="preserve">удовлетворяет жалобу, в том числе в форме отмены принятого решения, исправления допущенных </w:t>
      </w:r>
      <w:r w:rsidR="001C5AD2" w:rsidRPr="001C5AD2">
        <w:rPr>
          <w:sz w:val="24"/>
          <w:szCs w:val="24"/>
        </w:rPr>
        <w:t>Комитет</w:t>
      </w:r>
      <w:r w:rsidR="001C5AD2">
        <w:rPr>
          <w:sz w:val="24"/>
          <w:szCs w:val="24"/>
        </w:rPr>
        <w:t>ом</w:t>
      </w:r>
      <w:r w:rsidR="001C5AD2" w:rsidRPr="001C5AD2">
        <w:rPr>
          <w:sz w:val="24"/>
          <w:szCs w:val="24"/>
        </w:rPr>
        <w:t xml:space="preserve"> </w:t>
      </w:r>
      <w:r w:rsidRPr="007E01F8">
        <w:rPr>
          <w:sz w:val="24"/>
          <w:szCs w:val="24"/>
        </w:rPr>
        <w:t xml:space="preserve">опечаток и ошибок в выданных </w:t>
      </w:r>
      <w:r w:rsidRPr="007E01F8">
        <w:rPr>
          <w:sz w:val="24"/>
          <w:szCs w:val="24"/>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w:t>
      </w:r>
      <w:r w:rsidR="003A7E6B">
        <w:rPr>
          <w:sz w:val="24"/>
          <w:szCs w:val="24"/>
        </w:rPr>
        <w:t> </w:t>
      </w:r>
      <w:r w:rsidRPr="007E01F8">
        <w:rPr>
          <w:sz w:val="24"/>
          <w:szCs w:val="24"/>
        </w:rPr>
        <w:t>иных формах;</w:t>
      </w:r>
    </w:p>
    <w:p w14:paraId="40FF1A05" w14:textId="77777777" w:rsidR="007E01F8" w:rsidRPr="007E01F8" w:rsidRDefault="007E01F8" w:rsidP="007E01F8">
      <w:pPr>
        <w:ind w:firstLine="567"/>
        <w:jc w:val="both"/>
        <w:rPr>
          <w:sz w:val="24"/>
          <w:szCs w:val="24"/>
        </w:rPr>
      </w:pPr>
      <w:r w:rsidRPr="007E01F8">
        <w:rPr>
          <w:sz w:val="24"/>
          <w:szCs w:val="24"/>
        </w:rPr>
        <w:t>отказывает в удовлетворении жалобы.</w:t>
      </w:r>
    </w:p>
    <w:p w14:paraId="1595FCE6" w14:textId="027DA084" w:rsidR="007E01F8" w:rsidRPr="007E01F8" w:rsidRDefault="007E01F8" w:rsidP="007E01F8">
      <w:pPr>
        <w:ind w:firstLine="540"/>
        <w:jc w:val="both"/>
        <w:rPr>
          <w:sz w:val="24"/>
          <w:szCs w:val="24"/>
        </w:rPr>
      </w:pPr>
      <w:r w:rsidRPr="007E01F8">
        <w:rPr>
          <w:sz w:val="24"/>
          <w:szCs w:val="24"/>
        </w:rPr>
        <w:t xml:space="preserve">5.8. При удовлетворении жалобы </w:t>
      </w:r>
      <w:r w:rsidR="001C5AD2" w:rsidRPr="001C5AD2">
        <w:rPr>
          <w:sz w:val="24"/>
          <w:szCs w:val="24"/>
        </w:rPr>
        <w:t xml:space="preserve">Комитет </w:t>
      </w:r>
      <w:r w:rsidRPr="007E01F8">
        <w:rPr>
          <w:sz w:val="24"/>
          <w:szCs w:val="24"/>
        </w:rPr>
        <w:t>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3613B72E" w14:textId="77777777" w:rsidR="007E01F8" w:rsidRPr="007E01F8" w:rsidRDefault="007E01F8" w:rsidP="007E01F8">
      <w:pPr>
        <w:ind w:firstLine="567"/>
        <w:jc w:val="both"/>
        <w:rPr>
          <w:sz w:val="24"/>
          <w:szCs w:val="24"/>
        </w:rPr>
      </w:pPr>
      <w:r w:rsidRPr="007E01F8">
        <w:rPr>
          <w:sz w:val="24"/>
          <w:szCs w:val="24"/>
        </w:rPr>
        <w:t xml:space="preserve">Не позднее дня, следующего за днем принятия решения, заявителю </w:t>
      </w:r>
      <w:r w:rsidRPr="007E01F8">
        <w:rPr>
          <w:sz w:val="24"/>
          <w:szCs w:val="24"/>
        </w:rPr>
        <w:br/>
        <w:t>в письменной форме и по желанию заявителя в электронной форме направляется мотивированный ответ о результатах рассмотрения жалобы.</w:t>
      </w:r>
    </w:p>
    <w:p w14:paraId="2D673F52" w14:textId="77777777" w:rsidR="007E01F8" w:rsidRPr="007E01F8" w:rsidRDefault="007E01F8" w:rsidP="007E01F8">
      <w:pPr>
        <w:ind w:firstLine="540"/>
        <w:jc w:val="both"/>
        <w:rPr>
          <w:sz w:val="24"/>
          <w:szCs w:val="24"/>
        </w:rPr>
      </w:pPr>
      <w:r w:rsidRPr="007E01F8">
        <w:rPr>
          <w:sz w:val="24"/>
          <w:szCs w:val="24"/>
        </w:rPr>
        <w:t>В ответе по результатам рассмотрения жалобы указываются:</w:t>
      </w:r>
    </w:p>
    <w:p w14:paraId="6CF4FDEF" w14:textId="1B4F6820" w:rsidR="007E01F8" w:rsidRPr="007E01F8" w:rsidRDefault="007E01F8" w:rsidP="007E01F8">
      <w:pPr>
        <w:ind w:firstLine="540"/>
        <w:jc w:val="both"/>
        <w:rPr>
          <w:sz w:val="24"/>
          <w:szCs w:val="24"/>
        </w:rPr>
      </w:pPr>
      <w:r w:rsidRPr="007E01F8">
        <w:rPr>
          <w:sz w:val="24"/>
          <w:szCs w:val="24"/>
        </w:rPr>
        <w:t xml:space="preserve">наименование </w:t>
      </w:r>
      <w:r w:rsidR="001C5AD2" w:rsidRPr="001C5AD2">
        <w:rPr>
          <w:sz w:val="24"/>
          <w:szCs w:val="24"/>
        </w:rPr>
        <w:t>Комитета</w:t>
      </w:r>
      <w:r w:rsidRPr="007E01F8">
        <w:rPr>
          <w:sz w:val="24"/>
          <w:szCs w:val="24"/>
        </w:rPr>
        <w:t xml:space="preserve">, должность, фамилия, имя, отчество </w:t>
      </w:r>
      <w:r w:rsidRPr="007E01F8">
        <w:rPr>
          <w:sz w:val="24"/>
          <w:szCs w:val="24"/>
        </w:rPr>
        <w:br/>
        <w:t>(при наличии) его должностного лица, принявшего решение по жалобе;</w:t>
      </w:r>
    </w:p>
    <w:p w14:paraId="0DBEAF2A" w14:textId="77777777" w:rsidR="007E01F8" w:rsidRPr="007E01F8" w:rsidRDefault="007E01F8" w:rsidP="007E01F8">
      <w:pPr>
        <w:ind w:firstLine="540"/>
        <w:jc w:val="both"/>
        <w:rPr>
          <w:sz w:val="24"/>
          <w:szCs w:val="24"/>
        </w:rPr>
      </w:pPr>
      <w:r w:rsidRPr="007E01F8">
        <w:rPr>
          <w:sz w:val="24"/>
          <w:szCs w:val="24"/>
        </w:rPr>
        <w:t xml:space="preserve">номер, дата, место принятия решения, включая сведения </w:t>
      </w:r>
      <w:r w:rsidRPr="007E01F8">
        <w:rPr>
          <w:sz w:val="24"/>
          <w:szCs w:val="24"/>
        </w:rPr>
        <w:br/>
        <w:t>о должностном лице, решение или действие (бездействие) которого обжалуется;</w:t>
      </w:r>
    </w:p>
    <w:p w14:paraId="6752A31D" w14:textId="77777777" w:rsidR="007E01F8" w:rsidRPr="007E01F8" w:rsidRDefault="007E01F8" w:rsidP="007E01F8">
      <w:pPr>
        <w:ind w:firstLine="540"/>
        <w:jc w:val="both"/>
        <w:rPr>
          <w:sz w:val="24"/>
          <w:szCs w:val="24"/>
        </w:rPr>
      </w:pPr>
      <w:r w:rsidRPr="007E01F8">
        <w:rPr>
          <w:sz w:val="24"/>
          <w:szCs w:val="24"/>
        </w:rPr>
        <w:t>фамилия, имя, отчество (при наличии) или наименование заявителя;</w:t>
      </w:r>
    </w:p>
    <w:p w14:paraId="68488CF7" w14:textId="77777777" w:rsidR="007E01F8" w:rsidRPr="007E01F8" w:rsidRDefault="007E01F8" w:rsidP="007E01F8">
      <w:pPr>
        <w:ind w:firstLine="540"/>
        <w:jc w:val="both"/>
        <w:rPr>
          <w:sz w:val="24"/>
          <w:szCs w:val="24"/>
        </w:rPr>
      </w:pPr>
      <w:r w:rsidRPr="007E01F8">
        <w:rPr>
          <w:sz w:val="24"/>
          <w:szCs w:val="24"/>
        </w:rPr>
        <w:t>основания для принятия решения по жалобе;</w:t>
      </w:r>
    </w:p>
    <w:p w14:paraId="4254BC1E" w14:textId="77777777" w:rsidR="007E01F8" w:rsidRPr="007E01F8" w:rsidRDefault="007E01F8" w:rsidP="007E01F8">
      <w:pPr>
        <w:ind w:firstLine="540"/>
        <w:jc w:val="both"/>
        <w:rPr>
          <w:sz w:val="24"/>
          <w:szCs w:val="24"/>
        </w:rPr>
      </w:pPr>
      <w:r w:rsidRPr="007E01F8">
        <w:rPr>
          <w:sz w:val="24"/>
          <w:szCs w:val="24"/>
        </w:rPr>
        <w:t>принятое по жалобе решение;</w:t>
      </w:r>
    </w:p>
    <w:p w14:paraId="47C1A350" w14:textId="77777777" w:rsidR="007E01F8" w:rsidRPr="007E01F8" w:rsidRDefault="007E01F8" w:rsidP="007E01F8">
      <w:pPr>
        <w:ind w:firstLine="540"/>
        <w:jc w:val="both"/>
        <w:rPr>
          <w:sz w:val="24"/>
          <w:szCs w:val="24"/>
        </w:rPr>
      </w:pPr>
      <w:r w:rsidRPr="007E01F8">
        <w:rPr>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6AA31AC9" w14:textId="77777777" w:rsidR="007E01F8" w:rsidRPr="007E01F8" w:rsidRDefault="007E01F8" w:rsidP="007E01F8">
      <w:pPr>
        <w:ind w:firstLine="540"/>
        <w:jc w:val="both"/>
        <w:rPr>
          <w:sz w:val="24"/>
          <w:szCs w:val="24"/>
        </w:rPr>
      </w:pPr>
      <w:r w:rsidRPr="007E01F8">
        <w:rPr>
          <w:sz w:val="24"/>
          <w:szCs w:val="24"/>
        </w:rPr>
        <w:t>сведения о порядке обжалования принятого по жалобе решения.</w:t>
      </w:r>
    </w:p>
    <w:p w14:paraId="0E479259" w14:textId="06192109" w:rsidR="007E01F8" w:rsidRPr="007E01F8" w:rsidRDefault="007E01F8" w:rsidP="007E01F8">
      <w:pPr>
        <w:ind w:firstLine="540"/>
        <w:jc w:val="both"/>
        <w:rPr>
          <w:sz w:val="24"/>
          <w:szCs w:val="24"/>
        </w:rPr>
      </w:pPr>
      <w:r w:rsidRPr="007E01F8">
        <w:rPr>
          <w:sz w:val="24"/>
          <w:szCs w:val="24"/>
        </w:rPr>
        <w:t xml:space="preserve">5.9. Ответ по результатам рассмотрения жалобы подписывается уполномоченным на рассмотрение жалобы должностным лицом </w:t>
      </w:r>
      <w:r w:rsidR="001C5AD2" w:rsidRPr="001C5AD2">
        <w:rPr>
          <w:sz w:val="24"/>
          <w:szCs w:val="24"/>
        </w:rPr>
        <w:t>Комитета</w:t>
      </w:r>
      <w:r w:rsidRPr="007E01F8">
        <w:rPr>
          <w:sz w:val="24"/>
          <w:szCs w:val="24"/>
        </w:rPr>
        <w:t>.</w:t>
      </w:r>
    </w:p>
    <w:p w14:paraId="6AC62770" w14:textId="05C25F4A" w:rsidR="007E01F8" w:rsidRPr="007E01F8" w:rsidRDefault="007E01F8" w:rsidP="007E01F8">
      <w:pPr>
        <w:ind w:firstLine="540"/>
        <w:jc w:val="both"/>
        <w:rPr>
          <w:sz w:val="24"/>
          <w:szCs w:val="24"/>
        </w:rPr>
      </w:pPr>
      <w:r w:rsidRPr="007E01F8">
        <w:rPr>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w:t>
      </w:r>
      <w:r w:rsidR="001C5AD2">
        <w:rPr>
          <w:sz w:val="24"/>
          <w:szCs w:val="24"/>
        </w:rPr>
        <w:t xml:space="preserve">трение жалобы </w:t>
      </w:r>
      <w:r w:rsidR="001C5AD2" w:rsidRPr="003A7E6B">
        <w:rPr>
          <w:sz w:val="24"/>
          <w:szCs w:val="24"/>
        </w:rPr>
        <w:t>должностного лица</w:t>
      </w:r>
      <w:r w:rsidRPr="003A7E6B">
        <w:rPr>
          <w:sz w:val="24"/>
          <w:szCs w:val="24"/>
        </w:rPr>
        <w:t>, вид которой</w:t>
      </w:r>
      <w:r w:rsidRPr="007E01F8">
        <w:rPr>
          <w:sz w:val="24"/>
          <w:szCs w:val="24"/>
        </w:rPr>
        <w:t xml:space="preserve"> установлен </w:t>
      </w:r>
      <w:hyperlink r:id="rId28">
        <w:r w:rsidRPr="007E01F8">
          <w:rPr>
            <w:sz w:val="24"/>
            <w:szCs w:val="24"/>
          </w:rPr>
          <w:t>законодательством</w:t>
        </w:r>
      </w:hyperlink>
      <w:r w:rsidRPr="007E01F8">
        <w:rPr>
          <w:sz w:val="24"/>
          <w:szCs w:val="24"/>
        </w:rPr>
        <w:t xml:space="preserve"> Российской Федерации.</w:t>
      </w:r>
    </w:p>
    <w:p w14:paraId="4EE3DBFD" w14:textId="2499FDCA" w:rsidR="007E01F8" w:rsidRPr="007E01F8" w:rsidRDefault="007E01F8" w:rsidP="007E01F8">
      <w:pPr>
        <w:ind w:firstLine="567"/>
        <w:jc w:val="both"/>
        <w:rPr>
          <w:sz w:val="24"/>
          <w:szCs w:val="24"/>
        </w:rPr>
      </w:pPr>
      <w:r w:rsidRPr="007E01F8">
        <w:rPr>
          <w:sz w:val="24"/>
          <w:szCs w:val="24"/>
        </w:rPr>
        <w:t>5.10.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14:paraId="167B4CC2" w14:textId="006713F6" w:rsidR="007E01F8" w:rsidRPr="007E01F8" w:rsidRDefault="007E01F8" w:rsidP="007E01F8">
      <w:pPr>
        <w:ind w:firstLine="567"/>
        <w:jc w:val="both"/>
        <w:rPr>
          <w:sz w:val="24"/>
          <w:szCs w:val="24"/>
        </w:rPr>
      </w:pPr>
      <w:r w:rsidRPr="007E01F8">
        <w:rPr>
          <w:sz w:val="24"/>
          <w:szCs w:val="24"/>
        </w:rPr>
        <w:t>5.11. </w:t>
      </w:r>
      <w:r w:rsidR="001C5AD2">
        <w:rPr>
          <w:sz w:val="24"/>
          <w:szCs w:val="24"/>
        </w:rPr>
        <w:t>Комитет</w:t>
      </w:r>
      <w:r w:rsidRPr="007E01F8">
        <w:rPr>
          <w:sz w:val="24"/>
          <w:szCs w:val="24"/>
        </w:rPr>
        <w:t xml:space="preserve"> отказывает в удовлетворении жалобы в следующих случаях:</w:t>
      </w:r>
    </w:p>
    <w:p w14:paraId="133C6BC5" w14:textId="4CD3A3B1" w:rsidR="007E01F8" w:rsidRPr="007E01F8" w:rsidRDefault="007E01F8" w:rsidP="007E01F8">
      <w:pPr>
        <w:ind w:firstLine="567"/>
        <w:jc w:val="both"/>
        <w:rPr>
          <w:sz w:val="24"/>
          <w:szCs w:val="24"/>
        </w:rPr>
      </w:pPr>
      <w:r w:rsidRPr="007E01F8">
        <w:rPr>
          <w:sz w:val="24"/>
          <w:szCs w:val="24"/>
        </w:rPr>
        <w:t>наличие вступившего в законную силу решения суда, арбитражного суда по жалобе о</w:t>
      </w:r>
      <w:r w:rsidR="003A7E6B">
        <w:rPr>
          <w:sz w:val="24"/>
          <w:szCs w:val="24"/>
        </w:rPr>
        <w:t> </w:t>
      </w:r>
      <w:r w:rsidRPr="007E01F8">
        <w:rPr>
          <w:sz w:val="24"/>
          <w:szCs w:val="24"/>
        </w:rPr>
        <w:t>том же предмете и по тем же основаниям;</w:t>
      </w:r>
    </w:p>
    <w:p w14:paraId="0FFF2E60" w14:textId="77777777" w:rsidR="007E01F8" w:rsidRPr="007E01F8" w:rsidRDefault="007E01F8" w:rsidP="007E01F8">
      <w:pPr>
        <w:ind w:firstLine="567"/>
        <w:jc w:val="both"/>
        <w:rPr>
          <w:sz w:val="24"/>
          <w:szCs w:val="24"/>
        </w:rPr>
      </w:pPr>
      <w:r w:rsidRPr="007E01F8">
        <w:rPr>
          <w:sz w:val="24"/>
          <w:szCs w:val="24"/>
        </w:rPr>
        <w:t xml:space="preserve">подача жалобы лицом, полномочия которого не подтверждены </w:t>
      </w:r>
      <w:r w:rsidRPr="007E01F8">
        <w:rPr>
          <w:sz w:val="24"/>
          <w:szCs w:val="24"/>
        </w:rPr>
        <w:br/>
        <w:t>в порядке, установленном законодательством Российской Федерации;</w:t>
      </w:r>
    </w:p>
    <w:p w14:paraId="4BA2C921" w14:textId="77777777" w:rsidR="007E01F8" w:rsidRPr="007E01F8" w:rsidRDefault="007E01F8" w:rsidP="007E01F8">
      <w:pPr>
        <w:ind w:firstLine="567"/>
        <w:jc w:val="both"/>
        <w:rPr>
          <w:sz w:val="24"/>
          <w:szCs w:val="24"/>
        </w:rPr>
      </w:pPr>
      <w:r w:rsidRPr="007E01F8">
        <w:rPr>
          <w:sz w:val="24"/>
          <w:szCs w:val="24"/>
        </w:rPr>
        <w:t xml:space="preserve">наличие решения по жалобе, принятого ранее в соответствии </w:t>
      </w:r>
      <w:r w:rsidRPr="007E01F8">
        <w:rPr>
          <w:sz w:val="24"/>
          <w:szCs w:val="24"/>
        </w:rPr>
        <w:br/>
        <w:t>с требованиями настоящего Административного регламента в отношении того же заявителя и по тому же предмету жалобы.</w:t>
      </w:r>
    </w:p>
    <w:p w14:paraId="3F0ACFEE" w14:textId="0FD41EA9" w:rsidR="007E01F8" w:rsidRPr="007E01F8" w:rsidRDefault="007E01F8" w:rsidP="007E01F8">
      <w:pPr>
        <w:ind w:firstLine="567"/>
        <w:jc w:val="both"/>
        <w:rPr>
          <w:sz w:val="24"/>
          <w:szCs w:val="24"/>
        </w:rPr>
      </w:pPr>
      <w:r w:rsidRPr="007E01F8">
        <w:rPr>
          <w:sz w:val="24"/>
          <w:szCs w:val="24"/>
        </w:rPr>
        <w:t>5.12. </w:t>
      </w:r>
      <w:r w:rsidR="001C5AD2">
        <w:rPr>
          <w:sz w:val="24"/>
          <w:szCs w:val="24"/>
        </w:rPr>
        <w:t xml:space="preserve">Комитет </w:t>
      </w:r>
      <w:r w:rsidRPr="007E01F8">
        <w:rPr>
          <w:sz w:val="24"/>
          <w:szCs w:val="24"/>
        </w:rPr>
        <w:t xml:space="preserve">вправе оставить жалобу без ответа в следующих случаях: </w:t>
      </w:r>
    </w:p>
    <w:p w14:paraId="1CD7A83E" w14:textId="77777777" w:rsidR="007E01F8" w:rsidRPr="007E01F8" w:rsidRDefault="007E01F8" w:rsidP="007E01F8">
      <w:pPr>
        <w:ind w:firstLine="567"/>
        <w:jc w:val="both"/>
        <w:rPr>
          <w:sz w:val="24"/>
          <w:szCs w:val="24"/>
        </w:rPr>
      </w:pPr>
      <w:r w:rsidRPr="007E01F8">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14:paraId="185E10A4" w14:textId="77777777" w:rsidR="007E01F8" w:rsidRPr="007E01F8" w:rsidRDefault="007E01F8" w:rsidP="007E01F8">
      <w:pPr>
        <w:ind w:firstLine="567"/>
        <w:jc w:val="both"/>
        <w:rPr>
          <w:sz w:val="24"/>
          <w:szCs w:val="24"/>
        </w:rPr>
      </w:pPr>
      <w:r w:rsidRPr="007E01F8">
        <w:rPr>
          <w:sz w:val="24"/>
          <w:szCs w:val="24"/>
        </w:rPr>
        <w:lastRenderedPageBreak/>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6BB12D4E" w14:textId="7CD423F0" w:rsidR="007E01F8" w:rsidRPr="007E01F8" w:rsidRDefault="007E01F8" w:rsidP="007E01F8">
      <w:pPr>
        <w:ind w:firstLine="567"/>
        <w:jc w:val="both"/>
        <w:rPr>
          <w:sz w:val="24"/>
          <w:szCs w:val="24"/>
        </w:rPr>
      </w:pPr>
      <w:r w:rsidRPr="007E01F8">
        <w:rPr>
          <w:sz w:val="24"/>
          <w:szCs w:val="24"/>
        </w:rPr>
        <w:t xml:space="preserve">В случае оставления жалобы без ответа по основаниям, указанным </w:t>
      </w:r>
      <w:r w:rsidRPr="007E01F8">
        <w:rPr>
          <w:sz w:val="24"/>
          <w:szCs w:val="24"/>
        </w:rPr>
        <w:br/>
        <w:t xml:space="preserve">в абзаце втором настоящего пункта, </w:t>
      </w:r>
      <w:r w:rsidR="001C5AD2">
        <w:rPr>
          <w:sz w:val="24"/>
          <w:szCs w:val="24"/>
        </w:rPr>
        <w:t xml:space="preserve">Комитет </w:t>
      </w:r>
      <w:r w:rsidRPr="007E01F8">
        <w:rPr>
          <w:sz w:val="24"/>
          <w:szCs w:val="24"/>
        </w:rPr>
        <w:t>сообщает гражданину, направившему жалобу, о недопустимости злоупотребления правом.</w:t>
      </w:r>
    </w:p>
    <w:p w14:paraId="0723FF5A" w14:textId="5E63572B" w:rsidR="007E01F8" w:rsidRPr="007E01F8" w:rsidRDefault="007E01F8" w:rsidP="007E01F8">
      <w:pPr>
        <w:ind w:firstLine="567"/>
        <w:jc w:val="both"/>
        <w:rPr>
          <w:sz w:val="24"/>
          <w:szCs w:val="24"/>
        </w:rPr>
      </w:pPr>
      <w:r w:rsidRPr="007E01F8">
        <w:rPr>
          <w:sz w:val="24"/>
          <w:szCs w:val="24"/>
        </w:rPr>
        <w:t xml:space="preserve">В случае оставления жалобы без ответа по основаниям, указанным </w:t>
      </w:r>
      <w:r w:rsidRPr="007E01F8">
        <w:rPr>
          <w:sz w:val="24"/>
          <w:szCs w:val="24"/>
        </w:rPr>
        <w:br/>
        <w:t xml:space="preserve">в абзаце третьем настоящего пункта, </w:t>
      </w:r>
      <w:r w:rsidR="001C5AD2">
        <w:rPr>
          <w:sz w:val="24"/>
          <w:szCs w:val="24"/>
        </w:rPr>
        <w:t xml:space="preserve">Комитет </w:t>
      </w:r>
      <w:r w:rsidRPr="007E01F8">
        <w:rPr>
          <w:sz w:val="24"/>
          <w:szCs w:val="24"/>
        </w:rPr>
        <w:t>в течение семи дней со дня регистрации жалобы сообщает об этом гражданину, направившему жалобу, если его фамилия и</w:t>
      </w:r>
      <w:r w:rsidR="003A7E6B">
        <w:rPr>
          <w:sz w:val="24"/>
          <w:szCs w:val="24"/>
        </w:rPr>
        <w:t> </w:t>
      </w:r>
      <w:r w:rsidRPr="007E01F8">
        <w:rPr>
          <w:sz w:val="24"/>
          <w:szCs w:val="24"/>
        </w:rPr>
        <w:t>почтовый адрес поддаются прочтению.</w:t>
      </w:r>
    </w:p>
    <w:p w14:paraId="0B07D679" w14:textId="77777777" w:rsidR="007E01F8" w:rsidRPr="007E01F8" w:rsidRDefault="007E01F8" w:rsidP="007E01F8">
      <w:pPr>
        <w:ind w:firstLine="567"/>
        <w:jc w:val="both"/>
        <w:rPr>
          <w:sz w:val="24"/>
          <w:szCs w:val="24"/>
        </w:rPr>
      </w:pPr>
      <w:r w:rsidRPr="007E01F8">
        <w:rPr>
          <w:sz w:val="24"/>
          <w:szCs w:val="24"/>
        </w:rPr>
        <w:t>5.13. Порядок обжалования решения по жалобе</w:t>
      </w:r>
    </w:p>
    <w:p w14:paraId="46BB8AF7" w14:textId="058D2727" w:rsidR="007E01F8" w:rsidRPr="007E01F8" w:rsidRDefault="007E01F8" w:rsidP="007B3AA5">
      <w:pPr>
        <w:ind w:firstLine="567"/>
        <w:jc w:val="both"/>
        <w:rPr>
          <w:sz w:val="24"/>
          <w:szCs w:val="24"/>
        </w:rPr>
      </w:pPr>
      <w:r w:rsidRPr="007E01F8">
        <w:rPr>
          <w:sz w:val="24"/>
          <w:szCs w:val="24"/>
        </w:rPr>
        <w:t xml:space="preserve">Решение, принятое по результатам рассмотрения жалобы, может быть обжаловано вице-губернатору Санкт-Петербурга, координирующему и контролирующему деятельность </w:t>
      </w:r>
      <w:r w:rsidR="001C5AD2" w:rsidRPr="001C5AD2">
        <w:rPr>
          <w:sz w:val="24"/>
          <w:szCs w:val="24"/>
        </w:rPr>
        <w:t>Комитета</w:t>
      </w:r>
      <w:r w:rsidR="007B3AA5" w:rsidRPr="007B3AA5">
        <w:t xml:space="preserve"> </w:t>
      </w:r>
      <w:r w:rsidR="007B3AA5" w:rsidRPr="007B3AA5">
        <w:rPr>
          <w:sz w:val="24"/>
          <w:szCs w:val="24"/>
        </w:rPr>
        <w:t>(Смольный, Санкт-Петербург, 191060</w:t>
      </w:r>
      <w:r w:rsidR="007B3AA5">
        <w:rPr>
          <w:sz w:val="24"/>
          <w:szCs w:val="24"/>
        </w:rPr>
        <w:t xml:space="preserve">; </w:t>
      </w:r>
      <w:r w:rsidR="007B3AA5" w:rsidRPr="007B3AA5">
        <w:rPr>
          <w:sz w:val="24"/>
          <w:szCs w:val="24"/>
        </w:rPr>
        <w:t>е-</w:t>
      </w:r>
      <w:proofErr w:type="spellStart"/>
      <w:r w:rsidR="007B3AA5" w:rsidRPr="007B3AA5">
        <w:rPr>
          <w:sz w:val="24"/>
          <w:szCs w:val="24"/>
        </w:rPr>
        <w:t>mail</w:t>
      </w:r>
      <w:proofErr w:type="spellEnd"/>
      <w:r w:rsidR="007B3AA5" w:rsidRPr="007B3AA5">
        <w:rPr>
          <w:sz w:val="24"/>
          <w:szCs w:val="24"/>
        </w:rPr>
        <w:t xml:space="preserve">: </w:t>
      </w:r>
      <w:hyperlink r:id="rId29" w:history="1">
        <w:r w:rsidR="007B3AA5" w:rsidRPr="007B3AA5">
          <w:rPr>
            <w:rStyle w:val="ac"/>
            <w:color w:val="auto"/>
            <w:sz w:val="24"/>
            <w:szCs w:val="24"/>
            <w:u w:val="none"/>
          </w:rPr>
          <w:t>adm@gov.spb.ru</w:t>
        </w:r>
      </w:hyperlink>
      <w:r w:rsidR="007B3AA5">
        <w:rPr>
          <w:sz w:val="24"/>
          <w:szCs w:val="24"/>
        </w:rPr>
        <w:t xml:space="preserve">; телефон: </w:t>
      </w:r>
      <w:r w:rsidR="007B3AA5" w:rsidRPr="007B3AA5">
        <w:rPr>
          <w:sz w:val="24"/>
          <w:szCs w:val="24"/>
        </w:rPr>
        <w:t>576</w:t>
      </w:r>
      <w:r w:rsidR="007B3AA5">
        <w:rPr>
          <w:sz w:val="24"/>
          <w:szCs w:val="24"/>
        </w:rPr>
        <w:noBreakHyphen/>
      </w:r>
      <w:r w:rsidR="007B3AA5" w:rsidRPr="007B3AA5">
        <w:rPr>
          <w:sz w:val="24"/>
          <w:szCs w:val="24"/>
        </w:rPr>
        <w:t>4866</w:t>
      </w:r>
      <w:r w:rsidR="007B3AA5">
        <w:rPr>
          <w:sz w:val="24"/>
          <w:szCs w:val="24"/>
        </w:rPr>
        <w:t xml:space="preserve">; </w:t>
      </w:r>
      <w:r w:rsidR="007B3AA5" w:rsidRPr="007B3AA5">
        <w:rPr>
          <w:sz w:val="24"/>
          <w:szCs w:val="24"/>
        </w:rPr>
        <w:t>факс</w:t>
      </w:r>
      <w:r w:rsidR="006B0F3B">
        <w:rPr>
          <w:sz w:val="24"/>
          <w:szCs w:val="24"/>
        </w:rPr>
        <w:t>:</w:t>
      </w:r>
      <w:r w:rsidR="007B3AA5" w:rsidRPr="007B3AA5">
        <w:rPr>
          <w:sz w:val="24"/>
          <w:szCs w:val="24"/>
        </w:rPr>
        <w:t xml:space="preserve"> 576-4870</w:t>
      </w:r>
      <w:r w:rsidR="007B3AA5">
        <w:rPr>
          <w:sz w:val="24"/>
          <w:szCs w:val="24"/>
        </w:rPr>
        <w:t>)</w:t>
      </w:r>
      <w:r w:rsidRPr="007E01F8">
        <w:rPr>
          <w:sz w:val="24"/>
          <w:szCs w:val="24"/>
        </w:rPr>
        <w:t xml:space="preserve">, </w:t>
      </w:r>
      <w:r w:rsidR="001C5AD2">
        <w:rPr>
          <w:sz w:val="24"/>
          <w:szCs w:val="24"/>
        </w:rPr>
        <w:t>Губернатору Санкт-Петербурга (</w:t>
      </w:r>
      <w:r w:rsidR="00BB1BB8" w:rsidRPr="00BB1BB8">
        <w:rPr>
          <w:sz w:val="24"/>
          <w:szCs w:val="24"/>
        </w:rPr>
        <w:t>Смольный, Санкт</w:t>
      </w:r>
      <w:r w:rsidR="007B3AA5">
        <w:rPr>
          <w:sz w:val="24"/>
          <w:szCs w:val="24"/>
        </w:rPr>
        <w:noBreakHyphen/>
      </w:r>
      <w:r w:rsidR="00BB1BB8" w:rsidRPr="00BB1BB8">
        <w:rPr>
          <w:sz w:val="24"/>
          <w:szCs w:val="24"/>
        </w:rPr>
        <w:t>Петербург, 191060</w:t>
      </w:r>
      <w:r w:rsidR="001C5AD2">
        <w:rPr>
          <w:sz w:val="24"/>
          <w:szCs w:val="24"/>
        </w:rPr>
        <w:t>; е</w:t>
      </w:r>
      <w:r w:rsidR="001C5AD2" w:rsidRPr="001C5AD2">
        <w:rPr>
          <w:sz w:val="24"/>
          <w:szCs w:val="24"/>
        </w:rPr>
        <w:t>-</w:t>
      </w:r>
      <w:r w:rsidR="001C5AD2" w:rsidRPr="001C5AD2">
        <w:rPr>
          <w:sz w:val="24"/>
          <w:szCs w:val="24"/>
          <w:lang w:val="en-US"/>
        </w:rPr>
        <w:t>mail</w:t>
      </w:r>
      <w:r w:rsidR="001C5AD2" w:rsidRPr="001C5AD2">
        <w:rPr>
          <w:sz w:val="24"/>
          <w:szCs w:val="24"/>
        </w:rPr>
        <w:t xml:space="preserve">: </w:t>
      </w:r>
      <w:hyperlink r:id="rId30" w:history="1">
        <w:r w:rsidR="001C5AD2" w:rsidRPr="001C5AD2">
          <w:rPr>
            <w:rStyle w:val="ac"/>
            <w:color w:val="auto"/>
            <w:sz w:val="24"/>
            <w:szCs w:val="24"/>
            <w:u w:val="none"/>
            <w:lang w:val="en-US"/>
          </w:rPr>
          <w:t>adm</w:t>
        </w:r>
        <w:r w:rsidR="001C5AD2" w:rsidRPr="001C5AD2">
          <w:rPr>
            <w:rStyle w:val="ac"/>
            <w:color w:val="auto"/>
            <w:sz w:val="24"/>
            <w:szCs w:val="24"/>
            <w:u w:val="none"/>
          </w:rPr>
          <w:t>@</w:t>
        </w:r>
        <w:r w:rsidR="001C5AD2" w:rsidRPr="001C5AD2">
          <w:rPr>
            <w:rStyle w:val="ac"/>
            <w:color w:val="auto"/>
            <w:sz w:val="24"/>
            <w:szCs w:val="24"/>
            <w:u w:val="none"/>
            <w:lang w:val="en-US"/>
          </w:rPr>
          <w:t>gov</w:t>
        </w:r>
        <w:r w:rsidR="001C5AD2" w:rsidRPr="001C5AD2">
          <w:rPr>
            <w:rStyle w:val="ac"/>
            <w:color w:val="auto"/>
            <w:sz w:val="24"/>
            <w:szCs w:val="24"/>
            <w:u w:val="none"/>
          </w:rPr>
          <w:t>.</w:t>
        </w:r>
        <w:r w:rsidR="001C5AD2" w:rsidRPr="001C5AD2">
          <w:rPr>
            <w:rStyle w:val="ac"/>
            <w:color w:val="auto"/>
            <w:sz w:val="24"/>
            <w:szCs w:val="24"/>
            <w:u w:val="none"/>
            <w:lang w:val="en-US"/>
          </w:rPr>
          <w:t>spb</w:t>
        </w:r>
        <w:r w:rsidR="001C5AD2" w:rsidRPr="001C5AD2">
          <w:rPr>
            <w:rStyle w:val="ac"/>
            <w:color w:val="auto"/>
            <w:sz w:val="24"/>
            <w:szCs w:val="24"/>
            <w:u w:val="none"/>
          </w:rPr>
          <w:t>.</w:t>
        </w:r>
        <w:r w:rsidR="001C5AD2" w:rsidRPr="001C5AD2">
          <w:rPr>
            <w:rStyle w:val="ac"/>
            <w:color w:val="auto"/>
            <w:sz w:val="24"/>
            <w:szCs w:val="24"/>
            <w:u w:val="none"/>
            <w:lang w:val="en-US"/>
          </w:rPr>
          <w:t>ru</w:t>
        </w:r>
      </w:hyperlink>
      <w:r w:rsidR="001C5AD2">
        <w:rPr>
          <w:sz w:val="24"/>
          <w:szCs w:val="24"/>
        </w:rPr>
        <w:t>; телефон: 576-62-62; ф</w:t>
      </w:r>
      <w:r w:rsidR="001C5AD2" w:rsidRPr="001C5AD2">
        <w:rPr>
          <w:sz w:val="24"/>
          <w:szCs w:val="24"/>
        </w:rPr>
        <w:t>акс: 576-62-63</w:t>
      </w:r>
      <w:r w:rsidR="001C5AD2">
        <w:rPr>
          <w:sz w:val="24"/>
          <w:szCs w:val="24"/>
        </w:rPr>
        <w:t xml:space="preserve">), </w:t>
      </w:r>
      <w:r w:rsidRPr="007E01F8">
        <w:rPr>
          <w:sz w:val="24"/>
          <w:szCs w:val="24"/>
        </w:rPr>
        <w:t>в</w:t>
      </w:r>
      <w:r w:rsidR="007B3AA5">
        <w:rPr>
          <w:sz w:val="24"/>
          <w:szCs w:val="24"/>
        </w:rPr>
        <w:t> </w:t>
      </w:r>
      <w:r w:rsidRPr="007E01F8">
        <w:rPr>
          <w:sz w:val="24"/>
          <w:szCs w:val="24"/>
        </w:rPr>
        <w:t>Правительство Санкт-Петербурга</w:t>
      </w:r>
      <w:r w:rsidR="00BB1BB8">
        <w:rPr>
          <w:sz w:val="24"/>
          <w:szCs w:val="24"/>
        </w:rPr>
        <w:t xml:space="preserve"> (</w:t>
      </w:r>
      <w:r w:rsidR="00BB1BB8" w:rsidRPr="00BB1BB8">
        <w:rPr>
          <w:sz w:val="24"/>
          <w:szCs w:val="24"/>
        </w:rPr>
        <w:t>Смольный, Санкт-Петербург, 191060</w:t>
      </w:r>
      <w:r w:rsidR="00BB1BB8">
        <w:rPr>
          <w:sz w:val="24"/>
          <w:szCs w:val="24"/>
        </w:rPr>
        <w:t xml:space="preserve">; </w:t>
      </w:r>
      <w:r w:rsidR="00BB1BB8" w:rsidRPr="00BB1BB8">
        <w:rPr>
          <w:sz w:val="24"/>
          <w:szCs w:val="24"/>
        </w:rPr>
        <w:t>е-</w:t>
      </w:r>
      <w:proofErr w:type="spellStart"/>
      <w:r w:rsidR="00BB1BB8" w:rsidRPr="00BB1BB8">
        <w:rPr>
          <w:sz w:val="24"/>
          <w:szCs w:val="24"/>
        </w:rPr>
        <w:t>mail</w:t>
      </w:r>
      <w:proofErr w:type="spellEnd"/>
      <w:r w:rsidR="00BB1BB8" w:rsidRPr="00BB1BB8">
        <w:rPr>
          <w:sz w:val="24"/>
          <w:szCs w:val="24"/>
        </w:rPr>
        <w:t>:</w:t>
      </w:r>
      <w:r w:rsidR="00BB1BB8">
        <w:rPr>
          <w:sz w:val="24"/>
          <w:szCs w:val="24"/>
        </w:rPr>
        <w:t xml:space="preserve"> </w:t>
      </w:r>
      <w:hyperlink r:id="rId31" w:history="1">
        <w:r w:rsidR="00BB1BB8" w:rsidRPr="00BB1BB8">
          <w:rPr>
            <w:rStyle w:val="ac"/>
            <w:color w:val="auto"/>
            <w:sz w:val="24"/>
            <w:szCs w:val="24"/>
            <w:u w:val="none"/>
          </w:rPr>
          <w:t>gov@gov.spb.ru</w:t>
        </w:r>
      </w:hyperlink>
      <w:r w:rsidR="00BB1BB8" w:rsidRPr="00BB1BB8">
        <w:rPr>
          <w:sz w:val="24"/>
          <w:szCs w:val="24"/>
        </w:rPr>
        <w:t>; факс</w:t>
      </w:r>
      <w:r w:rsidR="00BB1BB8">
        <w:rPr>
          <w:sz w:val="24"/>
          <w:szCs w:val="24"/>
        </w:rPr>
        <w:t>:</w:t>
      </w:r>
      <w:r w:rsidR="007B3AA5">
        <w:rPr>
          <w:sz w:val="24"/>
          <w:szCs w:val="24"/>
        </w:rPr>
        <w:t> </w:t>
      </w:r>
      <w:r w:rsidR="00BB1BB8" w:rsidRPr="00BB1BB8">
        <w:rPr>
          <w:sz w:val="24"/>
          <w:szCs w:val="24"/>
        </w:rPr>
        <w:t>576-7827</w:t>
      </w:r>
      <w:r w:rsidR="00BB1BB8">
        <w:rPr>
          <w:sz w:val="24"/>
          <w:szCs w:val="24"/>
        </w:rPr>
        <w:t>)</w:t>
      </w:r>
      <w:r w:rsidRPr="007E01F8">
        <w:rPr>
          <w:sz w:val="24"/>
          <w:szCs w:val="24"/>
        </w:rPr>
        <w:t>, а также в суд, в порядке и сроки, предусмотренные действующим законодательством.</w:t>
      </w:r>
    </w:p>
    <w:p w14:paraId="23CF099D" w14:textId="445CF601" w:rsidR="007E01F8" w:rsidRPr="007E01F8" w:rsidRDefault="007E01F8" w:rsidP="007E01F8">
      <w:pPr>
        <w:ind w:firstLine="567"/>
        <w:jc w:val="both"/>
        <w:rPr>
          <w:sz w:val="24"/>
          <w:szCs w:val="24"/>
        </w:rPr>
      </w:pPr>
      <w:r w:rsidRPr="007E01F8">
        <w:rPr>
          <w:sz w:val="24"/>
          <w:szCs w:val="24"/>
        </w:rPr>
        <w:t>5.14. Информирование заявителей о порядке подачи и рассмотрения жалобы на</w:t>
      </w:r>
      <w:r w:rsidR="007B3AA5">
        <w:rPr>
          <w:sz w:val="24"/>
          <w:szCs w:val="24"/>
        </w:rPr>
        <w:t> </w:t>
      </w:r>
      <w:r w:rsidRPr="007E01F8">
        <w:rPr>
          <w:sz w:val="24"/>
          <w:szCs w:val="24"/>
        </w:rPr>
        <w:t xml:space="preserve">решения и действия (бездействие) </w:t>
      </w:r>
      <w:r w:rsidR="00DC5FCB">
        <w:rPr>
          <w:sz w:val="24"/>
          <w:szCs w:val="24"/>
        </w:rPr>
        <w:t>Комитета</w:t>
      </w:r>
      <w:r w:rsidRPr="007E01F8">
        <w:rPr>
          <w:sz w:val="24"/>
          <w:szCs w:val="24"/>
        </w:rPr>
        <w:t>, его должностных лиц, государственных гражданских служащих осуществляется посредством размещения информации на Портале.</w:t>
      </w:r>
    </w:p>
    <w:p w14:paraId="37D86CE5" w14:textId="5D2296ED" w:rsidR="00470FEB" w:rsidRPr="007E01F8" w:rsidRDefault="007E01F8" w:rsidP="00550DFC">
      <w:pPr>
        <w:pStyle w:val="a4"/>
        <w:tabs>
          <w:tab w:val="left" w:pos="6096"/>
        </w:tabs>
        <w:spacing w:after="0" w:line="240" w:lineRule="auto"/>
        <w:ind w:left="0" w:right="-1"/>
        <w:jc w:val="both"/>
        <w:rPr>
          <w:rFonts w:ascii="Times New Roman" w:hAnsi="Times New Roman"/>
          <w:sz w:val="24"/>
          <w:szCs w:val="24"/>
        </w:rPr>
      </w:pPr>
      <w:r w:rsidRPr="007E01F8">
        <w:rPr>
          <w:rFonts w:ascii="Times New Roman" w:hAnsi="Times New Roman"/>
          <w:sz w:val="24"/>
          <w:szCs w:val="24"/>
        </w:rPr>
        <w:t>Консультирование заявителей</w:t>
      </w:r>
      <w:r w:rsidR="00DC5FCB">
        <w:rPr>
          <w:rFonts w:ascii="Times New Roman" w:hAnsi="Times New Roman"/>
          <w:sz w:val="24"/>
          <w:szCs w:val="24"/>
        </w:rPr>
        <w:t xml:space="preserve"> о порядке обжалования решений </w:t>
      </w:r>
      <w:r w:rsidRPr="007E01F8">
        <w:rPr>
          <w:rFonts w:ascii="Times New Roman" w:hAnsi="Times New Roman"/>
          <w:sz w:val="24"/>
          <w:szCs w:val="24"/>
        </w:rPr>
        <w:t>и действий (бездействия) осуществляется также по телефонам, адресам электронной почты, а также при лично</w:t>
      </w:r>
      <w:r w:rsidR="00550DFC">
        <w:rPr>
          <w:rFonts w:ascii="Times New Roman" w:hAnsi="Times New Roman"/>
          <w:sz w:val="24"/>
          <w:szCs w:val="24"/>
        </w:rPr>
        <w:t xml:space="preserve">м </w:t>
      </w:r>
      <w:r w:rsidR="00DC5FCB">
        <w:rPr>
          <w:rFonts w:ascii="Times New Roman" w:hAnsi="Times New Roman"/>
          <w:sz w:val="24"/>
          <w:szCs w:val="24"/>
        </w:rPr>
        <w:t xml:space="preserve">приеме по адресам, указанным </w:t>
      </w:r>
      <w:r w:rsidRPr="007E01F8">
        <w:rPr>
          <w:rFonts w:ascii="Times New Roman" w:hAnsi="Times New Roman"/>
          <w:sz w:val="24"/>
          <w:szCs w:val="24"/>
        </w:rPr>
        <w:t>в пункте 1.3.1 настоящего Административного регламента</w:t>
      </w:r>
      <w:r w:rsidR="00DC5FCB">
        <w:rPr>
          <w:rFonts w:ascii="Times New Roman" w:hAnsi="Times New Roman"/>
          <w:sz w:val="24"/>
          <w:szCs w:val="24"/>
        </w:rPr>
        <w:t>.</w:t>
      </w:r>
    </w:p>
    <w:p w14:paraId="04D66888" w14:textId="77777777" w:rsidR="00470FEB" w:rsidRDefault="00470FEB" w:rsidP="00BE75CF">
      <w:pPr>
        <w:tabs>
          <w:tab w:val="left" w:pos="6096"/>
        </w:tabs>
        <w:ind w:right="-1"/>
        <w:rPr>
          <w:sz w:val="24"/>
          <w:szCs w:val="24"/>
        </w:rPr>
      </w:pPr>
    </w:p>
    <w:p w14:paraId="3074ECFE" w14:textId="77777777" w:rsidR="000445E1" w:rsidRDefault="000445E1" w:rsidP="00BE75CF">
      <w:pPr>
        <w:tabs>
          <w:tab w:val="left" w:pos="6096"/>
        </w:tabs>
        <w:ind w:right="-1"/>
        <w:rPr>
          <w:sz w:val="24"/>
          <w:szCs w:val="24"/>
        </w:rPr>
      </w:pPr>
    </w:p>
    <w:p w14:paraId="10B49FF9" w14:textId="77777777" w:rsidR="000445E1" w:rsidRDefault="000445E1" w:rsidP="00BE75CF">
      <w:pPr>
        <w:tabs>
          <w:tab w:val="left" w:pos="6096"/>
        </w:tabs>
        <w:ind w:right="-1"/>
        <w:rPr>
          <w:sz w:val="24"/>
          <w:szCs w:val="24"/>
        </w:rPr>
      </w:pPr>
    </w:p>
    <w:p w14:paraId="7C69C2CF" w14:textId="77777777" w:rsidR="000445E1" w:rsidRDefault="000445E1" w:rsidP="00BE75CF">
      <w:pPr>
        <w:tabs>
          <w:tab w:val="left" w:pos="6096"/>
        </w:tabs>
        <w:ind w:right="-1"/>
        <w:rPr>
          <w:sz w:val="24"/>
          <w:szCs w:val="24"/>
        </w:rPr>
      </w:pPr>
    </w:p>
    <w:p w14:paraId="0063779D" w14:textId="77777777" w:rsidR="000445E1" w:rsidRDefault="000445E1" w:rsidP="00BE75CF">
      <w:pPr>
        <w:tabs>
          <w:tab w:val="left" w:pos="6096"/>
        </w:tabs>
        <w:ind w:right="-1"/>
        <w:rPr>
          <w:sz w:val="24"/>
          <w:szCs w:val="24"/>
        </w:rPr>
      </w:pPr>
    </w:p>
    <w:p w14:paraId="20B50C8F" w14:textId="2EC18371" w:rsidR="00794EC6" w:rsidRDefault="00794EC6" w:rsidP="00BE75CF">
      <w:pPr>
        <w:tabs>
          <w:tab w:val="left" w:pos="6096"/>
        </w:tabs>
        <w:ind w:right="-1"/>
        <w:rPr>
          <w:sz w:val="24"/>
          <w:szCs w:val="24"/>
        </w:rPr>
      </w:pPr>
    </w:p>
    <w:p w14:paraId="50DC4F41" w14:textId="62DB942B" w:rsidR="003A7E6B" w:rsidRDefault="003A7E6B" w:rsidP="00BE75CF">
      <w:pPr>
        <w:tabs>
          <w:tab w:val="left" w:pos="6096"/>
        </w:tabs>
        <w:ind w:right="-1"/>
        <w:rPr>
          <w:sz w:val="24"/>
          <w:szCs w:val="24"/>
        </w:rPr>
      </w:pPr>
    </w:p>
    <w:p w14:paraId="1CD014EF" w14:textId="35ED2156" w:rsidR="003A7E6B" w:rsidRDefault="003A7E6B" w:rsidP="00BE75CF">
      <w:pPr>
        <w:tabs>
          <w:tab w:val="left" w:pos="6096"/>
        </w:tabs>
        <w:ind w:right="-1"/>
        <w:rPr>
          <w:sz w:val="24"/>
          <w:szCs w:val="24"/>
        </w:rPr>
      </w:pPr>
    </w:p>
    <w:p w14:paraId="6524B163" w14:textId="5E8F1EAD" w:rsidR="003A7E6B" w:rsidRDefault="003A7E6B" w:rsidP="00BE75CF">
      <w:pPr>
        <w:tabs>
          <w:tab w:val="left" w:pos="6096"/>
        </w:tabs>
        <w:ind w:right="-1"/>
        <w:rPr>
          <w:sz w:val="24"/>
          <w:szCs w:val="24"/>
        </w:rPr>
      </w:pPr>
    </w:p>
    <w:p w14:paraId="3398B90D" w14:textId="610A8786" w:rsidR="003A7E6B" w:rsidRDefault="003A7E6B" w:rsidP="00BE75CF">
      <w:pPr>
        <w:tabs>
          <w:tab w:val="left" w:pos="6096"/>
        </w:tabs>
        <w:ind w:right="-1"/>
        <w:rPr>
          <w:sz w:val="24"/>
          <w:szCs w:val="24"/>
        </w:rPr>
      </w:pPr>
    </w:p>
    <w:p w14:paraId="2A67C538" w14:textId="77777777" w:rsidR="00F532FA" w:rsidRPr="00544942" w:rsidRDefault="00F532FA" w:rsidP="00544942">
      <w:pPr>
        <w:tabs>
          <w:tab w:val="left" w:pos="6096"/>
        </w:tabs>
        <w:ind w:right="-1"/>
        <w:rPr>
          <w:sz w:val="24"/>
          <w:szCs w:val="24"/>
        </w:rPr>
      </w:pPr>
    </w:p>
    <w:p w14:paraId="6A05B75A" w14:textId="77777777" w:rsidR="00F532FA" w:rsidRDefault="00F532FA" w:rsidP="00F532FA">
      <w:pPr>
        <w:tabs>
          <w:tab w:val="left" w:pos="6096"/>
        </w:tabs>
        <w:ind w:right="-1"/>
        <w:rPr>
          <w:sz w:val="24"/>
          <w:szCs w:val="24"/>
        </w:rPr>
      </w:pPr>
    </w:p>
    <w:p w14:paraId="73D05EBD" w14:textId="77777777" w:rsidR="008A7804" w:rsidRDefault="008A7804" w:rsidP="00F532FA">
      <w:pPr>
        <w:tabs>
          <w:tab w:val="left" w:pos="6096"/>
        </w:tabs>
        <w:ind w:right="-1"/>
        <w:rPr>
          <w:sz w:val="24"/>
          <w:szCs w:val="24"/>
        </w:rPr>
      </w:pPr>
    </w:p>
    <w:p w14:paraId="1BCF68AE" w14:textId="77777777" w:rsidR="008A7804" w:rsidRDefault="008A7804" w:rsidP="00F532FA">
      <w:pPr>
        <w:tabs>
          <w:tab w:val="left" w:pos="6096"/>
        </w:tabs>
        <w:ind w:right="-1"/>
        <w:rPr>
          <w:sz w:val="24"/>
          <w:szCs w:val="24"/>
        </w:rPr>
      </w:pPr>
    </w:p>
    <w:p w14:paraId="7EEFA3F6" w14:textId="77777777" w:rsidR="008A7804" w:rsidRDefault="008A7804" w:rsidP="00F532FA">
      <w:pPr>
        <w:tabs>
          <w:tab w:val="left" w:pos="6096"/>
        </w:tabs>
        <w:ind w:right="-1"/>
        <w:rPr>
          <w:sz w:val="24"/>
          <w:szCs w:val="24"/>
        </w:rPr>
      </w:pPr>
    </w:p>
    <w:p w14:paraId="4A7222E1" w14:textId="77777777" w:rsidR="008A7804" w:rsidRDefault="008A7804" w:rsidP="00F532FA">
      <w:pPr>
        <w:tabs>
          <w:tab w:val="left" w:pos="6096"/>
        </w:tabs>
        <w:ind w:right="-1"/>
        <w:rPr>
          <w:sz w:val="24"/>
          <w:szCs w:val="24"/>
        </w:rPr>
      </w:pPr>
    </w:p>
    <w:p w14:paraId="17B0FE2A" w14:textId="77777777" w:rsidR="008A7804" w:rsidRDefault="008A7804" w:rsidP="00F532FA">
      <w:pPr>
        <w:tabs>
          <w:tab w:val="left" w:pos="6096"/>
        </w:tabs>
        <w:ind w:right="-1"/>
        <w:rPr>
          <w:sz w:val="24"/>
          <w:szCs w:val="24"/>
        </w:rPr>
      </w:pPr>
    </w:p>
    <w:p w14:paraId="7C133E5C" w14:textId="77777777" w:rsidR="008A7804" w:rsidRDefault="008A7804" w:rsidP="00F532FA">
      <w:pPr>
        <w:tabs>
          <w:tab w:val="left" w:pos="6096"/>
        </w:tabs>
        <w:ind w:right="-1"/>
        <w:rPr>
          <w:sz w:val="24"/>
          <w:szCs w:val="24"/>
        </w:rPr>
      </w:pPr>
    </w:p>
    <w:p w14:paraId="094C5CF7" w14:textId="77777777" w:rsidR="008A7804" w:rsidRDefault="008A7804" w:rsidP="00F532FA">
      <w:pPr>
        <w:tabs>
          <w:tab w:val="left" w:pos="6096"/>
        </w:tabs>
        <w:ind w:right="-1"/>
        <w:rPr>
          <w:sz w:val="24"/>
          <w:szCs w:val="24"/>
        </w:rPr>
      </w:pPr>
    </w:p>
    <w:p w14:paraId="519727DA" w14:textId="77777777" w:rsidR="008A7804" w:rsidRDefault="008A7804" w:rsidP="00F532FA">
      <w:pPr>
        <w:tabs>
          <w:tab w:val="left" w:pos="6096"/>
        </w:tabs>
        <w:ind w:right="-1"/>
        <w:rPr>
          <w:sz w:val="24"/>
          <w:szCs w:val="24"/>
        </w:rPr>
      </w:pPr>
    </w:p>
    <w:p w14:paraId="2EE0B1E9" w14:textId="77777777" w:rsidR="008A7804" w:rsidRDefault="008A7804" w:rsidP="00F532FA">
      <w:pPr>
        <w:tabs>
          <w:tab w:val="left" w:pos="6096"/>
        </w:tabs>
        <w:ind w:right="-1"/>
        <w:rPr>
          <w:sz w:val="24"/>
          <w:szCs w:val="24"/>
        </w:rPr>
      </w:pPr>
    </w:p>
    <w:p w14:paraId="7AE83F2A" w14:textId="77777777" w:rsidR="0062439A" w:rsidRDefault="0062439A" w:rsidP="00F532FA">
      <w:pPr>
        <w:tabs>
          <w:tab w:val="left" w:pos="6096"/>
        </w:tabs>
        <w:ind w:right="-1"/>
        <w:rPr>
          <w:sz w:val="24"/>
          <w:szCs w:val="24"/>
        </w:rPr>
      </w:pPr>
    </w:p>
    <w:p w14:paraId="3ACC3115" w14:textId="77777777" w:rsidR="0062439A" w:rsidRDefault="0062439A" w:rsidP="00F532FA">
      <w:pPr>
        <w:tabs>
          <w:tab w:val="left" w:pos="6096"/>
        </w:tabs>
        <w:ind w:right="-1"/>
        <w:rPr>
          <w:sz w:val="24"/>
          <w:szCs w:val="24"/>
        </w:rPr>
      </w:pPr>
    </w:p>
    <w:p w14:paraId="4683D22A" w14:textId="77777777" w:rsidR="0062439A" w:rsidRDefault="0062439A" w:rsidP="00F532FA">
      <w:pPr>
        <w:tabs>
          <w:tab w:val="left" w:pos="6096"/>
        </w:tabs>
        <w:ind w:right="-1"/>
        <w:rPr>
          <w:sz w:val="24"/>
          <w:szCs w:val="24"/>
        </w:rPr>
      </w:pPr>
    </w:p>
    <w:p w14:paraId="4A225F70" w14:textId="77777777" w:rsidR="0062439A" w:rsidRDefault="0062439A" w:rsidP="00F532FA">
      <w:pPr>
        <w:tabs>
          <w:tab w:val="left" w:pos="6096"/>
        </w:tabs>
        <w:ind w:right="-1"/>
        <w:rPr>
          <w:sz w:val="24"/>
          <w:szCs w:val="24"/>
        </w:rPr>
      </w:pPr>
    </w:p>
    <w:p w14:paraId="23B41EC9" w14:textId="77777777" w:rsidR="0062439A" w:rsidRDefault="0062439A" w:rsidP="00F532FA">
      <w:pPr>
        <w:tabs>
          <w:tab w:val="left" w:pos="6096"/>
        </w:tabs>
        <w:ind w:right="-1"/>
        <w:rPr>
          <w:sz w:val="24"/>
          <w:szCs w:val="24"/>
        </w:rPr>
      </w:pPr>
    </w:p>
    <w:p w14:paraId="500DC95A" w14:textId="77777777" w:rsidR="0062439A" w:rsidRDefault="0062439A" w:rsidP="00F532FA">
      <w:pPr>
        <w:tabs>
          <w:tab w:val="left" w:pos="6096"/>
        </w:tabs>
        <w:ind w:right="-1"/>
        <w:rPr>
          <w:sz w:val="24"/>
          <w:szCs w:val="24"/>
        </w:rPr>
      </w:pPr>
    </w:p>
    <w:p w14:paraId="7D15F7B4" w14:textId="77777777" w:rsidR="008A7804" w:rsidRDefault="008A7804" w:rsidP="00F532FA">
      <w:pPr>
        <w:tabs>
          <w:tab w:val="left" w:pos="6096"/>
        </w:tabs>
        <w:ind w:right="-1"/>
        <w:rPr>
          <w:sz w:val="24"/>
          <w:szCs w:val="24"/>
        </w:rPr>
      </w:pPr>
    </w:p>
    <w:p w14:paraId="4ECCC035" w14:textId="77777777" w:rsidR="008A7804" w:rsidRPr="00BE75CF" w:rsidRDefault="008A7804" w:rsidP="00F532FA">
      <w:pPr>
        <w:tabs>
          <w:tab w:val="left" w:pos="6096"/>
        </w:tabs>
        <w:ind w:right="-1"/>
        <w:rPr>
          <w:sz w:val="24"/>
          <w:szCs w:val="24"/>
        </w:rPr>
      </w:pPr>
    </w:p>
    <w:p w14:paraId="7857F8DE" w14:textId="77777777" w:rsidR="00F532FA" w:rsidRPr="00D32113" w:rsidRDefault="00F532FA" w:rsidP="00F532FA">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1</w:t>
      </w:r>
    </w:p>
    <w:p w14:paraId="61F3628B" w14:textId="77777777" w:rsidR="00F532FA" w:rsidRPr="00032CF0" w:rsidRDefault="00F532FA" w:rsidP="00F532FA">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51185F1D" w14:textId="77777777" w:rsidR="00F532FA" w:rsidRPr="00D32113" w:rsidRDefault="00F532FA" w:rsidP="00F532FA">
      <w:pPr>
        <w:tabs>
          <w:tab w:val="left" w:pos="6096"/>
          <w:tab w:val="left" w:pos="7995"/>
        </w:tabs>
        <w:ind w:right="-1" w:firstLine="5529"/>
        <w:rPr>
          <w:sz w:val="24"/>
          <w:szCs w:val="24"/>
        </w:rPr>
      </w:pPr>
      <w:r w:rsidRPr="00D32113">
        <w:rPr>
          <w:sz w:val="24"/>
          <w:szCs w:val="24"/>
        </w:rPr>
        <w:t>от _____________ № ____</w:t>
      </w:r>
    </w:p>
    <w:p w14:paraId="2F05B59A" w14:textId="77777777" w:rsidR="00F532FA" w:rsidRDefault="00F532FA" w:rsidP="00F532FA">
      <w:pPr>
        <w:autoSpaceDE w:val="0"/>
        <w:autoSpaceDN w:val="0"/>
        <w:adjustRightInd w:val="0"/>
        <w:ind w:firstLine="709"/>
        <w:contextualSpacing/>
        <w:jc w:val="both"/>
        <w:rPr>
          <w:sz w:val="24"/>
          <w:szCs w:val="24"/>
        </w:rPr>
      </w:pPr>
    </w:p>
    <w:p w14:paraId="0914952A" w14:textId="77777777" w:rsidR="00F532FA" w:rsidRPr="00032CF0" w:rsidRDefault="00F532FA" w:rsidP="00F532FA">
      <w:pPr>
        <w:autoSpaceDE w:val="0"/>
        <w:autoSpaceDN w:val="0"/>
        <w:adjustRightInd w:val="0"/>
        <w:contextualSpacing/>
        <w:jc w:val="both"/>
        <w:rPr>
          <w:b/>
          <w:sz w:val="24"/>
          <w:szCs w:val="24"/>
        </w:rPr>
      </w:pPr>
    </w:p>
    <w:p w14:paraId="75AB12EB" w14:textId="77777777" w:rsidR="00F532FA" w:rsidRPr="00032CF0" w:rsidRDefault="00F532FA" w:rsidP="00F532FA">
      <w:pPr>
        <w:pStyle w:val="ConsPlusNormal"/>
        <w:jc w:val="center"/>
        <w:rPr>
          <w:rFonts w:ascii="Times New Roman" w:hAnsi="Times New Roman" w:cs="Times New Roman"/>
          <w:b/>
          <w:sz w:val="24"/>
          <w:szCs w:val="24"/>
        </w:rPr>
      </w:pPr>
      <w:r w:rsidRPr="00032CF0">
        <w:rPr>
          <w:rFonts w:ascii="Times New Roman" w:hAnsi="Times New Roman" w:cs="Times New Roman"/>
          <w:b/>
          <w:sz w:val="24"/>
          <w:szCs w:val="24"/>
        </w:rPr>
        <w:t>БЛОК-СХЕМА</w:t>
      </w:r>
    </w:p>
    <w:p w14:paraId="3F01B715" w14:textId="77777777" w:rsidR="00F532FA" w:rsidRPr="00032CF0" w:rsidRDefault="00F532FA" w:rsidP="00F532FA">
      <w:pPr>
        <w:pStyle w:val="a4"/>
        <w:spacing w:after="0" w:line="240" w:lineRule="auto"/>
        <w:ind w:left="0"/>
        <w:jc w:val="center"/>
        <w:rPr>
          <w:rFonts w:ascii="Times New Roman" w:hAnsi="Times New Roman"/>
          <w:b/>
          <w:sz w:val="24"/>
          <w:szCs w:val="24"/>
        </w:rPr>
      </w:pPr>
      <w:r>
        <w:rPr>
          <w:rFonts w:ascii="Times New Roman" w:hAnsi="Times New Roman"/>
          <w:b/>
          <w:sz w:val="24"/>
          <w:szCs w:val="24"/>
        </w:rPr>
        <w:t>п</w:t>
      </w:r>
      <w:r w:rsidRPr="00032CF0">
        <w:rPr>
          <w:rFonts w:ascii="Times New Roman" w:hAnsi="Times New Roman"/>
          <w:b/>
          <w:sz w:val="24"/>
          <w:szCs w:val="24"/>
        </w:rPr>
        <w:t xml:space="preserve">оследовательности действий Комитета по инвестициям </w:t>
      </w:r>
      <w:r>
        <w:rPr>
          <w:rFonts w:ascii="Times New Roman" w:hAnsi="Times New Roman"/>
          <w:b/>
          <w:sz w:val="24"/>
          <w:szCs w:val="24"/>
        </w:rPr>
        <w:t xml:space="preserve">Санкт-Петербурга </w:t>
      </w:r>
      <w:r w:rsidRPr="00032CF0">
        <w:rPr>
          <w:rFonts w:ascii="Times New Roman" w:hAnsi="Times New Roman"/>
          <w:b/>
          <w:sz w:val="24"/>
          <w:szCs w:val="24"/>
        </w:rPr>
        <w:t xml:space="preserve">при предоставлении государственной услуги </w:t>
      </w:r>
      <w:r>
        <w:rPr>
          <w:rFonts w:ascii="Times New Roman" w:hAnsi="Times New Roman"/>
          <w:b/>
          <w:sz w:val="24"/>
          <w:szCs w:val="24"/>
        </w:rPr>
        <w:t>по проведению экспертизы материалов, необходимой для определения наличия оснований к принятию решения о стратегическом инвестиционном проекте Санкт-Петербурга, стратегическом инвесторе Санкт-Петербурга или стратегическом партнере Санкт-Петербурга</w:t>
      </w:r>
    </w:p>
    <w:p w14:paraId="3FD98841" w14:textId="77777777" w:rsidR="00F532FA" w:rsidRDefault="00F532FA" w:rsidP="00F532FA">
      <w:pPr>
        <w:pStyle w:val="ConsPlusNormal"/>
        <w:jc w:val="center"/>
      </w:pPr>
    </w:p>
    <w:p w14:paraId="174D0779" w14:textId="77777777" w:rsidR="00F532FA" w:rsidRDefault="00F532FA" w:rsidP="00F532FA">
      <w:pPr>
        <w:pStyle w:val="ConsPlusNormal"/>
        <w:jc w:val="center"/>
      </w:pPr>
      <w:r>
        <w:rPr>
          <w:noProof/>
        </w:rPr>
        <mc:AlternateContent>
          <mc:Choice Requires="wps">
            <w:drawing>
              <wp:anchor distT="0" distB="0" distL="114300" distR="114300" simplePos="0" relativeHeight="251659264" behindDoc="0" locked="0" layoutInCell="1" allowOverlap="1" wp14:anchorId="1F699E2F" wp14:editId="31E64153">
                <wp:simplePos x="0" y="0"/>
                <wp:positionH relativeFrom="column">
                  <wp:posOffset>2005965</wp:posOffset>
                </wp:positionH>
                <wp:positionV relativeFrom="paragraph">
                  <wp:posOffset>100965</wp:posOffset>
                </wp:positionV>
                <wp:extent cx="2076450" cy="590550"/>
                <wp:effectExtent l="0" t="0" r="19050" b="19050"/>
                <wp:wrapNone/>
                <wp:docPr id="5" name="Надпись 5"/>
                <wp:cNvGraphicFramePr/>
                <a:graphic xmlns:a="http://schemas.openxmlformats.org/drawingml/2006/main">
                  <a:graphicData uri="http://schemas.microsoft.com/office/word/2010/wordprocessingShape">
                    <wps:wsp>
                      <wps:cNvSpPr txBox="1"/>
                      <wps:spPr>
                        <a:xfrm>
                          <a:off x="0" y="0"/>
                          <a:ext cx="2076450" cy="590550"/>
                        </a:xfrm>
                        <a:prstGeom prst="rect">
                          <a:avLst/>
                        </a:prstGeom>
                        <a:solidFill>
                          <a:schemeClr val="lt1"/>
                        </a:solidFill>
                        <a:ln w="6350">
                          <a:solidFill>
                            <a:prstClr val="black"/>
                          </a:solidFill>
                        </a:ln>
                      </wps:spPr>
                      <wps:txbx>
                        <w:txbxContent>
                          <w:p w14:paraId="3FA5FBAA" w14:textId="77777777" w:rsidR="00B53B94" w:rsidRDefault="00B53B94" w:rsidP="00F532FA">
                            <w:r>
                              <w:t>Обращение заявителя за предоставлением государственной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699E2F" id="_x0000_t202" coordsize="21600,21600" o:spt="202" path="m,l,21600r21600,l21600,xe">
                <v:stroke joinstyle="miter"/>
                <v:path gradientshapeok="t" o:connecttype="rect"/>
              </v:shapetype>
              <v:shape id="Надпись 5" o:spid="_x0000_s1026" type="#_x0000_t202" style="position:absolute;left:0;text-align:left;margin-left:157.95pt;margin-top:7.95pt;width:163.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" fillcolor="white [3201]" strokeweight=".5pt">
                <v:textbox>
                  <w:txbxContent>
                    <w:p w14:paraId="3FA5FBAA" w14:textId="77777777" w:rsidR="00B53B94" w:rsidRDefault="00B53B94" w:rsidP="00F532FA">
                      <w:r>
                        <w:t>Обращение заявителя за предоставлением государственной услуги</w:t>
                      </w:r>
                    </w:p>
                  </w:txbxContent>
                </v:textbox>
              </v:shape>
            </w:pict>
          </mc:Fallback>
        </mc:AlternateContent>
      </w:r>
    </w:p>
    <w:p w14:paraId="012468FB" w14:textId="07D7EA38" w:rsidR="00F532FA" w:rsidRDefault="00F532FA" w:rsidP="00F532FA">
      <w:pPr>
        <w:pStyle w:val="ConsPlusNormal"/>
        <w:jc w:val="center"/>
      </w:pPr>
    </w:p>
    <w:p w14:paraId="6CDC0540" w14:textId="162ED676" w:rsidR="00F532FA" w:rsidRDefault="00F532FA" w:rsidP="00F532FA">
      <w:pPr>
        <w:pStyle w:val="ConsPlusNormal"/>
        <w:jc w:val="center"/>
      </w:pPr>
    </w:p>
    <w:p w14:paraId="4FC25E90" w14:textId="74EAA87E" w:rsidR="00F532FA" w:rsidRDefault="00F532FA" w:rsidP="00F532FA">
      <w:pPr>
        <w:pStyle w:val="ConsPlusNormal"/>
        <w:tabs>
          <w:tab w:val="left" w:pos="7050"/>
        </w:tabs>
      </w:pPr>
      <w:r>
        <w:tab/>
      </w:r>
    </w:p>
    <w:p w14:paraId="6EB2987F" w14:textId="694EF2AA" w:rsidR="00F532FA" w:rsidRDefault="00945D6B" w:rsidP="00F532FA">
      <w:pPr>
        <w:pStyle w:val="ConsPlusNormal"/>
        <w:tabs>
          <w:tab w:val="left" w:pos="7050"/>
        </w:tabs>
      </w:pPr>
      <w:r>
        <w:rPr>
          <w:noProof/>
        </w:rPr>
        <mc:AlternateContent>
          <mc:Choice Requires="wps">
            <w:drawing>
              <wp:anchor distT="0" distB="0" distL="114300" distR="114300" simplePos="0" relativeHeight="251728896" behindDoc="0" locked="0" layoutInCell="1" allowOverlap="1" wp14:anchorId="7E3CE894" wp14:editId="262151F8">
                <wp:simplePos x="0" y="0"/>
                <wp:positionH relativeFrom="column">
                  <wp:posOffset>4081780</wp:posOffset>
                </wp:positionH>
                <wp:positionV relativeFrom="paragraph">
                  <wp:posOffset>12065</wp:posOffset>
                </wp:positionV>
                <wp:extent cx="504825" cy="247650"/>
                <wp:effectExtent l="0" t="0" r="66675" b="57150"/>
                <wp:wrapNone/>
                <wp:docPr id="30" name="Прямая со стрелкой 30"/>
                <wp:cNvGraphicFramePr/>
                <a:graphic xmlns:a="http://schemas.openxmlformats.org/drawingml/2006/main">
                  <a:graphicData uri="http://schemas.microsoft.com/office/word/2010/wordprocessingShape">
                    <wps:wsp>
                      <wps:cNvCnPr/>
                      <wps:spPr>
                        <a:xfrm>
                          <a:off x="0" y="0"/>
                          <a:ext cx="504825"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1D833B" id="_x0000_t32" coordsize="21600,21600" o:spt="32" o:oned="t" path="m,l21600,21600e" filled="f">
                <v:path arrowok="t" fillok="f" o:connecttype="none"/>
                <o:lock v:ext="edit" shapetype="t"/>
              </v:shapetype>
              <v:shape id="Прямая со стрелкой 30" o:spid="_x0000_s1026" type="#_x0000_t32" style="position:absolute;margin-left:321.4pt;margin-top:.95pt;width:39.75pt;height: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" strokecolor="black [3200]" strokeweight=".5pt">
                <v:stroke endarrow="block" joinstyle="miter"/>
              </v:shape>
            </w:pict>
          </mc:Fallback>
        </mc:AlternateContent>
      </w:r>
      <w:r w:rsidR="00F532FA">
        <w:rPr>
          <w:noProof/>
        </w:rPr>
        <mc:AlternateContent>
          <mc:Choice Requires="wps">
            <w:drawing>
              <wp:anchor distT="0" distB="0" distL="114300" distR="114300" simplePos="0" relativeHeight="251693056" behindDoc="0" locked="0" layoutInCell="1" allowOverlap="1" wp14:anchorId="6964D53B" wp14:editId="5C552E98">
                <wp:simplePos x="0" y="0"/>
                <wp:positionH relativeFrom="column">
                  <wp:posOffset>1320165</wp:posOffset>
                </wp:positionH>
                <wp:positionV relativeFrom="paragraph">
                  <wp:posOffset>40005</wp:posOffset>
                </wp:positionV>
                <wp:extent cx="819150" cy="447675"/>
                <wp:effectExtent l="38100" t="0" r="19050" b="47625"/>
                <wp:wrapNone/>
                <wp:docPr id="3" name="Прямая со стрелкой 3"/>
                <wp:cNvGraphicFramePr/>
                <a:graphic xmlns:a="http://schemas.openxmlformats.org/drawingml/2006/main">
                  <a:graphicData uri="http://schemas.microsoft.com/office/word/2010/wordprocessingShape">
                    <wps:wsp>
                      <wps:cNvCnPr/>
                      <wps:spPr>
                        <a:xfrm flipH="1">
                          <a:off x="0" y="0"/>
                          <a:ext cx="81915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15DDA57F" id="_x0000_t32" coordsize="21600,21600" o:spt="32" o:oned="t" path="m,l21600,21600e" filled="f">
                <v:path arrowok="t" fillok="f" o:connecttype="none"/>
                <o:lock v:ext="edit" shapetype="t"/>
              </v:shapetype>
              <v:shape id="Прямая со стрелкой 3" o:spid="_x0000_s1026" type="#_x0000_t32" style="position:absolute;margin-left:103.95pt;margin-top:3.15pt;width:64.5pt;height:35.25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" strokecolor="black [3200]" strokeweight=".5pt">
                <v:stroke endarrow="block" joinstyle="miter"/>
              </v:shape>
            </w:pict>
          </mc:Fallback>
        </mc:AlternateContent>
      </w:r>
      <w:r w:rsidR="00F532FA">
        <w:rPr>
          <w:noProof/>
        </w:rPr>
        <mc:AlternateContent>
          <mc:Choice Requires="wps">
            <w:drawing>
              <wp:anchor distT="0" distB="0" distL="114300" distR="114300" simplePos="0" relativeHeight="251660288" behindDoc="0" locked="0" layoutInCell="1" allowOverlap="1" wp14:anchorId="4AE96837" wp14:editId="774FEE81">
                <wp:simplePos x="0" y="0"/>
                <wp:positionH relativeFrom="column">
                  <wp:posOffset>2901315</wp:posOffset>
                </wp:positionH>
                <wp:positionV relativeFrom="paragraph">
                  <wp:posOffset>18415</wp:posOffset>
                </wp:positionV>
                <wp:extent cx="0" cy="24765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4F27BD67" id="Прямая соединительная линия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8.45pt,1.45pt" to="228.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" strokecolor="black [3200]" strokeweight=".5pt">
                <v:stroke joinstyle="miter"/>
              </v:line>
            </w:pict>
          </mc:Fallback>
        </mc:AlternateContent>
      </w:r>
    </w:p>
    <w:p w14:paraId="54912657" w14:textId="77777777" w:rsidR="00F532FA" w:rsidRDefault="00F532FA" w:rsidP="00F532FA">
      <w:pPr>
        <w:pStyle w:val="ConsPlusNormal"/>
        <w:tabs>
          <w:tab w:val="left" w:pos="7050"/>
        </w:tabs>
        <w:ind w:left="1134"/>
      </w:pPr>
      <w:r>
        <w:rPr>
          <w:noProof/>
        </w:rPr>
        <mc:AlternateContent>
          <mc:Choice Requires="wps">
            <w:drawing>
              <wp:anchor distT="0" distB="0" distL="114300" distR="114300" simplePos="0" relativeHeight="251661312" behindDoc="0" locked="0" layoutInCell="1" allowOverlap="1" wp14:anchorId="507DB39D" wp14:editId="0160657B">
                <wp:simplePos x="0" y="0"/>
                <wp:positionH relativeFrom="column">
                  <wp:posOffset>2444114</wp:posOffset>
                </wp:positionH>
                <wp:positionV relativeFrom="paragraph">
                  <wp:posOffset>145415</wp:posOffset>
                </wp:positionV>
                <wp:extent cx="1666875" cy="762000"/>
                <wp:effectExtent l="0" t="0" r="28575" b="19050"/>
                <wp:wrapNone/>
                <wp:docPr id="14" name="Надпись 14"/>
                <wp:cNvGraphicFramePr/>
                <a:graphic xmlns:a="http://schemas.openxmlformats.org/drawingml/2006/main">
                  <a:graphicData uri="http://schemas.microsoft.com/office/word/2010/wordprocessingShape">
                    <wps:wsp>
                      <wps:cNvSpPr txBox="1"/>
                      <wps:spPr>
                        <a:xfrm>
                          <a:off x="0" y="0"/>
                          <a:ext cx="1666875" cy="762000"/>
                        </a:xfrm>
                        <a:prstGeom prst="rect">
                          <a:avLst/>
                        </a:prstGeom>
                        <a:solidFill>
                          <a:schemeClr val="lt1"/>
                        </a:solidFill>
                        <a:ln w="6350">
                          <a:solidFill>
                            <a:prstClr val="black"/>
                          </a:solidFill>
                        </a:ln>
                      </wps:spPr>
                      <wps:txbx>
                        <w:txbxContent>
                          <w:p w14:paraId="5376403E" w14:textId="77777777" w:rsidR="00B53B94" w:rsidRPr="00A50FB0" w:rsidRDefault="00B53B94" w:rsidP="005467C1">
                            <w:r>
                              <w:rPr>
                                <w:sz w:val="16"/>
                                <w:szCs w:val="16"/>
                              </w:rPr>
                              <w:t>Подача электронного заявления посредством Портала</w:t>
                            </w:r>
                            <w:r w:rsidRPr="00A50FB0">
                              <w:rPr>
                                <w:sz w:val="16"/>
                                <w:szCs w:val="16"/>
                              </w:rPr>
                              <w:t xml:space="preserve"> и интегрированной с Порталом ЕССК</w:t>
                            </w:r>
                          </w:p>
                          <w:p w14:paraId="720B6D5A" w14:textId="040BCAF8" w:rsidR="00B53B94" w:rsidRPr="00905AD7"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DB39D" id="Надпись 14" o:spid="_x0000_s1027" type="#_x0000_t202" style="position:absolute;left:0;text-align:left;margin-left:192.45pt;margin-top:11.45pt;width:131.2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" fillcolor="white [3201]" strokeweight=".5pt">
                <v:textbox>
                  <w:txbxContent>
                    <w:p w14:paraId="5376403E" w14:textId="77777777" w:rsidR="00B53B94" w:rsidRPr="00A50FB0" w:rsidRDefault="00B53B94" w:rsidP="005467C1">
                      <w:r>
                        <w:rPr>
                          <w:sz w:val="16"/>
                          <w:szCs w:val="16"/>
                        </w:rPr>
                        <w:t>Подача электронного заявления посредством Портала</w:t>
                      </w:r>
                      <w:r w:rsidRPr="00A50FB0">
                        <w:rPr>
                          <w:sz w:val="16"/>
                          <w:szCs w:val="16"/>
                        </w:rPr>
                        <w:t xml:space="preserve"> и интегрированной с Порталом ЕССК</w:t>
                      </w:r>
                    </w:p>
                    <w:p w14:paraId="720B6D5A" w14:textId="040BCAF8" w:rsidR="00B53B94" w:rsidRPr="00905AD7" w:rsidRDefault="00B53B94" w:rsidP="00F532FA"/>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A21D22F" wp14:editId="2E893F40">
                <wp:simplePos x="0" y="0"/>
                <wp:positionH relativeFrom="column">
                  <wp:posOffset>4434840</wp:posOffset>
                </wp:positionH>
                <wp:positionV relativeFrom="paragraph">
                  <wp:posOffset>135890</wp:posOffset>
                </wp:positionV>
                <wp:extent cx="1581150" cy="590550"/>
                <wp:effectExtent l="0" t="0" r="19050" b="19050"/>
                <wp:wrapNone/>
                <wp:docPr id="15" name="Надпись 15"/>
                <wp:cNvGraphicFramePr/>
                <a:graphic xmlns:a="http://schemas.openxmlformats.org/drawingml/2006/main">
                  <a:graphicData uri="http://schemas.microsoft.com/office/word/2010/wordprocessingShape">
                    <wps:wsp>
                      <wps:cNvSpPr txBox="1"/>
                      <wps:spPr>
                        <a:xfrm>
                          <a:off x="0" y="0"/>
                          <a:ext cx="1581150" cy="590550"/>
                        </a:xfrm>
                        <a:prstGeom prst="rect">
                          <a:avLst/>
                        </a:prstGeom>
                        <a:solidFill>
                          <a:schemeClr val="lt1"/>
                        </a:solidFill>
                        <a:ln w="6350">
                          <a:solidFill>
                            <a:prstClr val="black"/>
                          </a:solidFill>
                        </a:ln>
                      </wps:spPr>
                      <wps:txbx>
                        <w:txbxContent>
                          <w:p w14:paraId="30432352" w14:textId="77777777" w:rsidR="00B53B94" w:rsidRPr="00B419C3" w:rsidRDefault="00B53B94" w:rsidP="00F532FA">
                            <w:pPr>
                              <w:jc w:val="center"/>
                            </w:pPr>
                            <w:r w:rsidRPr="00B11CED">
                              <w:t xml:space="preserve">Прием </w:t>
                            </w:r>
                            <w:r w:rsidRPr="00B419C3">
                              <w:t>пакета документов в Комитете</w:t>
                            </w:r>
                          </w:p>
                          <w:p w14:paraId="1AAEC26E" w14:textId="77777777" w:rsidR="00B53B94" w:rsidRPr="00B11CED" w:rsidRDefault="00B53B94" w:rsidP="00F532FA">
                            <w:pPr>
                              <w:jc w:val="center"/>
                            </w:pPr>
                            <w:r w:rsidRPr="00B419C3">
                              <w:t>(15 минут)</w:t>
                            </w:r>
                          </w:p>
                          <w:p w14:paraId="3D65ADEF" w14:textId="77777777" w:rsidR="00B53B94"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21D22F" id="Надпись 15" o:spid="_x0000_s1028" type="#_x0000_t202" style="position:absolute;left:0;text-align:left;margin-left:349.2pt;margin-top:10.7pt;width:124.5pt;height:4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" fillcolor="white [3201]" strokeweight=".5pt">
                <v:textbox>
                  <w:txbxContent>
                    <w:p w14:paraId="30432352" w14:textId="77777777" w:rsidR="00B53B94" w:rsidRPr="00B419C3" w:rsidRDefault="00B53B94" w:rsidP="00F532FA">
                      <w:pPr>
                        <w:jc w:val="center"/>
                      </w:pPr>
                      <w:r w:rsidRPr="00B11CED">
                        <w:t xml:space="preserve">Прием </w:t>
                      </w:r>
                      <w:r w:rsidRPr="00B419C3">
                        <w:t>пакета документов в Комитете</w:t>
                      </w:r>
                    </w:p>
                    <w:p w14:paraId="1AAEC26E" w14:textId="77777777" w:rsidR="00B53B94" w:rsidRPr="00B11CED" w:rsidRDefault="00B53B94" w:rsidP="00F532FA">
                      <w:pPr>
                        <w:jc w:val="center"/>
                      </w:pPr>
                      <w:r w:rsidRPr="00B419C3">
                        <w:t>(15 минут)</w:t>
                      </w:r>
                    </w:p>
                    <w:p w14:paraId="3D65ADEF" w14:textId="77777777" w:rsidR="00B53B94" w:rsidRDefault="00B53B94" w:rsidP="00F532FA"/>
                  </w:txbxContent>
                </v:textbox>
              </v:shape>
            </w:pict>
          </mc:Fallback>
        </mc:AlternateContent>
      </w:r>
    </w:p>
    <w:p w14:paraId="5F78A827" w14:textId="09080157" w:rsidR="00F532FA" w:rsidRPr="00C1372A" w:rsidRDefault="00F532FA" w:rsidP="00F532FA">
      <w:pPr>
        <w:pStyle w:val="ConsPlusNormal"/>
        <w:tabs>
          <w:tab w:val="left" w:pos="7050"/>
        </w:tabs>
      </w:pPr>
    </w:p>
    <w:p w14:paraId="32D7C420" w14:textId="400F9D28" w:rsidR="00F532FA" w:rsidRDefault="00945D6B" w:rsidP="00F532FA">
      <w:pPr>
        <w:pStyle w:val="ConsPlusNormal"/>
        <w:tabs>
          <w:tab w:val="left" w:pos="7050"/>
        </w:tabs>
      </w:pPr>
      <w:r w:rsidRPr="006615DB">
        <w:rPr>
          <w:rFonts w:ascii="Times New Roman" w:hAnsi="Times New Roman" w:cs="Times New Roman"/>
          <w:noProof/>
          <w:sz w:val="16"/>
          <w:szCs w:val="16"/>
        </w:rPr>
        <mc:AlternateContent>
          <mc:Choice Requires="wps">
            <w:drawing>
              <wp:anchor distT="0" distB="0" distL="114300" distR="114300" simplePos="0" relativeHeight="251726848" behindDoc="0" locked="0" layoutInCell="1" allowOverlap="1" wp14:anchorId="7C19E777" wp14:editId="32265715">
                <wp:simplePos x="0" y="0"/>
                <wp:positionH relativeFrom="column">
                  <wp:posOffset>676275</wp:posOffset>
                </wp:positionH>
                <wp:positionV relativeFrom="paragraph">
                  <wp:posOffset>36830</wp:posOffset>
                </wp:positionV>
                <wp:extent cx="1022985" cy="748305"/>
                <wp:effectExtent l="0" t="0" r="24765" b="13970"/>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985" cy="748305"/>
                        </a:xfrm>
                        <a:prstGeom prst="flowChartProcess">
                          <a:avLst/>
                        </a:prstGeom>
                        <a:solidFill>
                          <a:srgbClr val="FFFFFF"/>
                        </a:solidFill>
                        <a:ln w="9525">
                          <a:solidFill>
                            <a:srgbClr val="000000"/>
                          </a:solidFill>
                          <a:miter lim="800000"/>
                          <a:headEnd/>
                          <a:tailEnd/>
                        </a:ln>
                      </wps:spPr>
                      <wps:txbx>
                        <w:txbxContent>
                          <w:p w14:paraId="0DA01765" w14:textId="77777777" w:rsidR="00B53B94" w:rsidRPr="003649AC" w:rsidRDefault="00B53B94" w:rsidP="00945D6B">
                            <w:pPr>
                              <w:jc w:val="center"/>
                              <w:rPr>
                                <w:sz w:val="16"/>
                                <w:szCs w:val="16"/>
                              </w:rPr>
                            </w:pPr>
                            <w:r w:rsidRPr="003649AC">
                              <w:rPr>
                                <w:sz w:val="16"/>
                                <w:szCs w:val="16"/>
                              </w:rPr>
                              <w:t>Направление заявления и пакета документов почтовым отправлением</w:t>
                            </w:r>
                          </w:p>
                          <w:p w14:paraId="51AE422D" w14:textId="77777777" w:rsidR="00B53B94" w:rsidRPr="005956D5" w:rsidRDefault="00B53B94" w:rsidP="00945D6B">
                            <w:pPr>
                              <w:jc w:val="center"/>
                              <w:rPr>
                                <w:sz w:val="16"/>
                                <w:szCs w:val="16"/>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C19E777" id="_x0000_t109" coordsize="21600,21600" o:spt="109" path="m,l,21600r21600,l21600,xe">
                <v:stroke joinstyle="miter"/>
                <v:path gradientshapeok="t" o:connecttype="rect"/>
              </v:shapetype>
              <v:shape id="AutoShape 7" o:spid="_x0000_s1029" type="#_x0000_t109" style="position:absolute;margin-left:53.25pt;margin-top:2.9pt;width:80.55pt;height:58.9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">
                <v:textbox>
                  <w:txbxContent>
                    <w:p w14:paraId="0DA01765" w14:textId="77777777" w:rsidR="00B53B94" w:rsidRPr="003649AC" w:rsidRDefault="00B53B94" w:rsidP="00945D6B">
                      <w:pPr>
                        <w:jc w:val="center"/>
                        <w:rPr>
                          <w:sz w:val="16"/>
                          <w:szCs w:val="16"/>
                        </w:rPr>
                      </w:pPr>
                      <w:r w:rsidRPr="003649AC">
                        <w:rPr>
                          <w:sz w:val="16"/>
                          <w:szCs w:val="16"/>
                        </w:rPr>
                        <w:t>Направление заявления и пакета документов почтовым отправлением</w:t>
                      </w:r>
                    </w:p>
                    <w:p w14:paraId="51AE422D" w14:textId="77777777" w:rsidR="00B53B94" w:rsidRPr="005956D5" w:rsidRDefault="00B53B94" w:rsidP="00945D6B">
                      <w:pPr>
                        <w:jc w:val="center"/>
                        <w:rPr>
                          <w:sz w:val="16"/>
                          <w:szCs w:val="16"/>
                        </w:rPr>
                      </w:pPr>
                    </w:p>
                  </w:txbxContent>
                </v:textbox>
              </v:shape>
            </w:pict>
          </mc:Fallback>
        </mc:AlternateContent>
      </w:r>
    </w:p>
    <w:p w14:paraId="669F829F" w14:textId="19789F3B" w:rsidR="00945D6B" w:rsidRDefault="00945D6B" w:rsidP="00F532FA">
      <w:pPr>
        <w:pStyle w:val="ConsPlusNormal"/>
        <w:tabs>
          <w:tab w:val="left" w:pos="7050"/>
        </w:tabs>
      </w:pPr>
    </w:p>
    <w:p w14:paraId="1062F4B7" w14:textId="7F4954C0" w:rsidR="00945D6B" w:rsidRDefault="00945D6B" w:rsidP="00F532FA">
      <w:pPr>
        <w:pStyle w:val="ConsPlusNormal"/>
        <w:tabs>
          <w:tab w:val="left" w:pos="7050"/>
        </w:tabs>
      </w:pPr>
    </w:p>
    <w:p w14:paraId="3F52D9FC" w14:textId="3B453400" w:rsidR="00945D6B" w:rsidRDefault="00945D6B" w:rsidP="00F532FA">
      <w:pPr>
        <w:pStyle w:val="ConsPlusNormal"/>
        <w:tabs>
          <w:tab w:val="left" w:pos="7050"/>
        </w:tabs>
      </w:pPr>
      <w:r>
        <w:rPr>
          <w:noProof/>
        </w:rPr>
        <mc:AlternateContent>
          <mc:Choice Requires="wps">
            <w:drawing>
              <wp:anchor distT="0" distB="0" distL="114300" distR="114300" simplePos="0" relativeHeight="251665408" behindDoc="0" locked="0" layoutInCell="1" allowOverlap="1" wp14:anchorId="45718BA5" wp14:editId="01567646">
                <wp:simplePos x="0" y="0"/>
                <wp:positionH relativeFrom="column">
                  <wp:posOffset>4320539</wp:posOffset>
                </wp:positionH>
                <wp:positionV relativeFrom="paragraph">
                  <wp:posOffset>7620</wp:posOffset>
                </wp:positionV>
                <wp:extent cx="902335" cy="1733550"/>
                <wp:effectExtent l="38100" t="0" r="31115" b="57150"/>
                <wp:wrapNone/>
                <wp:docPr id="20" name="Прямая со стрелкой 20"/>
                <wp:cNvGraphicFramePr/>
                <a:graphic xmlns:a="http://schemas.openxmlformats.org/drawingml/2006/main">
                  <a:graphicData uri="http://schemas.microsoft.com/office/word/2010/wordprocessingShape">
                    <wps:wsp>
                      <wps:cNvCnPr/>
                      <wps:spPr>
                        <a:xfrm flipH="1">
                          <a:off x="0" y="0"/>
                          <a:ext cx="902335" cy="1733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F0A658" id="Прямая со стрелкой 20" o:spid="_x0000_s1026" type="#_x0000_t32" style="position:absolute;margin-left:340.2pt;margin-top:.6pt;width:71.05pt;height:136.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" strokecolor="black [3200]" strokeweight=".5pt">
                <v:stroke endarrow="block" joinstyle="miter"/>
              </v:shape>
            </w:pict>
          </mc:Fallback>
        </mc:AlternateContent>
      </w:r>
    </w:p>
    <w:p w14:paraId="1A8BBEF1" w14:textId="0A270D2D" w:rsidR="00F532FA" w:rsidRDefault="00F532FA" w:rsidP="00F532FA">
      <w:pPr>
        <w:pStyle w:val="ConsPlusNormal"/>
        <w:tabs>
          <w:tab w:val="left" w:pos="7050"/>
        </w:tabs>
      </w:pPr>
      <w:r>
        <w:rPr>
          <w:noProof/>
        </w:rPr>
        <mc:AlternateContent>
          <mc:Choice Requires="wps">
            <w:drawing>
              <wp:anchor distT="0" distB="0" distL="114300" distR="114300" simplePos="0" relativeHeight="251664384" behindDoc="0" locked="0" layoutInCell="1" allowOverlap="1" wp14:anchorId="1B11ECB3" wp14:editId="19B25B75">
                <wp:simplePos x="0" y="0"/>
                <wp:positionH relativeFrom="column">
                  <wp:posOffset>3206114</wp:posOffset>
                </wp:positionH>
                <wp:positionV relativeFrom="paragraph">
                  <wp:posOffset>12700</wp:posOffset>
                </wp:positionV>
                <wp:extent cx="45719" cy="285750"/>
                <wp:effectExtent l="57150" t="0" r="50165" b="57150"/>
                <wp:wrapNone/>
                <wp:docPr id="19" name="Прямая со стрелкой 19"/>
                <wp:cNvGraphicFramePr/>
                <a:graphic xmlns:a="http://schemas.openxmlformats.org/drawingml/2006/main">
                  <a:graphicData uri="http://schemas.microsoft.com/office/word/2010/wordprocessingShape">
                    <wps:wsp>
                      <wps:cNvCnPr/>
                      <wps:spPr>
                        <a:xfrm flipH="1">
                          <a:off x="0" y="0"/>
                          <a:ext cx="45719"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C827A81" id="Прямая со стрелкой 19" o:spid="_x0000_s1026" type="#_x0000_t32" style="position:absolute;margin-left:252.45pt;margin-top:1pt;width:3.6pt;height:2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" strokecolor="black [3200]" strokeweight=".5pt">
                <v:stroke endarrow="block" joinstyle="miter"/>
              </v:shape>
            </w:pict>
          </mc:Fallback>
        </mc:AlternateContent>
      </w:r>
    </w:p>
    <w:p w14:paraId="7E28E9AE" w14:textId="77777777" w:rsidR="00F532FA" w:rsidRDefault="00F532FA" w:rsidP="00F532FA">
      <w:pPr>
        <w:pStyle w:val="ConsPlusNonformat"/>
        <w:jc w:val="both"/>
      </w:pPr>
      <w:r>
        <w:rPr>
          <w:noProof/>
        </w:rPr>
        <mc:AlternateContent>
          <mc:Choice Requires="wps">
            <w:drawing>
              <wp:anchor distT="0" distB="0" distL="114300" distR="114300" simplePos="0" relativeHeight="251663360" behindDoc="0" locked="0" layoutInCell="1" allowOverlap="1" wp14:anchorId="6A6B5578" wp14:editId="32BABEC0">
                <wp:simplePos x="0" y="0"/>
                <wp:positionH relativeFrom="column">
                  <wp:posOffset>2472690</wp:posOffset>
                </wp:positionH>
                <wp:positionV relativeFrom="paragraph">
                  <wp:posOffset>131445</wp:posOffset>
                </wp:positionV>
                <wp:extent cx="1676400" cy="828675"/>
                <wp:effectExtent l="0" t="0" r="19050" b="28575"/>
                <wp:wrapNone/>
                <wp:docPr id="17" name="Надпись 17"/>
                <wp:cNvGraphicFramePr/>
                <a:graphic xmlns:a="http://schemas.openxmlformats.org/drawingml/2006/main">
                  <a:graphicData uri="http://schemas.microsoft.com/office/word/2010/wordprocessingShape">
                    <wps:wsp>
                      <wps:cNvSpPr txBox="1"/>
                      <wps:spPr>
                        <a:xfrm>
                          <a:off x="0" y="0"/>
                          <a:ext cx="1676400" cy="828675"/>
                        </a:xfrm>
                        <a:prstGeom prst="rect">
                          <a:avLst/>
                        </a:prstGeom>
                        <a:solidFill>
                          <a:schemeClr val="lt1"/>
                        </a:solidFill>
                        <a:ln w="6350">
                          <a:solidFill>
                            <a:prstClr val="black"/>
                          </a:solidFill>
                        </a:ln>
                      </wps:spPr>
                      <wps:txbx>
                        <w:txbxContent>
                          <w:p w14:paraId="0BCF1741" w14:textId="77777777" w:rsidR="00B53B94" w:rsidRPr="00B419C3" w:rsidRDefault="00B53B94" w:rsidP="00F532FA">
                            <w:pPr>
                              <w:jc w:val="center"/>
                              <w:rPr>
                                <w:sz w:val="18"/>
                                <w:szCs w:val="18"/>
                              </w:rPr>
                            </w:pPr>
                            <w:r w:rsidRPr="00B419C3">
                              <w:rPr>
                                <w:sz w:val="18"/>
                                <w:szCs w:val="18"/>
                              </w:rPr>
                              <w:t>Передача документов посредством МАИС ЭГУ</w:t>
                            </w:r>
                          </w:p>
                          <w:p w14:paraId="22BBD6F5" w14:textId="77777777" w:rsidR="00B53B94" w:rsidRPr="00B419C3" w:rsidRDefault="00B53B94" w:rsidP="00F532FA">
                            <w:pPr>
                              <w:jc w:val="center"/>
                              <w:rPr>
                                <w:sz w:val="18"/>
                                <w:szCs w:val="18"/>
                              </w:rPr>
                            </w:pPr>
                            <w:r w:rsidRPr="00B419C3">
                              <w:rPr>
                                <w:sz w:val="18"/>
                                <w:szCs w:val="18"/>
                              </w:rPr>
                              <w:t>(пакетная выгрузка 1 раз в сутки)</w:t>
                            </w:r>
                          </w:p>
                          <w:p w14:paraId="1B3238C7" w14:textId="77777777" w:rsidR="00B53B94" w:rsidRPr="00B419C3" w:rsidRDefault="00B53B94" w:rsidP="00F532FA">
                            <w:pPr>
                              <w:jc w:val="center"/>
                              <w:rPr>
                                <w:sz w:val="18"/>
                                <w:szCs w:val="18"/>
                              </w:rPr>
                            </w:pPr>
                            <w:r w:rsidRPr="00B419C3">
                              <w:rPr>
                                <w:sz w:val="18"/>
                                <w:szCs w:val="18"/>
                              </w:rPr>
                              <w:t>в ГИС СПб</w:t>
                            </w:r>
                          </w:p>
                          <w:p w14:paraId="70B8FC39" w14:textId="77777777" w:rsidR="00B53B94"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B5578" id="Надпись 17" o:spid="_x0000_s1030" type="#_x0000_t202" style="position:absolute;left:0;text-align:left;margin-left:194.7pt;margin-top:10.35pt;width:132pt;height:65.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" fillcolor="white [3201]" strokeweight=".5pt">
                <v:textbox>
                  <w:txbxContent>
                    <w:p w14:paraId="0BCF1741" w14:textId="77777777" w:rsidR="00B53B94" w:rsidRPr="00B419C3" w:rsidRDefault="00B53B94" w:rsidP="00F532FA">
                      <w:pPr>
                        <w:jc w:val="center"/>
                        <w:rPr>
                          <w:sz w:val="18"/>
                          <w:szCs w:val="18"/>
                        </w:rPr>
                      </w:pPr>
                      <w:r w:rsidRPr="00B419C3">
                        <w:rPr>
                          <w:sz w:val="18"/>
                          <w:szCs w:val="18"/>
                        </w:rPr>
                        <w:t>Передача документов посредством МАИС ЭГУ</w:t>
                      </w:r>
                    </w:p>
                    <w:p w14:paraId="22BBD6F5" w14:textId="77777777" w:rsidR="00B53B94" w:rsidRPr="00B419C3" w:rsidRDefault="00B53B94" w:rsidP="00F532FA">
                      <w:pPr>
                        <w:jc w:val="center"/>
                        <w:rPr>
                          <w:sz w:val="18"/>
                          <w:szCs w:val="18"/>
                        </w:rPr>
                      </w:pPr>
                      <w:r w:rsidRPr="00B419C3">
                        <w:rPr>
                          <w:sz w:val="18"/>
                          <w:szCs w:val="18"/>
                        </w:rPr>
                        <w:t>(пакетная выгрузка 1 раз в сутки)</w:t>
                      </w:r>
                    </w:p>
                    <w:p w14:paraId="1B3238C7" w14:textId="77777777" w:rsidR="00B53B94" w:rsidRPr="00B419C3" w:rsidRDefault="00B53B94" w:rsidP="00F532FA">
                      <w:pPr>
                        <w:jc w:val="center"/>
                        <w:rPr>
                          <w:sz w:val="18"/>
                          <w:szCs w:val="18"/>
                        </w:rPr>
                      </w:pPr>
                      <w:r w:rsidRPr="00B419C3">
                        <w:rPr>
                          <w:sz w:val="18"/>
                          <w:szCs w:val="18"/>
                        </w:rPr>
                        <w:t>в ГИС СПб</w:t>
                      </w:r>
                    </w:p>
                    <w:p w14:paraId="70B8FC39" w14:textId="77777777" w:rsidR="00B53B94" w:rsidRDefault="00B53B94" w:rsidP="00F532FA"/>
                  </w:txbxContent>
                </v:textbox>
              </v:shape>
            </w:pict>
          </mc:Fallback>
        </mc:AlternateContent>
      </w:r>
    </w:p>
    <w:p w14:paraId="0299B904" w14:textId="77777777" w:rsidR="00F532FA" w:rsidRDefault="00F532FA" w:rsidP="00F532FA">
      <w:pPr>
        <w:pStyle w:val="ConsPlusNonformat"/>
        <w:jc w:val="both"/>
      </w:pPr>
    </w:p>
    <w:p w14:paraId="5E5B8B38" w14:textId="77777777" w:rsidR="00F532FA" w:rsidRDefault="00F532FA" w:rsidP="00F532FA">
      <w:pPr>
        <w:pStyle w:val="ConsPlusNonformat"/>
        <w:jc w:val="both"/>
      </w:pPr>
    </w:p>
    <w:p w14:paraId="5C4CF142" w14:textId="77777777" w:rsidR="00945D6B" w:rsidRDefault="00945D6B" w:rsidP="00F532FA">
      <w:pPr>
        <w:pStyle w:val="ConsPlusNonformat"/>
        <w:jc w:val="both"/>
      </w:pPr>
    </w:p>
    <w:p w14:paraId="7B47A82F" w14:textId="77777777" w:rsidR="00F532FA" w:rsidRDefault="00F532FA" w:rsidP="00F532FA">
      <w:pPr>
        <w:pStyle w:val="ConsPlusNonformat"/>
        <w:jc w:val="both"/>
      </w:pPr>
    </w:p>
    <w:p w14:paraId="070C06B1" w14:textId="77777777" w:rsidR="00F532FA" w:rsidRDefault="00F532FA" w:rsidP="00F532FA">
      <w:pPr>
        <w:pStyle w:val="ConsPlusNonformat"/>
        <w:jc w:val="both"/>
      </w:pPr>
    </w:p>
    <w:p w14:paraId="73697243" w14:textId="1E4CCAB6" w:rsidR="00F532FA" w:rsidRDefault="00F532FA" w:rsidP="00F532FA">
      <w:pPr>
        <w:pStyle w:val="ConsPlusNonformat"/>
        <w:jc w:val="both"/>
      </w:pPr>
    </w:p>
    <w:p w14:paraId="2F517CDC" w14:textId="0309615E" w:rsidR="00F532FA" w:rsidRDefault="00945D6B" w:rsidP="00F532FA">
      <w:pPr>
        <w:pStyle w:val="ConsPlusNonformat"/>
        <w:jc w:val="both"/>
      </w:pPr>
      <w:r>
        <w:rPr>
          <w:noProof/>
        </w:rPr>
        <mc:AlternateContent>
          <mc:Choice Requires="wps">
            <w:drawing>
              <wp:anchor distT="0" distB="0" distL="114300" distR="114300" simplePos="0" relativeHeight="251694080" behindDoc="0" locked="0" layoutInCell="1" allowOverlap="1" wp14:anchorId="4134A3A4" wp14:editId="16131338">
                <wp:simplePos x="0" y="0"/>
                <wp:positionH relativeFrom="column">
                  <wp:posOffset>3110230</wp:posOffset>
                </wp:positionH>
                <wp:positionV relativeFrom="paragraph">
                  <wp:posOffset>12065</wp:posOffset>
                </wp:positionV>
                <wp:extent cx="123825" cy="381000"/>
                <wp:effectExtent l="38100" t="0" r="28575" b="571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2382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495522" id="Прямая со стрелкой 11" o:spid="_x0000_s1026" type="#_x0000_t32" style="position:absolute;margin-left:244.9pt;margin-top:.95pt;width:9.75pt;height:30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" strokecolor="black [3200]" strokeweight=".5pt">
                <v:stroke endarrow="block" joinstyle="miter"/>
              </v:shape>
            </w:pict>
          </mc:Fallback>
        </mc:AlternateContent>
      </w:r>
    </w:p>
    <w:p w14:paraId="642FDBF6" w14:textId="62037361" w:rsidR="00F532FA" w:rsidRDefault="00F532FA" w:rsidP="00F532FA">
      <w:pPr>
        <w:pStyle w:val="ConsPlusNonformat"/>
        <w:jc w:val="both"/>
      </w:pPr>
    </w:p>
    <w:p w14:paraId="1B16569E" w14:textId="77777777" w:rsidR="00F532FA" w:rsidRDefault="00F532FA" w:rsidP="00F532FA">
      <w:pPr>
        <w:pStyle w:val="ConsPlusNonformat"/>
        <w:jc w:val="both"/>
      </w:pPr>
      <w:r>
        <w:rPr>
          <w:noProof/>
        </w:rPr>
        <mc:AlternateContent>
          <mc:Choice Requires="wps">
            <w:drawing>
              <wp:anchor distT="0" distB="0" distL="114300" distR="114300" simplePos="0" relativeHeight="251666432" behindDoc="0" locked="0" layoutInCell="1" allowOverlap="1" wp14:anchorId="31ED4A47" wp14:editId="77474A46">
                <wp:simplePos x="0" y="0"/>
                <wp:positionH relativeFrom="column">
                  <wp:posOffset>405765</wp:posOffset>
                </wp:positionH>
                <wp:positionV relativeFrom="paragraph">
                  <wp:posOffset>141605</wp:posOffset>
                </wp:positionV>
                <wp:extent cx="5048250" cy="1104900"/>
                <wp:effectExtent l="0" t="0" r="19050" b="19050"/>
                <wp:wrapNone/>
                <wp:docPr id="23" name="Надпись 23"/>
                <wp:cNvGraphicFramePr/>
                <a:graphic xmlns:a="http://schemas.openxmlformats.org/drawingml/2006/main">
                  <a:graphicData uri="http://schemas.microsoft.com/office/word/2010/wordprocessingShape">
                    <wps:wsp>
                      <wps:cNvSpPr txBox="1"/>
                      <wps:spPr>
                        <a:xfrm>
                          <a:off x="0" y="0"/>
                          <a:ext cx="5048250" cy="1104900"/>
                        </a:xfrm>
                        <a:prstGeom prst="rect">
                          <a:avLst/>
                        </a:prstGeom>
                        <a:solidFill>
                          <a:schemeClr val="lt1"/>
                        </a:solidFill>
                        <a:ln w="6350">
                          <a:solidFill>
                            <a:prstClr val="black"/>
                          </a:solidFill>
                        </a:ln>
                      </wps:spPr>
                      <wps:txbx>
                        <w:txbxContent>
                          <w:p w14:paraId="3C7F4238" w14:textId="77777777" w:rsidR="00B53B94" w:rsidRPr="006024B3" w:rsidRDefault="00B53B94" w:rsidP="00F532FA">
                            <w:pPr>
                              <w:pStyle w:val="ConsPlusNonformat"/>
                              <w:numPr>
                                <w:ilvl w:val="0"/>
                                <w:numId w:val="30"/>
                              </w:numPr>
                              <w:ind w:left="357" w:hanging="357"/>
                              <w:jc w:val="both"/>
                              <w:rPr>
                                <w:rFonts w:ascii="Times New Roman" w:hAnsi="Times New Roman" w:cs="Times New Roman"/>
                              </w:rPr>
                            </w:pPr>
                            <w:r>
                              <w:rPr>
                                <w:rFonts w:ascii="Times New Roman" w:hAnsi="Times New Roman" w:cs="Times New Roman"/>
                              </w:rPr>
                              <w:t>Прием и р</w:t>
                            </w:r>
                            <w:r w:rsidRPr="00032CF0">
                              <w:rPr>
                                <w:rFonts w:ascii="Times New Roman" w:hAnsi="Times New Roman" w:cs="Times New Roman"/>
                              </w:rPr>
                              <w:t xml:space="preserve">егистрация </w:t>
                            </w:r>
                            <w:r>
                              <w:rPr>
                                <w:rFonts w:ascii="Times New Roman" w:hAnsi="Times New Roman" w:cs="Times New Roman"/>
                              </w:rPr>
                              <w:t>заявления</w:t>
                            </w:r>
                            <w:r w:rsidRPr="00032CF0">
                              <w:rPr>
                                <w:rFonts w:ascii="Times New Roman" w:hAnsi="Times New Roman" w:cs="Times New Roman"/>
                              </w:rPr>
                              <w:t xml:space="preserve"> о присвоении статуса</w:t>
                            </w:r>
                            <w:r>
                              <w:rPr>
                                <w:rFonts w:ascii="Times New Roman" w:hAnsi="Times New Roman" w:cs="Times New Roman"/>
                              </w:rPr>
                              <w:t xml:space="preserve"> </w:t>
                            </w:r>
                            <w:r w:rsidRPr="006024B3">
                              <w:rPr>
                                <w:rFonts w:ascii="Times New Roman" w:hAnsi="Times New Roman" w:cs="Times New Roman"/>
                              </w:rPr>
                              <w:t>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w:t>
                            </w:r>
                            <w:r w:rsidRPr="006024B3">
                              <w:rPr>
                                <w:rFonts w:ascii="Times New Roman" w:hAnsi="Times New Roman" w:cs="Times New Roman"/>
                              </w:rPr>
                              <w:noBreakHyphen/>
                              <w:t>Петербурга в Комитете</w:t>
                            </w:r>
                          </w:p>
                          <w:p w14:paraId="791C22AD"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   </w:t>
                            </w:r>
                          </w:p>
                          <w:p w14:paraId="476B39DD"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 </w:t>
                            </w:r>
                          </w:p>
                          <w:p w14:paraId="7797A63A" w14:textId="77777777" w:rsidR="00B53B94" w:rsidRPr="00032CF0" w:rsidRDefault="00B53B94" w:rsidP="00F532FA">
                            <w:r w:rsidRPr="00032CF0">
                              <w:t xml:space="preserve">1 рабочий день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ED4A47" id="Надпись 23" o:spid="_x0000_s1031" type="#_x0000_t202" style="position:absolute;left:0;text-align:left;margin-left:31.95pt;margin-top:11.15pt;width:397.5pt;height:8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" fillcolor="white [3201]" strokeweight=".5pt">
                <v:textbox>
                  <w:txbxContent>
                    <w:p w14:paraId="3C7F4238" w14:textId="77777777" w:rsidR="00B53B94" w:rsidRPr="006024B3" w:rsidRDefault="00B53B94" w:rsidP="00F532FA">
                      <w:pPr>
                        <w:pStyle w:val="ConsPlusNonformat"/>
                        <w:numPr>
                          <w:ilvl w:val="0"/>
                          <w:numId w:val="30"/>
                        </w:numPr>
                        <w:ind w:left="357" w:hanging="357"/>
                        <w:jc w:val="both"/>
                        <w:rPr>
                          <w:rFonts w:ascii="Times New Roman" w:hAnsi="Times New Roman" w:cs="Times New Roman"/>
                        </w:rPr>
                      </w:pPr>
                      <w:r>
                        <w:rPr>
                          <w:rFonts w:ascii="Times New Roman" w:hAnsi="Times New Roman" w:cs="Times New Roman"/>
                        </w:rPr>
                        <w:t>Прием и р</w:t>
                      </w:r>
                      <w:r w:rsidRPr="00032CF0">
                        <w:rPr>
                          <w:rFonts w:ascii="Times New Roman" w:hAnsi="Times New Roman" w:cs="Times New Roman"/>
                        </w:rPr>
                        <w:t xml:space="preserve">егистрация </w:t>
                      </w:r>
                      <w:r>
                        <w:rPr>
                          <w:rFonts w:ascii="Times New Roman" w:hAnsi="Times New Roman" w:cs="Times New Roman"/>
                        </w:rPr>
                        <w:t>заявления</w:t>
                      </w:r>
                      <w:r w:rsidRPr="00032CF0">
                        <w:rPr>
                          <w:rFonts w:ascii="Times New Roman" w:hAnsi="Times New Roman" w:cs="Times New Roman"/>
                        </w:rPr>
                        <w:t xml:space="preserve"> о присвоении статуса</w:t>
                      </w:r>
                      <w:r>
                        <w:rPr>
                          <w:rFonts w:ascii="Times New Roman" w:hAnsi="Times New Roman" w:cs="Times New Roman"/>
                        </w:rPr>
                        <w:t xml:space="preserve"> </w:t>
                      </w:r>
                      <w:r w:rsidRPr="006024B3">
                        <w:rPr>
                          <w:rFonts w:ascii="Times New Roman" w:hAnsi="Times New Roman" w:cs="Times New Roman"/>
                        </w:rPr>
                        <w:t>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w:t>
                      </w:r>
                      <w:r w:rsidRPr="006024B3">
                        <w:rPr>
                          <w:rFonts w:ascii="Times New Roman" w:hAnsi="Times New Roman" w:cs="Times New Roman"/>
                        </w:rPr>
                        <w:noBreakHyphen/>
                        <w:t>Петербурга в Комитете</w:t>
                      </w:r>
                    </w:p>
                    <w:p w14:paraId="791C22AD"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   </w:t>
                      </w:r>
                    </w:p>
                    <w:p w14:paraId="476B39DD"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 </w:t>
                      </w:r>
                    </w:p>
                    <w:p w14:paraId="7797A63A" w14:textId="77777777" w:rsidR="00B53B94" w:rsidRPr="00032CF0" w:rsidRDefault="00B53B94" w:rsidP="00F532FA">
                      <w:r w:rsidRPr="00032CF0">
                        <w:t xml:space="preserve">1 рабочий день                      </w:t>
                      </w:r>
                    </w:p>
                  </w:txbxContent>
                </v:textbox>
              </v:shape>
            </w:pict>
          </mc:Fallback>
        </mc:AlternateContent>
      </w:r>
    </w:p>
    <w:p w14:paraId="4305B49B" w14:textId="77777777" w:rsidR="00F532FA" w:rsidRDefault="00F532FA" w:rsidP="00F532FA">
      <w:pPr>
        <w:pStyle w:val="ConsPlusNonformat"/>
        <w:jc w:val="both"/>
      </w:pPr>
    </w:p>
    <w:p w14:paraId="4CEE638B" w14:textId="77777777" w:rsidR="00F532FA" w:rsidRDefault="00F532FA" w:rsidP="00F532FA">
      <w:pPr>
        <w:pStyle w:val="ConsPlusNonformat"/>
        <w:jc w:val="both"/>
      </w:pPr>
    </w:p>
    <w:p w14:paraId="706D9F0A" w14:textId="77777777" w:rsidR="00F532FA" w:rsidRDefault="00F532FA" w:rsidP="00F532FA">
      <w:pPr>
        <w:pStyle w:val="ConsPlusNonformat"/>
        <w:jc w:val="both"/>
      </w:pPr>
    </w:p>
    <w:p w14:paraId="387B30C7" w14:textId="77777777" w:rsidR="00F532FA" w:rsidRDefault="00F532FA" w:rsidP="00F532FA">
      <w:pPr>
        <w:pStyle w:val="ConsPlusNonformat"/>
        <w:jc w:val="both"/>
      </w:pPr>
    </w:p>
    <w:p w14:paraId="690B1CBB" w14:textId="77777777" w:rsidR="00F532FA" w:rsidRDefault="00F532FA" w:rsidP="00F532FA">
      <w:pPr>
        <w:pStyle w:val="ConsPlusNonformat"/>
        <w:jc w:val="both"/>
      </w:pPr>
      <w:r>
        <w:t xml:space="preserve">                                    </w:t>
      </w:r>
    </w:p>
    <w:p w14:paraId="6A5A14FD" w14:textId="77777777" w:rsidR="00F532FA" w:rsidRDefault="00F532FA" w:rsidP="00F532FA">
      <w:pPr>
        <w:pStyle w:val="ConsPlusNonformat"/>
        <w:jc w:val="both"/>
      </w:pPr>
    </w:p>
    <w:p w14:paraId="1CE40CB2" w14:textId="77777777" w:rsidR="00F532FA" w:rsidRDefault="00F532FA" w:rsidP="00F532FA">
      <w:pPr>
        <w:pStyle w:val="ConsPlusNonformat"/>
        <w:jc w:val="both"/>
      </w:pPr>
    </w:p>
    <w:p w14:paraId="73C7D9E2" w14:textId="77777777" w:rsidR="00F532FA" w:rsidRDefault="00F532FA" w:rsidP="00F532FA">
      <w:pPr>
        <w:pStyle w:val="ConsPlusNonformat"/>
        <w:jc w:val="both"/>
      </w:pPr>
      <w:r>
        <w:rPr>
          <w:noProof/>
        </w:rPr>
        <mc:AlternateContent>
          <mc:Choice Requires="wps">
            <w:drawing>
              <wp:anchor distT="0" distB="0" distL="114300" distR="114300" simplePos="0" relativeHeight="251717632" behindDoc="0" locked="0" layoutInCell="1" allowOverlap="1" wp14:anchorId="04F96063" wp14:editId="6DF35A4D">
                <wp:simplePos x="0" y="0"/>
                <wp:positionH relativeFrom="column">
                  <wp:posOffset>436246</wp:posOffset>
                </wp:positionH>
                <wp:positionV relativeFrom="paragraph">
                  <wp:posOffset>95885</wp:posOffset>
                </wp:positionV>
                <wp:extent cx="45719" cy="2705100"/>
                <wp:effectExtent l="76200" t="0" r="50165" b="57150"/>
                <wp:wrapNone/>
                <wp:docPr id="27" name="Прямая со стрелкой 27"/>
                <wp:cNvGraphicFramePr/>
                <a:graphic xmlns:a="http://schemas.openxmlformats.org/drawingml/2006/main">
                  <a:graphicData uri="http://schemas.microsoft.com/office/word/2010/wordprocessingShape">
                    <wps:wsp>
                      <wps:cNvCnPr/>
                      <wps:spPr>
                        <a:xfrm flipH="1">
                          <a:off x="0" y="0"/>
                          <a:ext cx="45719" cy="270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B6C262E" id="Прямая со стрелкой 27" o:spid="_x0000_s1026" type="#_x0000_t32" style="position:absolute;margin-left:34.35pt;margin-top:7.55pt;width:3.6pt;height:213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" strokecolor="black [3200]"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2BDC3FD9" wp14:editId="3B8A35AF">
                <wp:simplePos x="0" y="0"/>
                <wp:positionH relativeFrom="margin">
                  <wp:posOffset>2913380</wp:posOffset>
                </wp:positionH>
                <wp:positionV relativeFrom="paragraph">
                  <wp:posOffset>88265</wp:posOffset>
                </wp:positionV>
                <wp:extent cx="3810" cy="216535"/>
                <wp:effectExtent l="38100" t="0" r="72390" b="5016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xmlns:cx="http://schemas.microsoft.com/office/drawing/2014/chartex" xmlns:cx1="http://schemas.microsoft.com/office/drawing/2015/9/8/chartex" xmlns:w16se="http://schemas.microsoft.com/office/word/2015/wordml/symex">
            <w:pict>
              <v:shape w14:anchorId="192158AA" id="AutoShape 20" o:spid="_x0000_s1026" type="#_x0000_t32" style="position:absolute;margin-left:229.4pt;margin-top:6.95pt;width:.3pt;height:17.05pt;flip:x;z-index:2516961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" strokeweight=".5pt">
                <v:stroke endarrow="classic" endarrowwidth="narrow" endarrowlength="long"/>
                <w10:wrap anchorx="margin"/>
              </v:shape>
            </w:pict>
          </mc:Fallback>
        </mc:AlternateContent>
      </w:r>
    </w:p>
    <w:p w14:paraId="54FEAF68" w14:textId="77777777" w:rsidR="00F532FA" w:rsidRDefault="00F532FA" w:rsidP="00F532FA">
      <w:pPr>
        <w:pStyle w:val="ConsPlusNonformat"/>
        <w:jc w:val="both"/>
      </w:pPr>
    </w:p>
    <w:p w14:paraId="499C0FCF" w14:textId="77777777" w:rsidR="00F532FA" w:rsidRDefault="00F532FA" w:rsidP="00F532FA">
      <w:pPr>
        <w:pStyle w:val="ConsPlusNonformat"/>
        <w:jc w:val="both"/>
      </w:pPr>
      <w:r>
        <w:rPr>
          <w:noProof/>
        </w:rPr>
        <mc:AlternateContent>
          <mc:Choice Requires="wps">
            <w:drawing>
              <wp:anchor distT="0" distB="0" distL="114300" distR="114300" simplePos="0" relativeHeight="251695104" behindDoc="0" locked="0" layoutInCell="1" allowOverlap="1" wp14:anchorId="403A49D9" wp14:editId="172FEA6B">
                <wp:simplePos x="0" y="0"/>
                <wp:positionH relativeFrom="margin">
                  <wp:posOffset>1827530</wp:posOffset>
                </wp:positionH>
                <wp:positionV relativeFrom="paragraph">
                  <wp:posOffset>14605</wp:posOffset>
                </wp:positionV>
                <wp:extent cx="2171065" cy="1169035"/>
                <wp:effectExtent l="19050" t="19050" r="38735" b="3111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1169035"/>
                        </a:xfrm>
                        <a:prstGeom prst="flowChartDecision">
                          <a:avLst/>
                        </a:prstGeom>
                        <a:solidFill>
                          <a:srgbClr val="FFFFFF"/>
                        </a:solidFill>
                        <a:ln w="9525">
                          <a:solidFill>
                            <a:srgbClr val="000000"/>
                          </a:solidFill>
                          <a:miter lim="800000"/>
                          <a:headEnd/>
                          <a:tailEnd/>
                        </a:ln>
                      </wps:spPr>
                      <wps:txbx>
                        <w:txbxContent>
                          <w:p w14:paraId="604E0D35" w14:textId="77777777" w:rsidR="00B53B94" w:rsidRDefault="00B53B94" w:rsidP="00F532FA">
                            <w:pPr>
                              <w:jc w:val="center"/>
                            </w:pPr>
                            <w:r>
                              <w:rPr>
                                <w:sz w:val="16"/>
                                <w:szCs w:val="16"/>
                              </w:rPr>
                              <w:t>2. Н</w:t>
                            </w:r>
                            <w:r w:rsidRPr="00F97BCA">
                              <w:rPr>
                                <w:sz w:val="16"/>
                                <w:szCs w:val="16"/>
                              </w:rPr>
                              <w:t>аправление межведомственных запросов</w:t>
                            </w:r>
                            <w:r>
                              <w:rPr>
                                <w:sz w:val="16"/>
                                <w:szCs w:val="16"/>
                              </w:rPr>
                              <w:t xml:space="preserve"> (1 рабочий день)</w:t>
                            </w:r>
                          </w:p>
                        </w:txbxContent>
                      </wps:txbx>
                      <wps:bodyPr rot="0" vert="horz" wrap="square" lIns="91440" tIns="45720" rIns="91440" bIns="45720" anchor="t" anchorCtr="0" upright="1">
                        <a:noAutofit/>
                      </wps:bodyPr>
                    </wps:wsp>
                  </a:graphicData>
                </a:graphic>
              </wp:anchor>
            </w:drawing>
          </mc:Choice>
          <mc:Fallback>
            <w:pict>
              <v:shapetype w14:anchorId="403A49D9" id="_x0000_t110" coordsize="21600,21600" o:spt="110" path="m10800,l,10800,10800,21600,21600,10800xe">
                <v:stroke joinstyle="miter"/>
                <v:path gradientshapeok="t" o:connecttype="rect" textboxrect="5400,5400,16200,16200"/>
              </v:shapetype>
              <v:shape id="AutoShape 19" o:spid="_x0000_s1032" type="#_x0000_t110" style="position:absolute;left:0;text-align:left;margin-left:143.9pt;margin-top:1.15pt;width:170.95pt;height:92.05pt;z-index:2516951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">
                <v:textbox>
                  <w:txbxContent>
                    <w:p w14:paraId="604E0D35" w14:textId="77777777" w:rsidR="00B53B94" w:rsidRDefault="00B53B94" w:rsidP="00F532FA">
                      <w:pPr>
                        <w:jc w:val="center"/>
                      </w:pPr>
                      <w:r>
                        <w:rPr>
                          <w:sz w:val="16"/>
                          <w:szCs w:val="16"/>
                        </w:rPr>
                        <w:t>2. Н</w:t>
                      </w:r>
                      <w:r w:rsidRPr="00F97BCA">
                        <w:rPr>
                          <w:sz w:val="16"/>
                          <w:szCs w:val="16"/>
                        </w:rPr>
                        <w:t>аправление межведомственных запросов</w:t>
                      </w:r>
                      <w:r>
                        <w:rPr>
                          <w:sz w:val="16"/>
                          <w:szCs w:val="16"/>
                        </w:rPr>
                        <w:t xml:space="preserve"> (1 рабочий день)</w:t>
                      </w:r>
                    </w:p>
                  </w:txbxContent>
                </v:textbox>
                <w10:wrap anchorx="margin"/>
              </v:shape>
            </w:pict>
          </mc:Fallback>
        </mc:AlternateContent>
      </w:r>
    </w:p>
    <w:p w14:paraId="031748AD" w14:textId="77777777" w:rsidR="00F532FA" w:rsidRDefault="00F532FA" w:rsidP="00F532FA">
      <w:pPr>
        <w:pStyle w:val="ConsPlusNonformat"/>
        <w:jc w:val="both"/>
      </w:pPr>
    </w:p>
    <w:p w14:paraId="2F4BCB79" w14:textId="77777777" w:rsidR="00F532FA" w:rsidRDefault="00F532FA" w:rsidP="00F532FA">
      <w:pPr>
        <w:pStyle w:val="ConsPlusNonformat"/>
        <w:jc w:val="both"/>
      </w:pPr>
    </w:p>
    <w:p w14:paraId="09C9A466" w14:textId="77777777" w:rsidR="00F532FA" w:rsidRDefault="00F532FA" w:rsidP="00F532FA">
      <w:pPr>
        <w:pStyle w:val="ConsPlusNonformat"/>
        <w:jc w:val="both"/>
      </w:pPr>
    </w:p>
    <w:p w14:paraId="17B49375" w14:textId="77777777" w:rsidR="00F532FA" w:rsidRDefault="00F532FA" w:rsidP="00F532FA">
      <w:pPr>
        <w:pStyle w:val="ConsPlusNonformat"/>
        <w:jc w:val="both"/>
      </w:pPr>
    </w:p>
    <w:p w14:paraId="05899E0A" w14:textId="39E0BFA0" w:rsidR="00F532FA" w:rsidRDefault="00F532FA" w:rsidP="00F532FA">
      <w:pPr>
        <w:pStyle w:val="ConsPlusNonformat"/>
        <w:jc w:val="both"/>
      </w:pPr>
      <w:r>
        <w:rPr>
          <w:noProof/>
        </w:rPr>
        <mc:AlternateContent>
          <mc:Choice Requires="wps">
            <w:drawing>
              <wp:anchor distT="0" distB="0" distL="114300" distR="114300" simplePos="0" relativeHeight="251698176" behindDoc="0" locked="0" layoutInCell="1" allowOverlap="1" wp14:anchorId="2440C385" wp14:editId="63998514">
                <wp:simplePos x="0" y="0"/>
                <wp:positionH relativeFrom="column">
                  <wp:posOffset>4110990</wp:posOffset>
                </wp:positionH>
                <wp:positionV relativeFrom="paragraph">
                  <wp:posOffset>5715</wp:posOffset>
                </wp:positionV>
                <wp:extent cx="409575" cy="190500"/>
                <wp:effectExtent l="0" t="0" r="28575" b="19050"/>
                <wp:wrapNone/>
                <wp:docPr id="13" name="Надпись 13"/>
                <wp:cNvGraphicFramePr/>
                <a:graphic xmlns:a="http://schemas.openxmlformats.org/drawingml/2006/main">
                  <a:graphicData uri="http://schemas.microsoft.com/office/word/2010/wordprocessingShape">
                    <wps:wsp>
                      <wps:cNvSpPr txBox="1"/>
                      <wps:spPr>
                        <a:xfrm>
                          <a:off x="0" y="0"/>
                          <a:ext cx="409575" cy="190500"/>
                        </a:xfrm>
                        <a:prstGeom prst="rect">
                          <a:avLst/>
                        </a:prstGeom>
                        <a:solidFill>
                          <a:schemeClr val="lt1"/>
                        </a:solidFill>
                        <a:ln w="6350">
                          <a:solidFill>
                            <a:prstClr val="black"/>
                          </a:solidFill>
                        </a:ln>
                      </wps:spPr>
                      <wps:txbx>
                        <w:txbxContent>
                          <w:p w14:paraId="788FF3A7" w14:textId="77777777" w:rsidR="00B53B94" w:rsidRPr="00B419C3" w:rsidRDefault="00B53B94" w:rsidP="00F532FA">
                            <w:pPr>
                              <w:rPr>
                                <w:sz w:val="16"/>
                                <w:szCs w:val="16"/>
                              </w:rPr>
                            </w:pPr>
                            <w:r w:rsidRPr="00B419C3">
                              <w:rPr>
                                <w:sz w:val="16"/>
                                <w:szCs w:val="16"/>
                              </w:rPr>
                              <w:t>Нет</w:t>
                            </w:r>
                          </w:p>
                          <w:p w14:paraId="458350A5" w14:textId="77777777" w:rsidR="00B53B94"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C385" id="Надпись 13" o:spid="_x0000_s1033" type="#_x0000_t202" style="position:absolute;left:0;text-align:left;margin-left:323.7pt;margin-top:.45pt;width:32.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" fillcolor="white [3201]" strokeweight=".5pt">
                <v:textbox>
                  <w:txbxContent>
                    <w:p w14:paraId="788FF3A7" w14:textId="77777777" w:rsidR="00B53B94" w:rsidRPr="00B419C3" w:rsidRDefault="00B53B94" w:rsidP="00F532FA">
                      <w:pPr>
                        <w:rPr>
                          <w:sz w:val="16"/>
                          <w:szCs w:val="16"/>
                        </w:rPr>
                      </w:pPr>
                      <w:r w:rsidRPr="00B419C3">
                        <w:rPr>
                          <w:sz w:val="16"/>
                          <w:szCs w:val="16"/>
                        </w:rPr>
                        <w:t>Нет</w:t>
                      </w:r>
                    </w:p>
                    <w:p w14:paraId="458350A5" w14:textId="77777777" w:rsidR="00B53B94" w:rsidRDefault="00B53B94" w:rsidP="00F532FA"/>
                  </w:txbxContent>
                </v:textbox>
              </v:shape>
            </w:pict>
          </mc:Fallback>
        </mc:AlternateContent>
      </w:r>
    </w:p>
    <w:p w14:paraId="0B809165" w14:textId="2F1BA11C" w:rsidR="00F532FA" w:rsidRDefault="00F532FA" w:rsidP="00F532FA">
      <w:pPr>
        <w:pStyle w:val="ConsPlusNonformat"/>
        <w:jc w:val="both"/>
      </w:pPr>
      <w:r>
        <w:rPr>
          <w:noProof/>
        </w:rPr>
        <mc:AlternateContent>
          <mc:Choice Requires="wps">
            <w:drawing>
              <wp:anchor distT="0" distB="0" distL="114300" distR="114300" simplePos="0" relativeHeight="251697152" behindDoc="0" locked="0" layoutInCell="1" allowOverlap="1" wp14:anchorId="5EBF90D1" wp14:editId="78C61312">
                <wp:simplePos x="0" y="0"/>
                <wp:positionH relativeFrom="column">
                  <wp:posOffset>1571625</wp:posOffset>
                </wp:positionH>
                <wp:positionV relativeFrom="paragraph">
                  <wp:posOffset>13970</wp:posOffset>
                </wp:positionV>
                <wp:extent cx="680085" cy="361950"/>
                <wp:effectExtent l="0" t="0" r="0" b="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80085" cy="361950"/>
                        </a:xfrm>
                        <a:prstGeom prst="bentConnector2">
                          <a:avLst/>
                        </a:prstGeom>
                        <a:noFill/>
                        <a:ln w="6350">
                          <a:solidFill>
                            <a:srgbClr val="000000"/>
                          </a:solidFill>
                          <a:miter lim="800000"/>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type w14:anchorId="13A74E0B" id="_x0000_t33" coordsize="21600,21600" o:spt="33" o:oned="t" path="m,l21600,r,21600e" filled="f">
                <v:stroke joinstyle="miter"/>
                <v:path arrowok="t" fillok="f" o:connecttype="none"/>
                <o:lock v:ext="edit" shapetype="t"/>
              </v:shapetype>
              <v:shape id="AutoShape 22" o:spid="_x0000_s1026" type="#_x0000_t33" style="position:absolute;margin-left:123.75pt;margin-top:1.1pt;width:53.55pt;height:28.5pt;rotation:180;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" strokeweight=".5pt">
                <v:stroke endarrow="classic" endarrowwidth="narrow" endarrowlength="long"/>
              </v:shape>
            </w:pict>
          </mc:Fallback>
        </mc:AlternateContent>
      </w:r>
    </w:p>
    <w:p w14:paraId="5E56862A" w14:textId="5200839E" w:rsidR="00F532FA" w:rsidRDefault="00945D6B" w:rsidP="00F532FA">
      <w:pPr>
        <w:pStyle w:val="ConsPlusNonformat"/>
        <w:jc w:val="both"/>
      </w:pPr>
      <w:r>
        <w:rPr>
          <w:noProof/>
        </w:rPr>
        <mc:AlternateContent>
          <mc:Choice Requires="wps">
            <w:drawing>
              <wp:anchor distT="0" distB="0" distL="114300" distR="114300" simplePos="0" relativeHeight="251719680" behindDoc="0" locked="0" layoutInCell="1" allowOverlap="1" wp14:anchorId="13934036" wp14:editId="1C7F546F">
                <wp:simplePos x="0" y="0"/>
                <wp:positionH relativeFrom="column">
                  <wp:posOffset>3368039</wp:posOffset>
                </wp:positionH>
                <wp:positionV relativeFrom="paragraph">
                  <wp:posOffset>12065</wp:posOffset>
                </wp:positionV>
                <wp:extent cx="895350" cy="1409700"/>
                <wp:effectExtent l="38100" t="0" r="19050" b="57150"/>
                <wp:wrapNone/>
                <wp:docPr id="22" name="Прямая со стрелкой 22"/>
                <wp:cNvGraphicFramePr/>
                <a:graphic xmlns:a="http://schemas.openxmlformats.org/drawingml/2006/main">
                  <a:graphicData uri="http://schemas.microsoft.com/office/word/2010/wordprocessingShape">
                    <wps:wsp>
                      <wps:cNvCnPr/>
                      <wps:spPr>
                        <a:xfrm flipH="1">
                          <a:off x="0" y="0"/>
                          <a:ext cx="895350" cy="1409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24CCA" id="Прямая со стрелкой 22" o:spid="_x0000_s1026" type="#_x0000_t32" style="position:absolute;margin-left:265.2pt;margin-top:.95pt;width:70.5pt;height:111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" strokecolor="black [3200]" strokeweight=".5pt">
                <v:stroke endarrow="block" joinstyle="miter"/>
              </v:shape>
            </w:pict>
          </mc:Fallback>
        </mc:AlternateContent>
      </w:r>
      <w:r w:rsidR="00F532FA">
        <w:rPr>
          <w:noProof/>
        </w:rPr>
        <mc:AlternateContent>
          <mc:Choice Requires="wps">
            <w:drawing>
              <wp:anchor distT="0" distB="0" distL="114300" distR="114300" simplePos="0" relativeHeight="251699200" behindDoc="0" locked="0" layoutInCell="1" allowOverlap="1" wp14:anchorId="4DA2B998" wp14:editId="76B6DD8C">
                <wp:simplePos x="0" y="0"/>
                <wp:positionH relativeFrom="column">
                  <wp:posOffset>1653539</wp:posOffset>
                </wp:positionH>
                <wp:positionV relativeFrom="paragraph">
                  <wp:posOffset>57784</wp:posOffset>
                </wp:positionV>
                <wp:extent cx="428625" cy="219075"/>
                <wp:effectExtent l="0" t="0" r="28575" b="28575"/>
                <wp:wrapNone/>
                <wp:docPr id="21" name="Надпись 21"/>
                <wp:cNvGraphicFramePr/>
                <a:graphic xmlns:a="http://schemas.openxmlformats.org/drawingml/2006/main">
                  <a:graphicData uri="http://schemas.microsoft.com/office/word/2010/wordprocessingShape">
                    <wps:wsp>
                      <wps:cNvSpPr txBox="1"/>
                      <wps:spPr>
                        <a:xfrm>
                          <a:off x="0" y="0"/>
                          <a:ext cx="428625" cy="219075"/>
                        </a:xfrm>
                        <a:prstGeom prst="rect">
                          <a:avLst/>
                        </a:prstGeom>
                        <a:solidFill>
                          <a:schemeClr val="lt1"/>
                        </a:solidFill>
                        <a:ln w="6350">
                          <a:solidFill>
                            <a:prstClr val="black"/>
                          </a:solidFill>
                        </a:ln>
                      </wps:spPr>
                      <wps:txbx>
                        <w:txbxContent>
                          <w:p w14:paraId="3EF8A1EB" w14:textId="77777777" w:rsidR="00B53B94" w:rsidRPr="00B419C3" w:rsidRDefault="00B53B94" w:rsidP="00F532FA">
                            <w:pPr>
                              <w:rPr>
                                <w:sz w:val="16"/>
                                <w:szCs w:val="16"/>
                              </w:rPr>
                            </w:pPr>
                            <w:r w:rsidRPr="00B419C3">
                              <w:rPr>
                                <w:sz w:val="16"/>
                                <w:szCs w:val="16"/>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2B998" id="Надпись 21" o:spid="_x0000_s1034" type="#_x0000_t202" style="position:absolute;left:0;text-align:left;margin-left:130.2pt;margin-top:4.55pt;width:33.7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" fillcolor="white [3201]" strokeweight=".5pt">
                <v:textbox>
                  <w:txbxContent>
                    <w:p w14:paraId="3EF8A1EB" w14:textId="77777777" w:rsidR="00B53B94" w:rsidRPr="00B419C3" w:rsidRDefault="00B53B94" w:rsidP="00F532FA">
                      <w:pPr>
                        <w:rPr>
                          <w:sz w:val="16"/>
                          <w:szCs w:val="16"/>
                        </w:rPr>
                      </w:pPr>
                      <w:r w:rsidRPr="00B419C3">
                        <w:rPr>
                          <w:sz w:val="16"/>
                          <w:szCs w:val="16"/>
                        </w:rPr>
                        <w:t>Да</w:t>
                      </w:r>
                    </w:p>
                  </w:txbxContent>
                </v:textbox>
              </v:shape>
            </w:pict>
          </mc:Fallback>
        </mc:AlternateContent>
      </w:r>
    </w:p>
    <w:p w14:paraId="3865D51F" w14:textId="77777777" w:rsidR="00F532FA" w:rsidRDefault="00F532FA" w:rsidP="00F532FA">
      <w:pPr>
        <w:pStyle w:val="ConsPlusNonformat"/>
        <w:jc w:val="both"/>
      </w:pPr>
    </w:p>
    <w:p w14:paraId="35ADD443" w14:textId="77777777" w:rsidR="00F532FA" w:rsidRDefault="00F532FA" w:rsidP="00F532FA">
      <w:pPr>
        <w:pStyle w:val="ConsPlusNonformat"/>
        <w:jc w:val="both"/>
      </w:pPr>
    </w:p>
    <w:p w14:paraId="68B4EB8C" w14:textId="77777777" w:rsidR="00F532FA" w:rsidRDefault="00F532FA" w:rsidP="00F532FA">
      <w:pPr>
        <w:pStyle w:val="ConsPlusNonformat"/>
        <w:jc w:val="both"/>
      </w:pPr>
      <w:r>
        <w:rPr>
          <w:noProof/>
        </w:rPr>
        <mc:AlternateContent>
          <mc:Choice Requires="wps">
            <w:drawing>
              <wp:anchor distT="0" distB="0" distL="114300" distR="114300" simplePos="0" relativeHeight="251700224" behindDoc="0" locked="0" layoutInCell="1" allowOverlap="1" wp14:anchorId="605E4230" wp14:editId="1B1E0EDF">
                <wp:simplePos x="0" y="0"/>
                <wp:positionH relativeFrom="column">
                  <wp:posOffset>796290</wp:posOffset>
                </wp:positionH>
                <wp:positionV relativeFrom="paragraph">
                  <wp:posOffset>35560</wp:posOffset>
                </wp:positionV>
                <wp:extent cx="1485265" cy="458470"/>
                <wp:effectExtent l="0" t="0" r="0" b="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58470"/>
                        </a:xfrm>
                        <a:prstGeom prst="flowChartProcess">
                          <a:avLst/>
                        </a:prstGeom>
                        <a:solidFill>
                          <a:srgbClr val="FFFFFF"/>
                        </a:solidFill>
                        <a:ln w="9525">
                          <a:solidFill>
                            <a:srgbClr val="000000"/>
                          </a:solidFill>
                          <a:miter lim="800000"/>
                          <a:headEnd/>
                          <a:tailEnd/>
                        </a:ln>
                      </wps:spPr>
                      <wps:txbx>
                        <w:txbxContent>
                          <w:p w14:paraId="3D7ABB69" w14:textId="77777777" w:rsidR="00B53B94" w:rsidRPr="00F97BCA" w:rsidRDefault="00B53B94" w:rsidP="00F532FA">
                            <w:pPr>
                              <w:jc w:val="center"/>
                              <w:rPr>
                                <w:sz w:val="16"/>
                                <w:szCs w:val="16"/>
                              </w:rPr>
                            </w:pPr>
                            <w:r w:rsidRPr="00F97BCA">
                              <w:rPr>
                                <w:sz w:val="16"/>
                                <w:szCs w:val="16"/>
                              </w:rPr>
                              <w:t>Получение ответов на запросы</w:t>
                            </w:r>
                            <w:r>
                              <w:rPr>
                                <w:sz w:val="16"/>
                                <w:szCs w:val="16"/>
                              </w:rPr>
                              <w:t xml:space="preserve"> (5 рабочих дней)</w:t>
                            </w:r>
                          </w:p>
                        </w:txbxContent>
                      </wps:txbx>
                      <wps:bodyPr rot="0" vert="horz" wrap="square" lIns="91440" tIns="45720" rIns="91440" bIns="45720" anchor="t" anchorCtr="0" upright="1">
                        <a:noAutofit/>
                      </wps:bodyPr>
                    </wps:wsp>
                  </a:graphicData>
                </a:graphic>
              </wp:anchor>
            </w:drawing>
          </mc:Choice>
          <mc:Fallback>
            <w:pict>
              <v:shape w14:anchorId="605E4230" id="AutoShape 25" o:spid="_x0000_s1035" type="#_x0000_t109" style="position:absolute;left:0;text-align:left;margin-left:62.7pt;margin-top:2.8pt;width:116.95pt;height:36.1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">
                <v:textbox>
                  <w:txbxContent>
                    <w:p w14:paraId="3D7ABB69" w14:textId="77777777" w:rsidR="00B53B94" w:rsidRPr="00F97BCA" w:rsidRDefault="00B53B94" w:rsidP="00F532FA">
                      <w:pPr>
                        <w:jc w:val="center"/>
                        <w:rPr>
                          <w:sz w:val="16"/>
                          <w:szCs w:val="16"/>
                        </w:rPr>
                      </w:pPr>
                      <w:r w:rsidRPr="00F97BCA">
                        <w:rPr>
                          <w:sz w:val="16"/>
                          <w:szCs w:val="16"/>
                        </w:rPr>
                        <w:t>Получение ответов на запросы</w:t>
                      </w:r>
                      <w:r>
                        <w:rPr>
                          <w:sz w:val="16"/>
                          <w:szCs w:val="16"/>
                        </w:rPr>
                        <w:t xml:space="preserve"> (5 рабочих дней)</w:t>
                      </w:r>
                    </w:p>
                  </w:txbxContent>
                </v:textbox>
              </v:shape>
            </w:pict>
          </mc:Fallback>
        </mc:AlternateContent>
      </w:r>
    </w:p>
    <w:p w14:paraId="7FBD588F" w14:textId="77777777" w:rsidR="00F532FA" w:rsidRDefault="00F532FA" w:rsidP="00F532FA">
      <w:pPr>
        <w:pStyle w:val="ConsPlusNonformat"/>
        <w:jc w:val="both"/>
      </w:pPr>
    </w:p>
    <w:p w14:paraId="1DFB6C13" w14:textId="77777777" w:rsidR="00F532FA" w:rsidRDefault="00F532FA" w:rsidP="00F532FA">
      <w:pPr>
        <w:pStyle w:val="ConsPlusNonformat"/>
        <w:jc w:val="both"/>
      </w:pPr>
    </w:p>
    <w:p w14:paraId="516DCDC6" w14:textId="77777777" w:rsidR="00F532FA" w:rsidRDefault="00F532FA" w:rsidP="00F532FA">
      <w:pPr>
        <w:pStyle w:val="ConsPlusNonformat"/>
        <w:jc w:val="both"/>
      </w:pPr>
    </w:p>
    <w:p w14:paraId="7C7BF998" w14:textId="77777777" w:rsidR="00F532FA" w:rsidRDefault="00F532FA" w:rsidP="00F532FA">
      <w:pPr>
        <w:pStyle w:val="ConsPlusNonformat"/>
        <w:jc w:val="both"/>
      </w:pPr>
    </w:p>
    <w:p w14:paraId="3B23462A" w14:textId="77777777" w:rsidR="00F532FA" w:rsidRDefault="00F532FA" w:rsidP="00F532FA">
      <w:pPr>
        <w:pStyle w:val="ConsPlusNonformat"/>
        <w:jc w:val="both"/>
      </w:pPr>
    </w:p>
    <w:p w14:paraId="53477C2B" w14:textId="77777777" w:rsidR="00F532FA" w:rsidRDefault="00F532FA" w:rsidP="00F532FA">
      <w:pPr>
        <w:pStyle w:val="ConsPlusNonformat"/>
        <w:jc w:val="both"/>
      </w:pPr>
    </w:p>
    <w:p w14:paraId="78735F53" w14:textId="77777777" w:rsidR="00F532FA" w:rsidRDefault="00F532FA" w:rsidP="00F532FA">
      <w:pPr>
        <w:pStyle w:val="ConsPlusNonformat"/>
        <w:jc w:val="both"/>
      </w:pPr>
    </w:p>
    <w:p w14:paraId="7D1CEDF5" w14:textId="77777777" w:rsidR="00F532FA" w:rsidRDefault="00F532FA" w:rsidP="00F532FA">
      <w:pPr>
        <w:pStyle w:val="ConsPlusNonformat"/>
        <w:jc w:val="both"/>
      </w:pPr>
    </w:p>
    <w:p w14:paraId="59E1C51E" w14:textId="77777777" w:rsidR="00F532FA" w:rsidRDefault="00F532FA" w:rsidP="00F532FA">
      <w:pPr>
        <w:pStyle w:val="ConsPlusNonformat"/>
        <w:jc w:val="both"/>
      </w:pPr>
      <w:r>
        <w:rPr>
          <w:noProof/>
        </w:rPr>
        <mc:AlternateContent>
          <mc:Choice Requires="wps">
            <w:drawing>
              <wp:anchor distT="0" distB="0" distL="114300" distR="114300" simplePos="0" relativeHeight="251718656" behindDoc="0" locked="0" layoutInCell="1" allowOverlap="1" wp14:anchorId="6B2D35E9" wp14:editId="407A0EA0">
                <wp:simplePos x="0" y="0"/>
                <wp:positionH relativeFrom="column">
                  <wp:posOffset>431165</wp:posOffset>
                </wp:positionH>
                <wp:positionV relativeFrom="paragraph">
                  <wp:posOffset>-670560</wp:posOffset>
                </wp:positionV>
                <wp:extent cx="45719" cy="723900"/>
                <wp:effectExtent l="76200" t="0" r="50165" b="57150"/>
                <wp:wrapNone/>
                <wp:docPr id="29" name="Прямая со стрелкой 29"/>
                <wp:cNvGraphicFramePr/>
                <a:graphic xmlns:a="http://schemas.openxmlformats.org/drawingml/2006/main">
                  <a:graphicData uri="http://schemas.microsoft.com/office/word/2010/wordprocessingShape">
                    <wps:wsp>
                      <wps:cNvCnPr/>
                      <wps:spPr>
                        <a:xfrm flipH="1">
                          <a:off x="0" y="0"/>
                          <a:ext cx="45719"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3E69D64" id="Прямая со стрелкой 29" o:spid="_x0000_s1026" type="#_x0000_t32" style="position:absolute;margin-left:33.95pt;margin-top:-52.8pt;width:3.6pt;height:57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" strokecolor="black [3200]" strokeweight=".5pt">
                <v:stroke endarrow="block" joinstyle="miter"/>
              </v:shape>
            </w:pict>
          </mc:Fallback>
        </mc:AlternateContent>
      </w:r>
      <w:r>
        <w:rPr>
          <w:noProof/>
        </w:rPr>
        <mc:AlternateContent>
          <mc:Choice Requires="wps">
            <w:drawing>
              <wp:anchor distT="0" distB="0" distL="114300" distR="114300" simplePos="0" relativeHeight="251720704" behindDoc="0" locked="0" layoutInCell="1" allowOverlap="1" wp14:anchorId="258FE805" wp14:editId="1CC4BDC4">
                <wp:simplePos x="0" y="0"/>
                <wp:positionH relativeFrom="page">
                  <wp:align>center</wp:align>
                </wp:positionH>
                <wp:positionV relativeFrom="paragraph">
                  <wp:posOffset>-508635</wp:posOffset>
                </wp:positionV>
                <wp:extent cx="228600" cy="581025"/>
                <wp:effectExtent l="38100" t="0" r="19050" b="47625"/>
                <wp:wrapNone/>
                <wp:docPr id="26" name="Прямая со стрелкой 26"/>
                <wp:cNvGraphicFramePr/>
                <a:graphic xmlns:a="http://schemas.openxmlformats.org/drawingml/2006/main">
                  <a:graphicData uri="http://schemas.microsoft.com/office/word/2010/wordprocessingShape">
                    <wps:wsp>
                      <wps:cNvCnPr/>
                      <wps:spPr>
                        <a:xfrm flipH="1">
                          <a:off x="0" y="0"/>
                          <a:ext cx="228600"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C09BD76" id="Прямая со стрелкой 26" o:spid="_x0000_s1026" type="#_x0000_t32" style="position:absolute;margin-left:0;margin-top:-40.05pt;width:18pt;height:45.75pt;flip:x;z-index:251720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" strokecolor="black [3200]" strokeweight=".5pt">
                <v:stroke endarrow="block" joinstyle="miter"/>
                <w10:wrap anchorx="page"/>
              </v:shape>
            </w:pict>
          </mc:Fallback>
        </mc:AlternateContent>
      </w:r>
      <w:r>
        <w:rPr>
          <w:noProof/>
        </w:rPr>
        <mc:AlternateContent>
          <mc:Choice Requires="wps">
            <w:drawing>
              <wp:anchor distT="0" distB="0" distL="114300" distR="114300" simplePos="0" relativeHeight="251667456" behindDoc="0" locked="0" layoutInCell="1" allowOverlap="1" wp14:anchorId="42B0D9A6" wp14:editId="159AA028">
                <wp:simplePos x="0" y="0"/>
                <wp:positionH relativeFrom="column">
                  <wp:posOffset>-80010</wp:posOffset>
                </wp:positionH>
                <wp:positionV relativeFrom="paragraph">
                  <wp:posOffset>156210</wp:posOffset>
                </wp:positionV>
                <wp:extent cx="3276600" cy="809625"/>
                <wp:effectExtent l="0" t="0" r="19050" b="28575"/>
                <wp:wrapNone/>
                <wp:docPr id="24" name="Надпись 24"/>
                <wp:cNvGraphicFramePr/>
                <a:graphic xmlns:a="http://schemas.openxmlformats.org/drawingml/2006/main">
                  <a:graphicData uri="http://schemas.microsoft.com/office/word/2010/wordprocessingShape">
                    <wps:wsp>
                      <wps:cNvSpPr txBox="1"/>
                      <wps:spPr>
                        <a:xfrm>
                          <a:off x="0" y="0"/>
                          <a:ext cx="3276600" cy="809625"/>
                        </a:xfrm>
                        <a:prstGeom prst="rect">
                          <a:avLst/>
                        </a:prstGeom>
                        <a:solidFill>
                          <a:schemeClr val="lt1"/>
                        </a:solidFill>
                        <a:ln w="6350">
                          <a:solidFill>
                            <a:prstClr val="black"/>
                          </a:solidFill>
                        </a:ln>
                      </wps:spPr>
                      <wps:txbx>
                        <w:txbxContent>
                          <w:p w14:paraId="17C598BE" w14:textId="77777777" w:rsidR="00B53B94" w:rsidRPr="00032CF0" w:rsidRDefault="00B53B94" w:rsidP="00F532FA">
                            <w:pPr>
                              <w:pStyle w:val="ConsPlusNonformat"/>
                              <w:jc w:val="both"/>
                              <w:rPr>
                                <w:rFonts w:ascii="Times New Roman" w:hAnsi="Times New Roman" w:cs="Times New Roman"/>
                              </w:rPr>
                            </w:pPr>
                            <w:r>
                              <w:rPr>
                                <w:rFonts w:ascii="Times New Roman" w:hAnsi="Times New Roman" w:cs="Times New Roman"/>
                              </w:rPr>
                              <w:t xml:space="preserve">3. </w:t>
                            </w:r>
                            <w:r w:rsidRPr="00032CF0">
                              <w:rPr>
                                <w:rFonts w:ascii="Times New Roman" w:hAnsi="Times New Roman" w:cs="Times New Roman"/>
                              </w:rPr>
                              <w:t xml:space="preserve">Рассмотрение </w:t>
                            </w:r>
                            <w:r>
                              <w:rPr>
                                <w:rFonts w:ascii="Times New Roman" w:hAnsi="Times New Roman" w:cs="Times New Roman"/>
                              </w:rPr>
                              <w:t>заявления</w:t>
                            </w:r>
                            <w:r w:rsidRPr="00032CF0">
                              <w:rPr>
                                <w:rFonts w:ascii="Times New Roman" w:hAnsi="Times New Roman" w:cs="Times New Roman"/>
                              </w:rPr>
                              <w:t xml:space="preserve"> на предмет достаточности предоставленных материалов</w:t>
                            </w:r>
                          </w:p>
                          <w:p w14:paraId="12815FDB"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-5 рабочих дней </w:t>
                            </w:r>
                          </w:p>
                          <w:p w14:paraId="08471C32" w14:textId="77777777" w:rsidR="00B53B94"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B0D9A6" id="Надпись 24" o:spid="_x0000_s1036" type="#_x0000_t202" style="position:absolute;left:0;text-align:left;margin-left:-6.3pt;margin-top:12.3pt;width:258pt;height:63.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" fillcolor="white [3201]" strokeweight=".5pt">
                <v:textbox>
                  <w:txbxContent>
                    <w:p w14:paraId="17C598BE" w14:textId="77777777" w:rsidR="00B53B94" w:rsidRPr="00032CF0" w:rsidRDefault="00B53B94" w:rsidP="00F532FA">
                      <w:pPr>
                        <w:pStyle w:val="ConsPlusNonformat"/>
                        <w:jc w:val="both"/>
                        <w:rPr>
                          <w:rFonts w:ascii="Times New Roman" w:hAnsi="Times New Roman" w:cs="Times New Roman"/>
                        </w:rPr>
                      </w:pPr>
                      <w:r>
                        <w:rPr>
                          <w:rFonts w:ascii="Times New Roman" w:hAnsi="Times New Roman" w:cs="Times New Roman"/>
                        </w:rPr>
                        <w:t xml:space="preserve">3. </w:t>
                      </w:r>
                      <w:r w:rsidRPr="00032CF0">
                        <w:rPr>
                          <w:rFonts w:ascii="Times New Roman" w:hAnsi="Times New Roman" w:cs="Times New Roman"/>
                        </w:rPr>
                        <w:t xml:space="preserve">Рассмотрение </w:t>
                      </w:r>
                      <w:r>
                        <w:rPr>
                          <w:rFonts w:ascii="Times New Roman" w:hAnsi="Times New Roman" w:cs="Times New Roman"/>
                        </w:rPr>
                        <w:t>заявления</w:t>
                      </w:r>
                      <w:r w:rsidRPr="00032CF0">
                        <w:rPr>
                          <w:rFonts w:ascii="Times New Roman" w:hAnsi="Times New Roman" w:cs="Times New Roman"/>
                        </w:rPr>
                        <w:t xml:space="preserve"> на предмет достаточности предоставленных материалов</w:t>
                      </w:r>
                    </w:p>
                    <w:p w14:paraId="12815FDB" w14:textId="77777777" w:rsidR="00B53B94" w:rsidRPr="00032CF0" w:rsidRDefault="00B53B94" w:rsidP="00F532FA">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-5 рабочих дней </w:t>
                      </w:r>
                    </w:p>
                    <w:p w14:paraId="08471C32" w14:textId="77777777" w:rsidR="00B53B94" w:rsidRDefault="00B53B94" w:rsidP="00F532FA"/>
                  </w:txbxContent>
                </v:textbox>
              </v:shape>
            </w:pict>
          </mc:Fallback>
        </mc:AlternateContent>
      </w:r>
    </w:p>
    <w:p w14:paraId="4553E624" w14:textId="77777777" w:rsidR="00F532FA" w:rsidRDefault="00F532FA" w:rsidP="00F532FA">
      <w:pPr>
        <w:pStyle w:val="ConsPlusNonformat"/>
        <w:jc w:val="both"/>
      </w:pPr>
      <w:r>
        <w:rPr>
          <w:noProof/>
        </w:rPr>
        <mc:AlternateContent>
          <mc:Choice Requires="wps">
            <w:drawing>
              <wp:anchor distT="0" distB="0" distL="114300" distR="114300" simplePos="0" relativeHeight="251668480" behindDoc="0" locked="0" layoutInCell="1" allowOverlap="1" wp14:anchorId="67FED2C1" wp14:editId="35E8271B">
                <wp:simplePos x="0" y="0"/>
                <wp:positionH relativeFrom="margin">
                  <wp:posOffset>3310890</wp:posOffset>
                </wp:positionH>
                <wp:positionV relativeFrom="paragraph">
                  <wp:posOffset>6350</wp:posOffset>
                </wp:positionV>
                <wp:extent cx="2457450" cy="742950"/>
                <wp:effectExtent l="0" t="0" r="19050" b="19050"/>
                <wp:wrapNone/>
                <wp:docPr id="25" name="Надпись 25"/>
                <wp:cNvGraphicFramePr/>
                <a:graphic xmlns:a="http://schemas.openxmlformats.org/drawingml/2006/main">
                  <a:graphicData uri="http://schemas.microsoft.com/office/word/2010/wordprocessingShape">
                    <wps:wsp>
                      <wps:cNvSpPr txBox="1"/>
                      <wps:spPr>
                        <a:xfrm>
                          <a:off x="0" y="0"/>
                          <a:ext cx="2457450" cy="742950"/>
                        </a:xfrm>
                        <a:prstGeom prst="rect">
                          <a:avLst/>
                        </a:prstGeom>
                        <a:solidFill>
                          <a:schemeClr val="lt1"/>
                        </a:solidFill>
                        <a:ln w="6350">
                          <a:solidFill>
                            <a:prstClr val="black"/>
                          </a:solidFill>
                        </a:ln>
                      </wps:spPr>
                      <wps:txbx>
                        <w:txbxContent>
                          <w:p w14:paraId="523CC587" w14:textId="77777777" w:rsidR="00B53B94" w:rsidRDefault="00B53B94" w:rsidP="00F532FA">
                            <w:r>
                              <w:t>Направление уведомления заявителю о принятом Комитетом решении</w:t>
                            </w:r>
                          </w:p>
                          <w:p w14:paraId="0072B253" w14:textId="77777777" w:rsidR="00B53B94" w:rsidRDefault="00B53B94" w:rsidP="00F532FA">
                            <w:r>
                              <w:t>Срок выполнения административного действия - 2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FED2C1" id="Надпись 25" o:spid="_x0000_s1037" type="#_x0000_t202" style="position:absolute;left:0;text-align:left;margin-left:260.7pt;margin-top:.5pt;width:193.5pt;height:58.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" fillcolor="white [3201]" strokeweight=".5pt">
                <v:textbox>
                  <w:txbxContent>
                    <w:p w14:paraId="523CC587" w14:textId="77777777" w:rsidR="00B53B94" w:rsidRDefault="00B53B94" w:rsidP="00F532FA">
                      <w:r>
                        <w:t>Направление уведомления заявителю о принятом Комитетом решении</w:t>
                      </w:r>
                    </w:p>
                    <w:p w14:paraId="0072B253" w14:textId="77777777" w:rsidR="00B53B94" w:rsidRDefault="00B53B94" w:rsidP="00F532FA">
                      <w:r>
                        <w:t>Срок выполнения административного действия - 2 рабочих дня</w:t>
                      </w:r>
                    </w:p>
                  </w:txbxContent>
                </v:textbox>
                <w10:wrap anchorx="margin"/>
              </v:shape>
            </w:pict>
          </mc:Fallback>
        </mc:AlternateContent>
      </w:r>
    </w:p>
    <w:p w14:paraId="3EB0CF8A" w14:textId="77777777" w:rsidR="00F532FA" w:rsidRDefault="00F532FA" w:rsidP="00F532FA">
      <w:pPr>
        <w:pStyle w:val="ConsPlusNonformat"/>
        <w:jc w:val="both"/>
      </w:pPr>
    </w:p>
    <w:p w14:paraId="2016C085" w14:textId="77777777" w:rsidR="00F532FA" w:rsidRDefault="00F532FA" w:rsidP="00F532FA">
      <w:pPr>
        <w:pStyle w:val="ConsPlusNonformat"/>
        <w:jc w:val="both"/>
      </w:pPr>
      <w:r>
        <w:rPr>
          <w:noProof/>
        </w:rPr>
        <mc:AlternateContent>
          <mc:Choice Requires="wps">
            <w:drawing>
              <wp:anchor distT="0" distB="0" distL="114300" distR="114300" simplePos="0" relativeHeight="251701248" behindDoc="0" locked="0" layoutInCell="1" allowOverlap="1" wp14:anchorId="26310D5A" wp14:editId="42DA07AB">
                <wp:simplePos x="0" y="0"/>
                <wp:positionH relativeFrom="column">
                  <wp:posOffset>3206115</wp:posOffset>
                </wp:positionH>
                <wp:positionV relativeFrom="paragraph">
                  <wp:posOffset>91440</wp:posOffset>
                </wp:positionV>
                <wp:extent cx="95250" cy="19050"/>
                <wp:effectExtent l="0" t="57150" r="38100" b="76200"/>
                <wp:wrapNone/>
                <wp:docPr id="43" name="Прямая со стрелкой 43"/>
                <wp:cNvGraphicFramePr/>
                <a:graphic xmlns:a="http://schemas.openxmlformats.org/drawingml/2006/main">
                  <a:graphicData uri="http://schemas.microsoft.com/office/word/2010/wordprocessingShape">
                    <wps:wsp>
                      <wps:cNvCnPr/>
                      <wps:spPr>
                        <a:xfrm>
                          <a:off x="0" y="0"/>
                          <a:ext cx="952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06C48EAC" id="Прямая со стрелкой 43" o:spid="_x0000_s1026" type="#_x0000_t32" style="position:absolute;margin-left:252.45pt;margin-top:7.2pt;width:7.5pt;height: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" strokecolor="black [3200]" strokeweight=".5pt">
                <v:stroke endarrow="block" joinstyle="miter"/>
              </v:shape>
            </w:pict>
          </mc:Fallback>
        </mc:AlternateContent>
      </w:r>
    </w:p>
    <w:p w14:paraId="23E46A90" w14:textId="77777777" w:rsidR="00F532FA" w:rsidRDefault="00F532FA" w:rsidP="00F532FA">
      <w:pPr>
        <w:pStyle w:val="ConsPlusNonformat"/>
        <w:jc w:val="both"/>
      </w:pPr>
    </w:p>
    <w:p w14:paraId="0CD8CB4A" w14:textId="77777777" w:rsidR="00F532FA" w:rsidRDefault="00F532FA" w:rsidP="00F532FA">
      <w:pPr>
        <w:pStyle w:val="ConsPlusNonformat"/>
        <w:jc w:val="both"/>
      </w:pPr>
    </w:p>
    <w:p w14:paraId="73FB9977" w14:textId="77777777" w:rsidR="00F532FA" w:rsidRDefault="00F532FA" w:rsidP="00F532FA">
      <w:pPr>
        <w:pStyle w:val="ConsPlusNonformat"/>
        <w:jc w:val="both"/>
      </w:pPr>
    </w:p>
    <w:p w14:paraId="163B644B" w14:textId="77777777" w:rsidR="00F532FA" w:rsidRDefault="00F532FA" w:rsidP="00F532FA">
      <w:pPr>
        <w:pStyle w:val="ConsPlusNonformat"/>
        <w:jc w:val="both"/>
      </w:pPr>
      <w:r>
        <w:rPr>
          <w:noProof/>
        </w:rPr>
        <mc:AlternateContent>
          <mc:Choice Requires="wps">
            <w:drawing>
              <wp:anchor distT="0" distB="0" distL="114300" distR="114300" simplePos="0" relativeHeight="251708416" behindDoc="0" locked="0" layoutInCell="1" allowOverlap="1" wp14:anchorId="4164FA05" wp14:editId="59D875EB">
                <wp:simplePos x="0" y="0"/>
                <wp:positionH relativeFrom="column">
                  <wp:posOffset>2576830</wp:posOffset>
                </wp:positionH>
                <wp:positionV relativeFrom="paragraph">
                  <wp:posOffset>9525</wp:posOffset>
                </wp:positionV>
                <wp:extent cx="45719" cy="123825"/>
                <wp:effectExtent l="38100" t="0" r="50165" b="47625"/>
                <wp:wrapNone/>
                <wp:docPr id="73" name="Прямая со стрелкой 73"/>
                <wp:cNvGraphicFramePr/>
                <a:graphic xmlns:a="http://schemas.openxmlformats.org/drawingml/2006/main">
                  <a:graphicData uri="http://schemas.microsoft.com/office/word/2010/wordprocessingShape">
                    <wps:wsp>
                      <wps:cNvCnPr/>
                      <wps:spPr>
                        <a:xfrm flipH="1">
                          <a:off x="0" y="0"/>
                          <a:ext cx="45719"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6D2A0C9" id="Прямая со стрелкой 73" o:spid="_x0000_s1026" type="#_x0000_t32" style="position:absolute;margin-left:202.9pt;margin-top:.75pt;width:3.6pt;height:9.7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" strokecolor="black [3200]" strokeweight=".5pt">
                <v:stroke endarrow="block" joinstyle="miter"/>
              </v:shape>
            </w:pict>
          </mc:Fallback>
        </mc:AlternateContent>
      </w:r>
    </w:p>
    <w:p w14:paraId="7F8340AC" w14:textId="77777777" w:rsidR="00F532FA" w:rsidRDefault="00F532FA" w:rsidP="00F532FA">
      <w:pPr>
        <w:pStyle w:val="ConsPlusNonformat"/>
        <w:jc w:val="both"/>
      </w:pPr>
      <w:r>
        <w:rPr>
          <w:noProof/>
        </w:rPr>
        <mc:AlternateContent>
          <mc:Choice Requires="wps">
            <w:drawing>
              <wp:anchor distT="0" distB="0" distL="114300" distR="114300" simplePos="0" relativeHeight="251709440" behindDoc="0" locked="0" layoutInCell="1" allowOverlap="1" wp14:anchorId="6030ABFC" wp14:editId="4642C6CD">
                <wp:simplePos x="0" y="0"/>
                <wp:positionH relativeFrom="margin">
                  <wp:posOffset>1491615</wp:posOffset>
                </wp:positionH>
                <wp:positionV relativeFrom="paragraph">
                  <wp:posOffset>35560</wp:posOffset>
                </wp:positionV>
                <wp:extent cx="2171065" cy="962025"/>
                <wp:effectExtent l="19050" t="19050" r="19685" b="4762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962025"/>
                        </a:xfrm>
                        <a:prstGeom prst="flowChartDecision">
                          <a:avLst/>
                        </a:prstGeom>
                        <a:solidFill>
                          <a:srgbClr val="FFFFFF"/>
                        </a:solidFill>
                        <a:ln w="9525">
                          <a:solidFill>
                            <a:srgbClr val="000000"/>
                          </a:solidFill>
                          <a:miter lim="800000"/>
                          <a:headEnd/>
                          <a:tailEnd/>
                        </a:ln>
                      </wps:spPr>
                      <wps:txbx>
                        <w:txbxContent>
                          <w:p w14:paraId="03974F2D" w14:textId="77777777" w:rsidR="00B53B94" w:rsidRDefault="00B53B94" w:rsidP="00F532FA">
                            <w:pPr>
                              <w:jc w:val="center"/>
                            </w:pPr>
                            <w:r>
                              <w:rPr>
                                <w:sz w:val="16"/>
                                <w:szCs w:val="16"/>
                              </w:rPr>
                              <w:t xml:space="preserve"> Достаточно представленных материалов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030ABFC" id="_x0000_s1038" type="#_x0000_t110" style="position:absolute;left:0;text-align:left;margin-left:117.45pt;margin-top:2.8pt;width:170.95pt;height:75.7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">
                <v:textbox>
                  <w:txbxContent>
                    <w:p w14:paraId="03974F2D" w14:textId="77777777" w:rsidR="00B53B94" w:rsidRDefault="00B53B94" w:rsidP="00F532FA">
                      <w:pPr>
                        <w:jc w:val="center"/>
                      </w:pPr>
                      <w:r>
                        <w:rPr>
                          <w:sz w:val="16"/>
                          <w:szCs w:val="16"/>
                        </w:rPr>
                        <w:t xml:space="preserve"> Достаточно представленных материалов</w:t>
                      </w:r>
                    </w:p>
                  </w:txbxContent>
                </v:textbox>
                <w10:wrap anchorx="margin"/>
              </v:shape>
            </w:pict>
          </mc:Fallback>
        </mc:AlternateContent>
      </w:r>
    </w:p>
    <w:p w14:paraId="695505DC" w14:textId="77777777" w:rsidR="00F532FA" w:rsidRDefault="00F532FA" w:rsidP="00F532FA">
      <w:pPr>
        <w:pStyle w:val="ConsPlusNonformat"/>
        <w:jc w:val="both"/>
      </w:pPr>
    </w:p>
    <w:p w14:paraId="7DCEC107" w14:textId="77777777" w:rsidR="00F532FA" w:rsidRDefault="00F532FA" w:rsidP="00F532FA">
      <w:pPr>
        <w:pStyle w:val="ConsPlusNonformat"/>
        <w:jc w:val="both"/>
      </w:pPr>
    </w:p>
    <w:p w14:paraId="7FD03043" w14:textId="77777777" w:rsidR="00F532FA" w:rsidRDefault="00F532FA" w:rsidP="00F532FA">
      <w:pPr>
        <w:pStyle w:val="ConsPlusNonformat"/>
        <w:jc w:val="both"/>
      </w:pPr>
    </w:p>
    <w:p w14:paraId="70D86AF4" w14:textId="77777777" w:rsidR="00F532FA" w:rsidRDefault="00F532FA" w:rsidP="00F532FA">
      <w:pPr>
        <w:pStyle w:val="ConsPlusNonformat"/>
        <w:jc w:val="both"/>
      </w:pPr>
    </w:p>
    <w:p w14:paraId="398C1325" w14:textId="77777777" w:rsidR="00F532FA" w:rsidRDefault="00F532FA" w:rsidP="00F532FA">
      <w:pPr>
        <w:pStyle w:val="ConsPlusNonformat"/>
        <w:jc w:val="both"/>
      </w:pPr>
      <w:r>
        <w:rPr>
          <w:noProof/>
        </w:rPr>
        <mc:AlternateContent>
          <mc:Choice Requires="wps">
            <w:drawing>
              <wp:anchor distT="0" distB="0" distL="114300" distR="114300" simplePos="0" relativeHeight="251714560" behindDoc="0" locked="0" layoutInCell="1" allowOverlap="1" wp14:anchorId="0AD181AA" wp14:editId="22680C69">
                <wp:simplePos x="0" y="0"/>
                <wp:positionH relativeFrom="column">
                  <wp:posOffset>4749165</wp:posOffset>
                </wp:positionH>
                <wp:positionV relativeFrom="paragraph">
                  <wp:posOffset>12065</wp:posOffset>
                </wp:positionV>
                <wp:extent cx="0" cy="352425"/>
                <wp:effectExtent l="76200" t="0" r="76200" b="47625"/>
                <wp:wrapNone/>
                <wp:docPr id="75" name="Прямая со стрелкой 75"/>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33C7FF52" id="Прямая со стрелкой 75" o:spid="_x0000_s1026" type="#_x0000_t32" style="position:absolute;margin-left:373.95pt;margin-top:.95pt;width:0;height:27.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" strokecolor="black [3200]" strokeweight=".5pt">
                <v:stroke endarrow="block" joinstyle="miter"/>
              </v:shape>
            </w:pict>
          </mc:Fallback>
        </mc:AlternateContent>
      </w:r>
      <w:r>
        <w:rPr>
          <w:noProof/>
        </w:rPr>
        <mc:AlternateContent>
          <mc:Choice Requires="wps">
            <w:drawing>
              <wp:anchor distT="0" distB="0" distL="114300" distR="114300" simplePos="0" relativeHeight="251713536" behindDoc="0" locked="0" layoutInCell="1" allowOverlap="1" wp14:anchorId="0CB0CDB9" wp14:editId="75D0E0CF">
                <wp:simplePos x="0" y="0"/>
                <wp:positionH relativeFrom="column">
                  <wp:posOffset>3206115</wp:posOffset>
                </wp:positionH>
                <wp:positionV relativeFrom="paragraph">
                  <wp:posOffset>12065</wp:posOffset>
                </wp:positionV>
                <wp:extent cx="1533525" cy="0"/>
                <wp:effectExtent l="0" t="0" r="28575" b="19050"/>
                <wp:wrapNone/>
                <wp:docPr id="64" name="Прямая соединительная линия 64"/>
                <wp:cNvGraphicFramePr/>
                <a:graphic xmlns:a="http://schemas.openxmlformats.org/drawingml/2006/main">
                  <a:graphicData uri="http://schemas.microsoft.com/office/word/2010/wordprocessingShape">
                    <wps:wsp>
                      <wps:cNvCnPr/>
                      <wps:spPr>
                        <a:xfrm flipV="1">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A5F6F55" id="Прямая соединительная линия 64"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5pt,.95pt" to="373.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" strokecolor="black [3200]" strokeweight=".5pt">
                <v:stroke joinstyle="miter"/>
              </v:line>
            </w:pict>
          </mc:Fallback>
        </mc:AlternateContent>
      </w:r>
    </w:p>
    <w:p w14:paraId="4DC739B3" w14:textId="77777777" w:rsidR="00F532FA" w:rsidRDefault="00F532FA" w:rsidP="00F532FA">
      <w:pPr>
        <w:pStyle w:val="ConsPlusNonformat"/>
        <w:jc w:val="both"/>
      </w:pPr>
      <w:r>
        <w:rPr>
          <w:noProof/>
        </w:rPr>
        <mc:AlternateContent>
          <mc:Choice Requires="wps">
            <w:drawing>
              <wp:anchor distT="0" distB="0" distL="114300" distR="114300" simplePos="0" relativeHeight="251710464" behindDoc="0" locked="0" layoutInCell="1" allowOverlap="1" wp14:anchorId="694D64A6" wp14:editId="591B3375">
                <wp:simplePos x="0" y="0"/>
                <wp:positionH relativeFrom="column">
                  <wp:posOffset>1472564</wp:posOffset>
                </wp:positionH>
                <wp:positionV relativeFrom="paragraph">
                  <wp:posOffset>10795</wp:posOffset>
                </wp:positionV>
                <wp:extent cx="775335" cy="1885950"/>
                <wp:effectExtent l="38100" t="0" r="24765" b="5715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75335" cy="1885950"/>
                        </a:xfrm>
                        <a:prstGeom prst="bentConnector2">
                          <a:avLst/>
                        </a:prstGeom>
                        <a:noFill/>
                        <a:ln w="6350">
                          <a:solidFill>
                            <a:srgbClr val="000000"/>
                          </a:solidFill>
                          <a:miter lim="800000"/>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B4F95CC" id="AutoShape 22" o:spid="_x0000_s1026" type="#_x0000_t33" style="position:absolute;margin-left:115.95pt;margin-top:.85pt;width:61.05pt;height:148.5pt;rotation:180;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" strokeweight=".5pt">
                <v:stroke endarrow="classic" endarrowwidth="narrow" endarrowlength="long"/>
              </v:shape>
            </w:pict>
          </mc:Fallback>
        </mc:AlternateContent>
      </w:r>
      <w:r>
        <w:rPr>
          <w:noProof/>
        </w:rPr>
        <mc:AlternateContent>
          <mc:Choice Requires="wps">
            <w:drawing>
              <wp:anchor distT="0" distB="0" distL="114300" distR="114300" simplePos="0" relativeHeight="251712512" behindDoc="0" locked="0" layoutInCell="1" allowOverlap="1" wp14:anchorId="0391F2B7" wp14:editId="1118F67A">
                <wp:simplePos x="0" y="0"/>
                <wp:positionH relativeFrom="column">
                  <wp:posOffset>3238500</wp:posOffset>
                </wp:positionH>
                <wp:positionV relativeFrom="paragraph">
                  <wp:posOffset>12065</wp:posOffset>
                </wp:positionV>
                <wp:extent cx="409575" cy="228600"/>
                <wp:effectExtent l="0" t="0" r="28575" b="19050"/>
                <wp:wrapNone/>
                <wp:docPr id="60" name="Надпись 60"/>
                <wp:cNvGraphicFramePr/>
                <a:graphic xmlns:a="http://schemas.openxmlformats.org/drawingml/2006/main">
                  <a:graphicData uri="http://schemas.microsoft.com/office/word/2010/wordprocessingShape">
                    <wps:wsp>
                      <wps:cNvSpPr txBox="1"/>
                      <wps:spPr>
                        <a:xfrm>
                          <a:off x="0" y="0"/>
                          <a:ext cx="409575" cy="228600"/>
                        </a:xfrm>
                        <a:prstGeom prst="rect">
                          <a:avLst/>
                        </a:prstGeom>
                        <a:solidFill>
                          <a:schemeClr val="lt1"/>
                        </a:solidFill>
                        <a:ln w="6350">
                          <a:solidFill>
                            <a:prstClr val="black"/>
                          </a:solidFill>
                        </a:ln>
                      </wps:spPr>
                      <wps:txbx>
                        <w:txbxContent>
                          <w:p w14:paraId="49EF1DAC" w14:textId="77777777" w:rsidR="00B53B94" w:rsidRPr="00B419C3" w:rsidRDefault="00B53B94" w:rsidP="00F532FA">
                            <w:pPr>
                              <w:rPr>
                                <w:sz w:val="16"/>
                                <w:szCs w:val="16"/>
                              </w:rPr>
                            </w:pPr>
                            <w:r w:rsidRPr="00B419C3">
                              <w:rPr>
                                <w:sz w:val="16"/>
                                <w:szCs w:val="16"/>
                              </w:rPr>
                              <w:t>Нет</w:t>
                            </w:r>
                          </w:p>
                          <w:p w14:paraId="75522AF8" w14:textId="77777777" w:rsidR="00B53B94" w:rsidRDefault="00B53B94" w:rsidP="00F5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1F2B7" id="Надпись 60" o:spid="_x0000_s1039" type="#_x0000_t202" style="position:absolute;left:0;text-align:left;margin-left:255pt;margin-top:.95pt;width:32.25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" fillcolor="white [3201]" strokeweight=".5pt">
                <v:textbox>
                  <w:txbxContent>
                    <w:p w14:paraId="49EF1DAC" w14:textId="77777777" w:rsidR="00B53B94" w:rsidRPr="00B419C3" w:rsidRDefault="00B53B94" w:rsidP="00F532FA">
                      <w:pPr>
                        <w:rPr>
                          <w:sz w:val="16"/>
                          <w:szCs w:val="16"/>
                        </w:rPr>
                      </w:pPr>
                      <w:r w:rsidRPr="00B419C3">
                        <w:rPr>
                          <w:sz w:val="16"/>
                          <w:szCs w:val="16"/>
                        </w:rPr>
                        <w:t>Нет</w:t>
                      </w:r>
                    </w:p>
                    <w:p w14:paraId="75522AF8" w14:textId="77777777" w:rsidR="00B53B94" w:rsidRDefault="00B53B94" w:rsidP="00F532FA"/>
                  </w:txbxContent>
                </v:textbox>
              </v:shape>
            </w:pict>
          </mc:Fallback>
        </mc:AlternateContent>
      </w:r>
    </w:p>
    <w:p w14:paraId="6EFD57E6" w14:textId="77777777" w:rsidR="00F532FA" w:rsidRDefault="00F532FA" w:rsidP="00F532FA">
      <w:pPr>
        <w:pStyle w:val="ConsPlusNonformat"/>
        <w:jc w:val="both"/>
      </w:pPr>
      <w:r>
        <w:rPr>
          <w:noProof/>
        </w:rPr>
        <mc:AlternateContent>
          <mc:Choice Requires="wps">
            <w:drawing>
              <wp:anchor distT="0" distB="0" distL="114300" distR="114300" simplePos="0" relativeHeight="251711488" behindDoc="0" locked="0" layoutInCell="1" allowOverlap="1" wp14:anchorId="05B46F4E" wp14:editId="761EB3A9">
                <wp:simplePos x="0" y="0"/>
                <wp:positionH relativeFrom="column">
                  <wp:posOffset>1653539</wp:posOffset>
                </wp:positionH>
                <wp:positionV relativeFrom="paragraph">
                  <wp:posOffset>57784</wp:posOffset>
                </wp:positionV>
                <wp:extent cx="428625" cy="219075"/>
                <wp:effectExtent l="0" t="0" r="28575" b="28575"/>
                <wp:wrapNone/>
                <wp:docPr id="59" name="Надпись 59"/>
                <wp:cNvGraphicFramePr/>
                <a:graphic xmlns:a="http://schemas.openxmlformats.org/drawingml/2006/main">
                  <a:graphicData uri="http://schemas.microsoft.com/office/word/2010/wordprocessingShape">
                    <wps:wsp>
                      <wps:cNvSpPr txBox="1"/>
                      <wps:spPr>
                        <a:xfrm>
                          <a:off x="0" y="0"/>
                          <a:ext cx="428625" cy="219075"/>
                        </a:xfrm>
                        <a:prstGeom prst="rect">
                          <a:avLst/>
                        </a:prstGeom>
                        <a:solidFill>
                          <a:schemeClr val="lt1"/>
                        </a:solidFill>
                        <a:ln w="6350">
                          <a:solidFill>
                            <a:prstClr val="black"/>
                          </a:solidFill>
                        </a:ln>
                      </wps:spPr>
                      <wps:txbx>
                        <w:txbxContent>
                          <w:p w14:paraId="09D35FA4" w14:textId="77777777" w:rsidR="00B53B94" w:rsidRPr="00B419C3" w:rsidRDefault="00B53B94" w:rsidP="00F532FA">
                            <w:pPr>
                              <w:rPr>
                                <w:sz w:val="16"/>
                                <w:szCs w:val="16"/>
                              </w:rPr>
                            </w:pPr>
                            <w:r w:rsidRPr="00B419C3">
                              <w:rPr>
                                <w:sz w:val="16"/>
                                <w:szCs w:val="16"/>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46F4E" id="Надпись 59" o:spid="_x0000_s1040" type="#_x0000_t202" style="position:absolute;left:0;text-align:left;margin-left:130.2pt;margin-top:4.55pt;width:33.75pt;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" fillcolor="white [3201]" strokeweight=".5pt">
                <v:textbox>
                  <w:txbxContent>
                    <w:p w14:paraId="09D35FA4" w14:textId="77777777" w:rsidR="00B53B94" w:rsidRPr="00B419C3" w:rsidRDefault="00B53B94" w:rsidP="00F532FA">
                      <w:pPr>
                        <w:rPr>
                          <w:sz w:val="16"/>
                          <w:szCs w:val="16"/>
                        </w:rPr>
                      </w:pPr>
                      <w:r w:rsidRPr="00B419C3">
                        <w:rPr>
                          <w:sz w:val="16"/>
                          <w:szCs w:val="16"/>
                        </w:rPr>
                        <w:t>Да</w:t>
                      </w:r>
                    </w:p>
                  </w:txbxContent>
                </v:textbox>
              </v:shape>
            </w:pict>
          </mc:Fallback>
        </mc:AlternateContent>
      </w:r>
    </w:p>
    <w:p w14:paraId="08220486" w14:textId="77777777" w:rsidR="00F532FA" w:rsidRDefault="00F532FA" w:rsidP="00F532FA">
      <w:pPr>
        <w:pStyle w:val="ConsPlusNonformat"/>
        <w:jc w:val="both"/>
      </w:pPr>
    </w:p>
    <w:p w14:paraId="1C1446CC" w14:textId="77777777" w:rsidR="00F532FA" w:rsidRDefault="00F532FA" w:rsidP="00F532FA">
      <w:pPr>
        <w:pStyle w:val="ConsPlusNonformat"/>
        <w:jc w:val="both"/>
      </w:pPr>
      <w:r>
        <w:rPr>
          <w:noProof/>
        </w:rPr>
        <mc:AlternateContent>
          <mc:Choice Requires="wps">
            <w:drawing>
              <wp:anchor distT="0" distB="0" distL="114300" distR="114300" simplePos="0" relativeHeight="251673600" behindDoc="0" locked="0" layoutInCell="1" allowOverlap="1" wp14:anchorId="12DF60AB" wp14:editId="1E8C46C8">
                <wp:simplePos x="0" y="0"/>
                <wp:positionH relativeFrom="column">
                  <wp:posOffset>2101215</wp:posOffset>
                </wp:positionH>
                <wp:positionV relativeFrom="paragraph">
                  <wp:posOffset>6984</wp:posOffset>
                </wp:positionV>
                <wp:extent cx="1743075" cy="2695575"/>
                <wp:effectExtent l="38100" t="38100" r="28575" b="28575"/>
                <wp:wrapNone/>
                <wp:docPr id="39" name="Прямая со стрелкой 39"/>
                <wp:cNvGraphicFramePr/>
                <a:graphic xmlns:a="http://schemas.openxmlformats.org/drawingml/2006/main">
                  <a:graphicData uri="http://schemas.microsoft.com/office/word/2010/wordprocessingShape">
                    <wps:wsp>
                      <wps:cNvCnPr/>
                      <wps:spPr>
                        <a:xfrm flipH="1" flipV="1">
                          <a:off x="0" y="0"/>
                          <a:ext cx="1743075" cy="269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A4B6C73" id="Прямая со стрелкой 39" o:spid="_x0000_s1026" type="#_x0000_t32" style="position:absolute;margin-left:165.45pt;margin-top:.55pt;width:137.25pt;height:212.2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" strokecolor="black [3200]" strokeweight=".5pt">
                <v:stroke endarrow="block" joinstyle="miter"/>
              </v:shape>
            </w:pict>
          </mc:Fallback>
        </mc:AlternateContent>
      </w:r>
    </w:p>
    <w:p w14:paraId="50ECC9D7" w14:textId="77777777" w:rsidR="00F532FA" w:rsidRDefault="00F532FA" w:rsidP="00F532FA">
      <w:pPr>
        <w:pStyle w:val="ConsPlusNonformat"/>
        <w:jc w:val="both"/>
      </w:pPr>
      <w:r>
        <w:rPr>
          <w:noProof/>
        </w:rPr>
        <mc:AlternateContent>
          <mc:Choice Requires="wps">
            <w:drawing>
              <wp:anchor distT="0" distB="0" distL="114300" distR="114300" simplePos="0" relativeHeight="251670528" behindDoc="0" locked="0" layoutInCell="1" allowOverlap="1" wp14:anchorId="06842526" wp14:editId="1691E904">
                <wp:simplePos x="0" y="0"/>
                <wp:positionH relativeFrom="column">
                  <wp:posOffset>3863340</wp:posOffset>
                </wp:positionH>
                <wp:positionV relativeFrom="paragraph">
                  <wp:posOffset>11430</wp:posOffset>
                </wp:positionV>
                <wp:extent cx="2419350" cy="781050"/>
                <wp:effectExtent l="0" t="0" r="19050" b="19050"/>
                <wp:wrapNone/>
                <wp:docPr id="36" name="Надпись 36"/>
                <wp:cNvGraphicFramePr/>
                <a:graphic xmlns:a="http://schemas.openxmlformats.org/drawingml/2006/main">
                  <a:graphicData uri="http://schemas.microsoft.com/office/word/2010/wordprocessingShape">
                    <wps:wsp>
                      <wps:cNvSpPr txBox="1"/>
                      <wps:spPr>
                        <a:xfrm>
                          <a:off x="0" y="0"/>
                          <a:ext cx="2419350" cy="781050"/>
                        </a:xfrm>
                        <a:prstGeom prst="rect">
                          <a:avLst/>
                        </a:prstGeom>
                        <a:solidFill>
                          <a:schemeClr val="lt1"/>
                        </a:solidFill>
                        <a:ln w="6350">
                          <a:solidFill>
                            <a:prstClr val="black"/>
                          </a:solidFill>
                        </a:ln>
                      </wps:spPr>
                      <wps:txbx>
                        <w:txbxContent>
                          <w:p w14:paraId="24BDD273" w14:textId="77777777" w:rsidR="00B53B94" w:rsidRDefault="00B53B94" w:rsidP="00F532FA">
                            <w:r>
                              <w:t xml:space="preserve">Приостановление рассмотрения заявления для представления дополнительных материалов </w:t>
                            </w:r>
                          </w:p>
                          <w:p w14:paraId="213F54AE" w14:textId="77777777" w:rsidR="00B53B94" w:rsidRDefault="00B53B94" w:rsidP="00F532FA">
                            <w:r>
                              <w:t>Срок – 30 дней / 60 дней</w:t>
                            </w:r>
                          </w:p>
                          <w:p w14:paraId="44097EB5" w14:textId="77777777" w:rsidR="00B53B94" w:rsidRDefault="00B53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842526" id="Надпись 36" o:spid="_x0000_s1041" type="#_x0000_t202" style="position:absolute;left:0;text-align:left;margin-left:304.2pt;margin-top:.9pt;width:190.5pt;height:6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" fillcolor="white [3201]" strokeweight=".5pt">
                <v:textbox>
                  <w:txbxContent>
                    <w:p w14:paraId="24BDD273" w14:textId="77777777" w:rsidR="00B53B94" w:rsidRDefault="00B53B94" w:rsidP="00F532FA">
                      <w:r>
                        <w:t xml:space="preserve">Приостановление рассмотрения заявления для представления дополнительных материалов </w:t>
                      </w:r>
                    </w:p>
                    <w:p w14:paraId="213F54AE" w14:textId="77777777" w:rsidR="00B53B94" w:rsidRDefault="00B53B94" w:rsidP="00F532FA">
                      <w:r>
                        <w:t>Срок – 30 дней / 60 дней</w:t>
                      </w:r>
                    </w:p>
                    <w:p w14:paraId="44097EB5" w14:textId="77777777" w:rsidR="00B53B94" w:rsidRDefault="00B53B94"/>
                  </w:txbxContent>
                </v:textbox>
              </v:shape>
            </w:pict>
          </mc:Fallback>
        </mc:AlternateContent>
      </w:r>
    </w:p>
    <w:p w14:paraId="27080CC2" w14:textId="77777777" w:rsidR="00F532FA" w:rsidRDefault="00F532FA" w:rsidP="00F532FA">
      <w:pPr>
        <w:pStyle w:val="ConsPlusNonformat"/>
        <w:jc w:val="both"/>
      </w:pPr>
    </w:p>
    <w:p w14:paraId="7ADE252C" w14:textId="77777777" w:rsidR="00F532FA" w:rsidRDefault="00F532FA" w:rsidP="00F532FA">
      <w:pPr>
        <w:pStyle w:val="ConsPlusNonformat"/>
        <w:jc w:val="both"/>
      </w:pPr>
    </w:p>
    <w:p w14:paraId="3744F9C1" w14:textId="77777777" w:rsidR="00F532FA" w:rsidRDefault="00F532FA" w:rsidP="00F532FA">
      <w:pPr>
        <w:pStyle w:val="ConsPlusNonformat"/>
        <w:jc w:val="both"/>
      </w:pPr>
    </w:p>
    <w:p w14:paraId="6C2E22D3" w14:textId="77777777" w:rsidR="00F532FA" w:rsidRDefault="00F532FA" w:rsidP="00F532FA">
      <w:pPr>
        <w:pStyle w:val="ConsPlusNonformat"/>
        <w:jc w:val="both"/>
      </w:pPr>
    </w:p>
    <w:p w14:paraId="40FADDF5" w14:textId="77777777" w:rsidR="00F532FA" w:rsidRDefault="00F532FA" w:rsidP="00F532FA">
      <w:pPr>
        <w:pStyle w:val="ConsPlusNonformat"/>
        <w:jc w:val="both"/>
      </w:pPr>
      <w:r>
        <w:rPr>
          <w:noProof/>
        </w:rPr>
        <mc:AlternateContent>
          <mc:Choice Requires="wps">
            <w:drawing>
              <wp:anchor distT="0" distB="0" distL="114300" distR="114300" simplePos="0" relativeHeight="251675648" behindDoc="0" locked="0" layoutInCell="1" allowOverlap="1" wp14:anchorId="76A4F97E" wp14:editId="32045C12">
                <wp:simplePos x="0" y="0"/>
                <wp:positionH relativeFrom="column">
                  <wp:posOffset>5711190</wp:posOffset>
                </wp:positionH>
                <wp:positionV relativeFrom="paragraph">
                  <wp:posOffset>15875</wp:posOffset>
                </wp:positionV>
                <wp:extent cx="38100" cy="228600"/>
                <wp:effectExtent l="38100" t="0" r="57150" b="57150"/>
                <wp:wrapNone/>
                <wp:docPr id="41" name="Прямая со стрелкой 41"/>
                <wp:cNvGraphicFramePr/>
                <a:graphic xmlns:a="http://schemas.openxmlformats.org/drawingml/2006/main">
                  <a:graphicData uri="http://schemas.microsoft.com/office/word/2010/wordprocessingShape">
                    <wps:wsp>
                      <wps:cNvCnPr/>
                      <wps:spPr>
                        <a:xfrm>
                          <a:off x="0" y="0"/>
                          <a:ext cx="3810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4CCEB176" id="Прямая со стрелкой 41" o:spid="_x0000_s1026" type="#_x0000_t32" style="position:absolute;margin-left:449.7pt;margin-top:1.25pt;width:3pt;height:18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" strokecolor="black [3200]" strokeweight=".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6C4CFDC5" wp14:editId="60B06999">
                <wp:simplePos x="0" y="0"/>
                <wp:positionH relativeFrom="column">
                  <wp:posOffset>4520565</wp:posOffset>
                </wp:positionH>
                <wp:positionV relativeFrom="paragraph">
                  <wp:posOffset>73025</wp:posOffset>
                </wp:positionV>
                <wp:extent cx="9525" cy="209550"/>
                <wp:effectExtent l="76200" t="0" r="66675" b="57150"/>
                <wp:wrapNone/>
                <wp:docPr id="40" name="Прямая со стрелкой 40"/>
                <wp:cNvGraphicFramePr/>
                <a:graphic xmlns:a="http://schemas.openxmlformats.org/drawingml/2006/main">
                  <a:graphicData uri="http://schemas.microsoft.com/office/word/2010/wordprocessingShape">
                    <wps:wsp>
                      <wps:cNvCnPr/>
                      <wps:spPr>
                        <a:xfrm flipH="1">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0C8FB0B5" id="Прямая со стрелкой 40" o:spid="_x0000_s1026" type="#_x0000_t32" style="position:absolute;margin-left:355.95pt;margin-top:5.75pt;width:.75pt;height:16.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" strokecolor="black [3200]" strokeweight=".5pt">
                <v:stroke endarrow="block" joinstyle="miter"/>
              </v:shape>
            </w:pict>
          </mc:Fallback>
        </mc:AlternateContent>
      </w:r>
    </w:p>
    <w:p w14:paraId="7321C9A8" w14:textId="77777777" w:rsidR="00F532FA" w:rsidRDefault="00F532FA" w:rsidP="00F532FA">
      <w:pPr>
        <w:pStyle w:val="ConsPlusNonformat"/>
        <w:jc w:val="both"/>
      </w:pPr>
    </w:p>
    <w:p w14:paraId="72422112" w14:textId="77777777" w:rsidR="00F532FA" w:rsidRDefault="00F532FA" w:rsidP="00F532FA">
      <w:pPr>
        <w:pStyle w:val="ConsPlusNonformat"/>
        <w:jc w:val="both"/>
      </w:pPr>
      <w:r>
        <w:rPr>
          <w:noProof/>
        </w:rPr>
        <mc:AlternateContent>
          <mc:Choice Requires="wps">
            <w:drawing>
              <wp:anchor distT="0" distB="0" distL="114300" distR="114300" simplePos="0" relativeHeight="251672576" behindDoc="0" locked="0" layoutInCell="1" allowOverlap="1" wp14:anchorId="6ACFF64F" wp14:editId="47292BD6">
                <wp:simplePos x="0" y="0"/>
                <wp:positionH relativeFrom="column">
                  <wp:posOffset>5215890</wp:posOffset>
                </wp:positionH>
                <wp:positionV relativeFrom="paragraph">
                  <wp:posOffset>13335</wp:posOffset>
                </wp:positionV>
                <wp:extent cx="1038225" cy="1543050"/>
                <wp:effectExtent l="0" t="0" r="28575" b="19050"/>
                <wp:wrapNone/>
                <wp:docPr id="38" name="Надпись 38"/>
                <wp:cNvGraphicFramePr/>
                <a:graphic xmlns:a="http://schemas.openxmlformats.org/drawingml/2006/main">
                  <a:graphicData uri="http://schemas.microsoft.com/office/word/2010/wordprocessingShape">
                    <wps:wsp>
                      <wps:cNvSpPr txBox="1"/>
                      <wps:spPr>
                        <a:xfrm>
                          <a:off x="0" y="0"/>
                          <a:ext cx="1038225" cy="1543050"/>
                        </a:xfrm>
                        <a:prstGeom prst="rect">
                          <a:avLst/>
                        </a:prstGeom>
                        <a:solidFill>
                          <a:schemeClr val="lt1"/>
                        </a:solidFill>
                        <a:ln w="6350">
                          <a:solidFill>
                            <a:prstClr val="black"/>
                          </a:solidFill>
                        </a:ln>
                      </wps:spPr>
                      <wps:txbx>
                        <w:txbxContent>
                          <w:p w14:paraId="42E7E1E4" w14:textId="77777777" w:rsidR="00B53B94" w:rsidRDefault="00B53B94" w:rsidP="00F532FA">
                            <w:r>
                              <w:t xml:space="preserve">6.Не </w:t>
                            </w:r>
                            <w:proofErr w:type="spellStart"/>
                            <w:r>
                              <w:t>предоставле</w:t>
                            </w:r>
                            <w:proofErr w:type="spellEnd"/>
                            <w:r>
                              <w:t>-</w:t>
                            </w:r>
                          </w:p>
                          <w:p w14:paraId="54D1CC15" w14:textId="77777777" w:rsidR="00B53B94" w:rsidRDefault="00B53B94" w:rsidP="00F532FA">
                            <w:proofErr w:type="spellStart"/>
                            <w:r>
                              <w:t>ние</w:t>
                            </w:r>
                            <w:proofErr w:type="spellEnd"/>
                            <w:r>
                              <w:t xml:space="preserve"> </w:t>
                            </w:r>
                            <w:proofErr w:type="spellStart"/>
                            <w:r>
                              <w:t>дополнитель</w:t>
                            </w:r>
                            <w:proofErr w:type="spellEnd"/>
                            <w:r>
                              <w:t>-</w:t>
                            </w:r>
                          </w:p>
                          <w:p w14:paraId="0F8F1CD2" w14:textId="77777777" w:rsidR="00B53B94" w:rsidRDefault="00B53B94" w:rsidP="00F532FA">
                            <w:proofErr w:type="spellStart"/>
                            <w:r>
                              <w:t>ных</w:t>
                            </w:r>
                            <w:proofErr w:type="spellEnd"/>
                            <w:r>
                              <w:t xml:space="preserve"> материалов заявителем – прекращение рассмотрения заявления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FF64F" id="Надпись 38" o:spid="_x0000_s1042" type="#_x0000_t202" style="position:absolute;left:0;text-align:left;margin-left:410.7pt;margin-top:1.05pt;width:81.75pt;height:1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" fillcolor="white [3201]" strokeweight=".5pt">
                <v:textbox>
                  <w:txbxContent>
                    <w:p w14:paraId="42E7E1E4" w14:textId="77777777" w:rsidR="00B53B94" w:rsidRDefault="00B53B94" w:rsidP="00F532FA">
                      <w:r>
                        <w:t xml:space="preserve">6.Не </w:t>
                      </w:r>
                      <w:proofErr w:type="spellStart"/>
                      <w:r>
                        <w:t>предоставле</w:t>
                      </w:r>
                      <w:proofErr w:type="spellEnd"/>
                      <w:r>
                        <w:t>-</w:t>
                      </w:r>
                    </w:p>
                    <w:p w14:paraId="54D1CC15" w14:textId="77777777" w:rsidR="00B53B94" w:rsidRDefault="00B53B94" w:rsidP="00F532FA">
                      <w:proofErr w:type="spellStart"/>
                      <w:r>
                        <w:t>ние</w:t>
                      </w:r>
                      <w:proofErr w:type="spellEnd"/>
                      <w:r>
                        <w:t xml:space="preserve"> </w:t>
                      </w:r>
                      <w:proofErr w:type="spellStart"/>
                      <w:r>
                        <w:t>дополнитель</w:t>
                      </w:r>
                      <w:proofErr w:type="spellEnd"/>
                      <w:r>
                        <w:t>-</w:t>
                      </w:r>
                    </w:p>
                    <w:p w14:paraId="0F8F1CD2" w14:textId="77777777" w:rsidR="00B53B94" w:rsidRDefault="00B53B94" w:rsidP="00F532FA">
                      <w:proofErr w:type="spellStart"/>
                      <w:r>
                        <w:t>ных</w:t>
                      </w:r>
                      <w:proofErr w:type="spellEnd"/>
                      <w:r>
                        <w:t xml:space="preserve"> материалов заявителем – прекращение рассмотрения заявления</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1838364" wp14:editId="7D545436">
                <wp:simplePos x="0" y="0"/>
                <wp:positionH relativeFrom="column">
                  <wp:posOffset>4006215</wp:posOffset>
                </wp:positionH>
                <wp:positionV relativeFrom="paragraph">
                  <wp:posOffset>13335</wp:posOffset>
                </wp:positionV>
                <wp:extent cx="1038225" cy="1438275"/>
                <wp:effectExtent l="0" t="0" r="28575" b="28575"/>
                <wp:wrapNone/>
                <wp:docPr id="37" name="Надпись 37"/>
                <wp:cNvGraphicFramePr/>
                <a:graphic xmlns:a="http://schemas.openxmlformats.org/drawingml/2006/main">
                  <a:graphicData uri="http://schemas.microsoft.com/office/word/2010/wordprocessingShape">
                    <wps:wsp>
                      <wps:cNvSpPr txBox="1"/>
                      <wps:spPr>
                        <a:xfrm>
                          <a:off x="0" y="0"/>
                          <a:ext cx="1038225" cy="1438275"/>
                        </a:xfrm>
                        <a:prstGeom prst="rect">
                          <a:avLst/>
                        </a:prstGeom>
                        <a:solidFill>
                          <a:schemeClr val="lt1"/>
                        </a:solidFill>
                        <a:ln w="6350">
                          <a:solidFill>
                            <a:prstClr val="black"/>
                          </a:solidFill>
                        </a:ln>
                      </wps:spPr>
                      <wps:txbx>
                        <w:txbxContent>
                          <w:p w14:paraId="4BF42820" w14:textId="77777777" w:rsidR="00B53B94" w:rsidRDefault="00B53B94" w:rsidP="00F532FA">
                            <w:r>
                              <w:t>4.Проверка представлен-</w:t>
                            </w:r>
                          </w:p>
                          <w:p w14:paraId="70B42898" w14:textId="77777777" w:rsidR="00B53B94" w:rsidRDefault="00B53B94" w:rsidP="00F532FA">
                            <w:proofErr w:type="spellStart"/>
                            <w:r>
                              <w:t>ных</w:t>
                            </w:r>
                            <w:proofErr w:type="spellEnd"/>
                            <w:r>
                              <w:t xml:space="preserve"> заявителем </w:t>
                            </w:r>
                            <w:proofErr w:type="spellStart"/>
                            <w:r>
                              <w:t>дополнитель</w:t>
                            </w:r>
                            <w:proofErr w:type="spellEnd"/>
                            <w:r>
                              <w:t>-</w:t>
                            </w:r>
                          </w:p>
                          <w:p w14:paraId="4A8636B2" w14:textId="77777777" w:rsidR="00B53B94" w:rsidRDefault="00B53B94" w:rsidP="00F532FA">
                            <w:proofErr w:type="spellStart"/>
                            <w:r>
                              <w:t>ных</w:t>
                            </w:r>
                            <w:proofErr w:type="spellEnd"/>
                            <w:r>
                              <w:t xml:space="preserve"> документов </w:t>
                            </w:r>
                          </w:p>
                          <w:p w14:paraId="19ED1EA9" w14:textId="77777777" w:rsidR="00B53B94" w:rsidRDefault="00B53B94" w:rsidP="00F532FA">
                            <w:r>
                              <w:t>Срок –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8364" id="Надпись 37" o:spid="_x0000_s1043" type="#_x0000_t202" style="position:absolute;left:0;text-align:left;margin-left:315.45pt;margin-top:1.05pt;width:81.75pt;height:1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" fillcolor="white [3201]" strokeweight=".5pt">
                <v:textbox>
                  <w:txbxContent>
                    <w:p w14:paraId="4BF42820" w14:textId="77777777" w:rsidR="00B53B94" w:rsidRDefault="00B53B94" w:rsidP="00F532FA">
                      <w:r>
                        <w:t>4.Проверка представлен-</w:t>
                      </w:r>
                    </w:p>
                    <w:p w14:paraId="70B42898" w14:textId="77777777" w:rsidR="00B53B94" w:rsidRDefault="00B53B94" w:rsidP="00F532FA">
                      <w:proofErr w:type="spellStart"/>
                      <w:r>
                        <w:t>ных</w:t>
                      </w:r>
                      <w:proofErr w:type="spellEnd"/>
                      <w:r>
                        <w:t xml:space="preserve"> заявителем </w:t>
                      </w:r>
                      <w:proofErr w:type="spellStart"/>
                      <w:r>
                        <w:t>дополнитель</w:t>
                      </w:r>
                      <w:proofErr w:type="spellEnd"/>
                      <w:r>
                        <w:t>-</w:t>
                      </w:r>
                    </w:p>
                    <w:p w14:paraId="4A8636B2" w14:textId="77777777" w:rsidR="00B53B94" w:rsidRDefault="00B53B94" w:rsidP="00F532FA">
                      <w:proofErr w:type="spellStart"/>
                      <w:r>
                        <w:t>ных</w:t>
                      </w:r>
                      <w:proofErr w:type="spellEnd"/>
                      <w:r>
                        <w:t xml:space="preserve"> документов </w:t>
                      </w:r>
                    </w:p>
                    <w:p w14:paraId="19ED1EA9" w14:textId="77777777" w:rsidR="00B53B94" w:rsidRDefault="00B53B94" w:rsidP="00F532FA">
                      <w:r>
                        <w:t>Срок – 2 рабочих дня</w:t>
                      </w:r>
                    </w:p>
                  </w:txbxContent>
                </v:textbox>
              </v:shape>
            </w:pict>
          </mc:Fallback>
        </mc:AlternateContent>
      </w:r>
    </w:p>
    <w:p w14:paraId="6DFBB73B" w14:textId="77777777" w:rsidR="00F532FA" w:rsidRDefault="00F532FA" w:rsidP="00F532FA">
      <w:pPr>
        <w:pStyle w:val="ConsPlusNonformat"/>
        <w:jc w:val="both"/>
      </w:pPr>
      <w:r>
        <w:rPr>
          <w:noProof/>
        </w:rPr>
        <mc:AlternateContent>
          <mc:Choice Requires="wps">
            <w:drawing>
              <wp:anchor distT="0" distB="0" distL="114300" distR="114300" simplePos="0" relativeHeight="251669504" behindDoc="0" locked="0" layoutInCell="1" allowOverlap="1" wp14:anchorId="272FA75C" wp14:editId="6A34451E">
                <wp:simplePos x="0" y="0"/>
                <wp:positionH relativeFrom="column">
                  <wp:posOffset>-489585</wp:posOffset>
                </wp:positionH>
                <wp:positionV relativeFrom="paragraph">
                  <wp:posOffset>219710</wp:posOffset>
                </wp:positionV>
                <wp:extent cx="2714625" cy="561975"/>
                <wp:effectExtent l="0" t="0" r="28575" b="28575"/>
                <wp:wrapNone/>
                <wp:docPr id="35" name="Надпись 35"/>
                <wp:cNvGraphicFramePr/>
                <a:graphic xmlns:a="http://schemas.openxmlformats.org/drawingml/2006/main">
                  <a:graphicData uri="http://schemas.microsoft.com/office/word/2010/wordprocessingShape">
                    <wps:wsp>
                      <wps:cNvSpPr txBox="1"/>
                      <wps:spPr>
                        <a:xfrm>
                          <a:off x="0" y="0"/>
                          <a:ext cx="2714625" cy="561975"/>
                        </a:xfrm>
                        <a:prstGeom prst="rect">
                          <a:avLst/>
                        </a:prstGeom>
                        <a:solidFill>
                          <a:schemeClr val="lt1"/>
                        </a:solidFill>
                        <a:ln w="6350">
                          <a:solidFill>
                            <a:prstClr val="black"/>
                          </a:solidFill>
                        </a:ln>
                      </wps:spPr>
                      <wps:txbx>
                        <w:txbxContent>
                          <w:p w14:paraId="6CC42FAF" w14:textId="77777777" w:rsidR="00B53B94" w:rsidRDefault="00B53B94" w:rsidP="00F532FA">
                            <w:r>
                              <w:t>5.Проведение экспертизы материалов</w:t>
                            </w:r>
                          </w:p>
                          <w:p w14:paraId="3D664A4E" w14:textId="77777777" w:rsidR="00B53B94" w:rsidRDefault="00B53B94" w:rsidP="00F532FA">
                            <w:r>
                              <w:t>Максимальный срок выполнения административной процедуры – 60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A75C" id="Надпись 35" o:spid="_x0000_s1044" type="#_x0000_t202" style="position:absolute;left:0;text-align:left;margin-left:-38.55pt;margin-top:17.3pt;width:213.75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" fillcolor="white [3201]" strokeweight=".5pt">
                <v:textbox>
                  <w:txbxContent>
                    <w:p w14:paraId="6CC42FAF" w14:textId="77777777" w:rsidR="00B53B94" w:rsidRDefault="00B53B94" w:rsidP="00F532FA">
                      <w:r>
                        <w:t>5.Проведение экспертизы материалов</w:t>
                      </w:r>
                    </w:p>
                    <w:p w14:paraId="3D664A4E" w14:textId="77777777" w:rsidR="00B53B94" w:rsidRDefault="00B53B94" w:rsidP="00F532FA">
                      <w:r>
                        <w:t>Максимальный срок выполнения административной процедуры – 60 дней</w:t>
                      </w:r>
                    </w:p>
                  </w:txbxContent>
                </v:textbox>
              </v:shape>
            </w:pict>
          </mc:Fallback>
        </mc:AlternateContent>
      </w:r>
      <w:r>
        <w:t xml:space="preserve">       </w:t>
      </w:r>
    </w:p>
    <w:p w14:paraId="6CB150D6" w14:textId="77777777" w:rsidR="00F532FA" w:rsidRDefault="00F532FA" w:rsidP="00F532FA">
      <w:pPr>
        <w:pStyle w:val="ConsPlusNonformat"/>
        <w:jc w:val="both"/>
      </w:pPr>
    </w:p>
    <w:p w14:paraId="69770C10" w14:textId="77777777" w:rsidR="00F532FA" w:rsidRDefault="00F532FA" w:rsidP="00F532FA">
      <w:pPr>
        <w:pStyle w:val="ConsPlusNonformat"/>
        <w:jc w:val="both"/>
      </w:pPr>
      <w:r>
        <w:rPr>
          <w:noProof/>
        </w:rPr>
        <mc:AlternateContent>
          <mc:Choice Requires="wps">
            <w:drawing>
              <wp:anchor distT="0" distB="0" distL="114300" distR="114300" simplePos="0" relativeHeight="251692032" behindDoc="0" locked="0" layoutInCell="1" allowOverlap="1" wp14:anchorId="724C81C9" wp14:editId="7C1BFFD1">
                <wp:simplePos x="0" y="0"/>
                <wp:positionH relativeFrom="column">
                  <wp:posOffset>2767965</wp:posOffset>
                </wp:positionH>
                <wp:positionV relativeFrom="paragraph">
                  <wp:posOffset>55880</wp:posOffset>
                </wp:positionV>
                <wp:extent cx="923925" cy="904875"/>
                <wp:effectExtent l="0" t="0" r="28575" b="28575"/>
                <wp:wrapNone/>
                <wp:docPr id="63" name="Надпись 63"/>
                <wp:cNvGraphicFramePr/>
                <a:graphic xmlns:a="http://schemas.openxmlformats.org/drawingml/2006/main">
                  <a:graphicData uri="http://schemas.microsoft.com/office/word/2010/wordprocessingShape">
                    <wps:wsp>
                      <wps:cNvSpPr txBox="1"/>
                      <wps:spPr>
                        <a:xfrm>
                          <a:off x="0" y="0"/>
                          <a:ext cx="923925" cy="904875"/>
                        </a:xfrm>
                        <a:prstGeom prst="rect">
                          <a:avLst/>
                        </a:prstGeom>
                        <a:solidFill>
                          <a:schemeClr val="lt1"/>
                        </a:solidFill>
                        <a:ln w="6350">
                          <a:solidFill>
                            <a:prstClr val="black"/>
                          </a:solidFill>
                        </a:ln>
                      </wps:spPr>
                      <wps:txbx>
                        <w:txbxContent>
                          <w:p w14:paraId="0640D979" w14:textId="77777777" w:rsidR="00B53B94" w:rsidRDefault="00B53B94" w:rsidP="00F532FA">
                            <w:r>
                              <w:t>Направление запросов в ИОГВ СПб</w:t>
                            </w:r>
                          </w:p>
                          <w:p w14:paraId="00E3B095" w14:textId="77777777" w:rsidR="00B53B94" w:rsidRDefault="00B53B94" w:rsidP="00F532FA">
                            <w:r>
                              <w:t xml:space="preserve">Срок – 8 рабочих дней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4C81C9" id="Надпись 63" o:spid="_x0000_s1045" type="#_x0000_t202" style="position:absolute;left:0;text-align:left;margin-left:217.95pt;margin-top:4.4pt;width:72.75pt;height:71.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" fillcolor="white [3201]" strokeweight=".5pt">
                <v:textbox>
                  <w:txbxContent>
                    <w:p w14:paraId="0640D979" w14:textId="77777777" w:rsidR="00B53B94" w:rsidRDefault="00B53B94" w:rsidP="00F532FA">
                      <w:r>
                        <w:t>Направление запросов в ИОГВ СПб</w:t>
                      </w:r>
                    </w:p>
                    <w:p w14:paraId="00E3B095" w14:textId="77777777" w:rsidR="00B53B94" w:rsidRDefault="00B53B94" w:rsidP="00F532FA">
                      <w:r>
                        <w:t xml:space="preserve">Срок – 8 рабочих дней </w:t>
                      </w:r>
                    </w:p>
                  </w:txbxContent>
                </v:textbox>
              </v:shape>
            </w:pict>
          </mc:Fallback>
        </mc:AlternateContent>
      </w:r>
    </w:p>
    <w:p w14:paraId="1716B86D" w14:textId="77777777" w:rsidR="00F532FA" w:rsidRDefault="00F532FA" w:rsidP="00F532FA">
      <w:pPr>
        <w:pStyle w:val="ConsPlusNonformat"/>
        <w:jc w:val="both"/>
      </w:pPr>
      <w:r>
        <w:rPr>
          <w:noProof/>
        </w:rPr>
        <mc:AlternateContent>
          <mc:Choice Requires="wps">
            <w:drawing>
              <wp:anchor distT="0" distB="0" distL="114300" distR="114300" simplePos="0" relativeHeight="251691008" behindDoc="0" locked="0" layoutInCell="1" allowOverlap="1" wp14:anchorId="5931E23F" wp14:editId="69C16553">
                <wp:simplePos x="0" y="0"/>
                <wp:positionH relativeFrom="column">
                  <wp:posOffset>2358390</wp:posOffset>
                </wp:positionH>
                <wp:positionV relativeFrom="paragraph">
                  <wp:posOffset>102235</wp:posOffset>
                </wp:positionV>
                <wp:extent cx="247650" cy="9525"/>
                <wp:effectExtent l="0" t="57150" r="38100" b="85725"/>
                <wp:wrapNone/>
                <wp:docPr id="62" name="Прямая со стрелкой 62"/>
                <wp:cNvGraphicFramePr/>
                <a:graphic xmlns:a="http://schemas.openxmlformats.org/drawingml/2006/main">
                  <a:graphicData uri="http://schemas.microsoft.com/office/word/2010/wordprocessingShape">
                    <wps:wsp>
                      <wps:cNvCnPr/>
                      <wps:spPr>
                        <a:xfrm>
                          <a:off x="0" y="0"/>
                          <a:ext cx="2476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0C42E0FA" id="Прямая со стрелкой 62" o:spid="_x0000_s1026" type="#_x0000_t32" style="position:absolute;margin-left:185.7pt;margin-top:8.05pt;width:19.5pt;height:.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" strokecolor="black [3200]" strokeweight=".5pt">
                <v:stroke endarrow="block" joinstyle="miter"/>
              </v:shape>
            </w:pict>
          </mc:Fallback>
        </mc:AlternateContent>
      </w:r>
    </w:p>
    <w:p w14:paraId="5DADF5AD" w14:textId="77777777" w:rsidR="00F532FA" w:rsidRDefault="00F532FA" w:rsidP="00F532FA">
      <w:pPr>
        <w:pStyle w:val="ConsPlusNonformat"/>
        <w:jc w:val="both"/>
      </w:pPr>
    </w:p>
    <w:p w14:paraId="75B6E402" w14:textId="77777777" w:rsidR="00F532FA" w:rsidRDefault="00F532FA" w:rsidP="00F532FA">
      <w:pPr>
        <w:pStyle w:val="ConsPlusNonformat"/>
        <w:jc w:val="both"/>
      </w:pPr>
      <w:r>
        <w:rPr>
          <w:noProof/>
        </w:rPr>
        <mc:AlternateContent>
          <mc:Choice Requires="wps">
            <w:drawing>
              <wp:anchor distT="0" distB="0" distL="114300" distR="114300" simplePos="0" relativeHeight="251684864" behindDoc="0" locked="0" layoutInCell="1" allowOverlap="1" wp14:anchorId="3B590435" wp14:editId="61034409">
                <wp:simplePos x="0" y="0"/>
                <wp:positionH relativeFrom="column">
                  <wp:posOffset>1644015</wp:posOffset>
                </wp:positionH>
                <wp:positionV relativeFrom="paragraph">
                  <wp:posOffset>100330</wp:posOffset>
                </wp:positionV>
                <wp:extent cx="9525" cy="190500"/>
                <wp:effectExtent l="38100" t="0" r="66675" b="57150"/>
                <wp:wrapNone/>
                <wp:docPr id="53" name="Прямая со стрелкой 53"/>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3BFBBB5F" id="Прямая со стрелкой 53" o:spid="_x0000_s1026" type="#_x0000_t32" style="position:absolute;margin-left:129.45pt;margin-top:7.9pt;width:.75pt;height:1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" strokecolor="black [3200]"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555604DB" wp14:editId="60051B80">
                <wp:simplePos x="0" y="0"/>
                <wp:positionH relativeFrom="column">
                  <wp:posOffset>91440</wp:posOffset>
                </wp:positionH>
                <wp:positionV relativeFrom="paragraph">
                  <wp:posOffset>71755</wp:posOffset>
                </wp:positionV>
                <wp:extent cx="9525" cy="190500"/>
                <wp:effectExtent l="38100" t="0" r="66675" b="57150"/>
                <wp:wrapNone/>
                <wp:docPr id="52" name="Прямая со стрелкой 52"/>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47E47A61" id="Прямая со стрелкой 52" o:spid="_x0000_s1026" type="#_x0000_t32" style="position:absolute;margin-left:7.2pt;margin-top:5.65pt;width:.75pt;height: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" strokecolor="black [3200]"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3EFCE474" wp14:editId="06D4FFA6">
                <wp:simplePos x="0" y="0"/>
                <wp:positionH relativeFrom="column">
                  <wp:posOffset>-861060</wp:posOffset>
                </wp:positionH>
                <wp:positionV relativeFrom="paragraph">
                  <wp:posOffset>271780</wp:posOffset>
                </wp:positionV>
                <wp:extent cx="1476375" cy="571500"/>
                <wp:effectExtent l="0" t="0" r="28575" b="19050"/>
                <wp:wrapNone/>
                <wp:docPr id="50" name="Надпись 50"/>
                <wp:cNvGraphicFramePr/>
                <a:graphic xmlns:a="http://schemas.openxmlformats.org/drawingml/2006/main">
                  <a:graphicData uri="http://schemas.microsoft.com/office/word/2010/wordprocessingShape">
                    <wps:wsp>
                      <wps:cNvSpPr txBox="1"/>
                      <wps:spPr>
                        <a:xfrm>
                          <a:off x="0" y="0"/>
                          <a:ext cx="1476375" cy="571500"/>
                        </a:xfrm>
                        <a:prstGeom prst="rect">
                          <a:avLst/>
                        </a:prstGeom>
                        <a:solidFill>
                          <a:schemeClr val="lt1"/>
                        </a:solidFill>
                        <a:ln w="6350">
                          <a:solidFill>
                            <a:prstClr val="black"/>
                          </a:solidFill>
                        </a:ln>
                      </wps:spPr>
                      <wps:txbx>
                        <w:txbxContent>
                          <w:p w14:paraId="43C83C10" w14:textId="77777777" w:rsidR="00B53B94" w:rsidRDefault="00B53B94" w:rsidP="00F532FA">
                            <w:r>
                              <w:t>Регистрация положительного заключения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FCE474" id="Надпись 50" o:spid="_x0000_s1046" type="#_x0000_t202" style="position:absolute;left:0;text-align:left;margin-left:-67.8pt;margin-top:21.4pt;width:116.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" fillcolor="white [3201]" strokeweight=".5pt">
                <v:textbox>
                  <w:txbxContent>
                    <w:p w14:paraId="43C83C10" w14:textId="77777777" w:rsidR="00B53B94" w:rsidRDefault="00B53B94" w:rsidP="00F532FA">
                      <w:r>
                        <w:t>Регистрация положительного заключения</w:t>
                      </w:r>
                    </w:p>
                  </w:txbxContent>
                </v:textbox>
              </v:shape>
            </w:pict>
          </mc:Fallback>
        </mc:AlternateContent>
      </w:r>
    </w:p>
    <w:p w14:paraId="04560BBA" w14:textId="77777777" w:rsidR="00F532FA" w:rsidRDefault="00F532FA" w:rsidP="00F532FA">
      <w:pPr>
        <w:pStyle w:val="ConsPlusNonformat"/>
        <w:jc w:val="both"/>
      </w:pPr>
      <w:r>
        <w:rPr>
          <w:noProof/>
        </w:rPr>
        <mc:AlternateContent>
          <mc:Choice Requires="wps">
            <w:drawing>
              <wp:anchor distT="0" distB="0" distL="114300" distR="114300" simplePos="0" relativeHeight="251682816" behindDoc="0" locked="0" layoutInCell="1" allowOverlap="1" wp14:anchorId="34603E0D" wp14:editId="6B393BC8">
                <wp:simplePos x="0" y="0"/>
                <wp:positionH relativeFrom="margin">
                  <wp:posOffset>834390</wp:posOffset>
                </wp:positionH>
                <wp:positionV relativeFrom="paragraph">
                  <wp:posOffset>137160</wp:posOffset>
                </wp:positionV>
                <wp:extent cx="1590675" cy="571500"/>
                <wp:effectExtent l="0" t="0" r="28575" b="19050"/>
                <wp:wrapNone/>
                <wp:docPr id="51" name="Надпись 51"/>
                <wp:cNvGraphicFramePr/>
                <a:graphic xmlns:a="http://schemas.openxmlformats.org/drawingml/2006/main">
                  <a:graphicData uri="http://schemas.microsoft.com/office/word/2010/wordprocessingShape">
                    <wps:wsp>
                      <wps:cNvSpPr txBox="1"/>
                      <wps:spPr>
                        <a:xfrm>
                          <a:off x="0" y="0"/>
                          <a:ext cx="1590675" cy="571500"/>
                        </a:xfrm>
                        <a:prstGeom prst="rect">
                          <a:avLst/>
                        </a:prstGeom>
                        <a:solidFill>
                          <a:schemeClr val="lt1"/>
                        </a:solidFill>
                        <a:ln w="6350">
                          <a:solidFill>
                            <a:prstClr val="black"/>
                          </a:solidFill>
                        </a:ln>
                      </wps:spPr>
                      <wps:txbx>
                        <w:txbxContent>
                          <w:p w14:paraId="0261E4CB" w14:textId="77777777" w:rsidR="00B53B94" w:rsidRDefault="00B53B94" w:rsidP="00F532FA">
                            <w:r>
                              <w:t>Регистрация отрицательного заключения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03E0D" id="Надпись 51" o:spid="_x0000_s1047" type="#_x0000_t202" style="position:absolute;left:0;text-align:left;margin-left:65.7pt;margin-top:10.8pt;width:125.25pt;height: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" fillcolor="white [3201]" strokeweight=".5pt">
                <v:textbox>
                  <w:txbxContent>
                    <w:p w14:paraId="0261E4CB" w14:textId="77777777" w:rsidR="00B53B94" w:rsidRDefault="00B53B94" w:rsidP="00F532FA">
                      <w:r>
                        <w:t>Регистрация отрицательного заключения</w:t>
                      </w:r>
                    </w:p>
                  </w:txbxContent>
                </v:textbox>
                <w10:wrap anchorx="margin"/>
              </v:shape>
            </w:pict>
          </mc:Fallback>
        </mc:AlternateContent>
      </w:r>
    </w:p>
    <w:p w14:paraId="740CA0BB" w14:textId="77777777" w:rsidR="00F532FA" w:rsidRDefault="00F532FA" w:rsidP="00F532FA">
      <w:pPr>
        <w:pStyle w:val="ConsPlusNonformat"/>
        <w:jc w:val="both"/>
      </w:pPr>
    </w:p>
    <w:p w14:paraId="237F0EAF" w14:textId="77777777" w:rsidR="00F532FA" w:rsidRDefault="00F532FA" w:rsidP="00F532FA">
      <w:pPr>
        <w:pStyle w:val="ConsPlusNonformat"/>
        <w:jc w:val="both"/>
      </w:pPr>
      <w:r>
        <w:rPr>
          <w:noProof/>
        </w:rPr>
        <mc:AlternateContent>
          <mc:Choice Requires="wps">
            <w:drawing>
              <wp:anchor distT="0" distB="0" distL="114300" distR="114300" simplePos="0" relativeHeight="251677696" behindDoc="0" locked="0" layoutInCell="1" allowOverlap="1" wp14:anchorId="0DB7574E" wp14:editId="4D9CF153">
                <wp:simplePos x="0" y="0"/>
                <wp:positionH relativeFrom="column">
                  <wp:posOffset>4215130</wp:posOffset>
                </wp:positionH>
                <wp:positionV relativeFrom="paragraph">
                  <wp:posOffset>97155</wp:posOffset>
                </wp:positionV>
                <wp:extent cx="76200" cy="371475"/>
                <wp:effectExtent l="57150" t="0" r="19050" b="47625"/>
                <wp:wrapNone/>
                <wp:docPr id="44" name="Прямая со стрелкой 44"/>
                <wp:cNvGraphicFramePr/>
                <a:graphic xmlns:a="http://schemas.openxmlformats.org/drawingml/2006/main">
                  <a:graphicData uri="http://schemas.microsoft.com/office/word/2010/wordprocessingShape">
                    <wps:wsp>
                      <wps:cNvCnPr/>
                      <wps:spPr>
                        <a:xfrm flipH="1">
                          <a:off x="0" y="0"/>
                          <a:ext cx="7620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A46928F" id="Прямая со стрелкой 44" o:spid="_x0000_s1026" type="#_x0000_t32" style="position:absolute;margin-left:331.9pt;margin-top:7.65pt;width:6pt;height:29.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" strokecolor="black [3200]" strokeweight=".5pt">
                <v:stroke endarrow="block" joinstyle="miter"/>
              </v:shape>
            </w:pict>
          </mc:Fallback>
        </mc:AlternateContent>
      </w:r>
    </w:p>
    <w:p w14:paraId="5C632704" w14:textId="77777777" w:rsidR="00F532FA" w:rsidRDefault="00F532FA" w:rsidP="00F532FA">
      <w:pPr>
        <w:pStyle w:val="ConsPlusNonformat"/>
        <w:jc w:val="both"/>
      </w:pPr>
      <w:r>
        <w:rPr>
          <w:noProof/>
        </w:rPr>
        <mc:AlternateContent>
          <mc:Choice Requires="wps">
            <w:drawing>
              <wp:anchor distT="0" distB="0" distL="114300" distR="114300" simplePos="0" relativeHeight="251678720" behindDoc="0" locked="0" layoutInCell="1" allowOverlap="1" wp14:anchorId="18E2DA84" wp14:editId="4B3E2153">
                <wp:simplePos x="0" y="0"/>
                <wp:positionH relativeFrom="column">
                  <wp:posOffset>4549140</wp:posOffset>
                </wp:positionH>
                <wp:positionV relativeFrom="paragraph">
                  <wp:posOffset>113030</wp:posOffset>
                </wp:positionV>
                <wp:extent cx="873760" cy="2257425"/>
                <wp:effectExtent l="38100" t="0" r="21590" b="47625"/>
                <wp:wrapNone/>
                <wp:docPr id="45" name="Прямая со стрелкой 45"/>
                <wp:cNvGraphicFramePr/>
                <a:graphic xmlns:a="http://schemas.openxmlformats.org/drawingml/2006/main">
                  <a:graphicData uri="http://schemas.microsoft.com/office/word/2010/wordprocessingShape">
                    <wps:wsp>
                      <wps:cNvCnPr/>
                      <wps:spPr>
                        <a:xfrm flipH="1">
                          <a:off x="0" y="0"/>
                          <a:ext cx="873760" cy="2257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EC9D3" id="Прямая со стрелкой 45" o:spid="_x0000_s1026" type="#_x0000_t32" style="position:absolute;margin-left:358.2pt;margin-top:8.9pt;width:68.8pt;height:177.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" strokecolor="black [3200]" strokeweight=".5pt">
                <v:stroke endarrow="block" joinstyle="miter"/>
              </v:shape>
            </w:pict>
          </mc:Fallback>
        </mc:AlternateContent>
      </w:r>
    </w:p>
    <w:p w14:paraId="62DC9D51" w14:textId="77777777" w:rsidR="00F532FA" w:rsidRDefault="00F532FA" w:rsidP="00F532FA">
      <w:pPr>
        <w:pStyle w:val="ConsPlusNonformat"/>
        <w:jc w:val="both"/>
      </w:pPr>
      <w:r>
        <w:rPr>
          <w:noProof/>
        </w:rPr>
        <mc:AlternateContent>
          <mc:Choice Requires="wps">
            <w:drawing>
              <wp:anchor distT="0" distB="0" distL="114300" distR="114300" simplePos="0" relativeHeight="251688960" behindDoc="0" locked="0" layoutInCell="1" allowOverlap="1" wp14:anchorId="75185129" wp14:editId="40EE9817">
                <wp:simplePos x="0" y="0"/>
                <wp:positionH relativeFrom="column">
                  <wp:posOffset>-813435</wp:posOffset>
                </wp:positionH>
                <wp:positionV relativeFrom="paragraph">
                  <wp:posOffset>142240</wp:posOffset>
                </wp:positionV>
                <wp:extent cx="381000" cy="3095625"/>
                <wp:effectExtent l="0" t="0" r="76200" b="47625"/>
                <wp:wrapNone/>
                <wp:docPr id="57" name="Прямая со стрелкой 57"/>
                <wp:cNvGraphicFramePr/>
                <a:graphic xmlns:a="http://schemas.openxmlformats.org/drawingml/2006/main">
                  <a:graphicData uri="http://schemas.microsoft.com/office/word/2010/wordprocessingShape">
                    <wps:wsp>
                      <wps:cNvCnPr/>
                      <wps:spPr>
                        <a:xfrm>
                          <a:off x="0" y="0"/>
                          <a:ext cx="381000" cy="3095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399FDFA" id="Прямая со стрелкой 57" o:spid="_x0000_s1026" type="#_x0000_t32" style="position:absolute;margin-left:-64.05pt;margin-top:11.2pt;width:30pt;height:24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" strokecolor="black [3200]" strokeweight=".5pt">
                <v:stroke endarrow="block" joinstyle="miter"/>
              </v:shape>
            </w:pict>
          </mc:Fallback>
        </mc:AlternateContent>
      </w:r>
      <w:r>
        <w:rPr>
          <w:noProof/>
        </w:rPr>
        <mc:AlternateContent>
          <mc:Choice Requires="wps">
            <w:drawing>
              <wp:anchor distT="0" distB="0" distL="114300" distR="114300" simplePos="0" relativeHeight="251715584" behindDoc="0" locked="0" layoutInCell="1" allowOverlap="1" wp14:anchorId="1C4D907C" wp14:editId="66ACAEA0">
                <wp:simplePos x="0" y="0"/>
                <wp:positionH relativeFrom="margin">
                  <wp:posOffset>2777490</wp:posOffset>
                </wp:positionH>
                <wp:positionV relativeFrom="paragraph">
                  <wp:posOffset>26036</wp:posOffset>
                </wp:positionV>
                <wp:extent cx="2171065" cy="933450"/>
                <wp:effectExtent l="19050" t="19050" r="19685" b="38100"/>
                <wp:wrapNone/>
                <wp:docPr id="7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933450"/>
                        </a:xfrm>
                        <a:prstGeom prst="flowChartDecision">
                          <a:avLst/>
                        </a:prstGeom>
                        <a:solidFill>
                          <a:srgbClr val="FFFFFF"/>
                        </a:solidFill>
                        <a:ln w="9525">
                          <a:solidFill>
                            <a:srgbClr val="000000"/>
                          </a:solidFill>
                          <a:miter lim="800000"/>
                          <a:headEnd/>
                          <a:tailEnd/>
                        </a:ln>
                      </wps:spPr>
                      <wps:txbx>
                        <w:txbxContent>
                          <w:p w14:paraId="217B1885" w14:textId="77777777" w:rsidR="00B53B94" w:rsidRDefault="00B53B94" w:rsidP="00F532FA">
                            <w:pPr>
                              <w:jc w:val="center"/>
                            </w:pPr>
                            <w:r>
                              <w:rPr>
                                <w:sz w:val="16"/>
                                <w:szCs w:val="16"/>
                              </w:rPr>
                              <w:t xml:space="preserve"> Достаточно представленных материалов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C4D907C" id="_x0000_s1048" type="#_x0000_t110" style="position:absolute;left:0;text-align:left;margin-left:218.7pt;margin-top:2.05pt;width:170.95pt;height:73.5pt;z-index:251715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">
                <v:textbox>
                  <w:txbxContent>
                    <w:p w14:paraId="217B1885" w14:textId="77777777" w:rsidR="00B53B94" w:rsidRDefault="00B53B94" w:rsidP="00F532FA">
                      <w:pPr>
                        <w:jc w:val="center"/>
                      </w:pPr>
                      <w:r>
                        <w:rPr>
                          <w:sz w:val="16"/>
                          <w:szCs w:val="16"/>
                        </w:rPr>
                        <w:t xml:space="preserve"> Достаточно представленных материалов</w:t>
                      </w:r>
                    </w:p>
                  </w:txbxContent>
                </v:textbox>
                <w10:wrap anchorx="margin"/>
              </v:shape>
            </w:pict>
          </mc:Fallback>
        </mc:AlternateContent>
      </w:r>
    </w:p>
    <w:p w14:paraId="448C1699" w14:textId="77777777" w:rsidR="00F532FA" w:rsidRDefault="00F532FA" w:rsidP="00F532FA">
      <w:pPr>
        <w:pStyle w:val="ConsPlusNonformat"/>
        <w:jc w:val="both"/>
      </w:pPr>
      <w:r>
        <w:rPr>
          <w:noProof/>
        </w:rPr>
        <mc:AlternateContent>
          <mc:Choice Requires="wps">
            <w:drawing>
              <wp:anchor distT="0" distB="0" distL="114300" distR="114300" simplePos="0" relativeHeight="251686912" behindDoc="0" locked="0" layoutInCell="1" allowOverlap="1" wp14:anchorId="09B41834" wp14:editId="5D1141D4">
                <wp:simplePos x="0" y="0"/>
                <wp:positionH relativeFrom="column">
                  <wp:posOffset>-89535</wp:posOffset>
                </wp:positionH>
                <wp:positionV relativeFrom="paragraph">
                  <wp:posOffset>149225</wp:posOffset>
                </wp:positionV>
                <wp:extent cx="45719" cy="542925"/>
                <wp:effectExtent l="38100" t="0" r="69215" b="47625"/>
                <wp:wrapNone/>
                <wp:docPr id="55" name="Прямая со стрелкой 55"/>
                <wp:cNvGraphicFramePr/>
                <a:graphic xmlns:a="http://schemas.openxmlformats.org/drawingml/2006/main">
                  <a:graphicData uri="http://schemas.microsoft.com/office/word/2010/wordprocessingShape">
                    <wps:wsp>
                      <wps:cNvCnPr/>
                      <wps:spPr>
                        <a:xfrm>
                          <a:off x="0" y="0"/>
                          <a:ext cx="45719"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3538049" id="Прямая со стрелкой 55" o:spid="_x0000_s1026" type="#_x0000_t32" style="position:absolute;margin-left:-7.05pt;margin-top:11.75pt;width:3.6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" strokecolor="black [3200]" strokeweight=".5pt">
                <v:stroke endarrow="block" joinstyle="miter"/>
              </v:shape>
            </w:pict>
          </mc:Fallback>
        </mc:AlternateContent>
      </w:r>
    </w:p>
    <w:p w14:paraId="4D4BD42E" w14:textId="77777777" w:rsidR="00F532FA" w:rsidRDefault="00F532FA" w:rsidP="00F532FA">
      <w:pPr>
        <w:pStyle w:val="ConsPlusNonformat"/>
        <w:jc w:val="both"/>
      </w:pPr>
      <w:r>
        <w:rPr>
          <w:noProof/>
        </w:rPr>
        <mc:AlternateContent>
          <mc:Choice Requires="wps">
            <w:drawing>
              <wp:anchor distT="0" distB="0" distL="114300" distR="114300" simplePos="0" relativeHeight="251687936" behindDoc="0" locked="0" layoutInCell="1" allowOverlap="1" wp14:anchorId="7A175208" wp14:editId="6BB2EBF3">
                <wp:simplePos x="0" y="0"/>
                <wp:positionH relativeFrom="column">
                  <wp:posOffset>1319530</wp:posOffset>
                </wp:positionH>
                <wp:positionV relativeFrom="paragraph">
                  <wp:posOffset>5080</wp:posOffset>
                </wp:positionV>
                <wp:extent cx="85725" cy="533400"/>
                <wp:effectExtent l="0" t="0" r="66675" b="57150"/>
                <wp:wrapNone/>
                <wp:docPr id="56" name="Прямая со стрелкой 56"/>
                <wp:cNvGraphicFramePr/>
                <a:graphic xmlns:a="http://schemas.openxmlformats.org/drawingml/2006/main">
                  <a:graphicData uri="http://schemas.microsoft.com/office/word/2010/wordprocessingShape">
                    <wps:wsp>
                      <wps:cNvCnPr/>
                      <wps:spPr>
                        <a:xfrm>
                          <a:off x="0" y="0"/>
                          <a:ext cx="85725"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3B1DC52" id="Прямая со стрелкой 56" o:spid="_x0000_s1026" type="#_x0000_t32" style="position:absolute;margin-left:103.9pt;margin-top:.4pt;width:6.75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" strokecolor="black [3200]" strokeweight=".5pt">
                <v:stroke endarrow="block" joinstyle="miter"/>
              </v:shape>
            </w:pict>
          </mc:Fallback>
        </mc:AlternateContent>
      </w:r>
    </w:p>
    <w:p w14:paraId="7117D86D" w14:textId="77777777" w:rsidR="00F532FA" w:rsidRDefault="00F532FA" w:rsidP="00F532FA">
      <w:pPr>
        <w:pStyle w:val="ConsPlusNonformat"/>
        <w:jc w:val="both"/>
      </w:pPr>
    </w:p>
    <w:p w14:paraId="3AD6C722" w14:textId="77777777" w:rsidR="00F532FA" w:rsidRDefault="00F532FA" w:rsidP="00F532FA">
      <w:pPr>
        <w:pStyle w:val="ConsPlusNonformat"/>
        <w:jc w:val="both"/>
      </w:pPr>
    </w:p>
    <w:p w14:paraId="5CA22ECE" w14:textId="77777777" w:rsidR="00F532FA" w:rsidRDefault="00F532FA" w:rsidP="00F532FA">
      <w:pPr>
        <w:pStyle w:val="ConsPlusNonformat"/>
        <w:jc w:val="both"/>
      </w:pPr>
    </w:p>
    <w:p w14:paraId="54EA6B4D" w14:textId="77777777" w:rsidR="00F532FA" w:rsidRDefault="00F532FA" w:rsidP="00F532FA">
      <w:pPr>
        <w:pStyle w:val="ConsPlusNonformat"/>
        <w:jc w:val="both"/>
      </w:pPr>
      <w:r>
        <w:rPr>
          <w:noProof/>
        </w:rPr>
        <mc:AlternateContent>
          <mc:Choice Requires="wps">
            <w:drawing>
              <wp:anchor distT="0" distB="0" distL="114300" distR="114300" simplePos="0" relativeHeight="251716608" behindDoc="0" locked="0" layoutInCell="1" allowOverlap="1" wp14:anchorId="4A12AA9C" wp14:editId="1658F651">
                <wp:simplePos x="0" y="0"/>
                <wp:positionH relativeFrom="column">
                  <wp:posOffset>3253105</wp:posOffset>
                </wp:positionH>
                <wp:positionV relativeFrom="paragraph">
                  <wp:posOffset>6351</wp:posOffset>
                </wp:positionV>
                <wp:extent cx="45719" cy="304800"/>
                <wp:effectExtent l="57150" t="0" r="50165" b="57150"/>
                <wp:wrapNone/>
                <wp:docPr id="77" name="Прямая со стрелкой 77"/>
                <wp:cNvGraphicFramePr/>
                <a:graphic xmlns:a="http://schemas.openxmlformats.org/drawingml/2006/main">
                  <a:graphicData uri="http://schemas.microsoft.com/office/word/2010/wordprocessingShape">
                    <wps:wsp>
                      <wps:cNvCnPr/>
                      <wps:spPr>
                        <a:xfrm flipH="1">
                          <a:off x="0" y="0"/>
                          <a:ext cx="45719"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2B75332" id="Прямая со стрелкой 77" o:spid="_x0000_s1026" type="#_x0000_t32" style="position:absolute;margin-left:256.15pt;margin-top:.5pt;width:3.6pt;height:24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" strokecolor="black [3200]" strokeweight=".5pt">
                <v:stroke endarrow="block" joinstyle="miter"/>
              </v:shape>
            </w:pict>
          </mc:Fallback>
        </mc:AlternateContent>
      </w:r>
      <w:r>
        <w:rPr>
          <w:noProof/>
        </w:rPr>
        <mc:AlternateContent>
          <mc:Choice Requires="wps">
            <w:drawing>
              <wp:anchor distT="0" distB="0" distL="114300" distR="114300" simplePos="0" relativeHeight="251685888" behindDoc="0" locked="0" layoutInCell="1" allowOverlap="1" wp14:anchorId="1DCA025E" wp14:editId="131EF718">
                <wp:simplePos x="0" y="0"/>
                <wp:positionH relativeFrom="column">
                  <wp:posOffset>-537210</wp:posOffset>
                </wp:positionH>
                <wp:positionV relativeFrom="paragraph">
                  <wp:posOffset>219075</wp:posOffset>
                </wp:positionV>
                <wp:extent cx="2486025" cy="1123950"/>
                <wp:effectExtent l="0" t="0" r="28575" b="19050"/>
                <wp:wrapNone/>
                <wp:docPr id="54" name="Надпись 54"/>
                <wp:cNvGraphicFramePr/>
                <a:graphic xmlns:a="http://schemas.openxmlformats.org/drawingml/2006/main">
                  <a:graphicData uri="http://schemas.microsoft.com/office/word/2010/wordprocessingShape">
                    <wps:wsp>
                      <wps:cNvSpPr txBox="1"/>
                      <wps:spPr>
                        <a:xfrm>
                          <a:off x="0" y="0"/>
                          <a:ext cx="2486025" cy="1123950"/>
                        </a:xfrm>
                        <a:prstGeom prst="rect">
                          <a:avLst/>
                        </a:prstGeom>
                        <a:solidFill>
                          <a:schemeClr val="lt1"/>
                        </a:solidFill>
                        <a:ln w="6350">
                          <a:solidFill>
                            <a:prstClr val="black"/>
                          </a:solidFill>
                        </a:ln>
                      </wps:spPr>
                      <wps:txbx>
                        <w:txbxContent>
                          <w:p w14:paraId="63881389" w14:textId="77777777" w:rsidR="00B53B94" w:rsidRPr="00314F4B" w:rsidRDefault="00B53B94" w:rsidP="00F532FA">
                            <w:r>
                              <w:t xml:space="preserve">6.Направление уведомления о результатах </w:t>
                            </w:r>
                            <w:r w:rsidRPr="00314F4B">
                              <w:t xml:space="preserve">проведенной экспертизы </w:t>
                            </w:r>
                            <w:r>
                              <w:t>заявителю</w:t>
                            </w:r>
                          </w:p>
                          <w:p w14:paraId="766249EB" w14:textId="77777777" w:rsidR="00B53B94" w:rsidRDefault="00B53B94" w:rsidP="00F532FA">
                            <w:r w:rsidRPr="00314F4B">
                              <w:t>(</w:t>
                            </w:r>
                            <w:r w:rsidRPr="00314F4B">
                              <w:rPr>
                                <w:rFonts w:eastAsiaTheme="minorHAnsi"/>
                                <w:lang w:eastAsia="en-US"/>
                              </w:rPr>
                              <w:t>в электронном виде 1 рабочий день; на бумажном носителе – 3 рабочих дня</w:t>
                            </w:r>
                            <w:r w:rsidRPr="00314F4B">
                              <w:t>)</w:t>
                            </w:r>
                          </w:p>
                          <w:p w14:paraId="33BAA81E" w14:textId="77777777" w:rsidR="00B53B94" w:rsidRDefault="00B53B94" w:rsidP="00F532FA">
                            <w:r>
                              <w:t>Максимальный срок административной процедуры – 5 рабочих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025E" id="Надпись 54" o:spid="_x0000_s1049" type="#_x0000_t202" style="position:absolute;left:0;text-align:left;margin-left:-42.3pt;margin-top:17.25pt;width:195.75pt;height: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" fillcolor="white [3201]" strokeweight=".5pt">
                <v:textbox>
                  <w:txbxContent>
                    <w:p w14:paraId="63881389" w14:textId="77777777" w:rsidR="00B53B94" w:rsidRPr="00314F4B" w:rsidRDefault="00B53B94" w:rsidP="00F532FA">
                      <w:r>
                        <w:t xml:space="preserve">6.Направление уведомления о результатах </w:t>
                      </w:r>
                      <w:r w:rsidRPr="00314F4B">
                        <w:t xml:space="preserve">проведенной экспертизы </w:t>
                      </w:r>
                      <w:r>
                        <w:t>заявителю</w:t>
                      </w:r>
                    </w:p>
                    <w:p w14:paraId="766249EB" w14:textId="77777777" w:rsidR="00B53B94" w:rsidRDefault="00B53B94" w:rsidP="00F532FA">
                      <w:r w:rsidRPr="00314F4B">
                        <w:t>(</w:t>
                      </w:r>
                      <w:r w:rsidRPr="00314F4B">
                        <w:rPr>
                          <w:rFonts w:eastAsiaTheme="minorHAnsi"/>
                          <w:lang w:eastAsia="en-US"/>
                        </w:rPr>
                        <w:t>в электронном виде 1 рабочий день; на бумажном носителе – 3 рабочих дня</w:t>
                      </w:r>
                      <w:r w:rsidRPr="00314F4B">
                        <w:t>)</w:t>
                      </w:r>
                    </w:p>
                    <w:p w14:paraId="33BAA81E" w14:textId="77777777" w:rsidR="00B53B94" w:rsidRDefault="00B53B94" w:rsidP="00F532FA">
                      <w:r>
                        <w:t>Максимальный срок административной процедуры – 5 рабочих дней</w:t>
                      </w:r>
                    </w:p>
                  </w:txbxContent>
                </v:textbox>
              </v:shape>
            </w:pict>
          </mc:Fallback>
        </mc:AlternateContent>
      </w:r>
    </w:p>
    <w:p w14:paraId="40235A57" w14:textId="77777777" w:rsidR="00F532FA" w:rsidRDefault="00F532FA" w:rsidP="00F532FA">
      <w:pPr>
        <w:pStyle w:val="ConsPlusNonformat"/>
        <w:jc w:val="both"/>
      </w:pPr>
    </w:p>
    <w:p w14:paraId="274D8EA1" w14:textId="77777777" w:rsidR="00F532FA" w:rsidRDefault="00F532FA" w:rsidP="00F532FA">
      <w:pPr>
        <w:pStyle w:val="ConsPlusNonformat"/>
        <w:jc w:val="both"/>
      </w:pPr>
      <w:r>
        <w:rPr>
          <w:noProof/>
        </w:rPr>
        <mc:AlternateContent>
          <mc:Choice Requires="wps">
            <w:drawing>
              <wp:anchor distT="0" distB="0" distL="114300" distR="114300" simplePos="0" relativeHeight="251679744" behindDoc="0" locked="0" layoutInCell="1" allowOverlap="1" wp14:anchorId="760CFD4A" wp14:editId="6B5DF9CA">
                <wp:simplePos x="0" y="0"/>
                <wp:positionH relativeFrom="margin">
                  <wp:posOffset>2967990</wp:posOffset>
                </wp:positionH>
                <wp:positionV relativeFrom="paragraph">
                  <wp:posOffset>106680</wp:posOffset>
                </wp:positionV>
                <wp:extent cx="1552575" cy="257175"/>
                <wp:effectExtent l="0" t="0" r="28575" b="28575"/>
                <wp:wrapNone/>
                <wp:docPr id="48" name="Надпись 48"/>
                <wp:cNvGraphicFramePr/>
                <a:graphic xmlns:a="http://schemas.openxmlformats.org/drawingml/2006/main">
                  <a:graphicData uri="http://schemas.microsoft.com/office/word/2010/wordprocessingShape">
                    <wps:wsp>
                      <wps:cNvSpPr txBox="1"/>
                      <wps:spPr>
                        <a:xfrm>
                          <a:off x="0" y="0"/>
                          <a:ext cx="1552575" cy="257175"/>
                        </a:xfrm>
                        <a:prstGeom prst="rect">
                          <a:avLst/>
                        </a:prstGeom>
                        <a:solidFill>
                          <a:schemeClr val="lt1"/>
                        </a:solidFill>
                        <a:ln w="6350">
                          <a:solidFill>
                            <a:prstClr val="black"/>
                          </a:solidFill>
                        </a:ln>
                      </wps:spPr>
                      <wps:txbx>
                        <w:txbxContent>
                          <w:p w14:paraId="4846F6E2" w14:textId="77777777" w:rsidR="00B53B94" w:rsidRDefault="00B53B94" w:rsidP="00F532FA">
                            <w:r>
                              <w:t xml:space="preserve">Нет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FD4A" id="Надпись 48" o:spid="_x0000_s1050" type="#_x0000_t202" style="position:absolute;left:0;text-align:left;margin-left:233.7pt;margin-top:8.4pt;width:122.25pt;height:20.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" fillcolor="white [3201]" strokeweight=".5pt">
                <v:textbox>
                  <w:txbxContent>
                    <w:p w14:paraId="4846F6E2" w14:textId="77777777" w:rsidR="00B53B94" w:rsidRDefault="00B53B94" w:rsidP="00F532FA">
                      <w:r>
                        <w:t xml:space="preserve">Нет </w:t>
                      </w:r>
                    </w:p>
                  </w:txbxContent>
                </v:textbox>
                <w10:wrap anchorx="margin"/>
              </v:shape>
            </w:pict>
          </mc:Fallback>
        </mc:AlternateContent>
      </w:r>
    </w:p>
    <w:p w14:paraId="656573DA" w14:textId="77777777" w:rsidR="00F532FA" w:rsidRDefault="00F532FA" w:rsidP="00F532FA">
      <w:pPr>
        <w:pStyle w:val="ConsPlusNonformat"/>
        <w:jc w:val="both"/>
      </w:pPr>
    </w:p>
    <w:p w14:paraId="001A6956" w14:textId="77777777" w:rsidR="00F532FA" w:rsidRDefault="00F532FA" w:rsidP="00F532FA">
      <w:pPr>
        <w:pStyle w:val="ConsPlusNonformat"/>
        <w:jc w:val="both"/>
      </w:pPr>
      <w:r>
        <w:rPr>
          <w:noProof/>
        </w:rPr>
        <mc:AlternateContent>
          <mc:Choice Requires="wps">
            <w:drawing>
              <wp:anchor distT="0" distB="0" distL="114300" distR="114300" simplePos="0" relativeHeight="251680768" behindDoc="0" locked="0" layoutInCell="1" allowOverlap="1" wp14:anchorId="0F44A89B" wp14:editId="5804FD47">
                <wp:simplePos x="0" y="0"/>
                <wp:positionH relativeFrom="column">
                  <wp:posOffset>3682365</wp:posOffset>
                </wp:positionH>
                <wp:positionV relativeFrom="paragraph">
                  <wp:posOffset>92075</wp:posOffset>
                </wp:positionV>
                <wp:extent cx="83185" cy="590550"/>
                <wp:effectExtent l="0" t="0" r="69215" b="57150"/>
                <wp:wrapNone/>
                <wp:docPr id="49" name="Прямая со стрелкой 49"/>
                <wp:cNvGraphicFramePr/>
                <a:graphic xmlns:a="http://schemas.openxmlformats.org/drawingml/2006/main">
                  <a:graphicData uri="http://schemas.microsoft.com/office/word/2010/wordprocessingShape">
                    <wps:wsp>
                      <wps:cNvCnPr/>
                      <wps:spPr>
                        <a:xfrm>
                          <a:off x="0" y="0"/>
                          <a:ext cx="83185"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00B75AB" id="Прямая со стрелкой 49" o:spid="_x0000_s1026" type="#_x0000_t32" style="position:absolute;margin-left:289.95pt;margin-top:7.25pt;width:6.55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" strokecolor="black [3200]" strokeweight=".5pt">
                <v:stroke endarrow="block" joinstyle="miter"/>
              </v:shape>
            </w:pict>
          </mc:Fallback>
        </mc:AlternateContent>
      </w:r>
    </w:p>
    <w:p w14:paraId="1047B461" w14:textId="77777777" w:rsidR="00F532FA" w:rsidRDefault="00F532FA" w:rsidP="00F532FA">
      <w:pPr>
        <w:pStyle w:val="ConsPlusNonformat"/>
        <w:jc w:val="both"/>
      </w:pPr>
    </w:p>
    <w:p w14:paraId="29DFA031" w14:textId="77777777" w:rsidR="00F532FA" w:rsidRDefault="00F532FA" w:rsidP="00F532FA">
      <w:pPr>
        <w:pStyle w:val="ConsPlusNonformat"/>
        <w:jc w:val="both"/>
      </w:pPr>
    </w:p>
    <w:p w14:paraId="03114D6E" w14:textId="77777777" w:rsidR="00F532FA" w:rsidRDefault="00F532FA" w:rsidP="00F532FA">
      <w:pPr>
        <w:pStyle w:val="ConsPlusNonformat"/>
        <w:jc w:val="both"/>
      </w:pPr>
      <w:r>
        <w:t>\\\</w:t>
      </w:r>
    </w:p>
    <w:p w14:paraId="49D4218B" w14:textId="77777777" w:rsidR="00F532FA" w:rsidRDefault="00F532FA" w:rsidP="00F532FA">
      <w:pPr>
        <w:pStyle w:val="ConsPlusNonformat"/>
        <w:jc w:val="both"/>
      </w:pPr>
    </w:p>
    <w:p w14:paraId="6A17AE42" w14:textId="62732223" w:rsidR="00F532FA" w:rsidRDefault="005467C1" w:rsidP="00F532FA">
      <w:pPr>
        <w:pStyle w:val="ConsPlusNonformat"/>
        <w:jc w:val="both"/>
      </w:pPr>
      <w:r>
        <w:rPr>
          <w:noProof/>
        </w:rPr>
        <mc:AlternateContent>
          <mc:Choice Requires="wps">
            <w:drawing>
              <wp:anchor distT="0" distB="0" distL="114300" distR="114300" simplePos="0" relativeHeight="251707392" behindDoc="0" locked="0" layoutInCell="1" allowOverlap="1" wp14:anchorId="527564C2" wp14:editId="1739FE49">
                <wp:simplePos x="0" y="0"/>
                <wp:positionH relativeFrom="column">
                  <wp:posOffset>538480</wp:posOffset>
                </wp:positionH>
                <wp:positionV relativeFrom="paragraph">
                  <wp:posOffset>61595</wp:posOffset>
                </wp:positionV>
                <wp:extent cx="2371725" cy="149860"/>
                <wp:effectExtent l="0" t="57150" r="28575" b="21590"/>
                <wp:wrapNone/>
                <wp:docPr id="70" name="Прямая со стрелкой 70"/>
                <wp:cNvGraphicFramePr/>
                <a:graphic xmlns:a="http://schemas.openxmlformats.org/drawingml/2006/main">
                  <a:graphicData uri="http://schemas.microsoft.com/office/word/2010/wordprocessingShape">
                    <wps:wsp>
                      <wps:cNvCnPr/>
                      <wps:spPr>
                        <a:xfrm flipH="1" flipV="1">
                          <a:off x="0" y="0"/>
                          <a:ext cx="2371725" cy="149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A1E9F" id="Прямая со стрелкой 70" o:spid="_x0000_s1026" type="#_x0000_t32" style="position:absolute;margin-left:42.4pt;margin-top:4.85pt;width:186.75pt;height:11.8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" strokecolor="black [3200]" strokeweight=".5pt">
                <v:stroke endarrow="block" joinstyle="miter"/>
              </v:shape>
            </w:pict>
          </mc:Fallback>
        </mc:AlternateContent>
      </w:r>
      <w:r>
        <w:rPr>
          <w:noProof/>
        </w:rPr>
        <mc:AlternateContent>
          <mc:Choice Requires="wps">
            <w:drawing>
              <wp:anchor distT="0" distB="0" distL="114300" distR="114300" simplePos="0" relativeHeight="251724800" behindDoc="0" locked="0" layoutInCell="1" allowOverlap="1" wp14:anchorId="05BDC7C7" wp14:editId="37B1537B">
                <wp:simplePos x="0" y="0"/>
                <wp:positionH relativeFrom="column">
                  <wp:posOffset>1662430</wp:posOffset>
                </wp:positionH>
                <wp:positionV relativeFrom="paragraph">
                  <wp:posOffset>35560</wp:posOffset>
                </wp:positionV>
                <wp:extent cx="45719" cy="247650"/>
                <wp:effectExtent l="38100" t="0" r="69215" b="57150"/>
                <wp:wrapNone/>
                <wp:docPr id="10" name="Прямая со стрелкой 10"/>
                <wp:cNvGraphicFramePr/>
                <a:graphic xmlns:a="http://schemas.openxmlformats.org/drawingml/2006/main">
                  <a:graphicData uri="http://schemas.microsoft.com/office/word/2010/wordprocessingShape">
                    <wps:wsp>
                      <wps:cNvCnPr/>
                      <wps:spPr>
                        <a:xfrm>
                          <a:off x="0" y="0"/>
                          <a:ext cx="45719"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739AAE" id="Прямая со стрелкой 10" o:spid="_x0000_s1026" type="#_x0000_t32" style="position:absolute;margin-left:130.9pt;margin-top:2.8pt;width:3.6pt;height:1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" strokecolor="black [3200]" strokeweight=".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43B88F5D" wp14:editId="75F18E6D">
                <wp:simplePos x="0" y="0"/>
                <wp:positionH relativeFrom="margin">
                  <wp:posOffset>2929890</wp:posOffset>
                </wp:positionH>
                <wp:positionV relativeFrom="paragraph">
                  <wp:posOffset>74295</wp:posOffset>
                </wp:positionV>
                <wp:extent cx="2476500" cy="866775"/>
                <wp:effectExtent l="0" t="0" r="19050" b="28575"/>
                <wp:wrapNone/>
                <wp:docPr id="42" name="Надпись 42"/>
                <wp:cNvGraphicFramePr/>
                <a:graphic xmlns:a="http://schemas.openxmlformats.org/drawingml/2006/main">
                  <a:graphicData uri="http://schemas.microsoft.com/office/word/2010/wordprocessingShape">
                    <wps:wsp>
                      <wps:cNvSpPr txBox="1"/>
                      <wps:spPr>
                        <a:xfrm>
                          <a:off x="0" y="0"/>
                          <a:ext cx="2476500" cy="866775"/>
                        </a:xfrm>
                        <a:prstGeom prst="rect">
                          <a:avLst/>
                        </a:prstGeom>
                        <a:solidFill>
                          <a:schemeClr val="lt1"/>
                        </a:solidFill>
                        <a:ln w="6350">
                          <a:solidFill>
                            <a:prstClr val="black"/>
                          </a:solidFill>
                        </a:ln>
                      </wps:spPr>
                      <wps:txbx>
                        <w:txbxContent>
                          <w:p w14:paraId="169A5C62" w14:textId="77777777" w:rsidR="00B53B94" w:rsidRDefault="00B53B94" w:rsidP="00F532FA">
                            <w:r>
                              <w:t>6.Направление уведомления заявителю о принятом Комитетом решении о прекращении рассмотрения заявления</w:t>
                            </w:r>
                          </w:p>
                          <w:p w14:paraId="3AD6D260" w14:textId="77777777" w:rsidR="00B53B94" w:rsidRDefault="00B53B94" w:rsidP="00F532FA">
                            <w:r>
                              <w:t>Срок выполнения административного действия - 2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88F5D" id="Надпись 42" o:spid="_x0000_s1051" type="#_x0000_t202" style="position:absolute;left:0;text-align:left;margin-left:230.7pt;margin-top:5.85pt;width:195pt;height:68.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" fillcolor="white [3201]" strokeweight=".5pt">
                <v:textbox>
                  <w:txbxContent>
                    <w:p w14:paraId="169A5C62" w14:textId="77777777" w:rsidR="00B53B94" w:rsidRDefault="00B53B94" w:rsidP="00F532FA">
                      <w:r>
                        <w:t>6.Направление уведомления заявителю о принятом Комитетом решении о прекращении рассмотрения заявления</w:t>
                      </w:r>
                    </w:p>
                    <w:p w14:paraId="3AD6D260" w14:textId="77777777" w:rsidR="00B53B94" w:rsidRDefault="00B53B94" w:rsidP="00F532FA">
                      <w:r>
                        <w:t>Срок выполнения административного действия - 2 рабочих дня</w:t>
                      </w:r>
                    </w:p>
                  </w:txbxContent>
                </v:textbox>
                <w10:wrap anchorx="margin"/>
              </v:shape>
            </w:pict>
          </mc:Fallback>
        </mc:AlternateContent>
      </w:r>
      <w:r w:rsidR="00F532FA">
        <w:rPr>
          <w:noProof/>
        </w:rPr>
        <mc:AlternateContent>
          <mc:Choice Requires="wps">
            <w:drawing>
              <wp:anchor distT="0" distB="0" distL="114300" distR="114300" simplePos="0" relativeHeight="251705344" behindDoc="0" locked="0" layoutInCell="1" allowOverlap="1" wp14:anchorId="5E033EBB" wp14:editId="3D8A6852">
                <wp:simplePos x="0" y="0"/>
                <wp:positionH relativeFrom="column">
                  <wp:posOffset>981075</wp:posOffset>
                </wp:positionH>
                <wp:positionV relativeFrom="paragraph">
                  <wp:posOffset>67310</wp:posOffset>
                </wp:positionV>
                <wp:extent cx="0" cy="200025"/>
                <wp:effectExtent l="76200" t="0" r="57150" b="47625"/>
                <wp:wrapNone/>
                <wp:docPr id="67" name="Прямая со стрелкой 67"/>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61965CEA" id="Прямая со стрелкой 67" o:spid="_x0000_s1026" type="#_x0000_t32" style="position:absolute;margin-left:77.25pt;margin-top:5.3pt;width:0;height:15.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" strokecolor="black [3200]" strokeweight=".5pt">
                <v:stroke endarrow="block" joinstyle="miter"/>
              </v:shape>
            </w:pict>
          </mc:Fallback>
        </mc:AlternateContent>
      </w:r>
      <w:r w:rsidR="00F532FA">
        <w:rPr>
          <w:noProof/>
        </w:rPr>
        <mc:AlternateContent>
          <mc:Choice Requires="wps">
            <w:drawing>
              <wp:anchor distT="0" distB="0" distL="114300" distR="114300" simplePos="0" relativeHeight="251704320" behindDoc="0" locked="0" layoutInCell="1" allowOverlap="1" wp14:anchorId="01D0EA35" wp14:editId="71513D6B">
                <wp:simplePos x="0" y="0"/>
                <wp:positionH relativeFrom="column">
                  <wp:posOffset>177165</wp:posOffset>
                </wp:positionH>
                <wp:positionV relativeFrom="paragraph">
                  <wp:posOffset>33020</wp:posOffset>
                </wp:positionV>
                <wp:extent cx="0" cy="200025"/>
                <wp:effectExtent l="76200" t="0" r="57150" b="47625"/>
                <wp:wrapNone/>
                <wp:docPr id="66" name="Прямая со стрелкой 6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3E3FFE" id="Прямая со стрелкой 66" o:spid="_x0000_s1026" type="#_x0000_t32" style="position:absolute;margin-left:13.95pt;margin-top:2.6pt;width:0;height:15.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" strokecolor="black [3200]" strokeweight=".5pt">
                <v:stroke endarrow="block" joinstyle="miter"/>
              </v:shape>
            </w:pict>
          </mc:Fallback>
        </mc:AlternateContent>
      </w:r>
    </w:p>
    <w:p w14:paraId="298505E0" w14:textId="70523E45" w:rsidR="00F532FA" w:rsidRDefault="00F532FA" w:rsidP="00F532FA">
      <w:pPr>
        <w:pStyle w:val="ConsPlusNonformat"/>
        <w:jc w:val="both"/>
      </w:pPr>
      <w:r>
        <w:rPr>
          <w:noProof/>
        </w:rPr>
        <mc:AlternateContent>
          <mc:Choice Requires="wps">
            <w:drawing>
              <wp:anchor distT="0" distB="0" distL="114300" distR="114300" simplePos="0" relativeHeight="251703296" behindDoc="0" locked="0" layoutInCell="1" allowOverlap="1" wp14:anchorId="0CD4F06E" wp14:editId="1E2BE224">
                <wp:simplePos x="0" y="0"/>
                <wp:positionH relativeFrom="column">
                  <wp:posOffset>558165</wp:posOffset>
                </wp:positionH>
                <wp:positionV relativeFrom="paragraph">
                  <wp:posOffset>146050</wp:posOffset>
                </wp:positionV>
                <wp:extent cx="882015" cy="582930"/>
                <wp:effectExtent l="0" t="0" r="0" b="0"/>
                <wp:wrapNone/>
                <wp:docPr id="4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582930"/>
                        </a:xfrm>
                        <a:prstGeom prst="flowChartProcess">
                          <a:avLst/>
                        </a:prstGeom>
                        <a:solidFill>
                          <a:srgbClr val="FFFFFF"/>
                        </a:solidFill>
                        <a:ln w="9525">
                          <a:solidFill>
                            <a:srgbClr val="000000"/>
                          </a:solidFill>
                          <a:miter lim="800000"/>
                          <a:headEnd/>
                          <a:tailEnd/>
                        </a:ln>
                      </wps:spPr>
                      <wps:txbx>
                        <w:txbxContent>
                          <w:p w14:paraId="77651AC3" w14:textId="77777777" w:rsidR="00B53B94" w:rsidRPr="008659A4" w:rsidRDefault="00B53B94" w:rsidP="00F532FA">
                            <w:pPr>
                              <w:rPr>
                                <w:sz w:val="16"/>
                                <w:szCs w:val="16"/>
                              </w:rPr>
                            </w:pPr>
                            <w:r>
                              <w:rPr>
                                <w:sz w:val="16"/>
                                <w:szCs w:val="16"/>
                              </w:rPr>
                              <w:t>Направление результата (уведомления)</w:t>
                            </w:r>
                            <w:r>
                              <w:rPr>
                                <w:sz w:val="16"/>
                                <w:szCs w:val="16"/>
                              </w:rPr>
                              <w:br/>
                              <w:t>в эл. форме</w:t>
                            </w:r>
                          </w:p>
                        </w:txbxContent>
                      </wps:txbx>
                      <wps:bodyPr rot="0" vert="horz" wrap="square" lIns="91440" tIns="45720" rIns="91440" bIns="45720" anchor="t" anchorCtr="0" upright="1">
                        <a:noAutofit/>
                      </wps:bodyPr>
                    </wps:wsp>
                  </a:graphicData>
                </a:graphic>
              </wp:anchor>
            </w:drawing>
          </mc:Choice>
          <mc:Fallback>
            <w:pict>
              <v:shape w14:anchorId="0CD4F06E" id="AutoShape 45" o:spid="_x0000_s1052" type="#_x0000_t109" style="position:absolute;left:0;text-align:left;margin-left:43.95pt;margin-top:11.5pt;width:69.45pt;height:45.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">
                <v:textbox>
                  <w:txbxContent>
                    <w:p w14:paraId="77651AC3" w14:textId="77777777" w:rsidR="00B53B94" w:rsidRPr="008659A4" w:rsidRDefault="00B53B94" w:rsidP="00F532FA">
                      <w:pPr>
                        <w:rPr>
                          <w:sz w:val="16"/>
                          <w:szCs w:val="16"/>
                        </w:rPr>
                      </w:pPr>
                      <w:r>
                        <w:rPr>
                          <w:sz w:val="16"/>
                          <w:szCs w:val="16"/>
                        </w:rPr>
                        <w:t>Направление результата (уведомления)</w:t>
                      </w:r>
                      <w:r>
                        <w:rPr>
                          <w:sz w:val="16"/>
                          <w:szCs w:val="16"/>
                        </w:rPr>
                        <w:br/>
                        <w:t>в эл. форме</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214BC649" wp14:editId="7302A15A">
                <wp:simplePos x="0" y="0"/>
                <wp:positionH relativeFrom="column">
                  <wp:posOffset>-381000</wp:posOffset>
                </wp:positionH>
                <wp:positionV relativeFrom="paragraph">
                  <wp:posOffset>113665</wp:posOffset>
                </wp:positionV>
                <wp:extent cx="894080" cy="582930"/>
                <wp:effectExtent l="0" t="0" r="0" b="0"/>
                <wp:wrapNone/>
                <wp:docPr id="4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582930"/>
                        </a:xfrm>
                        <a:prstGeom prst="flowChartProcess">
                          <a:avLst/>
                        </a:prstGeom>
                        <a:solidFill>
                          <a:srgbClr val="FFFFFF"/>
                        </a:solidFill>
                        <a:ln w="9525">
                          <a:solidFill>
                            <a:srgbClr val="000000"/>
                          </a:solidFill>
                          <a:miter lim="800000"/>
                          <a:headEnd/>
                          <a:tailEnd/>
                        </a:ln>
                      </wps:spPr>
                      <wps:txbx>
                        <w:txbxContent>
                          <w:p w14:paraId="07296E44" w14:textId="77777777" w:rsidR="00B53B94" w:rsidRPr="008659A4" w:rsidRDefault="00B53B94" w:rsidP="00F532FA">
                            <w:pPr>
                              <w:jc w:val="center"/>
                              <w:rPr>
                                <w:sz w:val="16"/>
                                <w:szCs w:val="16"/>
                              </w:rPr>
                            </w:pPr>
                            <w:r>
                              <w:rPr>
                                <w:sz w:val="16"/>
                                <w:szCs w:val="16"/>
                              </w:rPr>
                              <w:t xml:space="preserve">Направление </w:t>
                            </w:r>
                            <w:proofErr w:type="gramStart"/>
                            <w:r>
                              <w:rPr>
                                <w:sz w:val="16"/>
                                <w:szCs w:val="16"/>
                              </w:rPr>
                              <w:t>результата  (</w:t>
                            </w:r>
                            <w:proofErr w:type="gramEnd"/>
                            <w:r>
                              <w:rPr>
                                <w:sz w:val="16"/>
                                <w:szCs w:val="16"/>
                              </w:rPr>
                              <w:t>уведомления) по почте</w:t>
                            </w:r>
                          </w:p>
                        </w:txbxContent>
                      </wps:txbx>
                      <wps:bodyPr rot="0" vert="horz" wrap="square" lIns="91440" tIns="45720" rIns="91440" bIns="45720" anchor="t" anchorCtr="0" upright="1">
                        <a:noAutofit/>
                      </wps:bodyPr>
                    </wps:wsp>
                  </a:graphicData>
                </a:graphic>
              </wp:anchor>
            </w:drawing>
          </mc:Choice>
          <mc:Fallback>
            <w:pict>
              <v:shape w14:anchorId="214BC649" id="AutoShape 44" o:spid="_x0000_s1053" type="#_x0000_t109" style="position:absolute;left:0;text-align:left;margin-left:-30pt;margin-top:8.95pt;width:70.4pt;height:45.9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">
                <v:textbox>
                  <w:txbxContent>
                    <w:p w14:paraId="07296E44" w14:textId="77777777" w:rsidR="00B53B94" w:rsidRPr="008659A4" w:rsidRDefault="00B53B94" w:rsidP="00F532FA">
                      <w:pPr>
                        <w:jc w:val="center"/>
                        <w:rPr>
                          <w:sz w:val="16"/>
                          <w:szCs w:val="16"/>
                        </w:rPr>
                      </w:pPr>
                      <w:r>
                        <w:rPr>
                          <w:sz w:val="16"/>
                          <w:szCs w:val="16"/>
                        </w:rPr>
                        <w:t xml:space="preserve">Направление </w:t>
                      </w:r>
                      <w:proofErr w:type="gramStart"/>
                      <w:r>
                        <w:rPr>
                          <w:sz w:val="16"/>
                          <w:szCs w:val="16"/>
                        </w:rPr>
                        <w:t>результата  (</w:t>
                      </w:r>
                      <w:proofErr w:type="gramEnd"/>
                      <w:r>
                        <w:rPr>
                          <w:sz w:val="16"/>
                          <w:szCs w:val="16"/>
                        </w:rPr>
                        <w:t>уведомления) по почте</w:t>
                      </w:r>
                    </w:p>
                  </w:txbxContent>
                </v:textbox>
              </v:shape>
            </w:pict>
          </mc:Fallback>
        </mc:AlternateContent>
      </w:r>
    </w:p>
    <w:p w14:paraId="6F3F2B6D" w14:textId="5570EA18" w:rsidR="00F532FA" w:rsidRDefault="005467C1" w:rsidP="00F532FA">
      <w:pPr>
        <w:pStyle w:val="ConsPlusNonformat"/>
        <w:jc w:val="both"/>
      </w:pPr>
      <w:r>
        <w:rPr>
          <w:noProof/>
        </w:rPr>
        <mc:AlternateContent>
          <mc:Choice Requires="wps">
            <w:drawing>
              <wp:anchor distT="0" distB="0" distL="114300" distR="114300" simplePos="0" relativeHeight="251722752" behindDoc="0" locked="0" layoutInCell="1" allowOverlap="1" wp14:anchorId="330D0603" wp14:editId="645C2B1A">
                <wp:simplePos x="0" y="0"/>
                <wp:positionH relativeFrom="column">
                  <wp:posOffset>1491615</wp:posOffset>
                </wp:positionH>
                <wp:positionV relativeFrom="paragraph">
                  <wp:posOffset>5080</wp:posOffset>
                </wp:positionV>
                <wp:extent cx="1076325" cy="781050"/>
                <wp:effectExtent l="0" t="0" r="28575" b="1905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781050"/>
                        </a:xfrm>
                        <a:prstGeom prst="flowChartProcess">
                          <a:avLst/>
                        </a:prstGeom>
                        <a:solidFill>
                          <a:srgbClr val="FFFFFF"/>
                        </a:solidFill>
                        <a:ln w="9525">
                          <a:solidFill>
                            <a:srgbClr val="000000"/>
                          </a:solidFill>
                          <a:miter lim="800000"/>
                          <a:headEnd/>
                          <a:tailEnd/>
                        </a:ln>
                      </wps:spPr>
                      <wps:txbx>
                        <w:txbxContent>
                          <w:p w14:paraId="525D6B11" w14:textId="2C2DB3AA" w:rsidR="00B53B94" w:rsidRPr="008659A4" w:rsidRDefault="00B53B94" w:rsidP="005467C1">
                            <w:pPr>
                              <w:rPr>
                                <w:sz w:val="16"/>
                                <w:szCs w:val="16"/>
                              </w:rPr>
                            </w:pPr>
                            <w:r>
                              <w:rPr>
                                <w:sz w:val="16"/>
                                <w:szCs w:val="16"/>
                              </w:rPr>
                              <w:t>Направление результата в «Личный кабинет» на Портале и в «Кабинет заявителя» в ЕССК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0D0603" id="_x0000_s1054" type="#_x0000_t109" style="position:absolute;left:0;text-align:left;margin-left:117.45pt;margin-top:.4pt;width:84.75pt;height:6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">
                <v:textbox>
                  <w:txbxContent>
                    <w:p w14:paraId="525D6B11" w14:textId="2C2DB3AA" w:rsidR="00B53B94" w:rsidRPr="008659A4" w:rsidRDefault="00B53B94" w:rsidP="005467C1">
                      <w:pPr>
                        <w:rPr>
                          <w:sz w:val="16"/>
                          <w:szCs w:val="16"/>
                        </w:rPr>
                      </w:pPr>
                      <w:r>
                        <w:rPr>
                          <w:sz w:val="16"/>
                          <w:szCs w:val="16"/>
                        </w:rPr>
                        <w:t>Направление результата в «Личный кабинет» на Портале и в «Кабинет заявителя» в ЕССК</w:t>
                      </w:r>
                    </w:p>
                  </w:txbxContent>
                </v:textbox>
              </v:shape>
            </w:pict>
          </mc:Fallback>
        </mc:AlternateContent>
      </w:r>
    </w:p>
    <w:p w14:paraId="6571F89F" w14:textId="1D5FA73A" w:rsidR="00F532FA" w:rsidRDefault="00F532FA" w:rsidP="00F532FA">
      <w:pPr>
        <w:pStyle w:val="ConsPlusNonformat"/>
        <w:jc w:val="both"/>
      </w:pPr>
    </w:p>
    <w:p w14:paraId="605BC7B2" w14:textId="279A15BA" w:rsidR="00F532FA" w:rsidRDefault="00F532FA" w:rsidP="00F532FA">
      <w:pPr>
        <w:pStyle w:val="ConsPlusNonformat"/>
        <w:jc w:val="both"/>
      </w:pPr>
    </w:p>
    <w:p w14:paraId="3C08F2FF" w14:textId="0B357675" w:rsidR="00F532FA" w:rsidRDefault="00F532FA" w:rsidP="00F532FA">
      <w:pPr>
        <w:pStyle w:val="ConsPlusNonformat"/>
        <w:jc w:val="both"/>
      </w:pPr>
    </w:p>
    <w:p w14:paraId="3E5EF9BA" w14:textId="4314FD13" w:rsidR="00F532FA" w:rsidRDefault="00F532FA" w:rsidP="00F532FA">
      <w:pPr>
        <w:pStyle w:val="ConsPlusNonformat"/>
        <w:jc w:val="both"/>
      </w:pPr>
    </w:p>
    <w:p w14:paraId="5C9F2D49" w14:textId="77777777" w:rsidR="00F532FA" w:rsidRPr="000E2419" w:rsidRDefault="00F532FA" w:rsidP="00F532FA">
      <w:pPr>
        <w:pStyle w:val="ConsPlusNonformat"/>
        <w:jc w:val="both"/>
      </w:pPr>
      <w:r>
        <w:rPr>
          <w:noProof/>
        </w:rPr>
        <mc:AlternateContent>
          <mc:Choice Requires="wps">
            <w:drawing>
              <wp:anchor distT="0" distB="0" distL="114300" distR="114300" simplePos="0" relativeHeight="251689984" behindDoc="0" locked="0" layoutInCell="1" allowOverlap="1" wp14:anchorId="46F4FACC" wp14:editId="3F463CC0">
                <wp:simplePos x="0" y="0"/>
                <wp:positionH relativeFrom="column">
                  <wp:posOffset>-403860</wp:posOffset>
                </wp:positionH>
                <wp:positionV relativeFrom="paragraph">
                  <wp:posOffset>105410</wp:posOffset>
                </wp:positionV>
                <wp:extent cx="3857625" cy="1266825"/>
                <wp:effectExtent l="0" t="0" r="28575" b="28575"/>
                <wp:wrapNone/>
                <wp:docPr id="58" name="Надпись 58"/>
                <wp:cNvGraphicFramePr/>
                <a:graphic xmlns:a="http://schemas.openxmlformats.org/drawingml/2006/main">
                  <a:graphicData uri="http://schemas.microsoft.com/office/word/2010/wordprocessingShape">
                    <wps:wsp>
                      <wps:cNvSpPr txBox="1"/>
                      <wps:spPr>
                        <a:xfrm>
                          <a:off x="0" y="0"/>
                          <a:ext cx="3857625" cy="1266825"/>
                        </a:xfrm>
                        <a:prstGeom prst="rect">
                          <a:avLst/>
                        </a:prstGeom>
                        <a:solidFill>
                          <a:schemeClr val="lt1"/>
                        </a:solidFill>
                        <a:ln w="6350">
                          <a:solidFill>
                            <a:prstClr val="black"/>
                          </a:solidFill>
                        </a:ln>
                      </wps:spPr>
                      <wps:txbx>
                        <w:txbxContent>
                          <w:p w14:paraId="200567DE" w14:textId="77777777" w:rsidR="00B53B94" w:rsidRDefault="00B53B94" w:rsidP="00F532FA">
                            <w:r>
                              <w:t>7.Подготовка проекта постановления Правительства Санкт</w:t>
                            </w:r>
                            <w:r>
                              <w:noBreakHyphen/>
                              <w:t>Петербурга о присвоении статуса 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w:t>
                            </w:r>
                          </w:p>
                          <w:p w14:paraId="0A6E788F" w14:textId="77777777" w:rsidR="00B53B94" w:rsidRDefault="00B53B94" w:rsidP="00F532FA"/>
                          <w:p w14:paraId="4B13AF4F" w14:textId="77777777" w:rsidR="00B53B94" w:rsidRDefault="00B53B94" w:rsidP="00F532FA">
                            <w:r>
                              <w:t>Максимальный срок административной процедуры – 7 рабочих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4FACC" id="Надпись 58" o:spid="_x0000_s1055" type="#_x0000_t202" style="position:absolute;left:0;text-align:left;margin-left:-31.8pt;margin-top:8.3pt;width:303.75pt;height:9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" fillcolor="white [3201]" strokeweight=".5pt">
                <v:textbox>
                  <w:txbxContent>
                    <w:p w14:paraId="200567DE" w14:textId="77777777" w:rsidR="00B53B94" w:rsidRDefault="00B53B94" w:rsidP="00F532FA">
                      <w:r>
                        <w:t>7.Подготовка проекта постановления Правительства Санкт</w:t>
                      </w:r>
                      <w:r>
                        <w:noBreakHyphen/>
                        <w:t>Петербурга о присвоении статуса 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w:t>
                      </w:r>
                    </w:p>
                    <w:p w14:paraId="0A6E788F" w14:textId="77777777" w:rsidR="00B53B94" w:rsidRDefault="00B53B94" w:rsidP="00F532FA"/>
                    <w:p w14:paraId="4B13AF4F" w14:textId="77777777" w:rsidR="00B53B94" w:rsidRDefault="00B53B94" w:rsidP="00F532FA">
                      <w:r>
                        <w:t>Максимальный срок административной процедуры – 7 рабочих дней</w:t>
                      </w:r>
                    </w:p>
                  </w:txbxContent>
                </v:textbox>
              </v:shape>
            </w:pict>
          </mc:Fallback>
        </mc:AlternateContent>
      </w:r>
    </w:p>
    <w:p w14:paraId="619925C1" w14:textId="77777777" w:rsidR="00F532FA" w:rsidRDefault="00F532FA" w:rsidP="00F532FA">
      <w:pPr>
        <w:autoSpaceDE w:val="0"/>
        <w:autoSpaceDN w:val="0"/>
        <w:adjustRightInd w:val="0"/>
        <w:ind w:firstLine="709"/>
        <w:contextualSpacing/>
        <w:jc w:val="both"/>
        <w:rPr>
          <w:sz w:val="24"/>
          <w:szCs w:val="24"/>
        </w:rPr>
      </w:pPr>
    </w:p>
    <w:p w14:paraId="4B4A4DF4" w14:textId="77777777" w:rsidR="00F532FA" w:rsidRDefault="00F532FA" w:rsidP="00F532FA">
      <w:pPr>
        <w:autoSpaceDE w:val="0"/>
        <w:autoSpaceDN w:val="0"/>
        <w:adjustRightInd w:val="0"/>
        <w:ind w:firstLine="709"/>
        <w:contextualSpacing/>
        <w:jc w:val="both"/>
        <w:rPr>
          <w:sz w:val="24"/>
          <w:szCs w:val="24"/>
        </w:rPr>
      </w:pPr>
    </w:p>
    <w:p w14:paraId="64B1128E" w14:textId="7CC1D527" w:rsidR="00F532FA" w:rsidRDefault="00F532FA" w:rsidP="00F77E67">
      <w:pPr>
        <w:pStyle w:val="a4"/>
        <w:tabs>
          <w:tab w:val="left" w:pos="6096"/>
        </w:tabs>
        <w:spacing w:after="0" w:line="240" w:lineRule="auto"/>
        <w:ind w:left="0" w:right="-1" w:firstLine="5529"/>
        <w:rPr>
          <w:rFonts w:ascii="Times New Roman" w:eastAsia="Times New Roman" w:hAnsi="Times New Roman"/>
          <w:sz w:val="24"/>
          <w:szCs w:val="24"/>
          <w:lang w:eastAsia="ru-RU"/>
        </w:rPr>
      </w:pPr>
    </w:p>
    <w:p w14:paraId="331B3EEB" w14:textId="77777777" w:rsidR="00F532FA" w:rsidRDefault="00F532FA" w:rsidP="00F77E67">
      <w:pPr>
        <w:pStyle w:val="a4"/>
        <w:tabs>
          <w:tab w:val="left" w:pos="6096"/>
        </w:tabs>
        <w:spacing w:after="0" w:line="240" w:lineRule="auto"/>
        <w:ind w:left="0" w:right="-1" w:firstLine="5529"/>
        <w:rPr>
          <w:rFonts w:ascii="Times New Roman" w:hAnsi="Times New Roman"/>
          <w:sz w:val="24"/>
          <w:szCs w:val="24"/>
        </w:rPr>
      </w:pPr>
    </w:p>
    <w:p w14:paraId="580C55DC" w14:textId="29420470"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2</w:t>
      </w:r>
    </w:p>
    <w:p w14:paraId="6C46CF75"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7391A2FA" w14:textId="77777777" w:rsidR="00F77E67" w:rsidRPr="00D32113" w:rsidRDefault="00F77E67" w:rsidP="00F77E67">
      <w:pPr>
        <w:tabs>
          <w:tab w:val="left" w:pos="6096"/>
          <w:tab w:val="left" w:pos="7995"/>
        </w:tabs>
        <w:ind w:right="-1" w:firstLine="5529"/>
        <w:rPr>
          <w:sz w:val="24"/>
          <w:szCs w:val="24"/>
        </w:rPr>
      </w:pPr>
      <w:r w:rsidRPr="00D32113">
        <w:rPr>
          <w:sz w:val="24"/>
          <w:szCs w:val="24"/>
        </w:rPr>
        <w:t>от _____________ № ____</w:t>
      </w:r>
    </w:p>
    <w:p w14:paraId="35264B2E" w14:textId="77777777" w:rsidR="00F77E67" w:rsidRPr="005239CA" w:rsidRDefault="00F77E67" w:rsidP="00F77E67">
      <w:pPr>
        <w:outlineLvl w:val="0"/>
        <w:rPr>
          <w:sz w:val="28"/>
          <w:szCs w:val="28"/>
        </w:rPr>
      </w:pPr>
    </w:p>
    <w:tbl>
      <w:tblPr>
        <w:tblpPr w:leftFromText="180" w:rightFromText="180" w:vertAnchor="page" w:horzAnchor="page" w:tblpX="626" w:tblpY="2781"/>
        <w:tblW w:w="2317" w:type="pct"/>
        <w:tblCellSpacing w:w="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326"/>
      </w:tblGrid>
      <w:tr w:rsidR="00F77E67" w:rsidRPr="005239CA" w14:paraId="52C434FC" w14:textId="77777777" w:rsidTr="007362DC">
        <w:trPr>
          <w:tblCellSpacing w:w="15" w:type="dxa"/>
        </w:trPr>
        <w:tc>
          <w:tcPr>
            <w:tcW w:w="4937" w:type="pct"/>
            <w:tcBorders>
              <w:top w:val="single" w:sz="8" w:space="0" w:color="000000"/>
            </w:tcBorders>
            <w:vAlign w:val="center"/>
          </w:tcPr>
          <w:p w14:paraId="191EEF04" w14:textId="77777777" w:rsidR="00F77E67" w:rsidRPr="005239CA" w:rsidRDefault="00F77E67" w:rsidP="007362DC">
            <w:r w:rsidRPr="005239CA">
              <w:t xml:space="preserve">Рег. № ___                </w:t>
            </w:r>
            <w:proofErr w:type="gramStart"/>
            <w:r w:rsidRPr="005239CA">
              <w:t>от  _</w:t>
            </w:r>
            <w:proofErr w:type="gramEnd"/>
          </w:p>
        </w:tc>
      </w:tr>
      <w:tr w:rsidR="00F77E67" w:rsidRPr="005239CA" w14:paraId="21409005" w14:textId="77777777" w:rsidTr="007362DC">
        <w:trPr>
          <w:tblCellSpacing w:w="15" w:type="dxa"/>
        </w:trPr>
        <w:tc>
          <w:tcPr>
            <w:tcW w:w="4937" w:type="pct"/>
            <w:tcBorders>
              <w:bottom w:val="single" w:sz="8" w:space="0" w:color="000000"/>
            </w:tcBorders>
            <w:vAlign w:val="center"/>
          </w:tcPr>
          <w:p w14:paraId="4C317ACB" w14:textId="77777777" w:rsidR="00F77E67" w:rsidRPr="005239CA" w:rsidRDefault="00F77E67" w:rsidP="007362DC">
            <w:r w:rsidRPr="005239CA">
              <w:t xml:space="preserve">Специалист </w:t>
            </w:r>
          </w:p>
        </w:tc>
      </w:tr>
    </w:tbl>
    <w:p w14:paraId="44E1D43A" w14:textId="77777777" w:rsidR="00F77E67" w:rsidRPr="005239CA" w:rsidRDefault="00F77E67" w:rsidP="00F77E67">
      <w:pPr>
        <w:outlineLvl w:val="0"/>
        <w:rPr>
          <w:sz w:val="28"/>
          <w:szCs w:val="28"/>
        </w:rPr>
      </w:pPr>
    </w:p>
    <w:tbl>
      <w:tblPr>
        <w:tblW w:w="5670" w:type="dxa"/>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F77E67" w:rsidRPr="005239CA" w14:paraId="735871E3" w14:textId="77777777" w:rsidTr="007362DC">
        <w:tc>
          <w:tcPr>
            <w:tcW w:w="5670" w:type="dxa"/>
            <w:shd w:val="clear" w:color="auto" w:fill="auto"/>
            <w:vAlign w:val="center"/>
          </w:tcPr>
          <w:p w14:paraId="269788B1" w14:textId="77777777" w:rsidR="00F77E67" w:rsidRDefault="00F77E67" w:rsidP="007362DC">
            <w:r>
              <w:t>Председателю Комитета по инвестициям Санкт-Петербурга</w:t>
            </w:r>
          </w:p>
          <w:p w14:paraId="1E63BD0E" w14:textId="77777777" w:rsidR="00F77E67" w:rsidRPr="005239CA" w:rsidRDefault="00F77E67" w:rsidP="007362DC"/>
        </w:tc>
      </w:tr>
      <w:tr w:rsidR="00F77E67" w:rsidRPr="005239CA" w14:paraId="36D78D59" w14:textId="77777777" w:rsidTr="007362DC">
        <w:tc>
          <w:tcPr>
            <w:tcW w:w="5670" w:type="dxa"/>
            <w:shd w:val="clear" w:color="auto" w:fill="auto"/>
            <w:vAlign w:val="center"/>
          </w:tcPr>
          <w:p w14:paraId="23160D53" w14:textId="77777777" w:rsidR="00F77E67" w:rsidRPr="005239CA" w:rsidRDefault="00F77E67" w:rsidP="007362DC">
            <w:r w:rsidRPr="005239CA">
              <w:t>От __________________________________________</w:t>
            </w:r>
          </w:p>
          <w:p w14:paraId="2009E65F" w14:textId="77777777" w:rsidR="00F77E67" w:rsidRPr="005239CA" w:rsidRDefault="00F77E67" w:rsidP="007362DC">
            <w:pPr>
              <w:jc w:val="center"/>
            </w:pPr>
            <w:r w:rsidRPr="005239CA">
              <w:t>(ФИО заявителя)</w:t>
            </w:r>
          </w:p>
        </w:tc>
      </w:tr>
      <w:tr w:rsidR="00F77E67" w:rsidRPr="005239CA" w14:paraId="0CD27FDD" w14:textId="77777777" w:rsidTr="007362DC">
        <w:tc>
          <w:tcPr>
            <w:tcW w:w="5670" w:type="dxa"/>
            <w:shd w:val="clear" w:color="auto" w:fill="auto"/>
            <w:vAlign w:val="center"/>
          </w:tcPr>
          <w:p w14:paraId="06566A13" w14:textId="77777777" w:rsidR="00F77E67" w:rsidRPr="005239CA" w:rsidRDefault="00F77E67" w:rsidP="007362DC">
            <w:r w:rsidRPr="005239CA">
              <w:t>Дата рождения _________ ______________________</w:t>
            </w:r>
          </w:p>
          <w:p w14:paraId="3C300D1B" w14:textId="77777777" w:rsidR="00F77E67" w:rsidRPr="005239CA" w:rsidRDefault="00F77E67" w:rsidP="007362DC">
            <w:r w:rsidRPr="005239CA">
              <w:t>Документ, удостоверяющий личность: ___________</w:t>
            </w:r>
          </w:p>
          <w:p w14:paraId="1A73931C" w14:textId="77777777" w:rsidR="00F77E67" w:rsidRPr="005239CA" w:rsidRDefault="00F77E67" w:rsidP="007362DC">
            <w:r w:rsidRPr="005239CA">
              <w:t>_____________________________________________</w:t>
            </w:r>
          </w:p>
          <w:p w14:paraId="5EDF6BE4" w14:textId="77777777" w:rsidR="00F77E67" w:rsidRPr="005239CA" w:rsidRDefault="00F77E67" w:rsidP="007362DC">
            <w:pPr>
              <w:jc w:val="center"/>
            </w:pPr>
            <w:r w:rsidRPr="005239CA">
              <w:t>(наименование документа)</w:t>
            </w:r>
          </w:p>
          <w:p w14:paraId="3C3AF80C" w14:textId="77777777" w:rsidR="00F77E67" w:rsidRPr="005239CA" w:rsidRDefault="00F77E67" w:rsidP="007362DC">
            <w:r w:rsidRPr="005239CA">
              <w:t>Серия ______________ Номер ___________________</w:t>
            </w:r>
          </w:p>
          <w:p w14:paraId="3D4AC59E" w14:textId="77777777" w:rsidR="00F77E67" w:rsidRPr="005239CA" w:rsidRDefault="00F77E67" w:rsidP="007362DC">
            <w:r w:rsidRPr="005239CA">
              <w:t>Кем выдан ___________________________________</w:t>
            </w:r>
          </w:p>
          <w:p w14:paraId="788C0F65" w14:textId="77777777" w:rsidR="00F77E67" w:rsidRPr="005239CA" w:rsidRDefault="00F77E67" w:rsidP="007362DC">
            <w:r w:rsidRPr="005239CA">
              <w:t>Дата выдачи __________________________________</w:t>
            </w:r>
          </w:p>
          <w:p w14:paraId="30377D18" w14:textId="77777777" w:rsidR="00F77E67" w:rsidRPr="005239CA" w:rsidRDefault="00F77E67" w:rsidP="007362DC">
            <w:r w:rsidRPr="005239CA">
              <w:t>Адрес регистрации:</w:t>
            </w:r>
          </w:p>
          <w:p w14:paraId="5BC6CEAB" w14:textId="77777777" w:rsidR="00F77E67" w:rsidRPr="005239CA" w:rsidRDefault="00F77E67" w:rsidP="007362DC">
            <w:r w:rsidRPr="005239CA">
              <w:t>индекс _______________________________________</w:t>
            </w:r>
          </w:p>
          <w:p w14:paraId="74F364DD" w14:textId="77777777" w:rsidR="00F77E67" w:rsidRPr="005239CA" w:rsidRDefault="00F77E67" w:rsidP="007362DC">
            <w:r w:rsidRPr="005239CA">
              <w:t>_____________________________________________</w:t>
            </w:r>
          </w:p>
          <w:p w14:paraId="38715DF5" w14:textId="77777777" w:rsidR="00F77E67" w:rsidRPr="005239CA" w:rsidRDefault="00F77E67" w:rsidP="007362DC">
            <w:r w:rsidRPr="005239CA">
              <w:t>_____________________________________________</w:t>
            </w:r>
          </w:p>
          <w:p w14:paraId="702E5A97" w14:textId="77777777" w:rsidR="00F77E67" w:rsidRPr="005239CA" w:rsidRDefault="00F77E67" w:rsidP="007362DC">
            <w:r w:rsidRPr="005239CA">
              <w:t>Адрес фактического проживания:</w:t>
            </w:r>
          </w:p>
          <w:p w14:paraId="3D5643D9" w14:textId="77777777" w:rsidR="00F77E67" w:rsidRPr="005239CA" w:rsidRDefault="00F77E67" w:rsidP="007362DC">
            <w:r w:rsidRPr="005239CA">
              <w:t>индекс _______________________________________</w:t>
            </w:r>
          </w:p>
          <w:p w14:paraId="3175B260" w14:textId="77777777" w:rsidR="00F77E67" w:rsidRPr="005239CA" w:rsidRDefault="00F77E67" w:rsidP="007362DC">
            <w:r w:rsidRPr="005239CA">
              <w:t>_____________________________________________</w:t>
            </w:r>
          </w:p>
          <w:p w14:paraId="0B48DEDA" w14:textId="77777777" w:rsidR="00F77E67" w:rsidRPr="005239CA" w:rsidRDefault="00F77E67" w:rsidP="007362DC">
            <w:r w:rsidRPr="005239CA">
              <w:t>_____________________________________________</w:t>
            </w:r>
          </w:p>
          <w:p w14:paraId="0599F9BC" w14:textId="77777777" w:rsidR="00F77E67" w:rsidRPr="005239CA" w:rsidRDefault="00F77E67" w:rsidP="007362DC">
            <w:r w:rsidRPr="005239CA">
              <w:t>Номер телефона ______________________________</w:t>
            </w:r>
          </w:p>
          <w:p w14:paraId="7F0E5F09" w14:textId="77777777" w:rsidR="00F77E67" w:rsidRPr="005239CA" w:rsidRDefault="00F77E67" w:rsidP="007362DC">
            <w:r w:rsidRPr="005239CA">
              <w:rPr>
                <w:lang w:val="en-US"/>
              </w:rPr>
              <w:t>E</w:t>
            </w:r>
            <w:r w:rsidRPr="005239CA">
              <w:t>-</w:t>
            </w:r>
            <w:r w:rsidRPr="005239CA">
              <w:rPr>
                <w:lang w:val="en-US"/>
              </w:rPr>
              <w:t>mail</w:t>
            </w:r>
            <w:r w:rsidRPr="005239CA">
              <w:t xml:space="preserve"> _______________________________________</w:t>
            </w:r>
          </w:p>
          <w:p w14:paraId="6560CFE2" w14:textId="77777777" w:rsidR="00F77E67" w:rsidRPr="005239CA" w:rsidRDefault="00F77E67" w:rsidP="007362DC">
            <w:r w:rsidRPr="005239CA">
              <w:t>СНИЛС _____________________________________</w:t>
            </w:r>
          </w:p>
          <w:p w14:paraId="4E13F56E" w14:textId="77777777" w:rsidR="00F77E67" w:rsidRPr="005239CA" w:rsidRDefault="00F77E67" w:rsidP="007362DC">
            <w:r w:rsidRPr="005239CA">
              <w:t>ИНН ________________________________________</w:t>
            </w:r>
          </w:p>
          <w:p w14:paraId="6EBB5F1D" w14:textId="77777777" w:rsidR="00F77E67" w:rsidRPr="005239CA" w:rsidRDefault="00F77E67" w:rsidP="007362DC"/>
          <w:p w14:paraId="253CD9CB" w14:textId="77777777" w:rsidR="00F77E67" w:rsidRPr="005239CA" w:rsidRDefault="00F77E67" w:rsidP="007362DC">
            <w:r w:rsidRPr="005239CA">
              <w:t>От __________________________________________</w:t>
            </w:r>
          </w:p>
          <w:p w14:paraId="2A7BF6C5" w14:textId="77777777" w:rsidR="00F77E67" w:rsidRPr="005239CA" w:rsidRDefault="00F77E67" w:rsidP="007362DC">
            <w:pPr>
              <w:jc w:val="center"/>
            </w:pPr>
            <w:r w:rsidRPr="005239CA">
              <w:t>(ФИО представителя)</w:t>
            </w:r>
          </w:p>
          <w:p w14:paraId="70B6BBFB" w14:textId="77777777" w:rsidR="00F77E67" w:rsidRPr="005239CA" w:rsidRDefault="00F77E67" w:rsidP="007362DC">
            <w:r w:rsidRPr="005239CA">
              <w:t>Документ, удостоверяющий личность: ___________</w:t>
            </w:r>
          </w:p>
          <w:p w14:paraId="2D5672E9" w14:textId="77777777" w:rsidR="00F77E67" w:rsidRPr="005239CA" w:rsidRDefault="00F77E67" w:rsidP="007362DC">
            <w:r w:rsidRPr="005239CA">
              <w:t>____________________________________________</w:t>
            </w:r>
          </w:p>
          <w:p w14:paraId="68832FAE" w14:textId="77777777" w:rsidR="00F77E67" w:rsidRPr="005239CA" w:rsidRDefault="00F77E67" w:rsidP="007362DC">
            <w:pPr>
              <w:jc w:val="center"/>
            </w:pPr>
            <w:r w:rsidRPr="005239CA">
              <w:t>(наименование документа)</w:t>
            </w:r>
          </w:p>
          <w:p w14:paraId="0BC91AA7" w14:textId="77777777" w:rsidR="00F77E67" w:rsidRPr="005239CA" w:rsidRDefault="00F77E67" w:rsidP="007362DC">
            <w:r w:rsidRPr="005239CA">
              <w:t>Серия ______________ Номер __________________</w:t>
            </w:r>
          </w:p>
          <w:p w14:paraId="3D10367C" w14:textId="77777777" w:rsidR="00F77E67" w:rsidRPr="005239CA" w:rsidRDefault="00F77E67" w:rsidP="007362DC">
            <w:r w:rsidRPr="005239CA">
              <w:t>Кем выдан ___________________________________</w:t>
            </w:r>
          </w:p>
          <w:p w14:paraId="32070744" w14:textId="77777777" w:rsidR="00F77E67" w:rsidRPr="005239CA" w:rsidRDefault="00F77E67" w:rsidP="007362DC">
            <w:r w:rsidRPr="005239CA">
              <w:t>Дата выдачи _________________________________</w:t>
            </w:r>
          </w:p>
          <w:p w14:paraId="52AE9BD6" w14:textId="77777777" w:rsidR="00F77E67" w:rsidRPr="005239CA" w:rsidRDefault="00F77E67" w:rsidP="007362DC"/>
          <w:p w14:paraId="0F9D3C4F" w14:textId="77777777" w:rsidR="00F77E67" w:rsidRPr="005239CA" w:rsidRDefault="00F77E67" w:rsidP="007362DC">
            <w:r w:rsidRPr="005239CA">
              <w:t xml:space="preserve">Документ, подтверждающий полномочия представителя: </w:t>
            </w:r>
          </w:p>
          <w:p w14:paraId="1E1F54D4" w14:textId="77777777" w:rsidR="00F77E67" w:rsidRPr="005239CA" w:rsidRDefault="00F77E67" w:rsidP="007362DC">
            <w:r w:rsidRPr="005239CA">
              <w:t>____________________________________________</w:t>
            </w:r>
          </w:p>
          <w:p w14:paraId="33061059" w14:textId="77777777" w:rsidR="00F77E67" w:rsidRPr="005239CA" w:rsidRDefault="00F77E67" w:rsidP="007362DC">
            <w:pPr>
              <w:jc w:val="center"/>
            </w:pPr>
            <w:r w:rsidRPr="005239CA">
              <w:t>(наименование документа)</w:t>
            </w:r>
          </w:p>
          <w:p w14:paraId="0AADFD2D" w14:textId="77777777" w:rsidR="00F77E67" w:rsidRPr="005239CA" w:rsidRDefault="00F77E67" w:rsidP="007362DC">
            <w:r w:rsidRPr="005239CA">
              <w:t>Серия ______________ Номер __________________</w:t>
            </w:r>
          </w:p>
          <w:p w14:paraId="4FD66ED4" w14:textId="77777777" w:rsidR="00F77E67" w:rsidRPr="005239CA" w:rsidRDefault="00F77E67" w:rsidP="007362DC">
            <w:r w:rsidRPr="005239CA">
              <w:t>Кем выдан ____________________________________</w:t>
            </w:r>
          </w:p>
          <w:p w14:paraId="70669FCB" w14:textId="77777777" w:rsidR="00F77E67" w:rsidRPr="005239CA" w:rsidRDefault="00F77E67" w:rsidP="007362DC">
            <w:r w:rsidRPr="005239CA">
              <w:t>Дата выдачи __________________________________</w:t>
            </w:r>
          </w:p>
          <w:p w14:paraId="2C0D145A" w14:textId="77777777" w:rsidR="00F77E67" w:rsidRPr="005239CA" w:rsidRDefault="00F77E67" w:rsidP="007362DC"/>
        </w:tc>
      </w:tr>
    </w:tbl>
    <w:p w14:paraId="027FF97C" w14:textId="77777777" w:rsidR="00F77E67" w:rsidRPr="005239CA" w:rsidRDefault="00F77E67" w:rsidP="00F77E67">
      <w:pPr>
        <w:outlineLvl w:val="0"/>
        <w:rPr>
          <w:sz w:val="28"/>
          <w:szCs w:val="28"/>
        </w:rPr>
      </w:pPr>
    </w:p>
    <w:p w14:paraId="0292C65E" w14:textId="77777777" w:rsidR="00F77E67" w:rsidRPr="005239CA" w:rsidRDefault="00F77E67" w:rsidP="00F77E67">
      <w:pPr>
        <w:jc w:val="center"/>
        <w:rPr>
          <w:b/>
        </w:rPr>
      </w:pPr>
      <w:r w:rsidRPr="005239CA">
        <w:rPr>
          <w:b/>
        </w:rPr>
        <w:t>ЗАЯВЛЕНИЕ</w:t>
      </w:r>
      <w:r>
        <w:rPr>
          <w:b/>
        </w:rPr>
        <w:t xml:space="preserve"> </w:t>
      </w:r>
      <w:r>
        <w:rPr>
          <w:b/>
        </w:rPr>
        <w:br/>
        <w:t>ДЛЯ ФИЗИЧЕСКИХ ЛИЦ</w:t>
      </w:r>
    </w:p>
    <w:p w14:paraId="53D0C018" w14:textId="77777777" w:rsidR="00F77E67" w:rsidRPr="005239CA" w:rsidRDefault="00F77E67" w:rsidP="00F77E67">
      <w:r w:rsidRPr="005239CA">
        <w:t>Прошу предоставить государственную услугу: _____________________________________________________________________________</w:t>
      </w:r>
    </w:p>
    <w:p w14:paraId="0A662F2F" w14:textId="77777777" w:rsidR="00F77E67" w:rsidRPr="005239CA" w:rsidRDefault="00F77E67" w:rsidP="00F77E67">
      <w:pPr>
        <w:jc w:val="both"/>
      </w:pPr>
      <w:r w:rsidRPr="005239CA">
        <w:t>_____________________________________________________________________________</w:t>
      </w:r>
    </w:p>
    <w:p w14:paraId="0D2CE170" w14:textId="77777777" w:rsidR="00F77E67" w:rsidRPr="005239CA" w:rsidRDefault="00F77E67" w:rsidP="00F77E67">
      <w:pPr>
        <w:jc w:val="both"/>
      </w:pPr>
      <w:r w:rsidRPr="005239CA">
        <w:t>_____________________________________________________________________________</w:t>
      </w:r>
    </w:p>
    <w:p w14:paraId="0DD1447B" w14:textId="77777777" w:rsidR="00F77E67" w:rsidRPr="005239CA" w:rsidRDefault="00F77E67" w:rsidP="00F77E67">
      <w:pPr>
        <w:ind w:left="720"/>
      </w:pPr>
      <w:r w:rsidRPr="005239CA">
        <w:t>Способ получения решения (уведомления):</w:t>
      </w:r>
    </w:p>
    <w:p w14:paraId="303CDE67" w14:textId="77777777" w:rsidR="00F77E67" w:rsidRPr="005239CA" w:rsidRDefault="00F77E67" w:rsidP="00F77E67">
      <w:pPr>
        <w:numPr>
          <w:ilvl w:val="0"/>
          <w:numId w:val="27"/>
        </w:numPr>
      </w:pPr>
      <w:r w:rsidRPr="005239CA">
        <w:t>Лично на приеме в структурном подразделении ИОГВ СПб.</w:t>
      </w:r>
    </w:p>
    <w:p w14:paraId="2A2CE658" w14:textId="77777777" w:rsidR="00F77E67" w:rsidRPr="005239CA" w:rsidRDefault="00F77E67" w:rsidP="00F77E67">
      <w:pPr>
        <w:numPr>
          <w:ilvl w:val="0"/>
          <w:numId w:val="27"/>
        </w:numPr>
      </w:pPr>
      <w:r w:rsidRPr="005239CA">
        <w:t xml:space="preserve">В электронной форме. </w:t>
      </w:r>
    </w:p>
    <w:p w14:paraId="178D780A" w14:textId="77777777" w:rsidR="00F77E67" w:rsidRPr="005239CA" w:rsidRDefault="00F77E67" w:rsidP="00F77E67">
      <w:pPr>
        <w:jc w:val="both"/>
      </w:pPr>
      <w:proofErr w:type="gramStart"/>
      <w:r w:rsidRPr="005239CA">
        <w:t>Дата  _</w:t>
      </w:r>
      <w:proofErr w:type="gramEnd"/>
      <w:r w:rsidRPr="005239CA">
        <w:t>___________                                             Подпись заявителя ___________________</w:t>
      </w:r>
    </w:p>
    <w:p w14:paraId="2942E8B5" w14:textId="77777777" w:rsidR="00F77E67" w:rsidRPr="005239CA" w:rsidRDefault="00F77E67" w:rsidP="00F77E67">
      <w:pPr>
        <w:jc w:val="right"/>
      </w:pPr>
      <w:r w:rsidRPr="005239CA">
        <w:t xml:space="preserve">                                                                                /___________________/</w:t>
      </w:r>
    </w:p>
    <w:p w14:paraId="06E62FC4" w14:textId="77777777" w:rsidR="00F77E67" w:rsidRPr="000E2419" w:rsidRDefault="00F77E67" w:rsidP="00F77E67">
      <w:pPr>
        <w:jc w:val="center"/>
      </w:pPr>
      <w:r w:rsidRPr="005239CA">
        <w:t xml:space="preserve">                                                                                                                                        (расшифровка подписи)</w:t>
      </w:r>
    </w:p>
    <w:p w14:paraId="47C314AC"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3</w:t>
      </w:r>
    </w:p>
    <w:p w14:paraId="21FCD33E"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7B40B34F" w14:textId="77777777" w:rsidR="00F77E67" w:rsidRPr="00D32113" w:rsidRDefault="00F77E67" w:rsidP="00F77E67">
      <w:pPr>
        <w:tabs>
          <w:tab w:val="left" w:pos="6096"/>
          <w:tab w:val="left" w:pos="7995"/>
        </w:tabs>
        <w:ind w:right="-1" w:firstLine="5529"/>
        <w:rPr>
          <w:sz w:val="24"/>
          <w:szCs w:val="24"/>
        </w:rPr>
      </w:pPr>
      <w:r w:rsidRPr="00D32113">
        <w:rPr>
          <w:sz w:val="24"/>
          <w:szCs w:val="24"/>
        </w:rPr>
        <w:t>от _____________ № ____</w:t>
      </w:r>
    </w:p>
    <w:p w14:paraId="7C2BC9F8" w14:textId="77777777" w:rsidR="00F77E67" w:rsidRPr="005239CA" w:rsidRDefault="00F77E67" w:rsidP="00F77E67">
      <w:pPr>
        <w:jc w:val="center"/>
        <w:outlineLvl w:val="0"/>
        <w:rPr>
          <w:b/>
        </w:rPr>
      </w:pPr>
    </w:p>
    <w:p w14:paraId="36F01B11" w14:textId="77777777" w:rsidR="00F77E67" w:rsidRPr="005239CA" w:rsidRDefault="00F77E67" w:rsidP="00F77E67">
      <w:pPr>
        <w:outlineLvl w:val="0"/>
        <w:rPr>
          <w:sz w:val="28"/>
          <w:szCs w:val="28"/>
        </w:rPr>
      </w:pPr>
    </w:p>
    <w:tbl>
      <w:tblPr>
        <w:tblpPr w:leftFromText="180" w:rightFromText="180" w:vertAnchor="page" w:horzAnchor="page" w:tblpX="691" w:tblpY="2791"/>
        <w:tblW w:w="2317" w:type="pct"/>
        <w:tblCellSpacing w:w="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326"/>
      </w:tblGrid>
      <w:tr w:rsidR="00F77E67" w:rsidRPr="005239CA" w14:paraId="42C7FCF0" w14:textId="77777777" w:rsidTr="007362DC">
        <w:trPr>
          <w:tblCellSpacing w:w="15" w:type="dxa"/>
        </w:trPr>
        <w:tc>
          <w:tcPr>
            <w:tcW w:w="4931" w:type="pct"/>
            <w:tcBorders>
              <w:top w:val="single" w:sz="8" w:space="0" w:color="000000"/>
            </w:tcBorders>
            <w:vAlign w:val="center"/>
          </w:tcPr>
          <w:p w14:paraId="344B2B46" w14:textId="77777777" w:rsidR="00F77E67" w:rsidRPr="005239CA" w:rsidRDefault="00F77E67" w:rsidP="007362DC">
            <w:r w:rsidRPr="005239CA">
              <w:t xml:space="preserve">Рег. № ___                </w:t>
            </w:r>
            <w:proofErr w:type="gramStart"/>
            <w:r w:rsidRPr="005239CA">
              <w:t>от  _</w:t>
            </w:r>
            <w:proofErr w:type="gramEnd"/>
          </w:p>
        </w:tc>
      </w:tr>
      <w:tr w:rsidR="00F77E67" w:rsidRPr="005239CA" w14:paraId="529BAA51" w14:textId="77777777" w:rsidTr="007362DC">
        <w:trPr>
          <w:tblCellSpacing w:w="15" w:type="dxa"/>
        </w:trPr>
        <w:tc>
          <w:tcPr>
            <w:tcW w:w="4931" w:type="pct"/>
            <w:tcBorders>
              <w:bottom w:val="single" w:sz="8" w:space="0" w:color="000000"/>
            </w:tcBorders>
            <w:vAlign w:val="center"/>
          </w:tcPr>
          <w:p w14:paraId="0D3F5B3B" w14:textId="77777777" w:rsidR="00F77E67" w:rsidRPr="005239CA" w:rsidRDefault="00F77E67" w:rsidP="007362DC">
            <w:r w:rsidRPr="005239CA">
              <w:t xml:space="preserve">Специалист </w:t>
            </w:r>
          </w:p>
        </w:tc>
      </w:tr>
    </w:tbl>
    <w:p w14:paraId="38E1D4FF" w14:textId="77777777" w:rsidR="00F77E67" w:rsidRPr="000E2419" w:rsidRDefault="00F77E67" w:rsidP="00F77E67">
      <w:pPr>
        <w:jc w:val="center"/>
        <w:rPr>
          <w:b/>
        </w:rPr>
      </w:pP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tblGrid>
      <w:tr w:rsidR="00F77E67" w:rsidRPr="005239CA" w14:paraId="3CD750E1" w14:textId="77777777" w:rsidTr="007362DC">
        <w:tc>
          <w:tcPr>
            <w:tcW w:w="5963" w:type="dxa"/>
            <w:shd w:val="clear" w:color="auto" w:fill="auto"/>
          </w:tcPr>
          <w:tbl>
            <w:tblPr>
              <w:tblpPr w:leftFromText="180" w:rightFromText="180" w:vertAnchor="text" w:horzAnchor="margin" w:tblpX="3536" w:tblpY="60"/>
              <w:tblW w:w="3040" w:type="pct"/>
              <w:tblCellSpacing w:w="15" w:type="dxa"/>
              <w:tblLook w:val="00A0" w:firstRow="1" w:lastRow="0" w:firstColumn="1" w:lastColumn="0" w:noHBand="0" w:noVBand="0"/>
            </w:tblPr>
            <w:tblGrid>
              <w:gridCol w:w="4606"/>
            </w:tblGrid>
            <w:tr w:rsidR="00F77E67" w:rsidRPr="005239CA" w14:paraId="6181F2BB" w14:textId="77777777" w:rsidTr="007362DC">
              <w:trPr>
                <w:trHeight w:val="511"/>
                <w:tblCellSpacing w:w="15" w:type="dxa"/>
              </w:trPr>
              <w:tc>
                <w:tcPr>
                  <w:tcW w:w="4948" w:type="pct"/>
                  <w:tcMar>
                    <w:top w:w="15" w:type="dxa"/>
                    <w:left w:w="15" w:type="dxa"/>
                    <w:bottom w:w="15" w:type="dxa"/>
                    <w:right w:w="15" w:type="dxa"/>
                  </w:tcMar>
                  <w:vAlign w:val="center"/>
                </w:tcPr>
                <w:p w14:paraId="4AB4FFDF" w14:textId="77777777" w:rsidR="00F77E67" w:rsidRDefault="00F77E67" w:rsidP="007362DC">
                  <w:r>
                    <w:t xml:space="preserve">Председателю Комитета по инвестициям </w:t>
                  </w:r>
                  <w:r>
                    <w:br/>
                    <w:t xml:space="preserve">Санкт-Петербурга </w:t>
                  </w:r>
                </w:p>
                <w:p w14:paraId="1CC8E18F" w14:textId="77777777" w:rsidR="00F77E67" w:rsidRPr="005239CA" w:rsidRDefault="00F77E67" w:rsidP="007362DC"/>
              </w:tc>
            </w:tr>
            <w:tr w:rsidR="00F77E67" w:rsidRPr="005239CA" w14:paraId="259FEDCD" w14:textId="77777777" w:rsidTr="007362DC">
              <w:trPr>
                <w:trHeight w:val="335"/>
                <w:tblCellSpacing w:w="15" w:type="dxa"/>
              </w:trPr>
              <w:tc>
                <w:tcPr>
                  <w:tcW w:w="4948" w:type="pct"/>
                  <w:tcMar>
                    <w:top w:w="15" w:type="dxa"/>
                    <w:left w:w="15" w:type="dxa"/>
                    <w:bottom w:w="15" w:type="dxa"/>
                    <w:right w:w="15" w:type="dxa"/>
                  </w:tcMar>
                  <w:vAlign w:val="center"/>
                </w:tcPr>
                <w:p w14:paraId="5149CA39" w14:textId="77777777" w:rsidR="00F77E67" w:rsidRPr="005239CA" w:rsidRDefault="00F77E67" w:rsidP="007362DC">
                  <w:r w:rsidRPr="005239CA">
                    <w:t>От __________________________________________</w:t>
                  </w:r>
                </w:p>
                <w:p w14:paraId="16DFC1D4" w14:textId="77777777" w:rsidR="00F77E67" w:rsidRPr="005239CA" w:rsidRDefault="00F77E67" w:rsidP="007362DC">
                  <w:pPr>
                    <w:jc w:val="center"/>
                  </w:pPr>
                  <w:r w:rsidRPr="005239CA">
                    <w:t>(полное наименование организации с указанием организационно-правовой формы)</w:t>
                  </w:r>
                </w:p>
                <w:p w14:paraId="211BA2AE" w14:textId="77777777" w:rsidR="00F77E67" w:rsidRPr="005239CA" w:rsidRDefault="00F77E67" w:rsidP="007362DC">
                  <w:r w:rsidRPr="005239CA">
                    <w:t>_____________________________________________</w:t>
                  </w:r>
                </w:p>
                <w:p w14:paraId="3C3CBDAF" w14:textId="77777777" w:rsidR="00F77E67" w:rsidRPr="005239CA" w:rsidRDefault="00F77E67" w:rsidP="007362DC">
                  <w:r w:rsidRPr="005239CA">
                    <w:t>_____________________________________________</w:t>
                  </w:r>
                </w:p>
                <w:p w14:paraId="0145BF90" w14:textId="77777777" w:rsidR="00F77E67" w:rsidRPr="005239CA" w:rsidRDefault="00F77E67" w:rsidP="007362DC">
                  <w:r w:rsidRPr="005239CA">
                    <w:t>_____________________________________________</w:t>
                  </w:r>
                </w:p>
                <w:p w14:paraId="6BD2BABF" w14:textId="77777777" w:rsidR="00F77E67" w:rsidRPr="005239CA" w:rsidRDefault="00F77E67" w:rsidP="007362DC">
                  <w:r w:rsidRPr="005239CA">
                    <w:t>ОГРН________________________________________</w:t>
                  </w:r>
                </w:p>
                <w:p w14:paraId="0E531D83" w14:textId="77777777" w:rsidR="00F77E67" w:rsidRPr="005239CA" w:rsidRDefault="00F77E67" w:rsidP="007362DC">
                  <w:r w:rsidRPr="005239CA">
                    <w:t>ИНН ________________________________________</w:t>
                  </w:r>
                </w:p>
              </w:tc>
            </w:tr>
            <w:tr w:rsidR="00F77E67" w:rsidRPr="005239CA" w14:paraId="4CA82620" w14:textId="77777777" w:rsidTr="007362DC">
              <w:trPr>
                <w:trHeight w:val="4038"/>
                <w:tblCellSpacing w:w="15" w:type="dxa"/>
              </w:trPr>
              <w:tc>
                <w:tcPr>
                  <w:tcW w:w="4948" w:type="pct"/>
                  <w:tcMar>
                    <w:top w:w="15" w:type="dxa"/>
                    <w:left w:w="15" w:type="dxa"/>
                    <w:bottom w:w="15" w:type="dxa"/>
                    <w:right w:w="15" w:type="dxa"/>
                  </w:tcMar>
                  <w:vAlign w:val="center"/>
                </w:tcPr>
                <w:p w14:paraId="0372A8B1" w14:textId="77777777" w:rsidR="00F77E67" w:rsidRPr="005239CA" w:rsidRDefault="00F77E67" w:rsidP="007362DC">
                  <w:r w:rsidRPr="005239CA">
                    <w:t xml:space="preserve">Свидетельство о внесении записи в ЕГРЮЛ: </w:t>
                  </w:r>
                </w:p>
                <w:p w14:paraId="60BE5242" w14:textId="77777777" w:rsidR="00F77E67" w:rsidRPr="005239CA" w:rsidRDefault="00F77E67" w:rsidP="007362DC">
                  <w:r w:rsidRPr="005239CA">
                    <w:t>Серия _____________ Номер ___________________</w:t>
                  </w:r>
                </w:p>
                <w:p w14:paraId="0066A484" w14:textId="77777777" w:rsidR="00F77E67" w:rsidRPr="005239CA" w:rsidRDefault="00F77E67" w:rsidP="007362DC">
                  <w:r w:rsidRPr="005239CA">
                    <w:t>Свидетельство о постановке на учет в налоговом органе:</w:t>
                  </w:r>
                </w:p>
                <w:p w14:paraId="7CC21D10" w14:textId="77777777" w:rsidR="00F77E67" w:rsidRPr="005239CA" w:rsidRDefault="00F77E67" w:rsidP="007362DC">
                  <w:r w:rsidRPr="005239CA">
                    <w:t>Серия _____________ Номер ___________________</w:t>
                  </w:r>
                </w:p>
                <w:p w14:paraId="3DE1E919" w14:textId="77777777" w:rsidR="00F77E67" w:rsidRPr="005239CA" w:rsidRDefault="00F77E67" w:rsidP="007362DC">
                  <w:r w:rsidRPr="005239CA">
                    <w:t xml:space="preserve">Юридический адрес: </w:t>
                  </w:r>
                </w:p>
                <w:p w14:paraId="1EB836BB" w14:textId="77777777" w:rsidR="00F77E67" w:rsidRPr="005239CA" w:rsidRDefault="00F77E67" w:rsidP="007362DC">
                  <w:r w:rsidRPr="005239CA">
                    <w:t>индекс ______________________________________</w:t>
                  </w:r>
                </w:p>
                <w:p w14:paraId="1C1864D3" w14:textId="77777777" w:rsidR="00F77E67" w:rsidRPr="005239CA" w:rsidRDefault="00F77E67" w:rsidP="007362DC">
                  <w:r w:rsidRPr="005239CA">
                    <w:t>_____________________________________________</w:t>
                  </w:r>
                </w:p>
                <w:p w14:paraId="6EE0B1AA" w14:textId="77777777" w:rsidR="00F77E67" w:rsidRPr="005239CA" w:rsidRDefault="00F77E67" w:rsidP="007362DC">
                  <w:r w:rsidRPr="005239CA">
                    <w:t>_____________________________________________</w:t>
                  </w:r>
                </w:p>
                <w:p w14:paraId="3D0CBDBF" w14:textId="77777777" w:rsidR="00F77E67" w:rsidRPr="005239CA" w:rsidRDefault="00F77E67" w:rsidP="007362DC">
                  <w:r w:rsidRPr="005239CA">
                    <w:t xml:space="preserve">Фактический адрес: </w:t>
                  </w:r>
                </w:p>
                <w:p w14:paraId="2CD80CF3" w14:textId="77777777" w:rsidR="00F77E67" w:rsidRPr="005239CA" w:rsidRDefault="00F77E67" w:rsidP="007362DC">
                  <w:r w:rsidRPr="005239CA">
                    <w:t>индекс ______________________________________</w:t>
                  </w:r>
                </w:p>
                <w:p w14:paraId="77758178" w14:textId="77777777" w:rsidR="00F77E67" w:rsidRPr="005239CA" w:rsidRDefault="00F77E67" w:rsidP="007362DC">
                  <w:r w:rsidRPr="005239CA">
                    <w:t>_____________________________________________</w:t>
                  </w:r>
                </w:p>
                <w:p w14:paraId="71F4C576" w14:textId="77777777" w:rsidR="00F77E67" w:rsidRPr="005239CA" w:rsidRDefault="00F77E67" w:rsidP="007362DC">
                  <w:r w:rsidRPr="005239CA">
                    <w:t>_____________________________________________</w:t>
                  </w:r>
                </w:p>
                <w:p w14:paraId="56483D39" w14:textId="77777777" w:rsidR="00F77E67" w:rsidRPr="005239CA" w:rsidRDefault="00F77E67" w:rsidP="007362DC">
                  <w:r w:rsidRPr="005239CA">
                    <w:t>Телефон(факс) _______________________________</w:t>
                  </w:r>
                </w:p>
                <w:p w14:paraId="2C618934" w14:textId="77777777" w:rsidR="00F77E67" w:rsidRPr="005239CA" w:rsidRDefault="00F77E67" w:rsidP="007362DC">
                  <w:r w:rsidRPr="005239CA">
                    <w:rPr>
                      <w:lang w:val="en-US"/>
                    </w:rPr>
                    <w:t>E</w:t>
                  </w:r>
                  <w:r w:rsidRPr="005239CA">
                    <w:t>-</w:t>
                  </w:r>
                  <w:r w:rsidRPr="005239CA">
                    <w:rPr>
                      <w:lang w:val="en-US"/>
                    </w:rPr>
                    <w:t>mail</w:t>
                  </w:r>
                  <w:r w:rsidRPr="005239CA">
                    <w:t xml:space="preserve"> _______________________________________</w:t>
                  </w:r>
                </w:p>
                <w:p w14:paraId="34D94D08" w14:textId="77777777" w:rsidR="00F77E67" w:rsidRPr="005239CA" w:rsidRDefault="00F77E67" w:rsidP="007362DC"/>
                <w:p w14:paraId="0F6D0E24" w14:textId="77777777" w:rsidR="00F77E67" w:rsidRPr="005239CA" w:rsidRDefault="00F77E67" w:rsidP="007362DC"/>
                <w:p w14:paraId="65C43392" w14:textId="77777777" w:rsidR="00F77E67" w:rsidRPr="005239CA" w:rsidRDefault="00F77E67" w:rsidP="007362DC">
                  <w:r w:rsidRPr="005239CA">
                    <w:t>От __________________________________________</w:t>
                  </w:r>
                </w:p>
                <w:p w14:paraId="32FB6698" w14:textId="77777777" w:rsidR="00F77E67" w:rsidRPr="005239CA" w:rsidRDefault="00F77E67" w:rsidP="007362DC">
                  <w:pPr>
                    <w:jc w:val="center"/>
                  </w:pPr>
                  <w:r w:rsidRPr="005239CA">
                    <w:t>(ФИО индивидуального предпринимателя)</w:t>
                  </w:r>
                </w:p>
                <w:p w14:paraId="719BA70A" w14:textId="77777777" w:rsidR="00F77E67" w:rsidRPr="005239CA" w:rsidRDefault="00F77E67" w:rsidP="007362DC">
                  <w:r w:rsidRPr="005239CA">
                    <w:t>Дата рождения _________ ______________________</w:t>
                  </w:r>
                </w:p>
                <w:p w14:paraId="7B6411F5" w14:textId="77777777" w:rsidR="00F77E67" w:rsidRPr="005239CA" w:rsidRDefault="00F77E67" w:rsidP="007362DC">
                  <w:r w:rsidRPr="005239CA">
                    <w:t>Документ, удостоверяющий личность: ___________</w:t>
                  </w:r>
                </w:p>
                <w:p w14:paraId="4911D06D" w14:textId="77777777" w:rsidR="00F77E67" w:rsidRPr="005239CA" w:rsidRDefault="00F77E67" w:rsidP="007362DC">
                  <w:r w:rsidRPr="005239CA">
                    <w:t>_____________________________________________</w:t>
                  </w:r>
                </w:p>
                <w:p w14:paraId="4B75B924" w14:textId="77777777" w:rsidR="00F77E67" w:rsidRPr="005239CA" w:rsidRDefault="00F77E67" w:rsidP="007362DC">
                  <w:pPr>
                    <w:jc w:val="center"/>
                  </w:pPr>
                  <w:r w:rsidRPr="005239CA">
                    <w:t>(наименование документа)</w:t>
                  </w:r>
                </w:p>
                <w:p w14:paraId="7E4C8838" w14:textId="77777777" w:rsidR="00F77E67" w:rsidRPr="005239CA" w:rsidRDefault="00F77E67" w:rsidP="007362DC">
                  <w:r w:rsidRPr="005239CA">
                    <w:t>Серия _____________ Номер ___________________</w:t>
                  </w:r>
                </w:p>
                <w:p w14:paraId="5912CCFF" w14:textId="77777777" w:rsidR="00F77E67" w:rsidRPr="005239CA" w:rsidRDefault="00F77E67" w:rsidP="007362DC">
                  <w:r w:rsidRPr="005239CA">
                    <w:t>Кем выдан ___________________________________</w:t>
                  </w:r>
                </w:p>
                <w:p w14:paraId="414F27D5" w14:textId="77777777" w:rsidR="00F77E67" w:rsidRPr="005239CA" w:rsidRDefault="00F77E67" w:rsidP="007362DC">
                  <w:r w:rsidRPr="005239CA">
                    <w:t>Дата выдачи _________________________________</w:t>
                  </w:r>
                </w:p>
                <w:p w14:paraId="14B7DE03" w14:textId="77777777" w:rsidR="00F77E67" w:rsidRPr="005239CA" w:rsidRDefault="00F77E67" w:rsidP="007362DC">
                  <w:r w:rsidRPr="005239CA">
                    <w:t>Адрес регистрации:</w:t>
                  </w:r>
                </w:p>
                <w:p w14:paraId="6CCCE570" w14:textId="77777777" w:rsidR="00F77E67" w:rsidRPr="005239CA" w:rsidRDefault="00F77E67" w:rsidP="007362DC">
                  <w:r w:rsidRPr="005239CA">
                    <w:t>индекс ______________________________________</w:t>
                  </w:r>
                </w:p>
                <w:p w14:paraId="0B8AFD6A" w14:textId="77777777" w:rsidR="00F77E67" w:rsidRPr="005239CA" w:rsidRDefault="00F77E67" w:rsidP="007362DC">
                  <w:r w:rsidRPr="005239CA">
                    <w:t>_____________________________________________</w:t>
                  </w:r>
                </w:p>
                <w:p w14:paraId="6E288B92" w14:textId="77777777" w:rsidR="00F77E67" w:rsidRPr="005239CA" w:rsidRDefault="00F77E67" w:rsidP="007362DC">
                  <w:r w:rsidRPr="005239CA">
                    <w:t>_____________________________________________</w:t>
                  </w:r>
                </w:p>
                <w:p w14:paraId="247F457E" w14:textId="77777777" w:rsidR="00F77E67" w:rsidRPr="005239CA" w:rsidRDefault="00F77E67" w:rsidP="007362DC">
                  <w:r w:rsidRPr="005239CA">
                    <w:t>Адрес фактического проживания:</w:t>
                  </w:r>
                </w:p>
                <w:p w14:paraId="4199CA84" w14:textId="77777777" w:rsidR="00F77E67" w:rsidRPr="005239CA" w:rsidRDefault="00F77E67" w:rsidP="007362DC">
                  <w:r w:rsidRPr="005239CA">
                    <w:t>индекс ______________________________________</w:t>
                  </w:r>
                </w:p>
                <w:p w14:paraId="43FAF854" w14:textId="77777777" w:rsidR="00F77E67" w:rsidRPr="005239CA" w:rsidRDefault="00F77E67" w:rsidP="007362DC">
                  <w:r w:rsidRPr="005239CA">
                    <w:t>_____________________________________________</w:t>
                  </w:r>
                </w:p>
                <w:p w14:paraId="0E158835" w14:textId="77777777" w:rsidR="00F77E67" w:rsidRPr="005239CA" w:rsidRDefault="00F77E67" w:rsidP="007362DC">
                  <w:r w:rsidRPr="005239CA">
                    <w:t>_____________________________________________</w:t>
                  </w:r>
                </w:p>
                <w:p w14:paraId="6B171CFD" w14:textId="77777777" w:rsidR="00F77E67" w:rsidRPr="005239CA" w:rsidRDefault="00F77E67" w:rsidP="007362DC">
                  <w:r w:rsidRPr="005239CA">
                    <w:t>ОГРН________________________________________</w:t>
                  </w:r>
                </w:p>
                <w:p w14:paraId="70BFF78A" w14:textId="77777777" w:rsidR="00F77E67" w:rsidRPr="005239CA" w:rsidRDefault="00F77E67" w:rsidP="007362DC">
                  <w:r w:rsidRPr="005239CA">
                    <w:t>ИНН ________________________________________</w:t>
                  </w:r>
                </w:p>
                <w:p w14:paraId="0F885D0D" w14:textId="77777777" w:rsidR="00F77E67" w:rsidRPr="005239CA" w:rsidRDefault="00F77E67" w:rsidP="007362DC">
                  <w:r w:rsidRPr="005239CA">
                    <w:t xml:space="preserve">Свидетельство о внесении записи в ЕГРИП: </w:t>
                  </w:r>
                </w:p>
                <w:p w14:paraId="7D666F32" w14:textId="77777777" w:rsidR="00F77E67" w:rsidRPr="005239CA" w:rsidRDefault="00F77E67" w:rsidP="007362DC">
                  <w:r w:rsidRPr="005239CA">
                    <w:t>Серия _____________ Номер ___________________</w:t>
                  </w:r>
                </w:p>
                <w:p w14:paraId="5DC4C933" w14:textId="77777777" w:rsidR="00F77E67" w:rsidRPr="005239CA" w:rsidRDefault="00F77E67" w:rsidP="007362DC">
                  <w:r w:rsidRPr="005239CA">
                    <w:t>Свидетельство о постановке на учет в налоговом органе:</w:t>
                  </w:r>
                </w:p>
                <w:p w14:paraId="61678311" w14:textId="77777777" w:rsidR="00F77E67" w:rsidRPr="005239CA" w:rsidRDefault="00F77E67" w:rsidP="007362DC">
                  <w:r w:rsidRPr="005239CA">
                    <w:t>Серия _____________ Номер ___________________</w:t>
                  </w:r>
                </w:p>
                <w:p w14:paraId="5B1BFF56" w14:textId="77777777" w:rsidR="00F77E67" w:rsidRPr="005239CA" w:rsidRDefault="00F77E67" w:rsidP="007362DC"/>
                <w:p w14:paraId="5C1F701D" w14:textId="77777777" w:rsidR="00F77E67" w:rsidRPr="005239CA" w:rsidRDefault="00F77E67" w:rsidP="007362DC">
                  <w:r w:rsidRPr="005239CA">
                    <w:lastRenderedPageBreak/>
                    <w:t>Номер телефона ______________________________</w:t>
                  </w:r>
                </w:p>
                <w:p w14:paraId="3D1CFBA0" w14:textId="77777777" w:rsidR="00F77E67" w:rsidRPr="005239CA" w:rsidRDefault="00F77E67" w:rsidP="007362DC">
                  <w:r w:rsidRPr="005239CA">
                    <w:rPr>
                      <w:lang w:val="en-US"/>
                    </w:rPr>
                    <w:t>E</w:t>
                  </w:r>
                  <w:r w:rsidRPr="005239CA">
                    <w:t>-</w:t>
                  </w:r>
                  <w:r w:rsidRPr="005239CA">
                    <w:rPr>
                      <w:lang w:val="en-US"/>
                    </w:rPr>
                    <w:t>mail</w:t>
                  </w:r>
                  <w:r w:rsidRPr="005239CA">
                    <w:t xml:space="preserve"> _______________________________________</w:t>
                  </w:r>
                </w:p>
                <w:p w14:paraId="1BEE02F7" w14:textId="77777777" w:rsidR="00F77E67" w:rsidRPr="005239CA" w:rsidRDefault="00F77E67" w:rsidP="007362DC"/>
                <w:p w14:paraId="14F48F68" w14:textId="77777777" w:rsidR="00F77E67" w:rsidRPr="005239CA" w:rsidRDefault="00F77E67" w:rsidP="007362DC"/>
                <w:p w14:paraId="052E3BD0" w14:textId="77777777" w:rsidR="00F77E67" w:rsidRPr="005239CA" w:rsidRDefault="00F77E67" w:rsidP="007362DC">
                  <w:r w:rsidRPr="005239CA">
                    <w:t>Представитель _______________________________</w:t>
                  </w:r>
                </w:p>
                <w:p w14:paraId="59B9426C" w14:textId="77777777" w:rsidR="00F77E67" w:rsidRPr="005239CA" w:rsidRDefault="00F77E67" w:rsidP="007362DC">
                  <w:pPr>
                    <w:jc w:val="center"/>
                  </w:pPr>
                  <w:r w:rsidRPr="005239CA">
                    <w:t>(ФИО представителя организации или индивидуального предпринимателя)</w:t>
                  </w:r>
                </w:p>
                <w:p w14:paraId="33361B5A" w14:textId="77777777" w:rsidR="00F77E67" w:rsidRPr="005239CA" w:rsidRDefault="00F77E67" w:rsidP="007362DC">
                  <w:r w:rsidRPr="005239CA">
                    <w:t xml:space="preserve">Документ, подтверждающий полномочия представителя: </w:t>
                  </w:r>
                </w:p>
                <w:p w14:paraId="3DC417AC" w14:textId="77777777" w:rsidR="00F77E67" w:rsidRPr="005239CA" w:rsidRDefault="00F77E67" w:rsidP="007362DC">
                  <w:r w:rsidRPr="005239CA">
                    <w:t>____________________________________________</w:t>
                  </w:r>
                </w:p>
                <w:p w14:paraId="26CD025E" w14:textId="77777777" w:rsidR="00F77E67" w:rsidRPr="005239CA" w:rsidRDefault="00F77E67" w:rsidP="007362DC">
                  <w:pPr>
                    <w:jc w:val="center"/>
                  </w:pPr>
                  <w:r w:rsidRPr="005239CA">
                    <w:t>(наименование документа)</w:t>
                  </w:r>
                </w:p>
                <w:p w14:paraId="21E0A4AB" w14:textId="77777777" w:rsidR="00F77E67" w:rsidRPr="005239CA" w:rsidRDefault="00F77E67" w:rsidP="007362DC">
                  <w:r w:rsidRPr="005239CA">
                    <w:t>Серия ______________ Номер __________________</w:t>
                  </w:r>
                </w:p>
                <w:p w14:paraId="421A09C4" w14:textId="77777777" w:rsidR="00F77E67" w:rsidRPr="005239CA" w:rsidRDefault="00F77E67" w:rsidP="007362DC">
                  <w:r w:rsidRPr="005239CA">
                    <w:t>Кем выдан ___________________________________</w:t>
                  </w:r>
                </w:p>
                <w:p w14:paraId="7BF56F47" w14:textId="77777777" w:rsidR="00F77E67" w:rsidRPr="005239CA" w:rsidRDefault="00F77E67" w:rsidP="007362DC">
                  <w:r w:rsidRPr="005239CA">
                    <w:t>Дата выдачи _________________________________</w:t>
                  </w:r>
                </w:p>
                <w:p w14:paraId="11BAF726" w14:textId="77777777" w:rsidR="00F77E67" w:rsidRPr="005239CA" w:rsidRDefault="00F77E67" w:rsidP="007362DC"/>
              </w:tc>
            </w:tr>
          </w:tbl>
          <w:p w14:paraId="69CB71BD" w14:textId="77777777" w:rsidR="00F77E67" w:rsidRPr="005239CA" w:rsidRDefault="00F77E67" w:rsidP="007362DC">
            <w:pPr>
              <w:outlineLvl w:val="0"/>
              <w:rPr>
                <w:sz w:val="28"/>
                <w:szCs w:val="28"/>
              </w:rPr>
            </w:pPr>
          </w:p>
        </w:tc>
      </w:tr>
    </w:tbl>
    <w:p w14:paraId="2B468CD3" w14:textId="77777777" w:rsidR="00F77E67" w:rsidRPr="005239CA" w:rsidRDefault="00F77E67" w:rsidP="00F77E67">
      <w:pPr>
        <w:outlineLvl w:val="0"/>
        <w:rPr>
          <w:sz w:val="28"/>
          <w:szCs w:val="28"/>
        </w:rPr>
      </w:pPr>
    </w:p>
    <w:p w14:paraId="4C954043" w14:textId="77777777" w:rsidR="00F77E67" w:rsidRPr="007C6E8D" w:rsidRDefault="00F77E67" w:rsidP="00F77E67">
      <w:pPr>
        <w:jc w:val="center"/>
        <w:rPr>
          <w:b/>
        </w:rPr>
      </w:pPr>
      <w:r w:rsidRPr="005239CA">
        <w:rPr>
          <w:b/>
        </w:rPr>
        <w:t>ЗАЯВЛЕНИЕ</w:t>
      </w:r>
      <w:r w:rsidRPr="00F46482">
        <w:rPr>
          <w:b/>
        </w:rPr>
        <w:t xml:space="preserve"> </w:t>
      </w:r>
      <w:r>
        <w:rPr>
          <w:b/>
        </w:rPr>
        <w:br/>
        <w:t xml:space="preserve">ДЛЯ ЮРИДИЧЕСКИХ ЛИЦ </w:t>
      </w:r>
      <w:r>
        <w:rPr>
          <w:b/>
        </w:rPr>
        <w:br/>
        <w:t>И ИНДИВИДУАЛЬНЫХ ПРЕДПРИНИМАТЕЛЕЙ</w:t>
      </w:r>
    </w:p>
    <w:p w14:paraId="14CF1A5E" w14:textId="77777777" w:rsidR="00F77E67" w:rsidRPr="005239CA" w:rsidRDefault="00F77E67" w:rsidP="00F77E67">
      <w:r w:rsidRPr="005239CA">
        <w:t>Прошу предоставить услугу: _____________________________________________________________________________</w:t>
      </w:r>
    </w:p>
    <w:p w14:paraId="68333B53" w14:textId="77777777" w:rsidR="00F77E67" w:rsidRPr="005239CA" w:rsidRDefault="00F77E67" w:rsidP="00F77E67">
      <w:pPr>
        <w:jc w:val="both"/>
      </w:pPr>
      <w:r w:rsidRPr="005239CA">
        <w:t>_____________________________________________________________________________</w:t>
      </w:r>
    </w:p>
    <w:p w14:paraId="1077BB51" w14:textId="77777777" w:rsidR="00F77E67" w:rsidRPr="005239CA" w:rsidRDefault="00F77E67" w:rsidP="00F77E67">
      <w:pPr>
        <w:jc w:val="both"/>
      </w:pPr>
      <w:r w:rsidRPr="005239CA">
        <w:t>_____________________________________________________________________________</w:t>
      </w:r>
    </w:p>
    <w:p w14:paraId="5C59D5EF" w14:textId="77777777" w:rsidR="00F77E67" w:rsidRPr="005239CA" w:rsidRDefault="00F77E67" w:rsidP="00F77E67">
      <w:pPr>
        <w:jc w:val="center"/>
      </w:pPr>
    </w:p>
    <w:p w14:paraId="7D7124E9" w14:textId="77777777" w:rsidR="00F77E67" w:rsidRPr="005239CA" w:rsidRDefault="00F77E67" w:rsidP="00F77E67">
      <w:pPr>
        <w:jc w:val="center"/>
      </w:pPr>
    </w:p>
    <w:p w14:paraId="78A1FED8" w14:textId="77777777" w:rsidR="00F77E67" w:rsidRPr="005239CA" w:rsidRDefault="00F77E67" w:rsidP="00F77E67">
      <w:pPr>
        <w:jc w:val="both"/>
      </w:pPr>
      <w:proofErr w:type="gramStart"/>
      <w:r w:rsidRPr="005239CA">
        <w:t>Дата  _</w:t>
      </w:r>
      <w:proofErr w:type="gramEnd"/>
      <w:r w:rsidRPr="005239CA">
        <w:t>___________                                             Подпись заявителя __________________</w:t>
      </w:r>
    </w:p>
    <w:p w14:paraId="79BA9C93" w14:textId="77777777" w:rsidR="00F77E67" w:rsidRPr="005239CA" w:rsidRDefault="00F77E67" w:rsidP="00F77E67">
      <w:pPr>
        <w:jc w:val="right"/>
      </w:pPr>
      <w:r w:rsidRPr="005239CA">
        <w:t xml:space="preserve">                                                                   /___________________/</w:t>
      </w:r>
    </w:p>
    <w:p w14:paraId="0715BA34" w14:textId="77777777" w:rsidR="00F77E67" w:rsidRPr="005239CA" w:rsidRDefault="00F77E67" w:rsidP="00F77E67">
      <w:pPr>
        <w:jc w:val="center"/>
      </w:pPr>
      <w:r w:rsidRPr="005239CA">
        <w:t xml:space="preserve">                                                                                                                                       (расшифровка подписи)</w:t>
      </w:r>
    </w:p>
    <w:p w14:paraId="679507AC" w14:textId="77777777" w:rsidR="00F77E67" w:rsidRPr="005239CA" w:rsidRDefault="00F77E67" w:rsidP="00F77E67">
      <w:pPr>
        <w:jc w:val="center"/>
      </w:pPr>
    </w:p>
    <w:p w14:paraId="5B5446D2" w14:textId="77777777" w:rsidR="00F77E67" w:rsidRPr="005239CA" w:rsidRDefault="00F77E67" w:rsidP="00F77E67"/>
    <w:p w14:paraId="4B2DD15C" w14:textId="77777777" w:rsidR="00F77E67" w:rsidRPr="005239CA" w:rsidRDefault="00F77E67" w:rsidP="00F77E67">
      <w:pPr>
        <w:jc w:val="center"/>
      </w:pPr>
    </w:p>
    <w:p w14:paraId="37C5A5EA" w14:textId="77777777" w:rsidR="00F77E67" w:rsidRPr="005239CA" w:rsidRDefault="00F77E67" w:rsidP="00F77E67">
      <w:pPr>
        <w:jc w:val="center"/>
      </w:pPr>
    </w:p>
    <w:p w14:paraId="347AE6A3" w14:textId="77777777" w:rsidR="00F77E67" w:rsidRPr="005239CA" w:rsidRDefault="00F77E67" w:rsidP="00F77E67">
      <w:pPr>
        <w:jc w:val="right"/>
        <w:sectPr w:rsidR="00F77E67" w:rsidRPr="005239CA" w:rsidSect="00D718F6">
          <w:headerReference w:type="default" r:id="rId32"/>
          <w:headerReference w:type="first" r:id="rId33"/>
          <w:pgSz w:w="11906" w:h="16838"/>
          <w:pgMar w:top="426" w:right="850" w:bottom="851" w:left="1701" w:header="708" w:footer="708" w:gutter="0"/>
          <w:pgNumType w:start="1"/>
          <w:cols w:space="708"/>
          <w:titlePg/>
          <w:docGrid w:linePitch="360"/>
        </w:sectPr>
      </w:pPr>
    </w:p>
    <w:p w14:paraId="69EED2E1"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4</w:t>
      </w:r>
    </w:p>
    <w:p w14:paraId="0A1CEF83"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131D2C0A" w14:textId="77777777" w:rsidR="00F77E67" w:rsidRPr="00D32113" w:rsidRDefault="00F77E67" w:rsidP="00F77E67">
      <w:pPr>
        <w:tabs>
          <w:tab w:val="left" w:pos="6096"/>
          <w:tab w:val="left" w:pos="7995"/>
        </w:tabs>
        <w:ind w:right="-1" w:firstLine="5529"/>
        <w:rPr>
          <w:sz w:val="24"/>
          <w:szCs w:val="24"/>
        </w:rPr>
      </w:pPr>
      <w:r w:rsidRPr="00D32113">
        <w:rPr>
          <w:sz w:val="24"/>
          <w:szCs w:val="24"/>
        </w:rPr>
        <w:t>от _____________ № ____</w:t>
      </w:r>
    </w:p>
    <w:p w14:paraId="612F3EFE" w14:textId="77777777" w:rsidR="00F77E67" w:rsidRPr="005239CA" w:rsidRDefault="00F77E67" w:rsidP="00F77E67"/>
    <w:p w14:paraId="6C907B6D" w14:textId="77777777" w:rsidR="00F77E67" w:rsidRPr="005239CA" w:rsidRDefault="00F77E67" w:rsidP="00F77E67"/>
    <w:p w14:paraId="7DDBE6AD" w14:textId="77777777" w:rsidR="00F77E67" w:rsidRPr="005239CA" w:rsidRDefault="00F77E67" w:rsidP="00F77E67">
      <w:pPr>
        <w:jc w:val="center"/>
        <w:rPr>
          <w:b/>
        </w:rPr>
      </w:pPr>
      <w:r w:rsidRPr="005239CA">
        <w:rPr>
          <w:b/>
        </w:rPr>
        <w:t>СОГЛАСИЕ</w:t>
      </w:r>
    </w:p>
    <w:p w14:paraId="782D7235" w14:textId="77777777" w:rsidR="00F77E67" w:rsidRPr="005239CA" w:rsidRDefault="00F77E67" w:rsidP="00F77E67">
      <w:pPr>
        <w:jc w:val="center"/>
        <w:rPr>
          <w:b/>
        </w:rPr>
      </w:pPr>
      <w:r w:rsidRPr="005239CA">
        <w:rPr>
          <w:b/>
        </w:rPr>
        <w:t>на обработку персональных данных</w:t>
      </w:r>
      <w:r w:rsidRPr="005239CA">
        <w:rPr>
          <w:rStyle w:val="ab"/>
          <w:b/>
        </w:rPr>
        <w:footnoteReference w:id="17"/>
      </w:r>
    </w:p>
    <w:p w14:paraId="028342BC" w14:textId="77777777" w:rsidR="00F77E67" w:rsidRPr="00666DBD" w:rsidRDefault="00F77E67" w:rsidP="00F77E67">
      <w:pPr>
        <w:tabs>
          <w:tab w:val="left" w:pos="142"/>
        </w:tabs>
        <w:autoSpaceDE w:val="0"/>
        <w:autoSpaceDN w:val="0"/>
        <w:adjustRightInd w:val="0"/>
        <w:jc w:val="both"/>
        <w:rPr>
          <w:sz w:val="24"/>
          <w:szCs w:val="24"/>
        </w:rPr>
      </w:pPr>
      <w:proofErr w:type="gramStart"/>
      <w:r w:rsidRPr="00666DBD">
        <w:rPr>
          <w:sz w:val="24"/>
          <w:szCs w:val="24"/>
        </w:rPr>
        <w:t>Я,_</w:t>
      </w:r>
      <w:proofErr w:type="gramEnd"/>
      <w:r w:rsidRPr="00666DBD">
        <w:rPr>
          <w:sz w:val="24"/>
          <w:szCs w:val="24"/>
        </w:rPr>
        <w:t>__________________________________________,_____________________</w:t>
      </w:r>
      <w:r w:rsidRPr="00666DBD">
        <w:rPr>
          <w:sz w:val="24"/>
          <w:szCs w:val="24"/>
          <w:u w:val="single"/>
        </w:rPr>
        <w:t xml:space="preserve"> </w:t>
      </w:r>
      <w:r w:rsidRPr="00666DBD">
        <w:rPr>
          <w:sz w:val="24"/>
          <w:szCs w:val="24"/>
        </w:rPr>
        <w:t>,</w:t>
      </w:r>
    </w:p>
    <w:p w14:paraId="00A3D3EF" w14:textId="77777777" w:rsidR="00F77E67" w:rsidRPr="00666DBD" w:rsidRDefault="00F77E67" w:rsidP="00F77E67">
      <w:pPr>
        <w:autoSpaceDE w:val="0"/>
        <w:autoSpaceDN w:val="0"/>
        <w:adjustRightInd w:val="0"/>
        <w:ind w:firstLine="2127"/>
        <w:rPr>
          <w:sz w:val="24"/>
          <w:szCs w:val="24"/>
          <w:vertAlign w:val="superscript"/>
        </w:rPr>
      </w:pPr>
      <w:r w:rsidRPr="00666DBD">
        <w:rPr>
          <w:sz w:val="24"/>
          <w:szCs w:val="24"/>
          <w:vertAlign w:val="superscript"/>
        </w:rPr>
        <w:t xml:space="preserve">(фамилия, имя, </w:t>
      </w:r>
      <w:proofErr w:type="gramStart"/>
      <w:r w:rsidRPr="00666DBD">
        <w:rPr>
          <w:sz w:val="24"/>
          <w:szCs w:val="24"/>
          <w:vertAlign w:val="superscript"/>
        </w:rPr>
        <w:t xml:space="preserve">отчество)   </w:t>
      </w:r>
      <w:proofErr w:type="gramEnd"/>
      <w:r w:rsidRPr="00666DBD">
        <w:rPr>
          <w:sz w:val="24"/>
          <w:szCs w:val="24"/>
          <w:vertAlign w:val="superscript"/>
        </w:rPr>
        <w:t xml:space="preserve">                                                                   (дата рождения)</w:t>
      </w:r>
    </w:p>
    <w:p w14:paraId="28061CB1" w14:textId="77777777" w:rsidR="00F77E67" w:rsidRPr="00666DBD" w:rsidRDefault="00F77E67" w:rsidP="00F77E67">
      <w:pPr>
        <w:tabs>
          <w:tab w:val="left" w:pos="142"/>
        </w:tabs>
        <w:autoSpaceDE w:val="0"/>
        <w:autoSpaceDN w:val="0"/>
        <w:adjustRightInd w:val="0"/>
        <w:jc w:val="both"/>
        <w:rPr>
          <w:sz w:val="24"/>
          <w:szCs w:val="24"/>
        </w:rPr>
      </w:pPr>
      <w:r w:rsidRPr="00666DBD">
        <w:rPr>
          <w:sz w:val="24"/>
          <w:szCs w:val="24"/>
        </w:rPr>
        <w:t>__________________________________________________________________</w:t>
      </w:r>
    </w:p>
    <w:p w14:paraId="0D878ADD" w14:textId="77777777" w:rsidR="00F77E67" w:rsidRPr="00666DBD" w:rsidRDefault="00F77E67" w:rsidP="00F77E67">
      <w:pPr>
        <w:tabs>
          <w:tab w:val="left" w:pos="142"/>
        </w:tabs>
        <w:autoSpaceDE w:val="0"/>
        <w:autoSpaceDN w:val="0"/>
        <w:adjustRightInd w:val="0"/>
        <w:jc w:val="center"/>
        <w:rPr>
          <w:sz w:val="24"/>
          <w:szCs w:val="24"/>
          <w:vertAlign w:val="superscript"/>
        </w:rPr>
      </w:pPr>
      <w:r w:rsidRPr="00666DBD">
        <w:rPr>
          <w:sz w:val="24"/>
          <w:szCs w:val="24"/>
          <w:vertAlign w:val="superscript"/>
        </w:rPr>
        <w:t>(вид документа, удостоверяющего личность)</w:t>
      </w:r>
    </w:p>
    <w:p w14:paraId="23E6FB71" w14:textId="77777777" w:rsidR="00F77E67" w:rsidRPr="00666DBD" w:rsidRDefault="00F77E67" w:rsidP="00F77E67">
      <w:pPr>
        <w:tabs>
          <w:tab w:val="left" w:pos="142"/>
        </w:tabs>
        <w:autoSpaceDE w:val="0"/>
        <w:autoSpaceDN w:val="0"/>
        <w:adjustRightInd w:val="0"/>
        <w:jc w:val="both"/>
        <w:rPr>
          <w:sz w:val="24"/>
          <w:szCs w:val="24"/>
        </w:rPr>
      </w:pPr>
      <w:r w:rsidRPr="00666DBD">
        <w:rPr>
          <w:sz w:val="24"/>
          <w:szCs w:val="24"/>
        </w:rPr>
        <w:t>___________________________________________________________________</w:t>
      </w:r>
    </w:p>
    <w:p w14:paraId="6F48F441" w14:textId="77777777" w:rsidR="00F77E67" w:rsidRPr="00666DBD" w:rsidRDefault="00F77E67" w:rsidP="00F77E67">
      <w:pPr>
        <w:autoSpaceDE w:val="0"/>
        <w:autoSpaceDN w:val="0"/>
        <w:adjustRightInd w:val="0"/>
        <w:jc w:val="center"/>
        <w:rPr>
          <w:sz w:val="24"/>
          <w:szCs w:val="24"/>
          <w:vertAlign w:val="superscript"/>
        </w:rPr>
      </w:pPr>
      <w:r w:rsidRPr="00666DBD">
        <w:rPr>
          <w:sz w:val="24"/>
          <w:szCs w:val="24"/>
          <w:vertAlign w:val="superscript"/>
        </w:rPr>
        <w:t>(кем и когда выдан)</w:t>
      </w:r>
    </w:p>
    <w:p w14:paraId="5CCF4DC5" w14:textId="77777777" w:rsidR="00F77E67" w:rsidRPr="00666DBD" w:rsidRDefault="00F77E67" w:rsidP="00F77E67">
      <w:pPr>
        <w:tabs>
          <w:tab w:val="left" w:pos="142"/>
        </w:tabs>
        <w:autoSpaceDE w:val="0"/>
        <w:autoSpaceDN w:val="0"/>
        <w:adjustRightInd w:val="0"/>
        <w:jc w:val="both"/>
        <w:rPr>
          <w:sz w:val="24"/>
          <w:szCs w:val="24"/>
        </w:rPr>
      </w:pPr>
      <w:r w:rsidRPr="00666DBD">
        <w:rPr>
          <w:sz w:val="24"/>
          <w:szCs w:val="24"/>
        </w:rPr>
        <w:t>зарегистрированный (</w:t>
      </w:r>
      <w:proofErr w:type="spellStart"/>
      <w:r w:rsidRPr="00666DBD">
        <w:rPr>
          <w:sz w:val="24"/>
          <w:szCs w:val="24"/>
        </w:rPr>
        <w:t>ая</w:t>
      </w:r>
      <w:proofErr w:type="spellEnd"/>
      <w:r w:rsidRPr="00666DBD">
        <w:rPr>
          <w:sz w:val="24"/>
          <w:szCs w:val="24"/>
        </w:rPr>
        <w:t>) по адресу:</w:t>
      </w:r>
    </w:p>
    <w:p w14:paraId="17E7733C"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___________________________________________________________________</w:t>
      </w:r>
    </w:p>
    <w:p w14:paraId="253C7128" w14:textId="77777777" w:rsidR="00F77E67" w:rsidRPr="00666DBD" w:rsidRDefault="00F77E67" w:rsidP="00F77E67">
      <w:pPr>
        <w:widowControl w:val="0"/>
        <w:tabs>
          <w:tab w:val="left" w:pos="1105"/>
        </w:tabs>
        <w:ind w:right="-1"/>
        <w:jc w:val="center"/>
        <w:rPr>
          <w:sz w:val="24"/>
          <w:szCs w:val="24"/>
          <w:vertAlign w:val="superscript"/>
        </w:rPr>
      </w:pPr>
      <w:r w:rsidRPr="00666DBD">
        <w:rPr>
          <w:sz w:val="24"/>
          <w:szCs w:val="24"/>
          <w:vertAlign w:val="superscript"/>
        </w:rPr>
        <w:t>(место постоянной регистрации)</w:t>
      </w:r>
    </w:p>
    <w:p w14:paraId="1ACDD364" w14:textId="77777777" w:rsidR="00F77E67" w:rsidRPr="00666DBD" w:rsidRDefault="00F77E67" w:rsidP="00F77E67">
      <w:pPr>
        <w:widowControl w:val="0"/>
        <w:tabs>
          <w:tab w:val="left" w:pos="1105"/>
        </w:tabs>
        <w:ind w:right="20"/>
        <w:jc w:val="both"/>
        <w:rPr>
          <w:sz w:val="24"/>
          <w:szCs w:val="24"/>
        </w:rPr>
      </w:pPr>
      <w:r w:rsidRPr="00666DBD">
        <w:rPr>
          <w:sz w:val="24"/>
          <w:szCs w:val="24"/>
        </w:rPr>
        <w:t>в лице представителя</w:t>
      </w:r>
    </w:p>
    <w:p w14:paraId="65335E38"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______________________________________________,_____________________ ,</w:t>
      </w:r>
    </w:p>
    <w:p w14:paraId="7EB281B3" w14:textId="77777777" w:rsidR="00F77E67" w:rsidRPr="00666DBD" w:rsidRDefault="00F77E67" w:rsidP="00F77E67">
      <w:pPr>
        <w:widowControl w:val="0"/>
        <w:tabs>
          <w:tab w:val="left" w:pos="1105"/>
        </w:tabs>
        <w:ind w:right="20"/>
        <w:jc w:val="center"/>
        <w:rPr>
          <w:sz w:val="24"/>
          <w:szCs w:val="24"/>
        </w:rPr>
      </w:pPr>
      <w:r w:rsidRPr="00666DBD">
        <w:rPr>
          <w:sz w:val="24"/>
          <w:szCs w:val="24"/>
        </w:rPr>
        <w:t xml:space="preserve">(фамилия, имя, </w:t>
      </w:r>
      <w:proofErr w:type="gramStart"/>
      <w:r w:rsidRPr="00666DBD">
        <w:rPr>
          <w:sz w:val="24"/>
          <w:szCs w:val="24"/>
        </w:rPr>
        <w:t xml:space="preserve">отчество)   </w:t>
      </w:r>
      <w:proofErr w:type="gramEnd"/>
      <w:r w:rsidRPr="00666DBD">
        <w:rPr>
          <w:sz w:val="24"/>
          <w:szCs w:val="24"/>
        </w:rPr>
        <w:t xml:space="preserve">                                                                   (дата рождения)</w:t>
      </w:r>
    </w:p>
    <w:p w14:paraId="2126BDCB"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w:t>
      </w:r>
    </w:p>
    <w:p w14:paraId="664BE1B2" w14:textId="77777777" w:rsidR="00F77E67" w:rsidRPr="00666DBD" w:rsidRDefault="00F77E67" w:rsidP="00F77E67">
      <w:pPr>
        <w:widowControl w:val="0"/>
        <w:tabs>
          <w:tab w:val="left" w:pos="1105"/>
        </w:tabs>
        <w:ind w:right="20"/>
        <w:jc w:val="center"/>
        <w:rPr>
          <w:sz w:val="24"/>
          <w:szCs w:val="24"/>
        </w:rPr>
      </w:pPr>
      <w:r w:rsidRPr="00666DBD">
        <w:rPr>
          <w:sz w:val="24"/>
          <w:szCs w:val="24"/>
        </w:rPr>
        <w:t>(вид документа, удостоверяющего личность)</w:t>
      </w:r>
    </w:p>
    <w:p w14:paraId="081E5869"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___________________________________________________________________</w:t>
      </w:r>
    </w:p>
    <w:p w14:paraId="0F327975" w14:textId="77777777" w:rsidR="00F77E67" w:rsidRPr="00666DBD" w:rsidRDefault="00F77E67" w:rsidP="00F77E67">
      <w:pPr>
        <w:widowControl w:val="0"/>
        <w:tabs>
          <w:tab w:val="left" w:pos="1105"/>
        </w:tabs>
        <w:ind w:right="20"/>
        <w:jc w:val="center"/>
        <w:rPr>
          <w:sz w:val="24"/>
          <w:szCs w:val="24"/>
        </w:rPr>
      </w:pPr>
      <w:r w:rsidRPr="00666DBD">
        <w:rPr>
          <w:sz w:val="24"/>
          <w:szCs w:val="24"/>
        </w:rPr>
        <w:t>(кем и когда выдан)</w:t>
      </w:r>
    </w:p>
    <w:p w14:paraId="1E6A31A8" w14:textId="77777777" w:rsidR="00F77E67" w:rsidRPr="00666DBD" w:rsidRDefault="00F77E67" w:rsidP="00F77E67">
      <w:pPr>
        <w:widowControl w:val="0"/>
        <w:tabs>
          <w:tab w:val="left" w:pos="1105"/>
        </w:tabs>
        <w:ind w:right="20"/>
        <w:jc w:val="both"/>
        <w:rPr>
          <w:sz w:val="24"/>
          <w:szCs w:val="24"/>
        </w:rPr>
      </w:pPr>
      <w:r w:rsidRPr="00666DBD">
        <w:rPr>
          <w:sz w:val="24"/>
          <w:szCs w:val="24"/>
        </w:rPr>
        <w:t>зарегистрированного (ой) по адресу:</w:t>
      </w:r>
    </w:p>
    <w:p w14:paraId="6AFFBDB0"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___________________________________________________________________</w:t>
      </w:r>
    </w:p>
    <w:p w14:paraId="701D09F6" w14:textId="77777777" w:rsidR="00F77E67" w:rsidRPr="00666DBD" w:rsidRDefault="00F77E67" w:rsidP="00F77E67">
      <w:pPr>
        <w:widowControl w:val="0"/>
        <w:tabs>
          <w:tab w:val="left" w:pos="1105"/>
        </w:tabs>
        <w:ind w:right="20"/>
        <w:jc w:val="center"/>
        <w:rPr>
          <w:sz w:val="24"/>
          <w:szCs w:val="24"/>
        </w:rPr>
      </w:pPr>
      <w:r w:rsidRPr="00666DBD">
        <w:rPr>
          <w:sz w:val="24"/>
          <w:szCs w:val="24"/>
        </w:rPr>
        <w:t>(место постоянной регистрации)</w:t>
      </w:r>
    </w:p>
    <w:p w14:paraId="25141A7B" w14:textId="77777777" w:rsidR="00F77E67" w:rsidRPr="00666DBD" w:rsidRDefault="00F77E67" w:rsidP="00F77E67">
      <w:pPr>
        <w:widowControl w:val="0"/>
        <w:tabs>
          <w:tab w:val="left" w:pos="1105"/>
        </w:tabs>
        <w:ind w:right="20"/>
        <w:jc w:val="both"/>
        <w:rPr>
          <w:sz w:val="24"/>
          <w:szCs w:val="24"/>
        </w:rPr>
      </w:pPr>
      <w:r w:rsidRPr="00666DBD">
        <w:rPr>
          <w:sz w:val="24"/>
          <w:szCs w:val="24"/>
        </w:rPr>
        <w:t xml:space="preserve">действующего на основании </w:t>
      </w:r>
    </w:p>
    <w:p w14:paraId="0F489AC2" w14:textId="77777777" w:rsidR="00F77E67" w:rsidRPr="00666DBD" w:rsidRDefault="00F77E67" w:rsidP="00F77E67">
      <w:pPr>
        <w:widowControl w:val="0"/>
        <w:tabs>
          <w:tab w:val="left" w:pos="1105"/>
        </w:tabs>
        <w:ind w:right="20"/>
        <w:jc w:val="both"/>
        <w:rPr>
          <w:sz w:val="24"/>
          <w:szCs w:val="24"/>
        </w:rPr>
      </w:pPr>
      <w:r w:rsidRPr="00666DBD">
        <w:rPr>
          <w:sz w:val="24"/>
          <w:szCs w:val="24"/>
        </w:rPr>
        <w:t>_______________________________________________________________________</w:t>
      </w:r>
    </w:p>
    <w:p w14:paraId="6F65AF2F" w14:textId="77777777" w:rsidR="00F77E67" w:rsidRPr="00666DBD" w:rsidRDefault="00F77E67" w:rsidP="00F77E67">
      <w:pPr>
        <w:widowControl w:val="0"/>
        <w:tabs>
          <w:tab w:val="left" w:pos="1105"/>
        </w:tabs>
        <w:ind w:right="20"/>
        <w:jc w:val="center"/>
        <w:rPr>
          <w:sz w:val="24"/>
          <w:szCs w:val="24"/>
        </w:rPr>
      </w:pPr>
      <w:r w:rsidRPr="00666DBD">
        <w:rPr>
          <w:sz w:val="24"/>
          <w:szCs w:val="24"/>
        </w:rPr>
        <w:t>(вид и реквизиты документа, подтверждающего полномочия представителя)</w:t>
      </w:r>
    </w:p>
    <w:p w14:paraId="2AFE8C72" w14:textId="77777777" w:rsidR="00F77E67" w:rsidRPr="00666DBD" w:rsidRDefault="00F77E67" w:rsidP="00F77E67">
      <w:pPr>
        <w:widowControl w:val="0"/>
        <w:tabs>
          <w:tab w:val="left" w:pos="1105"/>
        </w:tabs>
        <w:ind w:right="20"/>
        <w:jc w:val="both"/>
        <w:rPr>
          <w:sz w:val="24"/>
          <w:szCs w:val="24"/>
        </w:rPr>
      </w:pPr>
      <w:r w:rsidRPr="00666DBD">
        <w:rPr>
          <w:sz w:val="24"/>
          <w:szCs w:val="24"/>
        </w:rPr>
        <w:t>настоящим даю согласие на обработку следующих персональных данных:</w:t>
      </w:r>
    </w:p>
    <w:p w14:paraId="025EBA53"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фамилия, имя, отчество;</w:t>
      </w:r>
    </w:p>
    <w:p w14:paraId="071EAB84"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номер и серия документа, удостоверяющего личность, сведения о дате его выдачи и выдавшем органе;</w:t>
      </w:r>
    </w:p>
    <w:p w14:paraId="3EA6A49F"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год, месяц, дата и место рождения;</w:t>
      </w:r>
    </w:p>
    <w:p w14:paraId="1A06450A"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адрес проживания;</w:t>
      </w:r>
    </w:p>
    <w:p w14:paraId="7D9360A7"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об образовании и профессиональной деятельности;</w:t>
      </w:r>
    </w:p>
    <w:p w14:paraId="19EFE693"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 составе семьи;</w:t>
      </w:r>
    </w:p>
    <w:p w14:paraId="236D4B47"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 доходах;</w:t>
      </w:r>
    </w:p>
    <w:p w14:paraId="32EDAD46"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об имущественном положении;</w:t>
      </w:r>
    </w:p>
    <w:p w14:paraId="631D1F09" w14:textId="77777777" w:rsidR="00F77E67" w:rsidRPr="00666DBD" w:rsidRDefault="00F77E67" w:rsidP="00F77E67">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и иные сведения, необходимые для предоставления государственной услуги:</w:t>
      </w:r>
    </w:p>
    <w:p w14:paraId="6F3C767B" w14:textId="77777777" w:rsidR="00F77E67" w:rsidRPr="00666DBD" w:rsidRDefault="00F77E67" w:rsidP="00F77E67">
      <w:pPr>
        <w:widowControl w:val="0"/>
        <w:tabs>
          <w:tab w:val="left" w:pos="1105"/>
        </w:tabs>
        <w:ind w:left="20" w:right="20" w:hanging="20"/>
        <w:jc w:val="center"/>
        <w:rPr>
          <w:sz w:val="24"/>
          <w:szCs w:val="24"/>
          <w:vertAlign w:val="superscript"/>
        </w:rPr>
      </w:pPr>
      <w:r w:rsidRPr="00666DBD">
        <w:rPr>
          <w:sz w:val="24"/>
          <w:szCs w:val="24"/>
        </w:rPr>
        <w:t>________________________</w:t>
      </w:r>
      <w:r w:rsidRPr="00666DBD">
        <w:rPr>
          <w:iCs/>
          <w:sz w:val="24"/>
          <w:szCs w:val="24"/>
          <w:shd w:val="clear" w:color="auto" w:fill="FFFFFF"/>
          <w:lang w:bidi="ru-RU"/>
        </w:rPr>
        <w:t>______________________________________________</w:t>
      </w:r>
      <w:r w:rsidRPr="00666DBD">
        <w:rPr>
          <w:sz w:val="24"/>
          <w:szCs w:val="24"/>
          <w:vertAlign w:val="superscript"/>
        </w:rPr>
        <w:t xml:space="preserve"> (наименование государственной услуги)</w:t>
      </w:r>
    </w:p>
    <w:p w14:paraId="7D9A4132" w14:textId="77777777" w:rsidR="00F77E67" w:rsidRPr="00666DBD" w:rsidRDefault="00F77E67" w:rsidP="00F77E67">
      <w:pPr>
        <w:jc w:val="both"/>
        <w:rPr>
          <w:sz w:val="24"/>
          <w:szCs w:val="24"/>
        </w:rPr>
      </w:pPr>
      <w:r w:rsidRPr="00666DBD">
        <w:rPr>
          <w:sz w:val="24"/>
          <w:szCs w:val="24"/>
        </w:rPr>
        <w:t xml:space="preserve">посредством </w:t>
      </w:r>
      <w:r>
        <w:rPr>
          <w:sz w:val="24"/>
          <w:szCs w:val="24"/>
        </w:rPr>
        <w:t>исполнительных органов государственной власти Санкт-Петербурга,</w:t>
      </w:r>
      <w:r w:rsidRPr="00666DBD">
        <w:rPr>
          <w:sz w:val="24"/>
          <w:szCs w:val="24"/>
        </w:rPr>
        <w:t xml:space="preserve"> иных органов и организаций, участвующих в предоставлении государственной услуги.</w:t>
      </w:r>
    </w:p>
    <w:p w14:paraId="21C40663" w14:textId="77777777" w:rsidR="00F77E67" w:rsidRPr="00666DBD" w:rsidRDefault="00F77E67" w:rsidP="00F77E67">
      <w:pPr>
        <w:widowControl w:val="0"/>
        <w:ind w:left="20" w:firstLine="284"/>
        <w:jc w:val="both"/>
        <w:rPr>
          <w:sz w:val="24"/>
          <w:szCs w:val="24"/>
          <w:vertAlign w:val="superscript"/>
        </w:rPr>
      </w:pPr>
      <w:r w:rsidRPr="00666DBD">
        <w:rPr>
          <w:sz w:val="24"/>
          <w:szCs w:val="24"/>
        </w:rPr>
        <w:t>Настоящее согласие выдано сроком на __________ и вступает в силу с момента его подписания.</w:t>
      </w:r>
      <w:r w:rsidRPr="00666DBD">
        <w:rPr>
          <w:sz w:val="24"/>
          <w:szCs w:val="24"/>
          <w:vertAlign w:val="superscript"/>
        </w:rPr>
        <w:t xml:space="preserve">                                                                                       (срок действия согласия)</w:t>
      </w:r>
    </w:p>
    <w:p w14:paraId="7835DB1A" w14:textId="77777777" w:rsidR="00F77E67" w:rsidRPr="00666DBD" w:rsidRDefault="00F77E67" w:rsidP="00F77E67">
      <w:pPr>
        <w:tabs>
          <w:tab w:val="left" w:pos="0"/>
        </w:tabs>
        <w:autoSpaceDE w:val="0"/>
        <w:autoSpaceDN w:val="0"/>
        <w:adjustRightInd w:val="0"/>
        <w:ind w:firstLine="284"/>
        <w:jc w:val="both"/>
        <w:rPr>
          <w:sz w:val="24"/>
          <w:szCs w:val="24"/>
        </w:rPr>
      </w:pPr>
      <w:r w:rsidRPr="00666DBD">
        <w:rPr>
          <w:sz w:val="24"/>
          <w:szCs w:val="24"/>
        </w:rPr>
        <w:t xml:space="preserve">Настоящее согласие предоставляется на осуществление любых действий, </w:t>
      </w:r>
      <w:r w:rsidRPr="00666DBD">
        <w:rPr>
          <w:sz w:val="24"/>
          <w:szCs w:val="24"/>
        </w:rPr>
        <w:br/>
        <w:t xml:space="preserve">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w:t>
      </w:r>
      <w:r w:rsidRPr="00666DBD">
        <w:rPr>
          <w:sz w:val="24"/>
          <w:szCs w:val="24"/>
        </w:rPr>
        <w:lastRenderedPageBreak/>
        <w:t>(распространение, предоставление, доступ), обезличивание, блокирование, удаление, уничтожение.</w:t>
      </w:r>
    </w:p>
    <w:p w14:paraId="45237E2A" w14:textId="77777777" w:rsidR="00F77E67" w:rsidRPr="00666DBD" w:rsidRDefault="00F77E67" w:rsidP="00F77E67">
      <w:pPr>
        <w:tabs>
          <w:tab w:val="left" w:pos="0"/>
        </w:tabs>
        <w:autoSpaceDE w:val="0"/>
        <w:autoSpaceDN w:val="0"/>
        <w:adjustRightInd w:val="0"/>
        <w:ind w:firstLine="284"/>
        <w:jc w:val="both"/>
        <w:rPr>
          <w:sz w:val="24"/>
          <w:szCs w:val="24"/>
        </w:rPr>
      </w:pPr>
      <w:r w:rsidRPr="00666DBD">
        <w:rPr>
          <w:sz w:val="24"/>
          <w:szCs w:val="24"/>
        </w:rPr>
        <w:t xml:space="preserve">Согласие может быть отозвано в любое </w:t>
      </w:r>
      <w:proofErr w:type="gramStart"/>
      <w:r w:rsidRPr="00666DBD">
        <w:rPr>
          <w:sz w:val="24"/>
          <w:szCs w:val="24"/>
        </w:rPr>
        <w:t>время,</w:t>
      </w:r>
      <w:r w:rsidRPr="00666DBD">
        <w:rPr>
          <w:sz w:val="24"/>
          <w:szCs w:val="24"/>
        </w:rPr>
        <w:br/>
        <w:t>на</w:t>
      </w:r>
      <w:proofErr w:type="gramEnd"/>
      <w:r w:rsidRPr="00666DBD">
        <w:rPr>
          <w:sz w:val="24"/>
          <w:szCs w:val="24"/>
        </w:rPr>
        <w:t xml:space="preserve"> основании письменного заявления субъекта персональных данных.</w:t>
      </w:r>
    </w:p>
    <w:p w14:paraId="7DABE5B3" w14:textId="77777777" w:rsidR="00F77E67" w:rsidRPr="00666DBD" w:rsidRDefault="00F77E67" w:rsidP="00F77E67">
      <w:pPr>
        <w:tabs>
          <w:tab w:val="left" w:pos="0"/>
        </w:tabs>
        <w:autoSpaceDE w:val="0"/>
        <w:autoSpaceDN w:val="0"/>
        <w:adjustRightInd w:val="0"/>
        <w:ind w:firstLine="284"/>
        <w:jc w:val="both"/>
        <w:rPr>
          <w:sz w:val="24"/>
          <w:szCs w:val="24"/>
        </w:rPr>
      </w:pPr>
    </w:p>
    <w:tbl>
      <w:tblPr>
        <w:tblW w:w="0" w:type="auto"/>
        <w:tblLook w:val="04A0" w:firstRow="1" w:lastRow="0" w:firstColumn="1" w:lastColumn="0" w:noHBand="0" w:noVBand="1"/>
      </w:tblPr>
      <w:tblGrid>
        <w:gridCol w:w="3256"/>
        <w:gridCol w:w="2624"/>
        <w:gridCol w:w="3466"/>
      </w:tblGrid>
      <w:tr w:rsidR="00F77E67" w:rsidRPr="00666DBD" w14:paraId="2C368E53" w14:textId="77777777" w:rsidTr="007362DC">
        <w:tc>
          <w:tcPr>
            <w:tcW w:w="3256" w:type="dxa"/>
          </w:tcPr>
          <w:p w14:paraId="4697F911" w14:textId="77777777" w:rsidR="00F77E67" w:rsidRPr="00666DBD" w:rsidRDefault="00F77E67" w:rsidP="007362DC">
            <w:pPr>
              <w:jc w:val="both"/>
              <w:rPr>
                <w:sz w:val="24"/>
                <w:szCs w:val="24"/>
              </w:rPr>
            </w:pPr>
            <w:r w:rsidRPr="00666DBD">
              <w:rPr>
                <w:sz w:val="24"/>
                <w:szCs w:val="24"/>
              </w:rPr>
              <w:t>«____»_______________г.</w:t>
            </w:r>
          </w:p>
        </w:tc>
        <w:tc>
          <w:tcPr>
            <w:tcW w:w="2624" w:type="dxa"/>
          </w:tcPr>
          <w:p w14:paraId="4F3AD086" w14:textId="77777777" w:rsidR="00F77E67" w:rsidRPr="00666DBD" w:rsidRDefault="00F77E67" w:rsidP="007362DC">
            <w:pPr>
              <w:jc w:val="right"/>
              <w:rPr>
                <w:sz w:val="24"/>
                <w:szCs w:val="24"/>
              </w:rPr>
            </w:pPr>
          </w:p>
        </w:tc>
        <w:tc>
          <w:tcPr>
            <w:tcW w:w="3466" w:type="dxa"/>
          </w:tcPr>
          <w:p w14:paraId="1E5E8C3C" w14:textId="77777777" w:rsidR="00F77E67" w:rsidRPr="00666DBD" w:rsidRDefault="00F77E67" w:rsidP="007362DC">
            <w:pPr>
              <w:jc w:val="right"/>
              <w:rPr>
                <w:sz w:val="24"/>
                <w:szCs w:val="24"/>
              </w:rPr>
            </w:pPr>
            <w:r w:rsidRPr="00666DBD">
              <w:rPr>
                <w:sz w:val="24"/>
                <w:szCs w:val="24"/>
              </w:rPr>
              <w:t>_________________________</w:t>
            </w:r>
          </w:p>
        </w:tc>
      </w:tr>
      <w:tr w:rsidR="00F77E67" w:rsidRPr="00666DBD" w14:paraId="64409603" w14:textId="77777777" w:rsidTr="007362DC">
        <w:tc>
          <w:tcPr>
            <w:tcW w:w="3256" w:type="dxa"/>
          </w:tcPr>
          <w:p w14:paraId="43FEC64B" w14:textId="77777777" w:rsidR="00F77E67" w:rsidRPr="00666DBD" w:rsidRDefault="00F77E67" w:rsidP="007362DC">
            <w:pPr>
              <w:jc w:val="center"/>
              <w:rPr>
                <w:sz w:val="24"/>
                <w:szCs w:val="24"/>
              </w:rPr>
            </w:pPr>
            <w:r w:rsidRPr="00666DBD">
              <w:rPr>
                <w:sz w:val="24"/>
                <w:szCs w:val="24"/>
                <w:vertAlign w:val="superscript"/>
              </w:rPr>
              <w:t>(дата)</w:t>
            </w:r>
          </w:p>
        </w:tc>
        <w:tc>
          <w:tcPr>
            <w:tcW w:w="2624" w:type="dxa"/>
          </w:tcPr>
          <w:p w14:paraId="2009F14E" w14:textId="77777777" w:rsidR="00F77E67" w:rsidRPr="00666DBD" w:rsidRDefault="00F77E67" w:rsidP="007362DC">
            <w:pPr>
              <w:jc w:val="right"/>
              <w:rPr>
                <w:sz w:val="24"/>
                <w:szCs w:val="24"/>
              </w:rPr>
            </w:pPr>
          </w:p>
        </w:tc>
        <w:tc>
          <w:tcPr>
            <w:tcW w:w="3466" w:type="dxa"/>
          </w:tcPr>
          <w:p w14:paraId="387B10CF" w14:textId="77777777" w:rsidR="00F77E67" w:rsidRPr="00666DBD" w:rsidRDefault="00F77E67" w:rsidP="007362DC">
            <w:pPr>
              <w:jc w:val="center"/>
              <w:rPr>
                <w:sz w:val="24"/>
                <w:szCs w:val="24"/>
              </w:rPr>
            </w:pPr>
            <w:r w:rsidRPr="00666DBD">
              <w:rPr>
                <w:sz w:val="24"/>
                <w:szCs w:val="24"/>
                <w:vertAlign w:val="superscript"/>
              </w:rPr>
              <w:t>(подпись с расшифровкой)</w:t>
            </w:r>
          </w:p>
        </w:tc>
      </w:tr>
    </w:tbl>
    <w:p w14:paraId="1CC7CF81" w14:textId="77777777" w:rsidR="00F77E67" w:rsidRDefault="00F77E67" w:rsidP="00F77E67">
      <w:pPr>
        <w:autoSpaceDE w:val="0"/>
        <w:autoSpaceDN w:val="0"/>
        <w:adjustRightInd w:val="0"/>
        <w:ind w:firstLine="709"/>
        <w:contextualSpacing/>
        <w:jc w:val="both"/>
        <w:rPr>
          <w:sz w:val="24"/>
          <w:szCs w:val="24"/>
        </w:rPr>
      </w:pPr>
    </w:p>
    <w:p w14:paraId="3870363F" w14:textId="77777777" w:rsidR="00F77E67" w:rsidRDefault="00F77E67" w:rsidP="00F77E67">
      <w:pPr>
        <w:autoSpaceDE w:val="0"/>
        <w:autoSpaceDN w:val="0"/>
        <w:adjustRightInd w:val="0"/>
        <w:ind w:firstLine="709"/>
        <w:contextualSpacing/>
        <w:jc w:val="both"/>
        <w:rPr>
          <w:sz w:val="24"/>
          <w:szCs w:val="24"/>
        </w:rPr>
      </w:pPr>
    </w:p>
    <w:p w14:paraId="43DDD312" w14:textId="77777777" w:rsidR="00F77E67" w:rsidRDefault="00F77E67" w:rsidP="00F77E67">
      <w:pPr>
        <w:autoSpaceDE w:val="0"/>
        <w:autoSpaceDN w:val="0"/>
        <w:adjustRightInd w:val="0"/>
        <w:ind w:firstLine="709"/>
        <w:contextualSpacing/>
        <w:jc w:val="both"/>
        <w:rPr>
          <w:sz w:val="24"/>
          <w:szCs w:val="24"/>
        </w:rPr>
      </w:pPr>
    </w:p>
    <w:p w14:paraId="2FF73E9E" w14:textId="77777777" w:rsidR="00F77E67" w:rsidRDefault="00F77E67" w:rsidP="00F77E67">
      <w:pPr>
        <w:autoSpaceDE w:val="0"/>
        <w:autoSpaceDN w:val="0"/>
        <w:adjustRightInd w:val="0"/>
        <w:ind w:firstLine="709"/>
        <w:contextualSpacing/>
        <w:jc w:val="both"/>
        <w:rPr>
          <w:sz w:val="24"/>
          <w:szCs w:val="24"/>
        </w:rPr>
      </w:pPr>
    </w:p>
    <w:p w14:paraId="3B2A0E83" w14:textId="77777777" w:rsidR="00F77E67" w:rsidRDefault="00F77E67" w:rsidP="00F77E67">
      <w:pPr>
        <w:autoSpaceDE w:val="0"/>
        <w:autoSpaceDN w:val="0"/>
        <w:adjustRightInd w:val="0"/>
        <w:ind w:firstLine="709"/>
        <w:contextualSpacing/>
        <w:jc w:val="both"/>
        <w:rPr>
          <w:sz w:val="24"/>
          <w:szCs w:val="24"/>
        </w:rPr>
      </w:pPr>
    </w:p>
    <w:p w14:paraId="577B8CA2" w14:textId="77777777" w:rsidR="00F77E67" w:rsidRDefault="00F77E67" w:rsidP="00F77E67">
      <w:pPr>
        <w:autoSpaceDE w:val="0"/>
        <w:autoSpaceDN w:val="0"/>
        <w:adjustRightInd w:val="0"/>
        <w:ind w:firstLine="709"/>
        <w:contextualSpacing/>
        <w:jc w:val="both"/>
        <w:rPr>
          <w:sz w:val="24"/>
          <w:szCs w:val="24"/>
        </w:rPr>
      </w:pPr>
    </w:p>
    <w:p w14:paraId="39CF02E9" w14:textId="77777777" w:rsidR="00F77E67" w:rsidRDefault="00F77E67" w:rsidP="00F77E67">
      <w:pPr>
        <w:autoSpaceDE w:val="0"/>
        <w:autoSpaceDN w:val="0"/>
        <w:adjustRightInd w:val="0"/>
        <w:ind w:firstLine="709"/>
        <w:contextualSpacing/>
        <w:jc w:val="both"/>
        <w:rPr>
          <w:sz w:val="24"/>
          <w:szCs w:val="24"/>
        </w:rPr>
      </w:pPr>
    </w:p>
    <w:p w14:paraId="55AF793D" w14:textId="77777777" w:rsidR="00F77E67" w:rsidRDefault="00F77E67" w:rsidP="00F77E67">
      <w:pPr>
        <w:autoSpaceDE w:val="0"/>
        <w:autoSpaceDN w:val="0"/>
        <w:adjustRightInd w:val="0"/>
        <w:ind w:firstLine="709"/>
        <w:contextualSpacing/>
        <w:jc w:val="both"/>
        <w:rPr>
          <w:sz w:val="24"/>
          <w:szCs w:val="24"/>
        </w:rPr>
      </w:pPr>
    </w:p>
    <w:p w14:paraId="47CAF5C5" w14:textId="77777777" w:rsidR="00F77E67" w:rsidRDefault="00F77E67" w:rsidP="00F77E67">
      <w:pPr>
        <w:autoSpaceDE w:val="0"/>
        <w:autoSpaceDN w:val="0"/>
        <w:adjustRightInd w:val="0"/>
        <w:ind w:firstLine="709"/>
        <w:contextualSpacing/>
        <w:jc w:val="both"/>
        <w:rPr>
          <w:sz w:val="24"/>
          <w:szCs w:val="24"/>
        </w:rPr>
      </w:pPr>
    </w:p>
    <w:p w14:paraId="504373E3" w14:textId="77777777" w:rsidR="00F77E67" w:rsidRDefault="00F77E67" w:rsidP="00F77E67">
      <w:pPr>
        <w:autoSpaceDE w:val="0"/>
        <w:autoSpaceDN w:val="0"/>
        <w:adjustRightInd w:val="0"/>
        <w:ind w:firstLine="709"/>
        <w:contextualSpacing/>
        <w:jc w:val="both"/>
        <w:rPr>
          <w:sz w:val="24"/>
          <w:szCs w:val="24"/>
        </w:rPr>
      </w:pPr>
    </w:p>
    <w:p w14:paraId="46C1A5D4" w14:textId="77777777" w:rsidR="00F77E67" w:rsidRDefault="00F77E67" w:rsidP="00F77E67">
      <w:pPr>
        <w:autoSpaceDE w:val="0"/>
        <w:autoSpaceDN w:val="0"/>
        <w:adjustRightInd w:val="0"/>
        <w:ind w:firstLine="709"/>
        <w:contextualSpacing/>
        <w:jc w:val="both"/>
        <w:rPr>
          <w:sz w:val="24"/>
          <w:szCs w:val="24"/>
        </w:rPr>
      </w:pPr>
    </w:p>
    <w:p w14:paraId="0E03921B" w14:textId="77777777" w:rsidR="00F77E67" w:rsidRDefault="00F77E67" w:rsidP="00F77E67">
      <w:pPr>
        <w:autoSpaceDE w:val="0"/>
        <w:autoSpaceDN w:val="0"/>
        <w:adjustRightInd w:val="0"/>
        <w:ind w:firstLine="709"/>
        <w:contextualSpacing/>
        <w:jc w:val="both"/>
        <w:rPr>
          <w:sz w:val="24"/>
          <w:szCs w:val="24"/>
        </w:rPr>
      </w:pPr>
    </w:p>
    <w:p w14:paraId="3A08D25A" w14:textId="77777777" w:rsidR="00F77E67" w:rsidRDefault="00F77E67" w:rsidP="00F77E67">
      <w:pPr>
        <w:autoSpaceDE w:val="0"/>
        <w:autoSpaceDN w:val="0"/>
        <w:adjustRightInd w:val="0"/>
        <w:ind w:firstLine="709"/>
        <w:contextualSpacing/>
        <w:jc w:val="both"/>
        <w:rPr>
          <w:sz w:val="24"/>
          <w:szCs w:val="24"/>
        </w:rPr>
      </w:pPr>
    </w:p>
    <w:p w14:paraId="7F7A978A" w14:textId="77777777" w:rsidR="00F77E67" w:rsidRDefault="00F77E67" w:rsidP="00F77E67">
      <w:pPr>
        <w:autoSpaceDE w:val="0"/>
        <w:autoSpaceDN w:val="0"/>
        <w:adjustRightInd w:val="0"/>
        <w:ind w:firstLine="709"/>
        <w:contextualSpacing/>
        <w:jc w:val="both"/>
        <w:rPr>
          <w:sz w:val="24"/>
          <w:szCs w:val="24"/>
        </w:rPr>
      </w:pPr>
    </w:p>
    <w:p w14:paraId="1D1488F7" w14:textId="77777777" w:rsidR="00F77E67" w:rsidRDefault="00F77E67" w:rsidP="00F77E67">
      <w:pPr>
        <w:autoSpaceDE w:val="0"/>
        <w:autoSpaceDN w:val="0"/>
        <w:adjustRightInd w:val="0"/>
        <w:ind w:firstLine="709"/>
        <w:contextualSpacing/>
        <w:jc w:val="both"/>
        <w:rPr>
          <w:sz w:val="24"/>
          <w:szCs w:val="24"/>
        </w:rPr>
      </w:pPr>
    </w:p>
    <w:p w14:paraId="37D71AB6" w14:textId="77777777" w:rsidR="00F77E67" w:rsidRDefault="00F77E67" w:rsidP="00F77E67">
      <w:pPr>
        <w:autoSpaceDE w:val="0"/>
        <w:autoSpaceDN w:val="0"/>
        <w:adjustRightInd w:val="0"/>
        <w:ind w:firstLine="709"/>
        <w:contextualSpacing/>
        <w:jc w:val="both"/>
        <w:rPr>
          <w:sz w:val="24"/>
          <w:szCs w:val="24"/>
        </w:rPr>
      </w:pPr>
    </w:p>
    <w:p w14:paraId="52288DAF" w14:textId="77777777" w:rsidR="00F77E67" w:rsidRDefault="00F77E67" w:rsidP="00F77E67">
      <w:pPr>
        <w:autoSpaceDE w:val="0"/>
        <w:autoSpaceDN w:val="0"/>
        <w:adjustRightInd w:val="0"/>
        <w:ind w:firstLine="709"/>
        <w:contextualSpacing/>
        <w:jc w:val="both"/>
        <w:rPr>
          <w:sz w:val="24"/>
          <w:szCs w:val="24"/>
        </w:rPr>
      </w:pPr>
    </w:p>
    <w:p w14:paraId="78D05D0B" w14:textId="77777777" w:rsidR="00F77E67" w:rsidRDefault="00F77E67" w:rsidP="00F77E67">
      <w:pPr>
        <w:autoSpaceDE w:val="0"/>
        <w:autoSpaceDN w:val="0"/>
        <w:adjustRightInd w:val="0"/>
        <w:ind w:firstLine="709"/>
        <w:contextualSpacing/>
        <w:jc w:val="both"/>
        <w:rPr>
          <w:sz w:val="24"/>
          <w:szCs w:val="24"/>
        </w:rPr>
      </w:pPr>
    </w:p>
    <w:p w14:paraId="6C8E7378" w14:textId="77777777" w:rsidR="00F77E67" w:rsidRDefault="00F77E67" w:rsidP="00F77E67">
      <w:pPr>
        <w:autoSpaceDE w:val="0"/>
        <w:autoSpaceDN w:val="0"/>
        <w:adjustRightInd w:val="0"/>
        <w:ind w:firstLine="709"/>
        <w:contextualSpacing/>
        <w:jc w:val="both"/>
        <w:rPr>
          <w:sz w:val="24"/>
          <w:szCs w:val="24"/>
        </w:rPr>
      </w:pPr>
    </w:p>
    <w:p w14:paraId="2FF0A1D4" w14:textId="77777777" w:rsidR="00F77E67" w:rsidRDefault="00F77E67" w:rsidP="00F77E67">
      <w:pPr>
        <w:autoSpaceDE w:val="0"/>
        <w:autoSpaceDN w:val="0"/>
        <w:adjustRightInd w:val="0"/>
        <w:ind w:firstLine="709"/>
        <w:contextualSpacing/>
        <w:jc w:val="both"/>
        <w:rPr>
          <w:sz w:val="24"/>
          <w:szCs w:val="24"/>
        </w:rPr>
      </w:pPr>
    </w:p>
    <w:p w14:paraId="3D7D16C3" w14:textId="77777777" w:rsidR="00F77E67" w:rsidRDefault="00F77E67" w:rsidP="00F77E67">
      <w:pPr>
        <w:autoSpaceDE w:val="0"/>
        <w:autoSpaceDN w:val="0"/>
        <w:adjustRightInd w:val="0"/>
        <w:ind w:firstLine="709"/>
        <w:contextualSpacing/>
        <w:jc w:val="both"/>
        <w:rPr>
          <w:sz w:val="24"/>
          <w:szCs w:val="24"/>
        </w:rPr>
      </w:pPr>
    </w:p>
    <w:p w14:paraId="02DEFB07" w14:textId="77777777" w:rsidR="00F77E67" w:rsidRDefault="00F77E67" w:rsidP="00F77E67">
      <w:pPr>
        <w:autoSpaceDE w:val="0"/>
        <w:autoSpaceDN w:val="0"/>
        <w:adjustRightInd w:val="0"/>
        <w:ind w:firstLine="709"/>
        <w:contextualSpacing/>
        <w:jc w:val="both"/>
        <w:rPr>
          <w:sz w:val="24"/>
          <w:szCs w:val="24"/>
        </w:rPr>
      </w:pPr>
    </w:p>
    <w:p w14:paraId="3F50FA42" w14:textId="77777777" w:rsidR="00F77E67" w:rsidRDefault="00F77E67" w:rsidP="00F77E67">
      <w:pPr>
        <w:autoSpaceDE w:val="0"/>
        <w:autoSpaceDN w:val="0"/>
        <w:adjustRightInd w:val="0"/>
        <w:ind w:firstLine="709"/>
        <w:contextualSpacing/>
        <w:jc w:val="both"/>
        <w:rPr>
          <w:sz w:val="24"/>
          <w:szCs w:val="24"/>
        </w:rPr>
      </w:pPr>
    </w:p>
    <w:p w14:paraId="209D9118" w14:textId="77777777" w:rsidR="00F77E67" w:rsidRDefault="00F77E67" w:rsidP="00F77E67">
      <w:pPr>
        <w:autoSpaceDE w:val="0"/>
        <w:autoSpaceDN w:val="0"/>
        <w:adjustRightInd w:val="0"/>
        <w:ind w:firstLine="709"/>
        <w:contextualSpacing/>
        <w:jc w:val="both"/>
        <w:rPr>
          <w:sz w:val="24"/>
          <w:szCs w:val="24"/>
        </w:rPr>
      </w:pPr>
    </w:p>
    <w:p w14:paraId="57D40B67" w14:textId="77777777" w:rsidR="00F77E67" w:rsidRDefault="00F77E67" w:rsidP="00F77E67">
      <w:pPr>
        <w:autoSpaceDE w:val="0"/>
        <w:autoSpaceDN w:val="0"/>
        <w:adjustRightInd w:val="0"/>
        <w:ind w:firstLine="709"/>
        <w:contextualSpacing/>
        <w:jc w:val="both"/>
        <w:rPr>
          <w:sz w:val="24"/>
          <w:szCs w:val="24"/>
        </w:rPr>
      </w:pPr>
    </w:p>
    <w:p w14:paraId="7CC64568" w14:textId="77777777" w:rsidR="00F77E67" w:rsidRDefault="00F77E67" w:rsidP="00F77E67">
      <w:pPr>
        <w:autoSpaceDE w:val="0"/>
        <w:autoSpaceDN w:val="0"/>
        <w:adjustRightInd w:val="0"/>
        <w:ind w:firstLine="709"/>
        <w:contextualSpacing/>
        <w:jc w:val="both"/>
        <w:rPr>
          <w:sz w:val="24"/>
          <w:szCs w:val="24"/>
        </w:rPr>
      </w:pPr>
    </w:p>
    <w:p w14:paraId="5D61A290" w14:textId="77777777" w:rsidR="00F77E67" w:rsidRDefault="00F77E67" w:rsidP="00F77E67">
      <w:pPr>
        <w:autoSpaceDE w:val="0"/>
        <w:autoSpaceDN w:val="0"/>
        <w:adjustRightInd w:val="0"/>
        <w:ind w:firstLine="709"/>
        <w:contextualSpacing/>
        <w:jc w:val="both"/>
        <w:rPr>
          <w:sz w:val="24"/>
          <w:szCs w:val="24"/>
        </w:rPr>
      </w:pPr>
    </w:p>
    <w:p w14:paraId="05A64ADA" w14:textId="77777777" w:rsidR="00F77E67" w:rsidRDefault="00F77E67" w:rsidP="00F77E67">
      <w:pPr>
        <w:autoSpaceDE w:val="0"/>
        <w:autoSpaceDN w:val="0"/>
        <w:adjustRightInd w:val="0"/>
        <w:ind w:firstLine="709"/>
        <w:contextualSpacing/>
        <w:jc w:val="both"/>
        <w:rPr>
          <w:sz w:val="24"/>
          <w:szCs w:val="24"/>
        </w:rPr>
      </w:pPr>
    </w:p>
    <w:p w14:paraId="57924D2F" w14:textId="77777777" w:rsidR="00F77E67" w:rsidRDefault="00F77E67" w:rsidP="00F77E67">
      <w:pPr>
        <w:autoSpaceDE w:val="0"/>
        <w:autoSpaceDN w:val="0"/>
        <w:adjustRightInd w:val="0"/>
        <w:ind w:firstLine="709"/>
        <w:contextualSpacing/>
        <w:jc w:val="both"/>
        <w:rPr>
          <w:sz w:val="24"/>
          <w:szCs w:val="24"/>
        </w:rPr>
      </w:pPr>
    </w:p>
    <w:p w14:paraId="22A7E290" w14:textId="77777777" w:rsidR="00F77E67" w:rsidRDefault="00F77E67" w:rsidP="00F77E67">
      <w:pPr>
        <w:autoSpaceDE w:val="0"/>
        <w:autoSpaceDN w:val="0"/>
        <w:adjustRightInd w:val="0"/>
        <w:ind w:firstLine="709"/>
        <w:contextualSpacing/>
        <w:jc w:val="both"/>
        <w:rPr>
          <w:sz w:val="24"/>
          <w:szCs w:val="24"/>
        </w:rPr>
      </w:pPr>
    </w:p>
    <w:p w14:paraId="1DAB63AA" w14:textId="77777777" w:rsidR="00F77E67" w:rsidRDefault="00F77E67" w:rsidP="00F77E67">
      <w:pPr>
        <w:autoSpaceDE w:val="0"/>
        <w:autoSpaceDN w:val="0"/>
        <w:adjustRightInd w:val="0"/>
        <w:ind w:firstLine="709"/>
        <w:contextualSpacing/>
        <w:jc w:val="both"/>
        <w:rPr>
          <w:sz w:val="24"/>
          <w:szCs w:val="24"/>
        </w:rPr>
      </w:pPr>
    </w:p>
    <w:p w14:paraId="531B30D2" w14:textId="77777777" w:rsidR="00F77E67" w:rsidRDefault="00F77E67" w:rsidP="00F77E67">
      <w:pPr>
        <w:autoSpaceDE w:val="0"/>
        <w:autoSpaceDN w:val="0"/>
        <w:adjustRightInd w:val="0"/>
        <w:ind w:firstLine="709"/>
        <w:contextualSpacing/>
        <w:jc w:val="both"/>
        <w:rPr>
          <w:sz w:val="24"/>
          <w:szCs w:val="24"/>
        </w:rPr>
      </w:pPr>
    </w:p>
    <w:p w14:paraId="552CCDBE" w14:textId="77777777" w:rsidR="00F77E67" w:rsidRDefault="00F77E67" w:rsidP="00F77E67">
      <w:pPr>
        <w:autoSpaceDE w:val="0"/>
        <w:autoSpaceDN w:val="0"/>
        <w:adjustRightInd w:val="0"/>
        <w:ind w:firstLine="709"/>
        <w:contextualSpacing/>
        <w:jc w:val="both"/>
        <w:rPr>
          <w:sz w:val="24"/>
          <w:szCs w:val="24"/>
        </w:rPr>
      </w:pPr>
    </w:p>
    <w:p w14:paraId="32DDC99E" w14:textId="77777777" w:rsidR="00F77E67" w:rsidRDefault="00F77E67" w:rsidP="00F77E67">
      <w:pPr>
        <w:autoSpaceDE w:val="0"/>
        <w:autoSpaceDN w:val="0"/>
        <w:adjustRightInd w:val="0"/>
        <w:ind w:firstLine="709"/>
        <w:contextualSpacing/>
        <w:jc w:val="both"/>
        <w:rPr>
          <w:sz w:val="24"/>
          <w:szCs w:val="24"/>
        </w:rPr>
      </w:pPr>
    </w:p>
    <w:p w14:paraId="018C72D7" w14:textId="77777777" w:rsidR="00F77E67" w:rsidRDefault="00F77E67" w:rsidP="00F77E67">
      <w:pPr>
        <w:autoSpaceDE w:val="0"/>
        <w:autoSpaceDN w:val="0"/>
        <w:adjustRightInd w:val="0"/>
        <w:ind w:firstLine="709"/>
        <w:contextualSpacing/>
        <w:jc w:val="both"/>
        <w:rPr>
          <w:sz w:val="24"/>
          <w:szCs w:val="24"/>
        </w:rPr>
      </w:pPr>
    </w:p>
    <w:p w14:paraId="041E5DAD" w14:textId="77777777" w:rsidR="00F77E67" w:rsidRDefault="00F77E67" w:rsidP="00F77E67">
      <w:pPr>
        <w:autoSpaceDE w:val="0"/>
        <w:autoSpaceDN w:val="0"/>
        <w:adjustRightInd w:val="0"/>
        <w:ind w:firstLine="709"/>
        <w:contextualSpacing/>
        <w:jc w:val="both"/>
        <w:rPr>
          <w:sz w:val="24"/>
          <w:szCs w:val="24"/>
        </w:rPr>
      </w:pPr>
    </w:p>
    <w:p w14:paraId="1BFC78D6" w14:textId="77777777" w:rsidR="00F77E67" w:rsidRDefault="00F77E67" w:rsidP="00F77E67">
      <w:pPr>
        <w:autoSpaceDE w:val="0"/>
        <w:autoSpaceDN w:val="0"/>
        <w:adjustRightInd w:val="0"/>
        <w:ind w:firstLine="709"/>
        <w:contextualSpacing/>
        <w:jc w:val="both"/>
        <w:rPr>
          <w:sz w:val="24"/>
          <w:szCs w:val="24"/>
        </w:rPr>
      </w:pPr>
    </w:p>
    <w:p w14:paraId="3FB4778D" w14:textId="77777777" w:rsidR="00F77E67" w:rsidRDefault="00F77E67" w:rsidP="00F77E67">
      <w:pPr>
        <w:autoSpaceDE w:val="0"/>
        <w:autoSpaceDN w:val="0"/>
        <w:adjustRightInd w:val="0"/>
        <w:ind w:firstLine="709"/>
        <w:contextualSpacing/>
        <w:jc w:val="both"/>
        <w:rPr>
          <w:sz w:val="24"/>
          <w:szCs w:val="24"/>
        </w:rPr>
      </w:pPr>
    </w:p>
    <w:p w14:paraId="095B338E" w14:textId="77777777" w:rsidR="00F77E67" w:rsidRDefault="00F77E67" w:rsidP="00F77E67">
      <w:pPr>
        <w:autoSpaceDE w:val="0"/>
        <w:autoSpaceDN w:val="0"/>
        <w:adjustRightInd w:val="0"/>
        <w:ind w:firstLine="709"/>
        <w:contextualSpacing/>
        <w:jc w:val="both"/>
        <w:rPr>
          <w:sz w:val="24"/>
          <w:szCs w:val="24"/>
        </w:rPr>
      </w:pPr>
    </w:p>
    <w:p w14:paraId="0AD589C8" w14:textId="77777777" w:rsidR="00F77E67" w:rsidRDefault="00F77E67" w:rsidP="00F77E67">
      <w:pPr>
        <w:autoSpaceDE w:val="0"/>
        <w:autoSpaceDN w:val="0"/>
        <w:adjustRightInd w:val="0"/>
        <w:ind w:firstLine="709"/>
        <w:contextualSpacing/>
        <w:jc w:val="both"/>
        <w:rPr>
          <w:sz w:val="24"/>
          <w:szCs w:val="24"/>
        </w:rPr>
      </w:pPr>
    </w:p>
    <w:p w14:paraId="3D13842A" w14:textId="77777777" w:rsidR="00F77E67" w:rsidRDefault="00F77E67" w:rsidP="00F77E67">
      <w:pPr>
        <w:autoSpaceDE w:val="0"/>
        <w:autoSpaceDN w:val="0"/>
        <w:adjustRightInd w:val="0"/>
        <w:ind w:firstLine="709"/>
        <w:contextualSpacing/>
        <w:jc w:val="both"/>
        <w:rPr>
          <w:sz w:val="24"/>
          <w:szCs w:val="24"/>
        </w:rPr>
      </w:pPr>
    </w:p>
    <w:p w14:paraId="30C2162D" w14:textId="77777777" w:rsidR="00F77E67" w:rsidRDefault="00F77E67" w:rsidP="00F77E67">
      <w:pPr>
        <w:autoSpaceDE w:val="0"/>
        <w:autoSpaceDN w:val="0"/>
        <w:adjustRightInd w:val="0"/>
        <w:ind w:firstLine="709"/>
        <w:contextualSpacing/>
        <w:jc w:val="both"/>
        <w:rPr>
          <w:sz w:val="24"/>
          <w:szCs w:val="24"/>
        </w:rPr>
      </w:pPr>
    </w:p>
    <w:p w14:paraId="20D98ACD" w14:textId="77777777" w:rsidR="00F77E67" w:rsidRDefault="00F77E67" w:rsidP="00F77E67">
      <w:pPr>
        <w:autoSpaceDE w:val="0"/>
        <w:autoSpaceDN w:val="0"/>
        <w:adjustRightInd w:val="0"/>
        <w:ind w:firstLine="709"/>
        <w:contextualSpacing/>
        <w:jc w:val="both"/>
        <w:rPr>
          <w:sz w:val="24"/>
          <w:szCs w:val="24"/>
        </w:rPr>
      </w:pPr>
    </w:p>
    <w:p w14:paraId="54AE94C4" w14:textId="77777777" w:rsidR="00F77E67" w:rsidRDefault="00F77E67" w:rsidP="00F77E67">
      <w:pPr>
        <w:autoSpaceDE w:val="0"/>
        <w:autoSpaceDN w:val="0"/>
        <w:adjustRightInd w:val="0"/>
        <w:ind w:firstLine="709"/>
        <w:contextualSpacing/>
        <w:jc w:val="both"/>
        <w:rPr>
          <w:sz w:val="24"/>
          <w:szCs w:val="24"/>
        </w:rPr>
      </w:pPr>
    </w:p>
    <w:p w14:paraId="488E092E" w14:textId="285B272F" w:rsidR="00F77E67" w:rsidRDefault="00F77E67" w:rsidP="00F77E67">
      <w:pPr>
        <w:autoSpaceDE w:val="0"/>
        <w:autoSpaceDN w:val="0"/>
        <w:adjustRightInd w:val="0"/>
        <w:ind w:firstLine="709"/>
        <w:contextualSpacing/>
        <w:jc w:val="both"/>
        <w:rPr>
          <w:sz w:val="24"/>
          <w:szCs w:val="24"/>
        </w:rPr>
      </w:pPr>
    </w:p>
    <w:p w14:paraId="4BFB03A0" w14:textId="4B672EA4" w:rsidR="00F77E67" w:rsidRDefault="00F77E67" w:rsidP="00F77E67">
      <w:pPr>
        <w:autoSpaceDE w:val="0"/>
        <w:autoSpaceDN w:val="0"/>
        <w:adjustRightInd w:val="0"/>
        <w:ind w:firstLine="709"/>
        <w:contextualSpacing/>
        <w:jc w:val="both"/>
        <w:rPr>
          <w:sz w:val="24"/>
          <w:szCs w:val="24"/>
        </w:rPr>
      </w:pPr>
    </w:p>
    <w:p w14:paraId="507530AE" w14:textId="77777777" w:rsidR="00F77E67" w:rsidRDefault="00F77E67" w:rsidP="00F77E67">
      <w:pPr>
        <w:autoSpaceDE w:val="0"/>
        <w:autoSpaceDN w:val="0"/>
        <w:adjustRightInd w:val="0"/>
        <w:ind w:firstLine="709"/>
        <w:contextualSpacing/>
        <w:jc w:val="both"/>
        <w:rPr>
          <w:sz w:val="24"/>
          <w:szCs w:val="24"/>
        </w:rPr>
      </w:pPr>
    </w:p>
    <w:p w14:paraId="0C030BB8" w14:textId="77777777" w:rsidR="00F77E67" w:rsidRDefault="00F77E67" w:rsidP="00F77E67">
      <w:pPr>
        <w:autoSpaceDE w:val="0"/>
        <w:autoSpaceDN w:val="0"/>
        <w:adjustRightInd w:val="0"/>
        <w:contextualSpacing/>
        <w:jc w:val="both"/>
        <w:rPr>
          <w:sz w:val="24"/>
          <w:szCs w:val="24"/>
        </w:rPr>
      </w:pPr>
    </w:p>
    <w:p w14:paraId="6BE55BCC"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5</w:t>
      </w:r>
    </w:p>
    <w:p w14:paraId="58FF85A9"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5DB79B9B" w14:textId="77777777" w:rsidR="00F77E67" w:rsidRPr="00D32113" w:rsidRDefault="00F77E67" w:rsidP="00F77E67">
      <w:pPr>
        <w:tabs>
          <w:tab w:val="left" w:pos="6096"/>
          <w:tab w:val="left" w:pos="7995"/>
        </w:tabs>
        <w:ind w:right="-1" w:firstLine="5529"/>
        <w:rPr>
          <w:sz w:val="24"/>
          <w:szCs w:val="24"/>
        </w:rPr>
      </w:pPr>
      <w:r w:rsidRPr="00D32113">
        <w:rPr>
          <w:sz w:val="24"/>
          <w:szCs w:val="24"/>
        </w:rPr>
        <w:t>от _____________ № ____</w:t>
      </w:r>
    </w:p>
    <w:p w14:paraId="67D962C5" w14:textId="77777777" w:rsidR="00F77E67" w:rsidRDefault="00F77E67" w:rsidP="00F77E67">
      <w:pPr>
        <w:autoSpaceDE w:val="0"/>
        <w:autoSpaceDN w:val="0"/>
        <w:adjustRightInd w:val="0"/>
        <w:ind w:firstLine="709"/>
        <w:contextualSpacing/>
        <w:jc w:val="both"/>
        <w:rPr>
          <w:sz w:val="24"/>
          <w:szCs w:val="24"/>
        </w:rPr>
      </w:pPr>
    </w:p>
    <w:p w14:paraId="19AF1B20" w14:textId="77777777" w:rsidR="00F77E67" w:rsidRDefault="00F77E67" w:rsidP="00F77E67">
      <w:pPr>
        <w:spacing w:line="360" w:lineRule="auto"/>
        <w:ind w:firstLine="708"/>
        <w:contextualSpacing/>
        <w:jc w:val="right"/>
        <w:rPr>
          <w:sz w:val="24"/>
          <w:szCs w:val="24"/>
        </w:rPr>
      </w:pPr>
    </w:p>
    <w:p w14:paraId="6DB06241" w14:textId="77777777" w:rsidR="00F77E67" w:rsidRPr="001A4A6E" w:rsidRDefault="00F77E67" w:rsidP="00F77E67">
      <w:pPr>
        <w:spacing w:line="360" w:lineRule="auto"/>
        <w:ind w:firstLine="708"/>
        <w:contextualSpacing/>
        <w:jc w:val="right"/>
        <w:rPr>
          <w:sz w:val="24"/>
          <w:szCs w:val="24"/>
        </w:rPr>
      </w:pPr>
      <w:r w:rsidRPr="001A4A6E">
        <w:rPr>
          <w:sz w:val="24"/>
          <w:szCs w:val="24"/>
        </w:rPr>
        <w:t>Кому_________________________</w:t>
      </w:r>
    </w:p>
    <w:p w14:paraId="22B64A55" w14:textId="77777777" w:rsidR="00F77E67" w:rsidRDefault="00F77E67" w:rsidP="00F77E67">
      <w:pPr>
        <w:spacing w:line="360" w:lineRule="auto"/>
        <w:ind w:firstLine="708"/>
        <w:contextualSpacing/>
        <w:jc w:val="right"/>
        <w:rPr>
          <w:sz w:val="24"/>
          <w:szCs w:val="24"/>
        </w:rPr>
      </w:pPr>
      <w:r w:rsidRPr="001A4A6E">
        <w:rPr>
          <w:sz w:val="24"/>
          <w:szCs w:val="24"/>
        </w:rPr>
        <w:t>Адрес_________________________</w:t>
      </w:r>
    </w:p>
    <w:p w14:paraId="464E55F3" w14:textId="77777777" w:rsidR="00F77E67" w:rsidRPr="001A4A6E" w:rsidRDefault="00F77E67" w:rsidP="00F77E67">
      <w:pPr>
        <w:spacing w:line="360" w:lineRule="auto"/>
        <w:ind w:firstLine="708"/>
        <w:contextualSpacing/>
        <w:jc w:val="right"/>
        <w:rPr>
          <w:sz w:val="24"/>
          <w:szCs w:val="24"/>
        </w:rPr>
      </w:pPr>
    </w:p>
    <w:p w14:paraId="46443886" w14:textId="77777777" w:rsidR="00F77E67" w:rsidRPr="001A4A6E" w:rsidRDefault="00F77E67" w:rsidP="00F77E67">
      <w:pPr>
        <w:spacing w:line="360" w:lineRule="auto"/>
        <w:ind w:firstLine="708"/>
        <w:contextualSpacing/>
        <w:jc w:val="center"/>
        <w:rPr>
          <w:sz w:val="24"/>
          <w:szCs w:val="24"/>
        </w:rPr>
      </w:pPr>
      <w:r>
        <w:rPr>
          <w:sz w:val="24"/>
          <w:szCs w:val="24"/>
        </w:rPr>
        <w:t xml:space="preserve">Уведомление </w:t>
      </w:r>
      <w:r w:rsidRPr="000E2419">
        <w:rPr>
          <w:sz w:val="24"/>
          <w:szCs w:val="24"/>
        </w:rPr>
        <w:t xml:space="preserve">о приостановлении рассмотрения </w:t>
      </w:r>
      <w:r>
        <w:rPr>
          <w:sz w:val="24"/>
          <w:szCs w:val="24"/>
        </w:rPr>
        <w:t>заявления</w:t>
      </w:r>
      <w:r w:rsidRPr="000E2419">
        <w:rPr>
          <w:sz w:val="24"/>
          <w:szCs w:val="24"/>
        </w:rPr>
        <w:t xml:space="preserve"> с указанием </w:t>
      </w:r>
      <w:r w:rsidRPr="000E2419">
        <w:rPr>
          <w:rFonts w:eastAsiaTheme="minorHAnsi"/>
          <w:sz w:val="24"/>
          <w:szCs w:val="24"/>
          <w:lang w:eastAsia="en-US"/>
        </w:rPr>
        <w:t xml:space="preserve">перечня </w:t>
      </w:r>
      <w:proofErr w:type="spellStart"/>
      <w:r w:rsidRPr="000E2419">
        <w:rPr>
          <w:rFonts w:eastAsiaTheme="minorHAnsi"/>
          <w:sz w:val="24"/>
          <w:szCs w:val="24"/>
          <w:lang w:eastAsia="en-US"/>
        </w:rPr>
        <w:t>непредоставленных</w:t>
      </w:r>
      <w:proofErr w:type="spellEnd"/>
      <w:r w:rsidRPr="000E2419">
        <w:rPr>
          <w:rFonts w:eastAsiaTheme="minorHAnsi"/>
          <w:sz w:val="24"/>
          <w:szCs w:val="24"/>
          <w:lang w:eastAsia="en-US"/>
        </w:rPr>
        <w:t xml:space="preserve"> материалов</w:t>
      </w:r>
    </w:p>
    <w:p w14:paraId="42394013" w14:textId="77777777" w:rsidR="00F77E67" w:rsidRPr="001A4A6E" w:rsidRDefault="00F77E67" w:rsidP="00F77E67">
      <w:pPr>
        <w:spacing w:line="360" w:lineRule="auto"/>
        <w:ind w:firstLine="708"/>
        <w:contextualSpacing/>
        <w:jc w:val="both"/>
        <w:rPr>
          <w:sz w:val="24"/>
          <w:szCs w:val="24"/>
        </w:rPr>
      </w:pPr>
    </w:p>
    <w:p w14:paraId="295BF91D" w14:textId="77777777" w:rsidR="00F77E67" w:rsidRPr="001A4A6E" w:rsidRDefault="00F77E67" w:rsidP="00F77E67">
      <w:pPr>
        <w:ind w:firstLine="708"/>
        <w:contextualSpacing/>
        <w:jc w:val="both"/>
        <w:rPr>
          <w:rFonts w:eastAsiaTheme="minorHAnsi"/>
          <w:sz w:val="24"/>
          <w:szCs w:val="24"/>
          <w:lang w:eastAsia="en-US"/>
        </w:rPr>
      </w:pPr>
      <w:r w:rsidRPr="001A4A6E">
        <w:rPr>
          <w:sz w:val="24"/>
          <w:szCs w:val="24"/>
        </w:rPr>
        <w:t xml:space="preserve">Рассмотрев Ваше заявление от               №               по вопросу </w:t>
      </w:r>
      <w:r>
        <w:rPr>
          <w:sz w:val="24"/>
          <w:szCs w:val="24"/>
        </w:rPr>
        <w:t>присвоения проекту</w:t>
      </w:r>
      <w:r w:rsidRPr="001A4A6E">
        <w:rPr>
          <w:sz w:val="24"/>
          <w:szCs w:val="24"/>
        </w:rPr>
        <w:t xml:space="preserve"> ________________________ </w:t>
      </w:r>
      <w:r>
        <w:rPr>
          <w:sz w:val="24"/>
          <w:szCs w:val="24"/>
        </w:rPr>
        <w:t xml:space="preserve">статуса стратегического инвестиционного проекта </w:t>
      </w:r>
      <w:r>
        <w:rPr>
          <w:sz w:val="24"/>
          <w:szCs w:val="24"/>
        </w:rPr>
        <w:br/>
        <w:t>Санкт-Петербурга, а __________ статуса стратегического инвестора Санкт-Петербурга</w:t>
      </w:r>
      <w:r w:rsidRPr="001A4A6E">
        <w:rPr>
          <w:sz w:val="24"/>
          <w:szCs w:val="24"/>
        </w:rPr>
        <w:t xml:space="preserve"> </w:t>
      </w:r>
      <w:r>
        <w:rPr>
          <w:sz w:val="24"/>
          <w:szCs w:val="24"/>
        </w:rPr>
        <w:t xml:space="preserve">/ стратегического партнера Санкт-Петербурга </w:t>
      </w:r>
      <w:r w:rsidRPr="001A4A6E">
        <w:rPr>
          <w:sz w:val="24"/>
          <w:szCs w:val="24"/>
        </w:rPr>
        <w:t xml:space="preserve">(далее – обращение), Комитет по инвестициям Санкт-Петербурга в соответствии с  пунктом 5 </w:t>
      </w:r>
      <w:r w:rsidRPr="001A4A6E">
        <w:rPr>
          <w:rFonts w:eastAsiaTheme="minorHAnsi"/>
          <w:sz w:val="24"/>
          <w:szCs w:val="24"/>
          <w:lang w:eastAsia="en-US"/>
        </w:rPr>
        <w:t xml:space="preserve">Порядка </w:t>
      </w:r>
      <w:r>
        <w:rPr>
          <w:rFonts w:eastAsiaTheme="minorHAnsi"/>
          <w:sz w:val="24"/>
          <w:szCs w:val="24"/>
          <w:lang w:eastAsia="en-US"/>
        </w:rPr>
        <w:t>присвоения инвестиционному проекту</w:t>
      </w:r>
      <w:r w:rsidRPr="001A4A6E">
        <w:rPr>
          <w:rFonts w:eastAsiaTheme="minorHAnsi"/>
          <w:sz w:val="24"/>
          <w:szCs w:val="24"/>
          <w:lang w:eastAsia="en-US"/>
        </w:rPr>
        <w:t xml:space="preserve"> </w:t>
      </w:r>
      <w:r>
        <w:rPr>
          <w:rFonts w:eastAsiaTheme="minorHAnsi"/>
          <w:sz w:val="24"/>
          <w:szCs w:val="24"/>
          <w:lang w:eastAsia="en-US"/>
        </w:rPr>
        <w:t>статуса стратегического инвестиционного проекта</w:t>
      </w:r>
      <w:r w:rsidRPr="001A4A6E">
        <w:rPr>
          <w:rFonts w:eastAsiaTheme="minorHAnsi"/>
          <w:sz w:val="24"/>
          <w:szCs w:val="24"/>
          <w:lang w:eastAsia="en-US"/>
        </w:rPr>
        <w:t xml:space="preserve"> </w:t>
      </w:r>
      <w:r>
        <w:rPr>
          <w:rFonts w:eastAsiaTheme="minorHAnsi"/>
          <w:sz w:val="24"/>
          <w:szCs w:val="24"/>
          <w:lang w:eastAsia="en-US"/>
        </w:rPr>
        <w:br/>
      </w:r>
      <w:r w:rsidRPr="001A4A6E">
        <w:rPr>
          <w:rFonts w:eastAsiaTheme="minorHAnsi"/>
          <w:sz w:val="24"/>
          <w:szCs w:val="24"/>
          <w:lang w:eastAsia="en-US"/>
        </w:rPr>
        <w:t>Санкт-Петербурга</w:t>
      </w:r>
      <w:r>
        <w:rPr>
          <w:rFonts w:eastAsiaTheme="minorHAnsi"/>
          <w:sz w:val="24"/>
          <w:szCs w:val="24"/>
          <w:lang w:eastAsia="en-US"/>
        </w:rPr>
        <w:t>, инвестору статуса стратегического инвестора Санкт-Петербурга / стратегического партнера Санкт-Петербурга</w:t>
      </w:r>
      <w:r w:rsidRPr="001A4A6E">
        <w:rPr>
          <w:rFonts w:eastAsiaTheme="minorHAnsi"/>
          <w:sz w:val="24"/>
          <w:szCs w:val="24"/>
          <w:lang w:eastAsia="en-US"/>
        </w:rPr>
        <w:t xml:space="preserve">, утвержденного постановлением Правительства Санкт-Петербурга от 09.10.2017 № 853 (далее – Порядок) сообщает </w:t>
      </w:r>
      <w:r>
        <w:rPr>
          <w:rFonts w:eastAsiaTheme="minorHAnsi"/>
          <w:sz w:val="24"/>
          <w:szCs w:val="24"/>
          <w:lang w:eastAsia="en-US"/>
        </w:rPr>
        <w:br/>
        <w:t xml:space="preserve">о </w:t>
      </w:r>
      <w:r w:rsidRPr="001A4A6E">
        <w:rPr>
          <w:rFonts w:eastAsiaTheme="minorHAnsi"/>
          <w:sz w:val="24"/>
          <w:szCs w:val="24"/>
          <w:lang w:eastAsia="en-US"/>
        </w:rPr>
        <w:t>приостановлении рассмотрения обращения в связи с недостаточностью представленных материалов.</w:t>
      </w:r>
    </w:p>
    <w:p w14:paraId="487089B4" w14:textId="77777777" w:rsidR="00F77E67" w:rsidRDefault="00F77E67" w:rsidP="00F77E67">
      <w:pPr>
        <w:autoSpaceDE w:val="0"/>
        <w:autoSpaceDN w:val="0"/>
        <w:adjustRightInd w:val="0"/>
        <w:ind w:firstLine="709"/>
        <w:contextualSpacing/>
        <w:jc w:val="both"/>
        <w:rPr>
          <w:rFonts w:eastAsiaTheme="minorHAnsi"/>
          <w:color w:val="000000" w:themeColor="text1"/>
          <w:sz w:val="24"/>
          <w:szCs w:val="24"/>
          <w:lang w:eastAsia="en-US"/>
        </w:rPr>
      </w:pPr>
      <w:r w:rsidRPr="001A4A6E">
        <w:rPr>
          <w:rFonts w:eastAsiaTheme="minorHAnsi"/>
          <w:color w:val="000000" w:themeColor="text1"/>
          <w:sz w:val="24"/>
          <w:szCs w:val="24"/>
          <w:lang w:eastAsia="en-US"/>
        </w:rPr>
        <w:t>К обращению не приложены следующие предусмотренные распоряжением Комитета по инвестициям Санкт-Петербурга от 08.12.2017 № 357 «О мерах по реализации постановления Правительства Санкт-Петербурга от 09.10.2017 № 853» документы:</w:t>
      </w:r>
    </w:p>
    <w:p w14:paraId="205F92C3" w14:textId="77777777" w:rsidR="00F77E67" w:rsidRDefault="00F77E67" w:rsidP="00F77E67">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0D8E0A8D" w14:textId="77777777" w:rsidR="00F77E67" w:rsidRDefault="00F77E67" w:rsidP="00F77E67">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1D37702F" w14:textId="77777777" w:rsidR="00F77E67" w:rsidRPr="001A4A6E" w:rsidRDefault="00F77E67" w:rsidP="00F77E67">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72D76DF3" w14:textId="77777777" w:rsidR="00F77E67" w:rsidRPr="001A4A6E" w:rsidRDefault="00F77E67" w:rsidP="00F77E67">
      <w:pPr>
        <w:autoSpaceDE w:val="0"/>
        <w:autoSpaceDN w:val="0"/>
        <w:adjustRightInd w:val="0"/>
        <w:ind w:firstLine="539"/>
        <w:contextualSpacing/>
        <w:jc w:val="both"/>
        <w:rPr>
          <w:rFonts w:eastAsiaTheme="minorHAnsi"/>
          <w:color w:val="000000" w:themeColor="text1"/>
          <w:sz w:val="24"/>
          <w:szCs w:val="24"/>
          <w:lang w:eastAsia="en-US"/>
        </w:rPr>
      </w:pPr>
      <w:r w:rsidRPr="001A4A6E">
        <w:rPr>
          <w:rFonts w:eastAsiaTheme="minorHAnsi"/>
          <w:color w:val="000000" w:themeColor="text1"/>
          <w:sz w:val="24"/>
          <w:szCs w:val="24"/>
          <w:lang w:eastAsia="en-US"/>
        </w:rPr>
        <w:t xml:space="preserve">Согласно пункту 5.4 Порядка для представления дополнительных материалов Вам предоставляется месячный </w:t>
      </w:r>
      <w:r>
        <w:rPr>
          <w:rFonts w:eastAsiaTheme="minorHAnsi"/>
          <w:color w:val="000000" w:themeColor="text1"/>
          <w:sz w:val="24"/>
          <w:szCs w:val="24"/>
          <w:lang w:eastAsia="en-US"/>
        </w:rPr>
        <w:t xml:space="preserve">/ двухмесячный </w:t>
      </w:r>
      <w:r w:rsidRPr="001A4A6E">
        <w:rPr>
          <w:rFonts w:eastAsiaTheme="minorHAnsi"/>
          <w:color w:val="000000" w:themeColor="text1"/>
          <w:sz w:val="24"/>
          <w:szCs w:val="24"/>
          <w:lang w:eastAsia="en-US"/>
        </w:rPr>
        <w:t xml:space="preserve">срок с момента </w:t>
      </w:r>
      <w:r>
        <w:rPr>
          <w:rFonts w:eastAsiaTheme="minorHAnsi"/>
          <w:color w:val="000000" w:themeColor="text1"/>
          <w:sz w:val="24"/>
          <w:szCs w:val="24"/>
          <w:lang w:eastAsia="en-US"/>
        </w:rPr>
        <w:t>направления</w:t>
      </w:r>
      <w:r w:rsidRPr="001A4A6E">
        <w:rPr>
          <w:rFonts w:eastAsiaTheme="minorHAnsi"/>
          <w:color w:val="000000" w:themeColor="text1"/>
          <w:sz w:val="24"/>
          <w:szCs w:val="24"/>
          <w:lang w:eastAsia="en-US"/>
        </w:rPr>
        <w:t xml:space="preserve"> указанного письма.  </w:t>
      </w:r>
    </w:p>
    <w:p w14:paraId="4DA1E9EE" w14:textId="77777777" w:rsidR="00F77E67" w:rsidRPr="001A4A6E" w:rsidRDefault="00F77E67" w:rsidP="00F77E67">
      <w:pPr>
        <w:autoSpaceDE w:val="0"/>
        <w:autoSpaceDN w:val="0"/>
        <w:adjustRightInd w:val="0"/>
        <w:spacing w:line="360" w:lineRule="auto"/>
        <w:ind w:firstLine="709"/>
        <w:contextualSpacing/>
        <w:jc w:val="both"/>
        <w:rPr>
          <w:rFonts w:eastAsiaTheme="minorHAnsi"/>
          <w:sz w:val="24"/>
          <w:szCs w:val="24"/>
          <w:lang w:eastAsia="en-US"/>
        </w:rPr>
      </w:pPr>
    </w:p>
    <w:p w14:paraId="5798239B" w14:textId="77777777" w:rsidR="00F77E67" w:rsidRPr="00A51CC8" w:rsidRDefault="00F77E67" w:rsidP="00F77E67">
      <w:pPr>
        <w:autoSpaceDE w:val="0"/>
        <w:autoSpaceDN w:val="0"/>
        <w:adjustRightInd w:val="0"/>
        <w:spacing w:line="360" w:lineRule="auto"/>
        <w:ind w:firstLine="709"/>
        <w:contextualSpacing/>
        <w:jc w:val="both"/>
        <w:rPr>
          <w:rFonts w:eastAsiaTheme="minorHAnsi"/>
          <w:sz w:val="28"/>
          <w:szCs w:val="28"/>
          <w:lang w:eastAsia="en-US"/>
        </w:rPr>
      </w:pPr>
    </w:p>
    <w:p w14:paraId="029ACA7A" w14:textId="77777777" w:rsidR="00F77E67" w:rsidRPr="0095213B" w:rsidRDefault="00F77E67" w:rsidP="00F77E67">
      <w:pPr>
        <w:rPr>
          <w:sz w:val="24"/>
          <w:szCs w:val="24"/>
        </w:rPr>
      </w:pPr>
      <w:r w:rsidRPr="0095213B">
        <w:rPr>
          <w:sz w:val="24"/>
          <w:szCs w:val="24"/>
        </w:rPr>
        <w:t xml:space="preserve">Председатель Комитета                                                                                            </w:t>
      </w:r>
    </w:p>
    <w:p w14:paraId="075663A5" w14:textId="77777777" w:rsidR="00F77E67" w:rsidRDefault="00F77E67" w:rsidP="00F77E67">
      <w:pPr>
        <w:autoSpaceDE w:val="0"/>
        <w:autoSpaceDN w:val="0"/>
        <w:adjustRightInd w:val="0"/>
        <w:ind w:firstLine="709"/>
        <w:contextualSpacing/>
        <w:jc w:val="both"/>
        <w:rPr>
          <w:sz w:val="24"/>
          <w:szCs w:val="24"/>
        </w:rPr>
      </w:pPr>
    </w:p>
    <w:p w14:paraId="183962B3" w14:textId="77777777" w:rsidR="00F77E67" w:rsidRDefault="00F77E67" w:rsidP="00F77E67">
      <w:pPr>
        <w:autoSpaceDE w:val="0"/>
        <w:autoSpaceDN w:val="0"/>
        <w:adjustRightInd w:val="0"/>
        <w:ind w:firstLine="709"/>
        <w:contextualSpacing/>
        <w:jc w:val="both"/>
        <w:rPr>
          <w:sz w:val="24"/>
          <w:szCs w:val="24"/>
        </w:rPr>
      </w:pPr>
    </w:p>
    <w:p w14:paraId="6C8C2882" w14:textId="77777777" w:rsidR="00F77E67" w:rsidRDefault="00F77E67" w:rsidP="00F77E67">
      <w:pPr>
        <w:autoSpaceDE w:val="0"/>
        <w:autoSpaceDN w:val="0"/>
        <w:adjustRightInd w:val="0"/>
        <w:ind w:firstLine="709"/>
        <w:contextualSpacing/>
        <w:jc w:val="both"/>
        <w:rPr>
          <w:sz w:val="24"/>
          <w:szCs w:val="24"/>
        </w:rPr>
      </w:pPr>
    </w:p>
    <w:p w14:paraId="57FAFCB9" w14:textId="77777777" w:rsidR="00F77E67" w:rsidRDefault="00F77E67" w:rsidP="00F77E67">
      <w:pPr>
        <w:autoSpaceDE w:val="0"/>
        <w:autoSpaceDN w:val="0"/>
        <w:adjustRightInd w:val="0"/>
        <w:ind w:firstLine="709"/>
        <w:contextualSpacing/>
        <w:jc w:val="both"/>
        <w:rPr>
          <w:sz w:val="24"/>
          <w:szCs w:val="24"/>
        </w:rPr>
      </w:pPr>
    </w:p>
    <w:p w14:paraId="52BE203E" w14:textId="77777777" w:rsidR="00F77E67" w:rsidRDefault="00F77E67" w:rsidP="00F77E67">
      <w:pPr>
        <w:autoSpaceDE w:val="0"/>
        <w:autoSpaceDN w:val="0"/>
        <w:adjustRightInd w:val="0"/>
        <w:ind w:firstLine="709"/>
        <w:contextualSpacing/>
        <w:jc w:val="both"/>
        <w:rPr>
          <w:sz w:val="24"/>
          <w:szCs w:val="24"/>
        </w:rPr>
      </w:pPr>
    </w:p>
    <w:p w14:paraId="62E7DEF6" w14:textId="77777777" w:rsidR="00F77E67" w:rsidRDefault="00F77E67" w:rsidP="00F77E67">
      <w:pPr>
        <w:autoSpaceDE w:val="0"/>
        <w:autoSpaceDN w:val="0"/>
        <w:adjustRightInd w:val="0"/>
        <w:ind w:firstLine="709"/>
        <w:contextualSpacing/>
        <w:jc w:val="both"/>
        <w:rPr>
          <w:sz w:val="24"/>
          <w:szCs w:val="24"/>
        </w:rPr>
      </w:pPr>
    </w:p>
    <w:p w14:paraId="7461678B" w14:textId="77777777" w:rsidR="00F77E67" w:rsidRDefault="00F77E67" w:rsidP="00F77E67">
      <w:pPr>
        <w:autoSpaceDE w:val="0"/>
        <w:autoSpaceDN w:val="0"/>
        <w:adjustRightInd w:val="0"/>
        <w:ind w:firstLine="709"/>
        <w:contextualSpacing/>
        <w:jc w:val="both"/>
        <w:rPr>
          <w:sz w:val="24"/>
          <w:szCs w:val="24"/>
        </w:rPr>
      </w:pPr>
    </w:p>
    <w:p w14:paraId="57CE3A14" w14:textId="77777777" w:rsidR="00F77E67" w:rsidRDefault="00F77E67" w:rsidP="00F77E67">
      <w:pPr>
        <w:autoSpaceDE w:val="0"/>
        <w:autoSpaceDN w:val="0"/>
        <w:adjustRightInd w:val="0"/>
        <w:ind w:firstLine="709"/>
        <w:contextualSpacing/>
        <w:jc w:val="both"/>
        <w:rPr>
          <w:sz w:val="24"/>
          <w:szCs w:val="24"/>
        </w:rPr>
      </w:pPr>
    </w:p>
    <w:p w14:paraId="1D96F167" w14:textId="77777777" w:rsidR="00F77E67" w:rsidRDefault="00F77E67" w:rsidP="00F77E67">
      <w:pPr>
        <w:autoSpaceDE w:val="0"/>
        <w:autoSpaceDN w:val="0"/>
        <w:adjustRightInd w:val="0"/>
        <w:ind w:firstLine="709"/>
        <w:contextualSpacing/>
        <w:jc w:val="both"/>
        <w:rPr>
          <w:sz w:val="24"/>
          <w:szCs w:val="24"/>
        </w:rPr>
      </w:pPr>
    </w:p>
    <w:p w14:paraId="42B7B19E" w14:textId="77777777" w:rsidR="00F77E67" w:rsidRDefault="00F77E67" w:rsidP="00F77E67">
      <w:pPr>
        <w:autoSpaceDE w:val="0"/>
        <w:autoSpaceDN w:val="0"/>
        <w:adjustRightInd w:val="0"/>
        <w:ind w:firstLine="709"/>
        <w:contextualSpacing/>
        <w:jc w:val="both"/>
        <w:rPr>
          <w:sz w:val="24"/>
          <w:szCs w:val="24"/>
        </w:rPr>
      </w:pPr>
    </w:p>
    <w:p w14:paraId="1C25D2E4" w14:textId="77777777" w:rsidR="00F77E67" w:rsidRDefault="00F77E67" w:rsidP="00F77E67">
      <w:pPr>
        <w:autoSpaceDE w:val="0"/>
        <w:autoSpaceDN w:val="0"/>
        <w:adjustRightInd w:val="0"/>
        <w:ind w:firstLine="709"/>
        <w:contextualSpacing/>
        <w:jc w:val="both"/>
        <w:rPr>
          <w:sz w:val="24"/>
          <w:szCs w:val="24"/>
        </w:rPr>
      </w:pPr>
    </w:p>
    <w:p w14:paraId="72183C28" w14:textId="77777777" w:rsidR="00F77E67" w:rsidRDefault="00F77E67" w:rsidP="00F77E67">
      <w:pPr>
        <w:autoSpaceDE w:val="0"/>
        <w:autoSpaceDN w:val="0"/>
        <w:adjustRightInd w:val="0"/>
        <w:contextualSpacing/>
        <w:jc w:val="both"/>
        <w:rPr>
          <w:sz w:val="24"/>
          <w:szCs w:val="24"/>
        </w:rPr>
      </w:pPr>
    </w:p>
    <w:p w14:paraId="26C8C7BD" w14:textId="77777777" w:rsidR="00F77E67" w:rsidRDefault="00F77E67" w:rsidP="00F77E67">
      <w:pPr>
        <w:autoSpaceDE w:val="0"/>
        <w:autoSpaceDN w:val="0"/>
        <w:adjustRightInd w:val="0"/>
        <w:ind w:firstLine="709"/>
        <w:contextualSpacing/>
        <w:jc w:val="both"/>
        <w:rPr>
          <w:sz w:val="24"/>
          <w:szCs w:val="24"/>
        </w:rPr>
      </w:pPr>
    </w:p>
    <w:p w14:paraId="7FA36537" w14:textId="77777777" w:rsidR="00F77E67" w:rsidRDefault="00F77E67" w:rsidP="00F77E67">
      <w:pPr>
        <w:autoSpaceDE w:val="0"/>
        <w:autoSpaceDN w:val="0"/>
        <w:adjustRightInd w:val="0"/>
        <w:ind w:firstLine="709"/>
        <w:contextualSpacing/>
        <w:jc w:val="both"/>
        <w:rPr>
          <w:sz w:val="24"/>
          <w:szCs w:val="24"/>
        </w:rPr>
      </w:pPr>
    </w:p>
    <w:p w14:paraId="3A6EDABA" w14:textId="77777777" w:rsidR="00F77E67" w:rsidRDefault="00F77E67" w:rsidP="00F77E67">
      <w:pPr>
        <w:autoSpaceDE w:val="0"/>
        <w:autoSpaceDN w:val="0"/>
        <w:adjustRightInd w:val="0"/>
        <w:ind w:firstLine="709"/>
        <w:contextualSpacing/>
        <w:jc w:val="both"/>
        <w:rPr>
          <w:sz w:val="24"/>
          <w:szCs w:val="24"/>
        </w:rPr>
      </w:pPr>
    </w:p>
    <w:p w14:paraId="49C9F334"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6</w:t>
      </w:r>
    </w:p>
    <w:p w14:paraId="6383DF5D"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551CEBF1" w14:textId="77777777" w:rsidR="00F77E67" w:rsidRPr="00D32113" w:rsidRDefault="00F77E67" w:rsidP="00F77E67">
      <w:pPr>
        <w:tabs>
          <w:tab w:val="left" w:pos="6096"/>
          <w:tab w:val="left" w:pos="7995"/>
        </w:tabs>
        <w:ind w:right="-1" w:firstLine="5529"/>
        <w:rPr>
          <w:sz w:val="24"/>
          <w:szCs w:val="24"/>
        </w:rPr>
      </w:pPr>
      <w:r w:rsidRPr="00D32113">
        <w:rPr>
          <w:sz w:val="24"/>
          <w:szCs w:val="24"/>
        </w:rPr>
        <w:t>от _____________ № ____</w:t>
      </w:r>
    </w:p>
    <w:p w14:paraId="519471BD" w14:textId="77777777" w:rsidR="00F77E67" w:rsidRDefault="00F77E67" w:rsidP="00F77E67">
      <w:pPr>
        <w:autoSpaceDE w:val="0"/>
        <w:autoSpaceDN w:val="0"/>
        <w:adjustRightInd w:val="0"/>
        <w:ind w:firstLine="709"/>
        <w:contextualSpacing/>
        <w:jc w:val="both"/>
        <w:rPr>
          <w:sz w:val="24"/>
          <w:szCs w:val="24"/>
        </w:rPr>
      </w:pPr>
    </w:p>
    <w:p w14:paraId="46DC3CCC" w14:textId="77777777" w:rsidR="00F77E67" w:rsidRPr="001A4A6E" w:rsidRDefault="00F77E67" w:rsidP="00F77E67">
      <w:pPr>
        <w:spacing w:line="360" w:lineRule="auto"/>
        <w:ind w:firstLine="708"/>
        <w:contextualSpacing/>
        <w:jc w:val="right"/>
        <w:rPr>
          <w:sz w:val="24"/>
          <w:szCs w:val="24"/>
        </w:rPr>
      </w:pPr>
      <w:r w:rsidRPr="001A4A6E">
        <w:rPr>
          <w:sz w:val="24"/>
          <w:szCs w:val="24"/>
        </w:rPr>
        <w:t>Кому_________________________</w:t>
      </w:r>
    </w:p>
    <w:p w14:paraId="0A152F7C" w14:textId="77777777" w:rsidR="00F77E67" w:rsidRDefault="00F77E67" w:rsidP="00F77E67">
      <w:pPr>
        <w:spacing w:line="360" w:lineRule="auto"/>
        <w:ind w:firstLine="708"/>
        <w:contextualSpacing/>
        <w:jc w:val="right"/>
        <w:rPr>
          <w:sz w:val="24"/>
          <w:szCs w:val="24"/>
        </w:rPr>
      </w:pPr>
      <w:r w:rsidRPr="001A4A6E">
        <w:rPr>
          <w:sz w:val="24"/>
          <w:szCs w:val="24"/>
        </w:rPr>
        <w:t>Адрес_________________________</w:t>
      </w:r>
    </w:p>
    <w:p w14:paraId="69CB6590" w14:textId="77777777" w:rsidR="00F77E67" w:rsidRDefault="00F77E67" w:rsidP="00F77E67">
      <w:pPr>
        <w:ind w:firstLine="709"/>
        <w:contextualSpacing/>
        <w:jc w:val="center"/>
        <w:rPr>
          <w:sz w:val="24"/>
          <w:szCs w:val="24"/>
        </w:rPr>
      </w:pPr>
    </w:p>
    <w:p w14:paraId="3B042406" w14:textId="77777777" w:rsidR="00F77E67" w:rsidRDefault="00F77E67" w:rsidP="00F77E67">
      <w:pPr>
        <w:ind w:firstLine="709"/>
        <w:contextualSpacing/>
        <w:jc w:val="center"/>
        <w:rPr>
          <w:sz w:val="24"/>
          <w:szCs w:val="24"/>
        </w:rPr>
      </w:pPr>
      <w:r>
        <w:rPr>
          <w:sz w:val="24"/>
          <w:szCs w:val="24"/>
        </w:rPr>
        <w:t>Уведомление заявителя о достаточности материалов заявителя и начале проведения</w:t>
      </w:r>
    </w:p>
    <w:p w14:paraId="28E6C46F" w14:textId="77777777" w:rsidR="00F77E67" w:rsidRDefault="00F77E67" w:rsidP="00F77E67">
      <w:pPr>
        <w:ind w:firstLine="709"/>
        <w:contextualSpacing/>
        <w:jc w:val="center"/>
        <w:rPr>
          <w:sz w:val="24"/>
          <w:szCs w:val="24"/>
        </w:rPr>
      </w:pPr>
      <w:r>
        <w:rPr>
          <w:sz w:val="24"/>
          <w:szCs w:val="24"/>
        </w:rPr>
        <w:t>экспертизы</w:t>
      </w:r>
    </w:p>
    <w:p w14:paraId="380AB064" w14:textId="77777777" w:rsidR="00F77E67" w:rsidRDefault="00F77E67" w:rsidP="00F77E67">
      <w:pPr>
        <w:ind w:firstLine="709"/>
        <w:contextualSpacing/>
        <w:jc w:val="both"/>
        <w:rPr>
          <w:sz w:val="24"/>
          <w:szCs w:val="24"/>
        </w:rPr>
      </w:pPr>
    </w:p>
    <w:p w14:paraId="0D1DAC8C" w14:textId="77777777" w:rsidR="00F77E67" w:rsidRPr="001A4A6E" w:rsidRDefault="00F77E67" w:rsidP="00F77E67">
      <w:pPr>
        <w:ind w:firstLine="709"/>
        <w:contextualSpacing/>
        <w:jc w:val="both"/>
        <w:rPr>
          <w:rFonts w:eastAsiaTheme="minorHAnsi"/>
          <w:sz w:val="24"/>
          <w:szCs w:val="24"/>
          <w:lang w:eastAsia="en-US"/>
        </w:rPr>
      </w:pPr>
      <w:r w:rsidRPr="001A4A6E">
        <w:rPr>
          <w:sz w:val="24"/>
          <w:szCs w:val="24"/>
        </w:rPr>
        <w:t xml:space="preserve">Рассмотрев Ваше заявление от               №               по вопросу </w:t>
      </w:r>
      <w:r>
        <w:rPr>
          <w:sz w:val="24"/>
          <w:szCs w:val="24"/>
        </w:rPr>
        <w:t>присвоения проекту</w:t>
      </w:r>
      <w:r w:rsidRPr="001A4A6E">
        <w:rPr>
          <w:sz w:val="24"/>
          <w:szCs w:val="24"/>
        </w:rPr>
        <w:t xml:space="preserve"> ________________________ </w:t>
      </w:r>
      <w:r>
        <w:rPr>
          <w:sz w:val="24"/>
          <w:szCs w:val="24"/>
        </w:rPr>
        <w:t xml:space="preserve">статуса стратегического инвестиционного проекта </w:t>
      </w:r>
      <w:r>
        <w:rPr>
          <w:sz w:val="24"/>
          <w:szCs w:val="24"/>
        </w:rPr>
        <w:br/>
        <w:t>Санкт-Петербурга, а __________ статуса стратегического инвестора Санкт-Петербурга</w:t>
      </w:r>
      <w:r w:rsidRPr="001A4A6E">
        <w:rPr>
          <w:sz w:val="24"/>
          <w:szCs w:val="24"/>
        </w:rPr>
        <w:t xml:space="preserve"> </w:t>
      </w:r>
      <w:r>
        <w:rPr>
          <w:sz w:val="24"/>
          <w:szCs w:val="24"/>
        </w:rPr>
        <w:t>/ стратегического партнера Санкт-Петербурга</w:t>
      </w:r>
      <w:r w:rsidRPr="001A4A6E">
        <w:rPr>
          <w:sz w:val="24"/>
          <w:szCs w:val="24"/>
        </w:rPr>
        <w:t xml:space="preserve">, Комитет по инвестициям Санкт-Петербурга </w:t>
      </w:r>
      <w:r>
        <w:rPr>
          <w:sz w:val="24"/>
          <w:szCs w:val="24"/>
        </w:rPr>
        <w:br/>
      </w:r>
      <w:r w:rsidRPr="001A4A6E">
        <w:rPr>
          <w:sz w:val="24"/>
          <w:szCs w:val="24"/>
        </w:rPr>
        <w:t xml:space="preserve">в соответствии с  пунктом 5 </w:t>
      </w:r>
      <w:r>
        <w:rPr>
          <w:rFonts w:eastAsiaTheme="minorHAnsi"/>
          <w:sz w:val="24"/>
          <w:szCs w:val="24"/>
          <w:lang w:eastAsia="en-US"/>
        </w:rPr>
        <w:t>Порядка присвоения инвестиционному проекту статуса стратегического инвестиционного проекта</w:t>
      </w:r>
      <w:r w:rsidRPr="001A4A6E">
        <w:rPr>
          <w:rFonts w:eastAsiaTheme="minorHAnsi"/>
          <w:sz w:val="24"/>
          <w:szCs w:val="24"/>
          <w:lang w:eastAsia="en-US"/>
        </w:rPr>
        <w:t xml:space="preserve"> Санкт-Петербурга</w:t>
      </w:r>
      <w:r>
        <w:rPr>
          <w:rFonts w:eastAsiaTheme="minorHAnsi"/>
          <w:sz w:val="24"/>
          <w:szCs w:val="24"/>
          <w:lang w:eastAsia="en-US"/>
        </w:rPr>
        <w:t xml:space="preserve">, инвестору статуса стратегического инвестора Санкт-Петербурга / стратегического партнера </w:t>
      </w:r>
      <w:r>
        <w:rPr>
          <w:rFonts w:eastAsiaTheme="minorHAnsi"/>
          <w:sz w:val="24"/>
          <w:szCs w:val="24"/>
          <w:lang w:eastAsia="en-US"/>
        </w:rPr>
        <w:br/>
        <w:t>Санкт-Петербурга</w:t>
      </w:r>
      <w:r w:rsidRPr="001A4A6E">
        <w:rPr>
          <w:rFonts w:eastAsiaTheme="minorHAnsi"/>
          <w:sz w:val="24"/>
          <w:szCs w:val="24"/>
          <w:lang w:eastAsia="en-US"/>
        </w:rPr>
        <w:t xml:space="preserve">, утвержденного постановлением Правительства Санкт-Петербурга </w:t>
      </w:r>
      <w:r>
        <w:rPr>
          <w:rFonts w:eastAsiaTheme="minorHAnsi"/>
          <w:sz w:val="24"/>
          <w:szCs w:val="24"/>
          <w:lang w:eastAsia="en-US"/>
        </w:rPr>
        <w:br/>
      </w:r>
      <w:r w:rsidRPr="001A4A6E">
        <w:rPr>
          <w:rFonts w:eastAsiaTheme="minorHAnsi"/>
          <w:sz w:val="24"/>
          <w:szCs w:val="24"/>
          <w:lang w:eastAsia="en-US"/>
        </w:rPr>
        <w:t xml:space="preserve">от 09.10.2017 № 853 сообщает </w:t>
      </w:r>
      <w:r>
        <w:rPr>
          <w:rFonts w:eastAsiaTheme="minorHAnsi"/>
          <w:sz w:val="24"/>
          <w:szCs w:val="24"/>
          <w:lang w:eastAsia="en-US"/>
        </w:rPr>
        <w:t>о достаточности материалов заявителя и начале проведения экспертизы.</w:t>
      </w:r>
    </w:p>
    <w:p w14:paraId="46711D86" w14:textId="77777777" w:rsidR="00F77E67" w:rsidRDefault="00F77E67" w:rsidP="00F77E67">
      <w:pPr>
        <w:spacing w:line="360" w:lineRule="auto"/>
        <w:contextualSpacing/>
        <w:rPr>
          <w:b/>
          <w:sz w:val="24"/>
          <w:szCs w:val="24"/>
        </w:rPr>
      </w:pPr>
    </w:p>
    <w:p w14:paraId="7C866D06" w14:textId="77777777" w:rsidR="00F77E67" w:rsidRPr="0095213B" w:rsidRDefault="00F77E67" w:rsidP="00F77E67">
      <w:pPr>
        <w:spacing w:line="360" w:lineRule="auto"/>
        <w:contextualSpacing/>
        <w:rPr>
          <w:sz w:val="24"/>
          <w:szCs w:val="24"/>
        </w:rPr>
      </w:pPr>
      <w:r w:rsidRPr="0095213B">
        <w:rPr>
          <w:sz w:val="24"/>
          <w:szCs w:val="24"/>
        </w:rPr>
        <w:t xml:space="preserve">Председатель Комитета                                                                                            </w:t>
      </w:r>
    </w:p>
    <w:p w14:paraId="4C118D18" w14:textId="77777777" w:rsidR="00F77E67" w:rsidRDefault="00F77E67" w:rsidP="00F77E67">
      <w:pPr>
        <w:autoSpaceDE w:val="0"/>
        <w:autoSpaceDN w:val="0"/>
        <w:adjustRightInd w:val="0"/>
        <w:ind w:firstLine="709"/>
        <w:contextualSpacing/>
        <w:jc w:val="both"/>
        <w:rPr>
          <w:sz w:val="24"/>
          <w:szCs w:val="24"/>
        </w:rPr>
      </w:pPr>
    </w:p>
    <w:p w14:paraId="585EACC1"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3165C8D"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BE97167"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55B050A3"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68125D59"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2393FAE5"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F0CFBAE"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30202FE8"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5DDAAE1F"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2956C91C"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016DF597"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2736118"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F60BB3F"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CFC4A0F"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05B20A0E"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1A385E15"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F7DF86F"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1EB0ABFE"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AC2F7E0"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24AC4CF4"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0110FACC"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03720289"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7D7EB81"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41729FDE"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656BE6BB"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77F8107"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7185D55D" w14:textId="77777777" w:rsidR="00F77E67" w:rsidRDefault="00F77E67" w:rsidP="00F77E67">
      <w:pPr>
        <w:pStyle w:val="a4"/>
        <w:tabs>
          <w:tab w:val="left" w:pos="6096"/>
        </w:tabs>
        <w:spacing w:after="0" w:line="240" w:lineRule="auto"/>
        <w:ind w:left="0" w:right="-1" w:firstLine="5529"/>
        <w:rPr>
          <w:rFonts w:ascii="Times New Roman" w:hAnsi="Times New Roman"/>
          <w:sz w:val="24"/>
          <w:szCs w:val="24"/>
        </w:rPr>
      </w:pPr>
    </w:p>
    <w:p w14:paraId="36573950" w14:textId="77777777" w:rsidR="00F77E67" w:rsidRPr="00666DBD" w:rsidRDefault="00F77E67" w:rsidP="00F77E67">
      <w:pPr>
        <w:tabs>
          <w:tab w:val="left" w:pos="6096"/>
        </w:tabs>
        <w:ind w:right="-1"/>
        <w:rPr>
          <w:sz w:val="24"/>
          <w:szCs w:val="24"/>
        </w:rPr>
      </w:pPr>
    </w:p>
    <w:p w14:paraId="4B3E7486"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7</w:t>
      </w:r>
    </w:p>
    <w:p w14:paraId="360916F1"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15C1E25C" w14:textId="77777777" w:rsidR="00F77E67" w:rsidRDefault="00F77E67" w:rsidP="00F77E67">
      <w:pPr>
        <w:tabs>
          <w:tab w:val="left" w:pos="6096"/>
          <w:tab w:val="left" w:pos="7995"/>
        </w:tabs>
        <w:ind w:right="-1" w:firstLine="5529"/>
        <w:rPr>
          <w:sz w:val="24"/>
          <w:szCs w:val="24"/>
        </w:rPr>
      </w:pPr>
      <w:r w:rsidRPr="00D32113">
        <w:rPr>
          <w:sz w:val="24"/>
          <w:szCs w:val="24"/>
        </w:rPr>
        <w:t>от _____________ № ____</w:t>
      </w:r>
    </w:p>
    <w:p w14:paraId="4A15AFD9" w14:textId="77777777" w:rsidR="00F77E67" w:rsidRDefault="00F77E67" w:rsidP="00F77E67">
      <w:pPr>
        <w:spacing w:line="360" w:lineRule="auto"/>
        <w:ind w:firstLine="708"/>
        <w:contextualSpacing/>
        <w:jc w:val="right"/>
        <w:rPr>
          <w:sz w:val="24"/>
          <w:szCs w:val="24"/>
        </w:rPr>
      </w:pPr>
    </w:p>
    <w:p w14:paraId="3D07FC29" w14:textId="77777777" w:rsidR="00F77E67" w:rsidRDefault="00F77E67" w:rsidP="00F77E67">
      <w:pPr>
        <w:spacing w:line="360" w:lineRule="auto"/>
        <w:ind w:firstLine="708"/>
        <w:contextualSpacing/>
        <w:jc w:val="right"/>
        <w:rPr>
          <w:sz w:val="24"/>
          <w:szCs w:val="24"/>
        </w:rPr>
      </w:pPr>
    </w:p>
    <w:p w14:paraId="7661930C" w14:textId="77777777" w:rsidR="00F77E67" w:rsidRPr="001A4A6E" w:rsidRDefault="00F77E67" w:rsidP="00F77E67">
      <w:pPr>
        <w:spacing w:line="360" w:lineRule="auto"/>
        <w:ind w:firstLine="708"/>
        <w:contextualSpacing/>
        <w:jc w:val="right"/>
        <w:rPr>
          <w:sz w:val="24"/>
          <w:szCs w:val="24"/>
        </w:rPr>
      </w:pPr>
      <w:r w:rsidRPr="001A4A6E">
        <w:rPr>
          <w:sz w:val="24"/>
          <w:szCs w:val="24"/>
        </w:rPr>
        <w:t>Кому_________________________</w:t>
      </w:r>
    </w:p>
    <w:p w14:paraId="1853319E" w14:textId="77777777" w:rsidR="00F77E67" w:rsidRPr="001A4A6E" w:rsidRDefault="00F77E67" w:rsidP="00F77E67">
      <w:pPr>
        <w:spacing w:line="360" w:lineRule="auto"/>
        <w:ind w:firstLine="708"/>
        <w:contextualSpacing/>
        <w:jc w:val="right"/>
        <w:rPr>
          <w:sz w:val="24"/>
          <w:szCs w:val="24"/>
        </w:rPr>
      </w:pPr>
      <w:r w:rsidRPr="001A4A6E">
        <w:rPr>
          <w:sz w:val="24"/>
          <w:szCs w:val="24"/>
        </w:rPr>
        <w:t>Адрес_________________________</w:t>
      </w:r>
    </w:p>
    <w:p w14:paraId="4AA3306C" w14:textId="77777777" w:rsidR="00F77E67" w:rsidRPr="000E2419" w:rsidRDefault="00F77E67" w:rsidP="00F77E67">
      <w:pPr>
        <w:autoSpaceDE w:val="0"/>
        <w:autoSpaceDN w:val="0"/>
        <w:adjustRightInd w:val="0"/>
        <w:ind w:firstLine="709"/>
        <w:contextualSpacing/>
        <w:jc w:val="center"/>
        <w:rPr>
          <w:rFonts w:eastAsiaTheme="minorHAnsi"/>
          <w:sz w:val="24"/>
          <w:szCs w:val="24"/>
          <w:lang w:eastAsia="en-US"/>
        </w:rPr>
      </w:pPr>
      <w:r w:rsidRPr="00F46482">
        <w:rPr>
          <w:sz w:val="24"/>
          <w:szCs w:val="24"/>
        </w:rPr>
        <w:t xml:space="preserve">Уведомление о прекращении рассмотрения заявления </w:t>
      </w:r>
      <w:r w:rsidRPr="00F46482">
        <w:rPr>
          <w:rFonts w:eastAsiaTheme="minorHAnsi"/>
          <w:sz w:val="24"/>
          <w:szCs w:val="24"/>
          <w:lang w:eastAsia="en-US"/>
        </w:rPr>
        <w:t xml:space="preserve">в случае непредставления заявителем дополнительных материалов </w:t>
      </w:r>
      <w:r>
        <w:rPr>
          <w:rFonts w:eastAsiaTheme="minorHAnsi"/>
          <w:sz w:val="24"/>
          <w:szCs w:val="24"/>
          <w:lang w:eastAsia="en-US"/>
        </w:rPr>
        <w:t xml:space="preserve">в </w:t>
      </w:r>
      <w:r w:rsidRPr="00F46482">
        <w:rPr>
          <w:rFonts w:eastAsiaTheme="minorHAnsi"/>
          <w:sz w:val="24"/>
          <w:szCs w:val="24"/>
          <w:lang w:eastAsia="en-US"/>
        </w:rPr>
        <w:t>Комитет</w:t>
      </w:r>
      <w:r>
        <w:rPr>
          <w:rFonts w:eastAsiaTheme="minorHAnsi"/>
          <w:sz w:val="24"/>
          <w:szCs w:val="24"/>
          <w:lang w:eastAsia="en-US"/>
        </w:rPr>
        <w:t xml:space="preserve"> по инвестициям Санкт-Петербурга</w:t>
      </w:r>
      <w:r w:rsidRPr="00F46482">
        <w:rPr>
          <w:rFonts w:eastAsiaTheme="minorHAnsi"/>
          <w:sz w:val="24"/>
          <w:szCs w:val="24"/>
          <w:lang w:eastAsia="en-US"/>
        </w:rPr>
        <w:t xml:space="preserve"> в связи с некомплектностью представленных материалов.</w:t>
      </w:r>
    </w:p>
    <w:p w14:paraId="718577A6" w14:textId="77777777" w:rsidR="00F77E67" w:rsidRDefault="00F77E67" w:rsidP="00F77E67">
      <w:pPr>
        <w:tabs>
          <w:tab w:val="left" w:pos="6096"/>
          <w:tab w:val="left" w:pos="7995"/>
        </w:tabs>
        <w:ind w:right="-1" w:firstLine="5529"/>
        <w:rPr>
          <w:sz w:val="24"/>
          <w:szCs w:val="24"/>
        </w:rPr>
      </w:pPr>
    </w:p>
    <w:p w14:paraId="284C0208" w14:textId="77777777" w:rsidR="00F77E67" w:rsidRPr="00D32113" w:rsidRDefault="00F77E67" w:rsidP="00F77E67">
      <w:pPr>
        <w:tabs>
          <w:tab w:val="left" w:pos="6096"/>
          <w:tab w:val="left" w:pos="7995"/>
        </w:tabs>
        <w:ind w:right="-1" w:firstLine="5529"/>
        <w:rPr>
          <w:sz w:val="24"/>
          <w:szCs w:val="24"/>
        </w:rPr>
      </w:pPr>
    </w:p>
    <w:p w14:paraId="06F6C7F3" w14:textId="77777777" w:rsidR="00F77E67" w:rsidRPr="0069339B" w:rsidRDefault="00F77E67" w:rsidP="00F77E67">
      <w:pPr>
        <w:ind w:firstLine="708"/>
        <w:contextualSpacing/>
        <w:jc w:val="both"/>
        <w:rPr>
          <w:rFonts w:eastAsiaTheme="minorHAnsi"/>
          <w:color w:val="000000" w:themeColor="text1"/>
          <w:sz w:val="24"/>
          <w:szCs w:val="24"/>
          <w:lang w:eastAsia="en-US"/>
        </w:rPr>
      </w:pPr>
      <w:r w:rsidRPr="0069339B">
        <w:rPr>
          <w:color w:val="000000" w:themeColor="text1"/>
          <w:sz w:val="24"/>
          <w:szCs w:val="24"/>
        </w:rPr>
        <w:t xml:space="preserve">Рассмотрев Ваше </w:t>
      </w:r>
      <w:r>
        <w:rPr>
          <w:color w:val="000000" w:themeColor="text1"/>
          <w:sz w:val="24"/>
          <w:szCs w:val="24"/>
        </w:rPr>
        <w:t>заявление</w:t>
      </w:r>
      <w:r w:rsidRPr="0069339B">
        <w:rPr>
          <w:color w:val="000000" w:themeColor="text1"/>
          <w:sz w:val="24"/>
          <w:szCs w:val="24"/>
        </w:rPr>
        <w:t xml:space="preserve"> от______  №_____ по вопросу присвоения инвестиционному проекту «______________» статуса стратегического инвестиционного проекта Санкт-Петербурга, а инвестору – статуса стратегического инвестора </w:t>
      </w:r>
      <w:r>
        <w:rPr>
          <w:color w:val="000000" w:themeColor="text1"/>
          <w:sz w:val="24"/>
          <w:szCs w:val="24"/>
        </w:rPr>
        <w:br/>
      </w:r>
      <w:r w:rsidRPr="0069339B">
        <w:rPr>
          <w:color w:val="000000" w:themeColor="text1"/>
          <w:sz w:val="24"/>
          <w:szCs w:val="24"/>
        </w:rPr>
        <w:t>Санкт-Петербурга</w:t>
      </w:r>
      <w:r>
        <w:rPr>
          <w:color w:val="000000" w:themeColor="text1"/>
          <w:sz w:val="24"/>
          <w:szCs w:val="24"/>
        </w:rPr>
        <w:t xml:space="preserve"> / стратегического партнера Санкт-Петербурга</w:t>
      </w:r>
      <w:r w:rsidRPr="0069339B">
        <w:rPr>
          <w:color w:val="000000" w:themeColor="text1"/>
          <w:sz w:val="24"/>
          <w:szCs w:val="24"/>
        </w:rPr>
        <w:t xml:space="preserve"> (далее – обращение), Комитет по инвестициям Санкт-Петербурга (далее – Комитет) в соответствии с  пунктом 7 </w:t>
      </w:r>
      <w:r w:rsidRPr="0069339B">
        <w:rPr>
          <w:rFonts w:eastAsiaTheme="minorHAnsi"/>
          <w:color w:val="000000" w:themeColor="text1"/>
          <w:sz w:val="24"/>
          <w:szCs w:val="24"/>
          <w:lang w:eastAsia="en-US"/>
        </w:rPr>
        <w:t xml:space="preserve">Порядка присвоения инвестиционному проекту статуса стратегического инвестиционного проекта Санкт-Петербурга, инвестору статуса стратегического инвестора </w:t>
      </w:r>
      <w:r>
        <w:rPr>
          <w:rFonts w:eastAsiaTheme="minorHAnsi"/>
          <w:color w:val="000000" w:themeColor="text1"/>
          <w:sz w:val="24"/>
          <w:szCs w:val="24"/>
          <w:lang w:eastAsia="en-US"/>
        </w:rPr>
        <w:br/>
      </w:r>
      <w:r w:rsidRPr="0069339B">
        <w:rPr>
          <w:rFonts w:eastAsiaTheme="minorHAnsi"/>
          <w:color w:val="000000" w:themeColor="text1"/>
          <w:sz w:val="24"/>
          <w:szCs w:val="24"/>
          <w:lang w:eastAsia="en-US"/>
        </w:rPr>
        <w:t>Санкт-Петербурга</w:t>
      </w:r>
      <w:r>
        <w:rPr>
          <w:rFonts w:eastAsiaTheme="minorHAnsi"/>
          <w:color w:val="000000" w:themeColor="text1"/>
          <w:sz w:val="24"/>
          <w:szCs w:val="24"/>
          <w:lang w:eastAsia="en-US"/>
        </w:rPr>
        <w:t xml:space="preserve"> / стратегического партнера Санкт-Петербурга</w:t>
      </w:r>
      <w:r w:rsidRPr="0069339B">
        <w:rPr>
          <w:rFonts w:eastAsiaTheme="minorHAnsi"/>
          <w:color w:val="000000" w:themeColor="text1"/>
          <w:sz w:val="24"/>
          <w:szCs w:val="24"/>
          <w:lang w:eastAsia="en-US"/>
        </w:rPr>
        <w:t>, утвержденного постановлением Правительства  Санкт-Петербурга от 09.10.2017 № 853</w:t>
      </w:r>
      <w:r>
        <w:rPr>
          <w:rFonts w:eastAsiaTheme="minorHAnsi"/>
          <w:color w:val="000000" w:themeColor="text1"/>
          <w:sz w:val="24"/>
          <w:szCs w:val="24"/>
          <w:lang w:eastAsia="en-US"/>
        </w:rPr>
        <w:t xml:space="preserve">, </w:t>
      </w:r>
      <w:r w:rsidRPr="0069339B">
        <w:rPr>
          <w:rFonts w:eastAsiaTheme="minorHAnsi"/>
          <w:color w:val="000000" w:themeColor="text1"/>
          <w:sz w:val="24"/>
          <w:szCs w:val="24"/>
          <w:lang w:eastAsia="en-US"/>
        </w:rPr>
        <w:t>сообщает  о прекращении рассмотрения обращения в связи с недостаточностью представленных материалов.</w:t>
      </w:r>
    </w:p>
    <w:p w14:paraId="44615CFD" w14:textId="77777777" w:rsidR="00F77E67" w:rsidRPr="0069339B" w:rsidRDefault="00F77E67" w:rsidP="00F77E67">
      <w:pPr>
        <w:ind w:firstLine="709"/>
        <w:contextualSpacing/>
        <w:jc w:val="both"/>
        <w:rPr>
          <w:rFonts w:eastAsiaTheme="minorHAnsi"/>
          <w:sz w:val="24"/>
          <w:szCs w:val="24"/>
          <w:lang w:eastAsia="en-US"/>
        </w:rPr>
      </w:pPr>
      <w:r w:rsidRPr="0069339B">
        <w:rPr>
          <w:rFonts w:eastAsiaTheme="minorHAnsi"/>
          <w:sz w:val="24"/>
          <w:szCs w:val="24"/>
          <w:lang w:eastAsia="en-US"/>
        </w:rPr>
        <w:t>В связи с недостаточностью комплекта документов, представленных _______________________________, Комитетом было направлено уведомление о принятии решения о приостановлении рассмотрения обращения в связи с недостаточностью представленных материалов от __________ № _________________.</w:t>
      </w:r>
    </w:p>
    <w:p w14:paraId="66393A16" w14:textId="77777777" w:rsidR="00F77E67" w:rsidRPr="0069339B" w:rsidRDefault="00F77E67" w:rsidP="00F77E67">
      <w:pPr>
        <w:autoSpaceDE w:val="0"/>
        <w:autoSpaceDN w:val="0"/>
        <w:adjustRightInd w:val="0"/>
        <w:ind w:firstLine="709"/>
        <w:contextualSpacing/>
        <w:jc w:val="both"/>
        <w:rPr>
          <w:rFonts w:eastAsiaTheme="minorHAnsi"/>
          <w:sz w:val="24"/>
          <w:szCs w:val="24"/>
          <w:lang w:eastAsia="en-US"/>
        </w:rPr>
      </w:pPr>
      <w:r w:rsidRPr="0069339B">
        <w:rPr>
          <w:rFonts w:eastAsiaTheme="minorHAnsi"/>
          <w:sz w:val="24"/>
          <w:szCs w:val="24"/>
          <w:lang w:eastAsia="en-US"/>
        </w:rPr>
        <w:t xml:space="preserve">В связи с непредставлением в установленный срок полного комплекта материалов Комитет прекращает рассмотрение обращения. </w:t>
      </w:r>
    </w:p>
    <w:p w14:paraId="3C765893" w14:textId="77777777" w:rsidR="00F77E67" w:rsidRPr="0069339B" w:rsidRDefault="00F77E67" w:rsidP="00F77E67">
      <w:pPr>
        <w:autoSpaceDE w:val="0"/>
        <w:autoSpaceDN w:val="0"/>
        <w:adjustRightInd w:val="0"/>
        <w:ind w:firstLine="709"/>
        <w:contextualSpacing/>
        <w:jc w:val="both"/>
        <w:rPr>
          <w:rFonts w:eastAsiaTheme="minorHAnsi"/>
          <w:sz w:val="24"/>
          <w:szCs w:val="24"/>
          <w:lang w:eastAsia="en-US"/>
        </w:rPr>
      </w:pPr>
      <w:r w:rsidRPr="0069339B">
        <w:rPr>
          <w:rFonts w:eastAsiaTheme="minorHAnsi"/>
          <w:sz w:val="24"/>
          <w:szCs w:val="24"/>
          <w:lang w:eastAsia="en-US"/>
        </w:rPr>
        <w:t>Прекращение рассмотрения обращения не препятствует повторной подаче обращения о стратегическом инвестиционном проекте и стратегическом инвесторе</w:t>
      </w:r>
      <w:r>
        <w:rPr>
          <w:rFonts w:eastAsiaTheme="minorHAnsi"/>
          <w:sz w:val="24"/>
          <w:szCs w:val="24"/>
          <w:lang w:eastAsia="en-US"/>
        </w:rPr>
        <w:t xml:space="preserve"> / стратегическом партнере</w:t>
      </w:r>
      <w:r w:rsidRPr="0069339B">
        <w:rPr>
          <w:rFonts w:eastAsiaTheme="minorHAnsi"/>
          <w:sz w:val="24"/>
          <w:szCs w:val="24"/>
          <w:lang w:eastAsia="en-US"/>
        </w:rPr>
        <w:t>.</w:t>
      </w:r>
    </w:p>
    <w:p w14:paraId="2330DF8A" w14:textId="77777777" w:rsidR="00F77E67" w:rsidRDefault="00F77E67" w:rsidP="00F77E67">
      <w:pPr>
        <w:rPr>
          <w:b/>
          <w:sz w:val="24"/>
          <w:szCs w:val="24"/>
        </w:rPr>
      </w:pPr>
    </w:p>
    <w:p w14:paraId="24FC6655" w14:textId="77777777" w:rsidR="00F77E67" w:rsidRDefault="00F77E67" w:rsidP="00F77E67">
      <w:pPr>
        <w:rPr>
          <w:b/>
          <w:sz w:val="24"/>
          <w:szCs w:val="24"/>
        </w:rPr>
      </w:pPr>
    </w:p>
    <w:p w14:paraId="01EEA360" w14:textId="77777777" w:rsidR="00F77E67" w:rsidRPr="0095213B" w:rsidRDefault="00F77E67" w:rsidP="00F77E67">
      <w:pPr>
        <w:rPr>
          <w:sz w:val="24"/>
          <w:szCs w:val="24"/>
        </w:rPr>
      </w:pPr>
      <w:r w:rsidRPr="0095213B">
        <w:rPr>
          <w:sz w:val="24"/>
          <w:szCs w:val="24"/>
        </w:rPr>
        <w:t xml:space="preserve">Председатель Комитета                                                                                            </w:t>
      </w:r>
    </w:p>
    <w:p w14:paraId="3AFE3AD8" w14:textId="77777777" w:rsidR="00F77E67" w:rsidRDefault="00F77E67" w:rsidP="00F77E67">
      <w:pPr>
        <w:autoSpaceDE w:val="0"/>
        <w:autoSpaceDN w:val="0"/>
        <w:adjustRightInd w:val="0"/>
        <w:ind w:firstLine="709"/>
        <w:contextualSpacing/>
        <w:jc w:val="both"/>
        <w:rPr>
          <w:sz w:val="24"/>
          <w:szCs w:val="24"/>
        </w:rPr>
      </w:pPr>
    </w:p>
    <w:p w14:paraId="46244750" w14:textId="77777777" w:rsidR="00F77E67" w:rsidRDefault="00F77E67" w:rsidP="00F77E67">
      <w:pPr>
        <w:autoSpaceDE w:val="0"/>
        <w:autoSpaceDN w:val="0"/>
        <w:adjustRightInd w:val="0"/>
        <w:ind w:firstLine="709"/>
        <w:contextualSpacing/>
        <w:jc w:val="both"/>
        <w:rPr>
          <w:sz w:val="24"/>
          <w:szCs w:val="24"/>
        </w:rPr>
      </w:pPr>
    </w:p>
    <w:p w14:paraId="78D0A68B" w14:textId="77777777" w:rsidR="00F77E67" w:rsidRDefault="00F77E67" w:rsidP="00F77E67">
      <w:pPr>
        <w:autoSpaceDE w:val="0"/>
        <w:autoSpaceDN w:val="0"/>
        <w:adjustRightInd w:val="0"/>
        <w:ind w:firstLine="709"/>
        <w:contextualSpacing/>
        <w:jc w:val="both"/>
        <w:rPr>
          <w:sz w:val="24"/>
          <w:szCs w:val="24"/>
        </w:rPr>
      </w:pPr>
    </w:p>
    <w:p w14:paraId="77922492" w14:textId="77777777" w:rsidR="00F77E67" w:rsidRDefault="00F77E67" w:rsidP="00F77E67">
      <w:pPr>
        <w:autoSpaceDE w:val="0"/>
        <w:autoSpaceDN w:val="0"/>
        <w:adjustRightInd w:val="0"/>
        <w:ind w:firstLine="709"/>
        <w:contextualSpacing/>
        <w:jc w:val="both"/>
        <w:rPr>
          <w:sz w:val="24"/>
          <w:szCs w:val="24"/>
        </w:rPr>
      </w:pPr>
    </w:p>
    <w:p w14:paraId="3C91DB77" w14:textId="77777777" w:rsidR="00F77E67" w:rsidRDefault="00F77E67" w:rsidP="00F77E67">
      <w:pPr>
        <w:autoSpaceDE w:val="0"/>
        <w:autoSpaceDN w:val="0"/>
        <w:adjustRightInd w:val="0"/>
        <w:ind w:firstLine="709"/>
        <w:contextualSpacing/>
        <w:jc w:val="both"/>
        <w:rPr>
          <w:sz w:val="24"/>
          <w:szCs w:val="24"/>
        </w:rPr>
      </w:pPr>
    </w:p>
    <w:p w14:paraId="429D49C2" w14:textId="77777777" w:rsidR="00F77E67" w:rsidRDefault="00F77E67" w:rsidP="00F77E67">
      <w:pPr>
        <w:autoSpaceDE w:val="0"/>
        <w:autoSpaceDN w:val="0"/>
        <w:adjustRightInd w:val="0"/>
        <w:ind w:firstLine="709"/>
        <w:contextualSpacing/>
        <w:jc w:val="both"/>
        <w:rPr>
          <w:sz w:val="24"/>
          <w:szCs w:val="24"/>
        </w:rPr>
      </w:pPr>
    </w:p>
    <w:p w14:paraId="2723760A" w14:textId="77777777" w:rsidR="00F77E67" w:rsidRDefault="00F77E67" w:rsidP="00F77E67">
      <w:pPr>
        <w:autoSpaceDE w:val="0"/>
        <w:autoSpaceDN w:val="0"/>
        <w:adjustRightInd w:val="0"/>
        <w:ind w:firstLine="709"/>
        <w:contextualSpacing/>
        <w:jc w:val="both"/>
        <w:rPr>
          <w:sz w:val="24"/>
          <w:szCs w:val="24"/>
        </w:rPr>
      </w:pPr>
    </w:p>
    <w:p w14:paraId="167419F4" w14:textId="77777777" w:rsidR="00F77E67" w:rsidRDefault="00F77E67" w:rsidP="00F77E67">
      <w:pPr>
        <w:autoSpaceDE w:val="0"/>
        <w:autoSpaceDN w:val="0"/>
        <w:adjustRightInd w:val="0"/>
        <w:ind w:firstLine="709"/>
        <w:contextualSpacing/>
        <w:jc w:val="both"/>
        <w:rPr>
          <w:sz w:val="24"/>
          <w:szCs w:val="24"/>
        </w:rPr>
      </w:pPr>
    </w:p>
    <w:p w14:paraId="7F146194" w14:textId="77777777" w:rsidR="00F77E67" w:rsidRDefault="00F77E67" w:rsidP="00F77E67">
      <w:pPr>
        <w:autoSpaceDE w:val="0"/>
        <w:autoSpaceDN w:val="0"/>
        <w:adjustRightInd w:val="0"/>
        <w:ind w:firstLine="709"/>
        <w:contextualSpacing/>
        <w:jc w:val="both"/>
        <w:rPr>
          <w:sz w:val="24"/>
          <w:szCs w:val="24"/>
        </w:rPr>
      </w:pPr>
    </w:p>
    <w:p w14:paraId="4BF076F5" w14:textId="77777777" w:rsidR="00F77E67" w:rsidRDefault="00F77E67" w:rsidP="00F77E67">
      <w:pPr>
        <w:autoSpaceDE w:val="0"/>
        <w:autoSpaceDN w:val="0"/>
        <w:adjustRightInd w:val="0"/>
        <w:ind w:firstLine="709"/>
        <w:contextualSpacing/>
        <w:jc w:val="both"/>
        <w:rPr>
          <w:sz w:val="24"/>
          <w:szCs w:val="24"/>
        </w:rPr>
      </w:pPr>
    </w:p>
    <w:p w14:paraId="63106926" w14:textId="77777777" w:rsidR="00F77E67" w:rsidRDefault="00F77E67" w:rsidP="00F77E67">
      <w:pPr>
        <w:autoSpaceDE w:val="0"/>
        <w:autoSpaceDN w:val="0"/>
        <w:adjustRightInd w:val="0"/>
        <w:ind w:firstLine="709"/>
        <w:contextualSpacing/>
        <w:jc w:val="both"/>
        <w:rPr>
          <w:sz w:val="24"/>
          <w:szCs w:val="24"/>
        </w:rPr>
      </w:pPr>
    </w:p>
    <w:p w14:paraId="079EAFF9" w14:textId="77777777" w:rsidR="00F77E67" w:rsidRDefault="00F77E67" w:rsidP="00F77E67">
      <w:pPr>
        <w:autoSpaceDE w:val="0"/>
        <w:autoSpaceDN w:val="0"/>
        <w:adjustRightInd w:val="0"/>
        <w:ind w:firstLine="709"/>
        <w:contextualSpacing/>
        <w:jc w:val="both"/>
        <w:rPr>
          <w:sz w:val="24"/>
          <w:szCs w:val="24"/>
        </w:rPr>
      </w:pPr>
    </w:p>
    <w:p w14:paraId="6DD19CC6" w14:textId="77777777" w:rsidR="00F77E67" w:rsidRDefault="00F77E67" w:rsidP="00F77E67">
      <w:pPr>
        <w:autoSpaceDE w:val="0"/>
        <w:autoSpaceDN w:val="0"/>
        <w:adjustRightInd w:val="0"/>
        <w:ind w:firstLine="709"/>
        <w:contextualSpacing/>
        <w:jc w:val="both"/>
        <w:rPr>
          <w:sz w:val="24"/>
          <w:szCs w:val="24"/>
        </w:rPr>
      </w:pPr>
    </w:p>
    <w:p w14:paraId="1D785669" w14:textId="77777777" w:rsidR="00F77E67" w:rsidRDefault="00F77E67" w:rsidP="00F77E67">
      <w:pPr>
        <w:autoSpaceDE w:val="0"/>
        <w:autoSpaceDN w:val="0"/>
        <w:adjustRightInd w:val="0"/>
        <w:ind w:firstLine="709"/>
        <w:contextualSpacing/>
        <w:jc w:val="both"/>
        <w:rPr>
          <w:sz w:val="24"/>
          <w:szCs w:val="24"/>
        </w:rPr>
      </w:pPr>
    </w:p>
    <w:p w14:paraId="2C97C500" w14:textId="77777777" w:rsidR="00F77E67" w:rsidRDefault="00F77E67" w:rsidP="00F77E67">
      <w:pPr>
        <w:autoSpaceDE w:val="0"/>
        <w:autoSpaceDN w:val="0"/>
        <w:adjustRightInd w:val="0"/>
        <w:ind w:firstLine="709"/>
        <w:contextualSpacing/>
        <w:jc w:val="both"/>
        <w:rPr>
          <w:sz w:val="24"/>
          <w:szCs w:val="24"/>
        </w:rPr>
      </w:pPr>
    </w:p>
    <w:p w14:paraId="556D5615" w14:textId="77777777" w:rsidR="00F77E67" w:rsidRDefault="00F77E67" w:rsidP="00F77E67">
      <w:pPr>
        <w:autoSpaceDE w:val="0"/>
        <w:autoSpaceDN w:val="0"/>
        <w:adjustRightInd w:val="0"/>
        <w:ind w:firstLine="709"/>
        <w:contextualSpacing/>
        <w:jc w:val="both"/>
        <w:rPr>
          <w:sz w:val="24"/>
          <w:szCs w:val="24"/>
        </w:rPr>
      </w:pPr>
    </w:p>
    <w:p w14:paraId="5E8C4F99" w14:textId="77777777" w:rsidR="00F77E67" w:rsidRPr="00D32113" w:rsidRDefault="00F77E67" w:rsidP="00F77E67">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8</w:t>
      </w:r>
    </w:p>
    <w:p w14:paraId="47D696F8" w14:textId="77777777" w:rsidR="00F77E67" w:rsidRPr="00032CF0" w:rsidRDefault="00F77E67" w:rsidP="00F77E67">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0E6A81A3" w14:textId="77777777" w:rsidR="00F77E67" w:rsidRDefault="00F77E67" w:rsidP="00F77E67">
      <w:pPr>
        <w:tabs>
          <w:tab w:val="left" w:pos="6096"/>
          <w:tab w:val="left" w:pos="7995"/>
        </w:tabs>
        <w:ind w:right="-1" w:firstLine="5529"/>
        <w:rPr>
          <w:sz w:val="24"/>
          <w:szCs w:val="24"/>
        </w:rPr>
      </w:pPr>
      <w:r w:rsidRPr="00D32113">
        <w:rPr>
          <w:sz w:val="24"/>
          <w:szCs w:val="24"/>
        </w:rPr>
        <w:t>от _____________ № ____</w:t>
      </w:r>
    </w:p>
    <w:p w14:paraId="26FC0004" w14:textId="77777777" w:rsidR="00F77E67" w:rsidRDefault="00F77E67" w:rsidP="00F77E67">
      <w:pPr>
        <w:spacing w:line="360" w:lineRule="auto"/>
        <w:ind w:firstLine="708"/>
        <w:contextualSpacing/>
        <w:jc w:val="right"/>
        <w:rPr>
          <w:sz w:val="24"/>
          <w:szCs w:val="24"/>
        </w:rPr>
      </w:pPr>
    </w:p>
    <w:p w14:paraId="2C995CF7" w14:textId="77777777" w:rsidR="00F77E67" w:rsidRDefault="00F77E67" w:rsidP="00F77E67">
      <w:pPr>
        <w:spacing w:line="360" w:lineRule="auto"/>
        <w:ind w:firstLine="708"/>
        <w:contextualSpacing/>
        <w:jc w:val="right"/>
        <w:rPr>
          <w:sz w:val="24"/>
          <w:szCs w:val="24"/>
        </w:rPr>
      </w:pPr>
    </w:p>
    <w:p w14:paraId="12903C76" w14:textId="77777777" w:rsidR="00F77E67" w:rsidRPr="0069339B" w:rsidRDefault="00F77E67" w:rsidP="00F77E67">
      <w:pPr>
        <w:ind w:firstLine="708"/>
        <w:contextualSpacing/>
        <w:jc w:val="right"/>
        <w:rPr>
          <w:sz w:val="24"/>
          <w:szCs w:val="24"/>
        </w:rPr>
      </w:pPr>
      <w:r w:rsidRPr="0069339B">
        <w:rPr>
          <w:sz w:val="24"/>
          <w:szCs w:val="24"/>
        </w:rPr>
        <w:t>Кому_________________________</w:t>
      </w:r>
    </w:p>
    <w:p w14:paraId="426C2E58" w14:textId="77777777" w:rsidR="00F77E67" w:rsidRDefault="00F77E67" w:rsidP="00F77E67">
      <w:pPr>
        <w:ind w:firstLine="708"/>
        <w:contextualSpacing/>
        <w:jc w:val="right"/>
        <w:rPr>
          <w:sz w:val="24"/>
          <w:szCs w:val="24"/>
        </w:rPr>
      </w:pPr>
      <w:r w:rsidRPr="0069339B">
        <w:rPr>
          <w:sz w:val="24"/>
          <w:szCs w:val="24"/>
        </w:rPr>
        <w:t>Адрес_________________________</w:t>
      </w:r>
    </w:p>
    <w:p w14:paraId="4B3AB7A4" w14:textId="77777777" w:rsidR="00F77E67" w:rsidRDefault="00F77E67" w:rsidP="00F77E67">
      <w:pPr>
        <w:ind w:firstLine="708"/>
        <w:contextualSpacing/>
        <w:jc w:val="right"/>
        <w:rPr>
          <w:sz w:val="24"/>
          <w:szCs w:val="24"/>
        </w:rPr>
      </w:pPr>
    </w:p>
    <w:p w14:paraId="26A3E7F8" w14:textId="77777777" w:rsidR="00F77E67" w:rsidRPr="000E2419" w:rsidRDefault="00F77E67" w:rsidP="00F77E67">
      <w:pPr>
        <w:autoSpaceDE w:val="0"/>
        <w:autoSpaceDN w:val="0"/>
        <w:adjustRightInd w:val="0"/>
        <w:ind w:firstLine="709"/>
        <w:contextualSpacing/>
        <w:jc w:val="center"/>
        <w:rPr>
          <w:rFonts w:eastAsiaTheme="minorHAnsi"/>
          <w:sz w:val="24"/>
          <w:szCs w:val="24"/>
          <w:lang w:eastAsia="en-US"/>
        </w:rPr>
      </w:pPr>
      <w:r w:rsidRPr="00F46482">
        <w:rPr>
          <w:sz w:val="24"/>
          <w:szCs w:val="24"/>
        </w:rPr>
        <w:t xml:space="preserve">Уведомление заявителя </w:t>
      </w:r>
      <w:r w:rsidRPr="00F46482">
        <w:rPr>
          <w:rFonts w:eastAsiaTheme="minorHAnsi"/>
          <w:sz w:val="24"/>
          <w:szCs w:val="24"/>
          <w:lang w:eastAsia="en-US"/>
        </w:rPr>
        <w:t>о соответствии / несоответствии материалов заявителя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p>
    <w:p w14:paraId="7906E351" w14:textId="77777777" w:rsidR="00F77E67" w:rsidRDefault="00F77E67" w:rsidP="00F77E67">
      <w:pPr>
        <w:ind w:firstLine="708"/>
        <w:contextualSpacing/>
        <w:jc w:val="right"/>
        <w:rPr>
          <w:sz w:val="24"/>
          <w:szCs w:val="24"/>
        </w:rPr>
      </w:pPr>
    </w:p>
    <w:p w14:paraId="184B8C8B" w14:textId="77777777" w:rsidR="00F77E67" w:rsidRPr="0069339B" w:rsidRDefault="00F77E67" w:rsidP="00F77E67">
      <w:pPr>
        <w:ind w:firstLine="708"/>
        <w:contextualSpacing/>
        <w:jc w:val="right"/>
        <w:rPr>
          <w:sz w:val="24"/>
          <w:szCs w:val="24"/>
        </w:rPr>
      </w:pPr>
    </w:p>
    <w:p w14:paraId="255B7C8D" w14:textId="77777777" w:rsidR="00F77E67" w:rsidRPr="0069339B" w:rsidRDefault="00F77E67" w:rsidP="00F77E67">
      <w:pPr>
        <w:ind w:firstLine="540"/>
        <w:contextualSpacing/>
        <w:jc w:val="both"/>
        <w:rPr>
          <w:sz w:val="24"/>
          <w:szCs w:val="24"/>
        </w:rPr>
      </w:pPr>
      <w:r w:rsidRPr="0069339B">
        <w:rPr>
          <w:sz w:val="24"/>
          <w:szCs w:val="24"/>
        </w:rPr>
        <w:t xml:space="preserve">Рассмотрев Ваше </w:t>
      </w:r>
      <w:r>
        <w:rPr>
          <w:sz w:val="24"/>
          <w:szCs w:val="24"/>
        </w:rPr>
        <w:t>заявление</w:t>
      </w:r>
      <w:r w:rsidRPr="0069339B">
        <w:rPr>
          <w:sz w:val="24"/>
          <w:szCs w:val="24"/>
        </w:rPr>
        <w:t xml:space="preserve"> от___________ №_______ </w:t>
      </w:r>
      <w:r w:rsidRPr="0069339B">
        <w:rPr>
          <w:sz w:val="24"/>
          <w:szCs w:val="24"/>
        </w:rPr>
        <w:br/>
        <w:t>по вопросу присвоения проекту «____________», статуса стратегического инвестиционного проекта Санкт-Петербурга, а __________________статуса стратегического инвестора Санкт-Петербурга / стратегического партнера Санкт-Петербурга, Комитет по инвестициям Санкт-</w:t>
      </w:r>
      <w:proofErr w:type="gramStart"/>
      <w:r w:rsidRPr="0069339B">
        <w:rPr>
          <w:sz w:val="24"/>
          <w:szCs w:val="24"/>
        </w:rPr>
        <w:t>Петербурга  (</w:t>
      </w:r>
      <w:proofErr w:type="gramEnd"/>
      <w:r w:rsidRPr="0069339B">
        <w:rPr>
          <w:sz w:val="24"/>
          <w:szCs w:val="24"/>
        </w:rPr>
        <w:t xml:space="preserve">далее – Комитет) сообщает следующее.  </w:t>
      </w:r>
    </w:p>
    <w:p w14:paraId="41C5EEB6" w14:textId="50F61194" w:rsidR="00F77E67" w:rsidRPr="0069339B" w:rsidRDefault="00F77E67" w:rsidP="00F77E67">
      <w:pPr>
        <w:autoSpaceDE w:val="0"/>
        <w:autoSpaceDN w:val="0"/>
        <w:adjustRightInd w:val="0"/>
        <w:ind w:firstLine="540"/>
        <w:contextualSpacing/>
        <w:jc w:val="both"/>
        <w:rPr>
          <w:rFonts w:eastAsiaTheme="minorHAnsi"/>
          <w:sz w:val="24"/>
          <w:szCs w:val="24"/>
          <w:lang w:eastAsia="en-US"/>
        </w:rPr>
      </w:pPr>
      <w:r w:rsidRPr="0069339B">
        <w:rPr>
          <w:sz w:val="24"/>
          <w:szCs w:val="24"/>
        </w:rPr>
        <w:tab/>
        <w:t xml:space="preserve">По результатам проведенной в соответствии с Порядком присвоения инвестиционному проекту статуса стратегического инвестиционного проекта </w:t>
      </w:r>
      <w:r>
        <w:rPr>
          <w:sz w:val="24"/>
          <w:szCs w:val="24"/>
        </w:rPr>
        <w:br/>
      </w:r>
      <w:r w:rsidRPr="0069339B">
        <w:rPr>
          <w:sz w:val="24"/>
          <w:szCs w:val="24"/>
        </w:rPr>
        <w:t>Санкт-Петербурга, а инвестору статуса стратегического инвестора Санкт-Петербурга, утвержденным постановлением Правительства Санкт-Петербурга от 09.10.2017 № 853, экспертизы Комитетом принято решение</w:t>
      </w:r>
      <w:r w:rsidRPr="0069339B">
        <w:rPr>
          <w:rFonts w:eastAsiaTheme="minorHAnsi"/>
          <w:sz w:val="24"/>
          <w:szCs w:val="24"/>
          <w:lang w:eastAsia="en-US"/>
        </w:rPr>
        <w:t xml:space="preserve"> о соответствии материалов инициатора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w:t>
      </w:r>
      <w:r w:rsidR="0062439A">
        <w:rPr>
          <w:rFonts w:eastAsiaTheme="minorHAnsi"/>
          <w:sz w:val="24"/>
          <w:szCs w:val="24"/>
          <w:lang w:eastAsia="en-US"/>
        </w:rPr>
        <w:t xml:space="preserve"> / о соответствии материалов инициатора необходимым условиям признания организации стратегическим партнером </w:t>
      </w:r>
      <w:r w:rsidRPr="0069339B">
        <w:rPr>
          <w:rFonts w:eastAsiaTheme="minorHAnsi"/>
          <w:sz w:val="24"/>
          <w:szCs w:val="24"/>
          <w:lang w:eastAsia="en-US"/>
        </w:rPr>
        <w:t xml:space="preserve"> /</w:t>
      </w:r>
      <w:r w:rsidRPr="0069339B">
        <w:rPr>
          <w:sz w:val="24"/>
          <w:szCs w:val="24"/>
        </w:rPr>
        <w:t xml:space="preserve"> о несоответствии </w:t>
      </w:r>
      <w:r w:rsidRPr="0069339B">
        <w:rPr>
          <w:rFonts w:eastAsiaTheme="minorHAnsi"/>
          <w:sz w:val="24"/>
          <w:szCs w:val="24"/>
          <w:lang w:eastAsia="en-US"/>
        </w:rPr>
        <w:t>материалов инициатора требованиям к инвестиционным проектам для присвоения им статусов стратегического инвестиционного проекта Санкт-Петербурга, инвестору - статуса стратегического инвестор</w:t>
      </w:r>
      <w:r>
        <w:rPr>
          <w:rFonts w:eastAsiaTheme="minorHAnsi"/>
          <w:sz w:val="24"/>
          <w:szCs w:val="24"/>
          <w:lang w:eastAsia="en-US"/>
        </w:rPr>
        <w:t>а Санкт-Петербурга</w:t>
      </w:r>
      <w:r w:rsidR="0062439A">
        <w:rPr>
          <w:rFonts w:eastAsiaTheme="minorHAnsi"/>
          <w:sz w:val="24"/>
          <w:szCs w:val="24"/>
          <w:lang w:eastAsia="en-US"/>
        </w:rPr>
        <w:t xml:space="preserve"> / о несоответствии материалов инициатора необходимым условиям признания организации стратегическим партнером</w:t>
      </w:r>
      <w:r>
        <w:rPr>
          <w:rFonts w:eastAsiaTheme="minorHAnsi"/>
          <w:sz w:val="24"/>
          <w:szCs w:val="24"/>
          <w:lang w:eastAsia="en-US"/>
        </w:rPr>
        <w:t xml:space="preserve"> (отрицательное заключение</w:t>
      </w:r>
      <w:r w:rsidRPr="0069339B">
        <w:rPr>
          <w:rFonts w:eastAsiaTheme="minorHAnsi"/>
          <w:sz w:val="24"/>
          <w:szCs w:val="24"/>
          <w:lang w:eastAsia="en-US"/>
        </w:rPr>
        <w:t>).</w:t>
      </w:r>
    </w:p>
    <w:p w14:paraId="61638C83" w14:textId="0B37D652" w:rsidR="00F77E67" w:rsidRDefault="00CE6E74" w:rsidP="00F77E67">
      <w:pPr>
        <w:autoSpaceDE w:val="0"/>
        <w:autoSpaceDN w:val="0"/>
        <w:adjustRightInd w:val="0"/>
        <w:ind w:firstLine="709"/>
        <w:contextualSpacing/>
        <w:jc w:val="both"/>
        <w:rPr>
          <w:sz w:val="24"/>
          <w:szCs w:val="24"/>
        </w:rPr>
      </w:pPr>
      <w:r>
        <w:rPr>
          <w:sz w:val="24"/>
          <w:szCs w:val="24"/>
        </w:rPr>
        <w:t>Комитетом выявлены следующие основания несоответствия представленных матери</w:t>
      </w:r>
      <w:r w:rsidR="0062439A">
        <w:rPr>
          <w:sz w:val="24"/>
          <w:szCs w:val="24"/>
        </w:rPr>
        <w:t>алов:</w:t>
      </w:r>
    </w:p>
    <w:p w14:paraId="173FF21C" w14:textId="5A48F47A" w:rsidR="0062439A" w:rsidRDefault="0062439A" w:rsidP="00F77E67">
      <w:pPr>
        <w:autoSpaceDE w:val="0"/>
        <w:autoSpaceDN w:val="0"/>
        <w:adjustRightInd w:val="0"/>
        <w:ind w:firstLine="709"/>
        <w:contextualSpacing/>
        <w:jc w:val="both"/>
        <w:rPr>
          <w:sz w:val="24"/>
          <w:szCs w:val="24"/>
        </w:rPr>
      </w:pPr>
      <w:r>
        <w:rPr>
          <w:sz w:val="24"/>
          <w:szCs w:val="24"/>
        </w:rPr>
        <w:t>-</w:t>
      </w:r>
    </w:p>
    <w:p w14:paraId="7825B977" w14:textId="63213ECD" w:rsidR="0062439A" w:rsidRDefault="0062439A" w:rsidP="00F77E67">
      <w:pPr>
        <w:autoSpaceDE w:val="0"/>
        <w:autoSpaceDN w:val="0"/>
        <w:adjustRightInd w:val="0"/>
        <w:ind w:firstLine="709"/>
        <w:contextualSpacing/>
        <w:jc w:val="both"/>
        <w:rPr>
          <w:sz w:val="24"/>
          <w:szCs w:val="24"/>
        </w:rPr>
      </w:pPr>
      <w:r>
        <w:rPr>
          <w:sz w:val="24"/>
          <w:szCs w:val="24"/>
        </w:rPr>
        <w:t>-</w:t>
      </w:r>
    </w:p>
    <w:p w14:paraId="3BD7DC0A" w14:textId="0D733024" w:rsidR="0062439A" w:rsidRDefault="0062439A" w:rsidP="00F77E67">
      <w:pPr>
        <w:autoSpaceDE w:val="0"/>
        <w:autoSpaceDN w:val="0"/>
        <w:adjustRightInd w:val="0"/>
        <w:ind w:firstLine="709"/>
        <w:contextualSpacing/>
        <w:jc w:val="both"/>
        <w:rPr>
          <w:sz w:val="24"/>
          <w:szCs w:val="24"/>
        </w:rPr>
      </w:pPr>
      <w:r>
        <w:rPr>
          <w:sz w:val="24"/>
          <w:szCs w:val="24"/>
        </w:rPr>
        <w:t>-</w:t>
      </w:r>
    </w:p>
    <w:p w14:paraId="431279F9" w14:textId="77777777" w:rsidR="00F77E67" w:rsidRDefault="00F77E67" w:rsidP="00F77E67">
      <w:pPr>
        <w:autoSpaceDE w:val="0"/>
        <w:autoSpaceDN w:val="0"/>
        <w:adjustRightInd w:val="0"/>
        <w:ind w:firstLine="709"/>
        <w:contextualSpacing/>
        <w:jc w:val="both"/>
        <w:rPr>
          <w:sz w:val="24"/>
          <w:szCs w:val="24"/>
        </w:rPr>
      </w:pPr>
    </w:p>
    <w:p w14:paraId="36DE0D04" w14:textId="77777777" w:rsidR="00F77E67" w:rsidRPr="0095213B" w:rsidRDefault="00F77E67" w:rsidP="00F77E67">
      <w:pPr>
        <w:rPr>
          <w:sz w:val="24"/>
          <w:szCs w:val="24"/>
        </w:rPr>
      </w:pPr>
      <w:r w:rsidRPr="0095213B">
        <w:rPr>
          <w:sz w:val="24"/>
          <w:szCs w:val="24"/>
        </w:rPr>
        <w:t xml:space="preserve">Председатель Комитета                                                                                            </w:t>
      </w:r>
    </w:p>
    <w:p w14:paraId="0A50E96F" w14:textId="77777777" w:rsidR="00F77E67" w:rsidRDefault="00F77E67" w:rsidP="00BE75CF">
      <w:pPr>
        <w:tabs>
          <w:tab w:val="left" w:pos="6096"/>
        </w:tabs>
        <w:ind w:right="-1"/>
        <w:rPr>
          <w:sz w:val="24"/>
          <w:szCs w:val="24"/>
        </w:rPr>
      </w:pPr>
    </w:p>
    <w:p w14:paraId="3789BA02" w14:textId="7DED3673" w:rsidR="00663031" w:rsidRDefault="00663031" w:rsidP="00BE75CF">
      <w:pPr>
        <w:tabs>
          <w:tab w:val="left" w:pos="6096"/>
        </w:tabs>
        <w:ind w:right="-1"/>
        <w:rPr>
          <w:sz w:val="24"/>
          <w:szCs w:val="24"/>
        </w:rPr>
      </w:pPr>
    </w:p>
    <w:p w14:paraId="104ED6C3" w14:textId="0A154B50" w:rsidR="00663031" w:rsidRDefault="00663031" w:rsidP="00BE75CF">
      <w:pPr>
        <w:tabs>
          <w:tab w:val="left" w:pos="6096"/>
        </w:tabs>
        <w:ind w:right="-1"/>
        <w:rPr>
          <w:sz w:val="24"/>
          <w:szCs w:val="24"/>
        </w:rPr>
      </w:pPr>
    </w:p>
    <w:p w14:paraId="6DF6E618" w14:textId="5B3DCA44" w:rsidR="00663031" w:rsidRDefault="00663031" w:rsidP="00BE75CF">
      <w:pPr>
        <w:tabs>
          <w:tab w:val="left" w:pos="6096"/>
        </w:tabs>
        <w:ind w:right="-1"/>
        <w:rPr>
          <w:sz w:val="24"/>
          <w:szCs w:val="24"/>
        </w:rPr>
      </w:pPr>
    </w:p>
    <w:p w14:paraId="6C858A49" w14:textId="25966730" w:rsidR="00663031" w:rsidRDefault="00663031" w:rsidP="00BE75CF">
      <w:pPr>
        <w:tabs>
          <w:tab w:val="left" w:pos="6096"/>
        </w:tabs>
        <w:ind w:right="-1"/>
        <w:rPr>
          <w:sz w:val="24"/>
          <w:szCs w:val="24"/>
        </w:rPr>
      </w:pPr>
    </w:p>
    <w:p w14:paraId="16016DBD" w14:textId="0E298FAA" w:rsidR="00663031" w:rsidRDefault="00663031" w:rsidP="00BE75CF">
      <w:pPr>
        <w:tabs>
          <w:tab w:val="left" w:pos="6096"/>
        </w:tabs>
        <w:ind w:right="-1"/>
        <w:rPr>
          <w:sz w:val="24"/>
          <w:szCs w:val="24"/>
        </w:rPr>
      </w:pPr>
    </w:p>
    <w:p w14:paraId="6B791B10" w14:textId="275CE3E0" w:rsidR="00663031" w:rsidRDefault="00663031" w:rsidP="00BE75CF">
      <w:pPr>
        <w:tabs>
          <w:tab w:val="left" w:pos="6096"/>
        </w:tabs>
        <w:ind w:right="-1"/>
        <w:rPr>
          <w:sz w:val="24"/>
          <w:szCs w:val="24"/>
        </w:rPr>
      </w:pPr>
    </w:p>
    <w:p w14:paraId="319EC644" w14:textId="0104D163" w:rsidR="00663031" w:rsidRDefault="00663031" w:rsidP="00BE75CF">
      <w:pPr>
        <w:tabs>
          <w:tab w:val="left" w:pos="6096"/>
        </w:tabs>
        <w:ind w:right="-1"/>
        <w:rPr>
          <w:sz w:val="24"/>
          <w:szCs w:val="24"/>
        </w:rPr>
      </w:pPr>
    </w:p>
    <w:p w14:paraId="30E182A8" w14:textId="77777777" w:rsidR="00663031" w:rsidRDefault="00663031" w:rsidP="00BE75CF">
      <w:pPr>
        <w:tabs>
          <w:tab w:val="left" w:pos="6096"/>
        </w:tabs>
        <w:ind w:right="-1"/>
        <w:rPr>
          <w:sz w:val="24"/>
          <w:szCs w:val="24"/>
        </w:rPr>
      </w:pPr>
    </w:p>
    <w:p w14:paraId="46AA36FA" w14:textId="78359C84" w:rsidR="003A7E6B" w:rsidRDefault="003A7E6B" w:rsidP="00BE75CF">
      <w:pPr>
        <w:tabs>
          <w:tab w:val="left" w:pos="6096"/>
        </w:tabs>
        <w:ind w:right="-1"/>
        <w:rPr>
          <w:sz w:val="24"/>
          <w:szCs w:val="24"/>
        </w:rPr>
      </w:pPr>
    </w:p>
    <w:p w14:paraId="655C6381" w14:textId="77777777" w:rsidR="00FF4B4C" w:rsidRDefault="00FF4B4C" w:rsidP="00FF20FD">
      <w:pPr>
        <w:pStyle w:val="a4"/>
        <w:tabs>
          <w:tab w:val="left" w:pos="6096"/>
        </w:tabs>
        <w:spacing w:after="0" w:line="240" w:lineRule="auto"/>
        <w:ind w:left="0" w:right="-1" w:firstLine="5529"/>
        <w:rPr>
          <w:rFonts w:ascii="Times New Roman" w:hAnsi="Times New Roman"/>
          <w:sz w:val="24"/>
          <w:szCs w:val="24"/>
        </w:rPr>
      </w:pPr>
    </w:p>
    <w:sectPr w:rsidR="00FF4B4C" w:rsidSect="00663031">
      <w:headerReference w:type="default" r:id="rId34"/>
      <w:pgSz w:w="11906" w:h="16838"/>
      <w:pgMar w:top="426"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A52DA" w14:textId="77777777" w:rsidR="007666F2" w:rsidRDefault="007666F2" w:rsidP="00766C0E">
      <w:r>
        <w:separator/>
      </w:r>
    </w:p>
  </w:endnote>
  <w:endnote w:type="continuationSeparator" w:id="0">
    <w:p w14:paraId="6D06CC8F" w14:textId="77777777" w:rsidR="007666F2" w:rsidRDefault="007666F2" w:rsidP="0076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A293A" w14:textId="77777777" w:rsidR="007666F2" w:rsidRDefault="007666F2" w:rsidP="00766C0E">
      <w:r>
        <w:separator/>
      </w:r>
    </w:p>
  </w:footnote>
  <w:footnote w:type="continuationSeparator" w:id="0">
    <w:p w14:paraId="403756D1" w14:textId="77777777" w:rsidR="007666F2" w:rsidRDefault="007666F2" w:rsidP="00766C0E">
      <w:r>
        <w:continuationSeparator/>
      </w:r>
    </w:p>
  </w:footnote>
  <w:footnote w:id="1">
    <w:p w14:paraId="2C91BFE9" w14:textId="7C1770F1" w:rsidR="00B53B94" w:rsidRPr="00D24314" w:rsidRDefault="00B53B94" w:rsidP="000E2419">
      <w:pPr>
        <w:autoSpaceDE w:val="0"/>
        <w:autoSpaceDN w:val="0"/>
        <w:adjustRightInd w:val="0"/>
        <w:contextualSpacing/>
        <w:jc w:val="both"/>
        <w:rPr>
          <w:rFonts w:eastAsiaTheme="minorHAnsi"/>
          <w:lang w:eastAsia="en-US"/>
        </w:rPr>
      </w:pPr>
      <w:r w:rsidRPr="00D24314">
        <w:rPr>
          <w:rStyle w:val="ab"/>
        </w:rPr>
        <w:footnoteRef/>
      </w:r>
      <w:r w:rsidRPr="00D24314">
        <w:rPr>
          <w:rFonts w:eastAsiaTheme="minorHAnsi"/>
          <w:lang w:eastAsia="en-US"/>
        </w:rPr>
        <w:t xml:space="preserve"> </w:t>
      </w:r>
      <w:r w:rsidRPr="00D24314">
        <w:t xml:space="preserve">В соответствии с минимальными требованиями к составу и содержанию, установленными </w:t>
      </w:r>
      <w:r w:rsidRPr="00D24314">
        <w:rPr>
          <w:rFonts w:eastAsiaTheme="minorHAnsi"/>
          <w:lang w:eastAsia="en-US"/>
        </w:rPr>
        <w:t>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2">
    <w:p w14:paraId="5B295CE3" w14:textId="6684FDCE" w:rsidR="00B53B94" w:rsidRPr="00D24314" w:rsidRDefault="00B53B94">
      <w:pPr>
        <w:pStyle w:val="a9"/>
        <w:rPr>
          <w:rFonts w:ascii="Times New Roman" w:hAnsi="Times New Roman" w:cs="Times New Roman"/>
        </w:rPr>
      </w:pPr>
      <w:r w:rsidRPr="00D24314">
        <w:rPr>
          <w:rStyle w:val="ab"/>
          <w:rFonts w:ascii="Times New Roman" w:hAnsi="Times New Roman" w:cs="Times New Roman"/>
        </w:rPr>
        <w:footnoteRef/>
      </w:r>
      <w:r w:rsidRPr="00D24314">
        <w:rPr>
          <w:rFonts w:ascii="Times New Roman" w:hAnsi="Times New Roman" w:cs="Times New Roman"/>
        </w:rPr>
        <w:t xml:space="preserve"> В соответствии с минимальными требованиями к составу и содержанию, установленными 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3">
    <w:p w14:paraId="0455EF68" w14:textId="1709B66F" w:rsidR="00B53B94" w:rsidRPr="00D24314" w:rsidRDefault="00B53B94">
      <w:pPr>
        <w:pStyle w:val="a9"/>
        <w:rPr>
          <w:rFonts w:ascii="Times New Roman" w:hAnsi="Times New Roman" w:cs="Times New Roman"/>
        </w:rPr>
      </w:pPr>
      <w:r w:rsidRPr="00D24314">
        <w:rPr>
          <w:rStyle w:val="ab"/>
          <w:rFonts w:ascii="Times New Roman" w:hAnsi="Times New Roman" w:cs="Times New Roman"/>
        </w:rPr>
        <w:footnoteRef/>
      </w:r>
      <w:r w:rsidRPr="00D24314">
        <w:rPr>
          <w:rFonts w:ascii="Times New Roman" w:hAnsi="Times New Roman" w:cs="Times New Roman"/>
        </w:rPr>
        <w:t xml:space="preserve"> В соответствии с минимальными требованиями к составу и содержанию, установленными 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4">
    <w:p w14:paraId="5971584C" w14:textId="6AA877B2" w:rsidR="00B53B94" w:rsidRDefault="00B53B94">
      <w:pPr>
        <w:pStyle w:val="a9"/>
      </w:pPr>
      <w:r w:rsidRPr="00D24314">
        <w:rPr>
          <w:rStyle w:val="ab"/>
          <w:rFonts w:ascii="Times New Roman" w:hAnsi="Times New Roman" w:cs="Times New Roman"/>
        </w:rPr>
        <w:footnoteRef/>
      </w:r>
      <w:r w:rsidRPr="00D24314">
        <w:rPr>
          <w:rFonts w:ascii="Times New Roman" w:hAnsi="Times New Roman" w:cs="Times New Roman"/>
        </w:rPr>
        <w:t xml:space="preserve"> В соответствии с минимальными требованиями к составу и содержанию, установленными 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5">
    <w:p w14:paraId="6AE36884" w14:textId="77777777" w:rsidR="00B53B94" w:rsidRPr="00892C7C" w:rsidRDefault="00B53B94" w:rsidP="00B22178">
      <w:pPr>
        <w:jc w:val="both"/>
      </w:pPr>
      <w:r w:rsidRPr="00892C7C">
        <w:rPr>
          <w:rStyle w:val="ab"/>
        </w:rPr>
        <w:footnoteRef/>
      </w:r>
      <w:r w:rsidRPr="00892C7C">
        <w:t xml:space="preserve"> В качестве документа, удостоверяющего личность, предъявляются:</w:t>
      </w:r>
    </w:p>
    <w:p w14:paraId="312D8F08" w14:textId="77777777" w:rsidR="00B53B94" w:rsidRPr="007402A0" w:rsidRDefault="00B53B94" w:rsidP="00B22178">
      <w:pPr>
        <w:autoSpaceDE w:val="0"/>
        <w:autoSpaceDN w:val="0"/>
        <w:adjustRightInd w:val="0"/>
        <w:ind w:firstLine="708"/>
        <w:jc w:val="both"/>
        <w:outlineLvl w:val="0"/>
      </w:pPr>
      <w:r w:rsidRPr="007402A0">
        <w:rPr>
          <w:rFonts w:eastAsia="Calibri"/>
          <w:lang w:eastAsia="en-US"/>
        </w:rPr>
        <w:t>паспорт гражданина Российской Федерации</w:t>
      </w:r>
      <w:r w:rsidRPr="007402A0">
        <w:t>;</w:t>
      </w:r>
    </w:p>
    <w:p w14:paraId="3BD50225" w14:textId="549264A0" w:rsidR="00B53B94" w:rsidRPr="007402A0" w:rsidRDefault="00B53B94" w:rsidP="00B22178">
      <w:pPr>
        <w:ind w:firstLine="708"/>
        <w:jc w:val="both"/>
      </w:pPr>
      <w:r w:rsidRPr="005E491F">
        <w:t>временное удостоверение личности гражданина Российской Федерации, выдаваемое на период оформления паспорта,</w:t>
      </w:r>
      <w:r>
        <w:t xml:space="preserve"> в соответствии с Административным</w:t>
      </w:r>
      <w:r w:rsidRPr="005E491F">
        <w:t xml:space="preserve"> регламент</w:t>
      </w:r>
      <w:r>
        <w:t>ом</w:t>
      </w:r>
      <w:r w:rsidRPr="005E491F">
        <w:t xml:space="preserve">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r>
        <w:t>, утвержденным п</w:t>
      </w:r>
      <w:r w:rsidRPr="005E491F">
        <w:t>риказ</w:t>
      </w:r>
      <w:r>
        <w:t>ом</w:t>
      </w:r>
      <w:r w:rsidRPr="005E491F">
        <w:t xml:space="preserve"> Министерства внутренних дел Российской Федерации от</w:t>
      </w:r>
      <w:r>
        <w:t> </w:t>
      </w:r>
      <w:r w:rsidRPr="005E491F">
        <w:t xml:space="preserve">13.11.2017 </w:t>
      </w:r>
      <w:r>
        <w:t>№ 851</w:t>
      </w:r>
      <w:r w:rsidRPr="007402A0">
        <w:t>;</w:t>
      </w:r>
    </w:p>
    <w:p w14:paraId="75C00FEB" w14:textId="77777777" w:rsidR="00B53B94" w:rsidRPr="007402A0" w:rsidRDefault="00B53B94" w:rsidP="00B22178">
      <w:pPr>
        <w:ind w:firstLine="708"/>
        <w:jc w:val="both"/>
        <w:rPr>
          <w:rFonts w:eastAsia="Calibri"/>
          <w:lang w:eastAsia="en-US"/>
        </w:rPr>
      </w:pPr>
      <w:r w:rsidRPr="007402A0">
        <w:rPr>
          <w:rFonts w:eastAsia="Calibri"/>
          <w:lang w:eastAsia="en-US"/>
        </w:rPr>
        <w:t>паспорт иностранного гражданина,</w:t>
      </w:r>
    </w:p>
    <w:p w14:paraId="642F9957" w14:textId="1E079601" w:rsidR="00B53B94" w:rsidRPr="007402A0" w:rsidRDefault="00B53B94" w:rsidP="00B22178">
      <w:pPr>
        <w:ind w:firstLine="708"/>
        <w:jc w:val="both"/>
        <w:rPr>
          <w:rFonts w:eastAsia="Calibri"/>
          <w:lang w:eastAsia="en-US"/>
        </w:rPr>
      </w:pPr>
      <w:r w:rsidRPr="007402A0">
        <w:rPr>
          <w:rFonts w:eastAsia="Calibri"/>
          <w:lang w:eastAsia="en-US"/>
        </w:rPr>
        <w:t>вид на жительство – документ, выданный иностранному гражд</w:t>
      </w:r>
      <w:r>
        <w:rPr>
          <w:rFonts w:eastAsia="Calibri"/>
          <w:lang w:eastAsia="en-US"/>
        </w:rPr>
        <w:t xml:space="preserve">анину или лицу без гражданства </w:t>
      </w:r>
      <w:r w:rsidRPr="007402A0">
        <w:rPr>
          <w:rFonts w:eastAsia="Calibri"/>
          <w:lang w:eastAsia="en-US"/>
        </w:rPr>
        <w:t>в</w:t>
      </w:r>
      <w:r>
        <w:rPr>
          <w:rFonts w:eastAsia="Calibri"/>
          <w:lang w:eastAsia="en-US"/>
        </w:rPr>
        <w:t> </w:t>
      </w:r>
      <w:r w:rsidRPr="007402A0">
        <w:rPr>
          <w:rFonts w:eastAsia="Calibri"/>
          <w:lang w:eastAsia="en-US"/>
        </w:rPr>
        <w:t xml:space="preserve">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14:paraId="28A95359" w14:textId="276BDC05" w:rsidR="00B53B94" w:rsidRPr="007402A0" w:rsidRDefault="00B53B94" w:rsidP="00B22178">
      <w:pPr>
        <w:pStyle w:val="a9"/>
        <w:ind w:firstLine="708"/>
        <w:jc w:val="both"/>
        <w:rPr>
          <w:rFonts w:ascii="Times New Roman" w:hAnsi="Times New Roman" w:cs="Times New Roman"/>
        </w:rPr>
      </w:pPr>
      <w:r w:rsidRPr="007402A0">
        <w:rPr>
          <w:rFonts w:ascii="Times New Roman" w:hAnsi="Times New Roman" w:cs="Times New Roman"/>
        </w:rPr>
        <w:t>удостоверение беженца - документ, выданный лицу, признанному беженцем в соответствии с</w:t>
      </w:r>
      <w:r>
        <w:rPr>
          <w:rFonts w:ascii="Times New Roman" w:hAnsi="Times New Roman" w:cs="Times New Roman"/>
        </w:rPr>
        <w:t> </w:t>
      </w:r>
      <w:r w:rsidRPr="007402A0">
        <w:rPr>
          <w:rFonts w:ascii="Times New Roman" w:hAnsi="Times New Roman" w:cs="Times New Roman"/>
        </w:rPr>
        <w:t>Федеральным законом от 19.02.1993 № 4528-1 «О беженцах».</w:t>
      </w:r>
    </w:p>
  </w:footnote>
  <w:footnote w:id="6">
    <w:p w14:paraId="731BE19F" w14:textId="5B556C5E" w:rsidR="00B53B94" w:rsidRPr="007402A0" w:rsidRDefault="00B53B94" w:rsidP="00B22178">
      <w:pPr>
        <w:jc w:val="both"/>
      </w:pPr>
      <w:r w:rsidRPr="007402A0">
        <w:rPr>
          <w:rStyle w:val="ab"/>
        </w:rPr>
        <w:footnoteRef/>
      </w:r>
      <w:r w:rsidRPr="007402A0">
        <w:t xml:space="preserve"> В качестве документа, подтверждающего полномочия представителя, предъявляются:</w:t>
      </w:r>
    </w:p>
    <w:p w14:paraId="407F55A1" w14:textId="08A767A3" w:rsidR="00B53B94" w:rsidRPr="007402A0" w:rsidRDefault="00B53B94" w:rsidP="00B22178">
      <w:pPr>
        <w:pStyle w:val="a9"/>
        <w:ind w:firstLine="708"/>
        <w:jc w:val="both"/>
        <w:rPr>
          <w:rFonts w:ascii="Times New Roman" w:hAnsi="Times New Roman" w:cs="Times New Roman"/>
        </w:rPr>
      </w:pPr>
      <w:r w:rsidRPr="007402A0">
        <w:rPr>
          <w:rFonts w:ascii="Times New Roman" w:hAnsi="Times New Roman" w:cs="Times New Roman"/>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При представлении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представления подлинника документа, удостоверяющего личность заявителя, либо его нотариально удостоверенной копии не требуется.</w:t>
      </w:r>
      <w:r>
        <w:rPr>
          <w:rFonts w:ascii="Times New Roman" w:hAnsi="Times New Roman" w:cs="Times New Roman"/>
        </w:rPr>
        <w:t xml:space="preserve"> Представление интересов возможно также на основании </w:t>
      </w:r>
      <w:r w:rsidRPr="005C30EB">
        <w:rPr>
          <w:rFonts w:ascii="Times New Roman" w:hAnsi="Times New Roman" w:cs="Times New Roman"/>
        </w:rPr>
        <w:t>договора, содержащего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footnote>
  <w:footnote w:id="7">
    <w:p w14:paraId="05EF051E" w14:textId="1F8B38E8" w:rsidR="00B53B94" w:rsidRPr="007402A0" w:rsidRDefault="00B53B94" w:rsidP="000221A2">
      <w:pPr>
        <w:autoSpaceDE w:val="0"/>
        <w:autoSpaceDN w:val="0"/>
        <w:adjustRightInd w:val="0"/>
        <w:contextualSpacing/>
        <w:jc w:val="both"/>
      </w:pPr>
      <w:r w:rsidRPr="007402A0">
        <w:rPr>
          <w:rStyle w:val="ab"/>
        </w:rPr>
        <w:footnoteRef/>
      </w:r>
      <w:r w:rsidRPr="007402A0">
        <w:t xml:space="preserve"> В соответствии </w:t>
      </w:r>
      <w:proofErr w:type="spellStart"/>
      <w:r w:rsidRPr="007402A0">
        <w:t>абз</w:t>
      </w:r>
      <w:proofErr w:type="spellEnd"/>
      <w:r w:rsidRPr="007402A0">
        <w:t xml:space="preserve">. 12 п.1 </w:t>
      </w:r>
      <w:r>
        <w:t>п</w:t>
      </w:r>
      <w:r w:rsidRPr="007402A0">
        <w:t xml:space="preserve">риложения №1 </w:t>
      </w:r>
      <w:r>
        <w:t xml:space="preserve">к </w:t>
      </w:r>
      <w:r w:rsidRPr="007402A0">
        <w:rPr>
          <w:rFonts w:eastAsiaTheme="minorHAnsi"/>
          <w:lang w:eastAsia="en-US"/>
        </w:rPr>
        <w:t>распоряжени</w:t>
      </w:r>
      <w:r>
        <w:rPr>
          <w:rFonts w:eastAsiaTheme="minorHAnsi"/>
          <w:lang w:eastAsia="en-US"/>
        </w:rPr>
        <w:t>ю</w:t>
      </w:r>
      <w:r w:rsidRPr="007402A0">
        <w:rPr>
          <w:rFonts w:eastAsiaTheme="minorHAnsi"/>
          <w:lang w:eastAsia="en-US"/>
        </w:rPr>
        <w:t xml:space="preserve"> Комитета по инвестициям Санкт-Петербурга от 08.12.2017 № 357 «О мерах по реализации постановления Правительства Санкт-Петербурга от 09.10.2017 №</w:t>
      </w:r>
      <w:r>
        <w:rPr>
          <w:rFonts w:eastAsiaTheme="minorHAnsi"/>
          <w:lang w:eastAsia="en-US"/>
        </w:rPr>
        <w:t> </w:t>
      </w:r>
      <w:r w:rsidRPr="007402A0">
        <w:rPr>
          <w:rFonts w:eastAsiaTheme="minorHAnsi"/>
          <w:lang w:eastAsia="en-US"/>
        </w:rPr>
        <w:t>853»</w:t>
      </w:r>
      <w:r>
        <w:rPr>
          <w:rFonts w:eastAsiaTheme="minorHAnsi"/>
          <w:lang w:eastAsia="en-US"/>
        </w:rPr>
        <w:t>.</w:t>
      </w:r>
    </w:p>
    <w:p w14:paraId="3DA40014" w14:textId="77777777" w:rsidR="00B53B94" w:rsidRDefault="00B53B94">
      <w:pPr>
        <w:pStyle w:val="a9"/>
      </w:pPr>
    </w:p>
  </w:footnote>
  <w:footnote w:id="8">
    <w:p w14:paraId="3776610E" w14:textId="6ADAF227" w:rsidR="00B53B94" w:rsidRPr="005C30EB" w:rsidRDefault="00B53B94" w:rsidP="005C30EB">
      <w:pPr>
        <w:pStyle w:val="a9"/>
        <w:jc w:val="both"/>
        <w:rPr>
          <w:rFonts w:ascii="Times New Roman" w:hAnsi="Times New Roman" w:cs="Times New Roman"/>
        </w:rPr>
      </w:pPr>
      <w:r w:rsidRPr="009510E4">
        <w:rPr>
          <w:rFonts w:ascii="Times New Roman" w:hAnsi="Times New Roman" w:cs="Times New Roman"/>
          <w:sz w:val="24"/>
          <w:vertAlign w:val="superscript"/>
        </w:rPr>
        <w:footnoteRef/>
      </w:r>
      <w:r w:rsidRPr="005C30EB">
        <w:rPr>
          <w:rFonts w:ascii="Times New Roman" w:hAnsi="Times New Roman" w:cs="Times New Roman"/>
        </w:rPr>
        <w:t xml:space="preserve"> В соответствии с минимальными требованиями к гостиничному оператору и договору с гостиничным оператором, установленными 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9">
    <w:p w14:paraId="57A3D13C" w14:textId="7E0AE399" w:rsidR="00B53B94" w:rsidRPr="005C30EB" w:rsidRDefault="00B53B94" w:rsidP="005C30EB">
      <w:pPr>
        <w:pStyle w:val="a9"/>
        <w:jc w:val="both"/>
        <w:rPr>
          <w:rFonts w:ascii="Times New Roman" w:hAnsi="Times New Roman" w:cs="Times New Roman"/>
        </w:rPr>
      </w:pPr>
      <w:r w:rsidRPr="009510E4">
        <w:rPr>
          <w:rFonts w:ascii="Times New Roman" w:hAnsi="Times New Roman" w:cs="Times New Roman"/>
          <w:vertAlign w:val="superscript"/>
        </w:rPr>
        <w:footnoteRef/>
      </w:r>
      <w:r w:rsidRPr="005C30EB">
        <w:rPr>
          <w:rFonts w:ascii="Times New Roman" w:hAnsi="Times New Roman" w:cs="Times New Roman"/>
        </w:rPr>
        <w:t xml:space="preserve"> Составляется в соответствии со </w:t>
      </w:r>
      <w:hyperlink r:id="rId1" w:history="1">
        <w:r w:rsidRPr="005C30EB">
          <w:rPr>
            <w:rFonts w:ascii="Times New Roman" w:hAnsi="Times New Roman" w:cs="Times New Roman"/>
          </w:rPr>
          <w:t>статьей 6-1</w:t>
        </w:r>
      </w:hyperlink>
      <w:r w:rsidRPr="005C30EB">
        <w:rPr>
          <w:rFonts w:ascii="Times New Roman" w:hAnsi="Times New Roman" w:cs="Times New Roman"/>
        </w:rPr>
        <w:t xml:space="preserve"> Закона Санкт-Петербурга от 19.11.2008 № 742-136 «О стратегических инвестиционных проектах, стратегических инвесторах и стратегических партнерах Санкт</w:t>
      </w:r>
      <w:r w:rsidRPr="005C30EB">
        <w:rPr>
          <w:rFonts w:ascii="Times New Roman" w:hAnsi="Times New Roman" w:cs="Times New Roman"/>
        </w:rPr>
        <w:noBreakHyphen/>
        <w:t>Петербурга».</w:t>
      </w:r>
    </w:p>
  </w:footnote>
  <w:footnote w:id="10">
    <w:p w14:paraId="429EE00F" w14:textId="0CFEC22C" w:rsidR="00B53B94" w:rsidRPr="008464F9" w:rsidRDefault="00B53B94" w:rsidP="008464F9">
      <w:pPr>
        <w:autoSpaceDE w:val="0"/>
        <w:autoSpaceDN w:val="0"/>
        <w:adjustRightInd w:val="0"/>
        <w:contextualSpacing/>
        <w:jc w:val="both"/>
        <w:rPr>
          <w:rFonts w:eastAsiaTheme="minorHAnsi"/>
          <w:lang w:eastAsia="en-US"/>
        </w:rPr>
      </w:pPr>
      <w:r w:rsidRPr="005C30EB">
        <w:rPr>
          <w:rStyle w:val="ab"/>
        </w:rPr>
        <w:footnoteRef/>
      </w:r>
      <w:r w:rsidRPr="005C30EB">
        <w:rPr>
          <w:rFonts w:eastAsiaTheme="minorHAnsi"/>
          <w:lang w:eastAsia="en-US"/>
        </w:rPr>
        <w:t>С обоснованием ее соответствия принципам, установленным в статье 4 Закона Санкт-Петербурга от 19.11.2008 № 742-136 «О стратегических инвестиционных проектах, стратегических инвесторах и стратегических партнерах Санкт-Петербурга», в соответствии с минимальными требованиями к составу и содержанию, установленными распоряжением Комитета по инвестициям Санкт-Петербурга от 08.12.2017</w:t>
      </w:r>
      <w:r w:rsidRPr="008464F9">
        <w:rPr>
          <w:rFonts w:eastAsiaTheme="minorHAnsi"/>
          <w:lang w:eastAsia="en-US"/>
        </w:rPr>
        <w:t xml:space="preserve"> № 357 «О мерах по реализации постановления Правительства Санкт-Петербурга от 09.10.2017 № 853»</w:t>
      </w:r>
      <w:r>
        <w:rPr>
          <w:rFonts w:eastAsiaTheme="minorHAnsi"/>
          <w:lang w:eastAsia="en-US"/>
        </w:rPr>
        <w:t>,</w:t>
      </w:r>
      <w:r w:rsidRPr="008464F9">
        <w:rPr>
          <w:rFonts w:eastAsiaTheme="minorHAnsi"/>
          <w:lang w:eastAsia="en-US"/>
        </w:rPr>
        <w:t xml:space="preserve"> с</w:t>
      </w:r>
      <w:r>
        <w:rPr>
          <w:rFonts w:eastAsiaTheme="minorHAnsi"/>
          <w:lang w:eastAsia="en-US"/>
        </w:rPr>
        <w:t> </w:t>
      </w:r>
      <w:r w:rsidRPr="008464F9">
        <w:rPr>
          <w:rFonts w:eastAsiaTheme="minorHAnsi"/>
          <w:lang w:eastAsia="en-US"/>
        </w:rPr>
        <w:t>подтверждающими соответствие принципам документами</w:t>
      </w:r>
      <w:r>
        <w:rPr>
          <w:rFonts w:eastAsiaTheme="minorHAnsi"/>
          <w:lang w:eastAsia="en-US"/>
        </w:rPr>
        <w:t>.</w:t>
      </w:r>
    </w:p>
    <w:p w14:paraId="6406838D" w14:textId="77777777" w:rsidR="00B53B94" w:rsidRDefault="00B53B94">
      <w:pPr>
        <w:pStyle w:val="a9"/>
      </w:pPr>
    </w:p>
  </w:footnote>
  <w:footnote w:id="11">
    <w:p w14:paraId="68F1ABD6" w14:textId="32E45593" w:rsidR="00B53B94" w:rsidRPr="00634F6F" w:rsidRDefault="00B53B94" w:rsidP="000E2419">
      <w:pPr>
        <w:pStyle w:val="a9"/>
        <w:jc w:val="both"/>
        <w:rPr>
          <w:rFonts w:ascii="Times New Roman" w:hAnsi="Times New Roman" w:cs="Times New Roman"/>
        </w:rPr>
      </w:pPr>
      <w:r w:rsidRPr="00634F6F">
        <w:rPr>
          <w:rStyle w:val="ab"/>
          <w:rFonts w:ascii="Times New Roman" w:hAnsi="Times New Roman" w:cs="Times New Roman"/>
        </w:rPr>
        <w:footnoteRef/>
      </w:r>
      <w:r w:rsidRPr="00634F6F">
        <w:rPr>
          <w:rFonts w:ascii="Times New Roman" w:hAnsi="Times New Roman" w:cs="Times New Roman"/>
        </w:rPr>
        <w:t xml:space="preserve"> В соответствии с постановлением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услуга на базе МФЦ не предоставляется.</w:t>
      </w:r>
    </w:p>
  </w:footnote>
  <w:footnote w:id="12">
    <w:p w14:paraId="1078E21C" w14:textId="77777777" w:rsidR="00B53B94" w:rsidRPr="00B22178" w:rsidRDefault="00B53B94" w:rsidP="00B14964">
      <w:pPr>
        <w:pStyle w:val="a9"/>
        <w:jc w:val="both"/>
        <w:rPr>
          <w:rFonts w:ascii="Times New Roman" w:hAnsi="Times New Roman" w:cs="Times New Roman"/>
        </w:rPr>
      </w:pPr>
      <w:r w:rsidRPr="00B22178">
        <w:rPr>
          <w:rStyle w:val="ab"/>
          <w:rFonts w:ascii="Times New Roman" w:hAnsi="Times New Roman" w:cs="Times New Roman"/>
        </w:rPr>
        <w:footnoteRef/>
      </w:r>
      <w:r w:rsidRPr="00B22178">
        <w:rPr>
          <w:rFonts w:ascii="Times New Roman" w:hAnsi="Times New Roman" w:cs="Times New Roman"/>
        </w:rPr>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13">
    <w:p w14:paraId="096510D9" w14:textId="48F25473" w:rsidR="00B53B94" w:rsidRDefault="00B53B94">
      <w:pPr>
        <w:pStyle w:val="a9"/>
      </w:pPr>
      <w:r>
        <w:rPr>
          <w:rStyle w:val="ab"/>
        </w:rPr>
        <w:footnoteRef/>
      </w:r>
      <w:r>
        <w:t xml:space="preserve"> </w:t>
      </w:r>
      <w:r w:rsidRPr="00B22178">
        <w:rPr>
          <w:rFonts w:ascii="Times New Roman" w:hAnsi="Times New Roman" w:cs="Times New Roman"/>
        </w:rPr>
        <w:t>Скан-образ документа – файл, полученный на сканере или цифровом фотоаппарате, являющийся результатом сканирования оригинала документа.</w:t>
      </w:r>
    </w:p>
  </w:footnote>
  <w:footnote w:id="14">
    <w:p w14:paraId="33D5C738" w14:textId="77777777" w:rsidR="00B53B94" w:rsidRPr="00457DA5" w:rsidRDefault="00B53B94" w:rsidP="00D520D6">
      <w:pPr>
        <w:pStyle w:val="a9"/>
        <w:jc w:val="both"/>
        <w:rPr>
          <w:rFonts w:ascii="Times New Roman" w:hAnsi="Times New Roman" w:cs="Times New Roman"/>
        </w:rPr>
      </w:pPr>
      <w:r w:rsidRPr="00457DA5">
        <w:rPr>
          <w:rStyle w:val="ab"/>
          <w:rFonts w:ascii="Times New Roman" w:hAnsi="Times New Roman" w:cs="Times New Roman"/>
        </w:rPr>
        <w:footnoteRef/>
      </w:r>
      <w:r w:rsidRPr="00457DA5">
        <w:rPr>
          <w:rFonts w:ascii="Times New Roman" w:hAnsi="Times New Roman" w:cs="Times New Roman"/>
        </w:rPr>
        <w:t xml:space="preserve"> Электронное заявление формируется посредством заполнения интерактивных форм на примере инструкций </w:t>
      </w:r>
      <w:r>
        <w:rPr>
          <w:rFonts w:ascii="Times New Roman" w:hAnsi="Times New Roman" w:cs="Times New Roman"/>
        </w:rPr>
        <w:br/>
      </w:r>
      <w:r w:rsidRPr="00457DA5">
        <w:rPr>
          <w:rFonts w:ascii="Times New Roman" w:hAnsi="Times New Roman" w:cs="Times New Roman"/>
        </w:rPr>
        <w:t>по заполнению электронных заявлений</w:t>
      </w:r>
      <w:r>
        <w:rPr>
          <w:rFonts w:ascii="Times New Roman" w:hAnsi="Times New Roman" w:cs="Times New Roman"/>
        </w:rPr>
        <w:t>.</w:t>
      </w:r>
    </w:p>
  </w:footnote>
  <w:footnote w:id="15">
    <w:p w14:paraId="1A5A1500" w14:textId="65D3FD3A" w:rsidR="00B53B94" w:rsidRDefault="00B53B94" w:rsidP="00B22178">
      <w:pPr>
        <w:autoSpaceDE w:val="0"/>
        <w:autoSpaceDN w:val="0"/>
        <w:adjustRightInd w:val="0"/>
        <w:ind w:firstLine="540"/>
        <w:jc w:val="both"/>
        <w:rPr>
          <w:rFonts w:eastAsiaTheme="minorHAnsi"/>
          <w:lang w:eastAsia="en-US"/>
        </w:rPr>
      </w:pPr>
      <w:r w:rsidRPr="000221A2">
        <w:rPr>
          <w:rStyle w:val="ab"/>
        </w:rPr>
        <w:footnoteRef/>
      </w:r>
      <w:r w:rsidRPr="000221A2">
        <w:t xml:space="preserve"> </w:t>
      </w:r>
      <w:r w:rsidRPr="000221A2">
        <w:rPr>
          <w:rFonts w:eastAsiaTheme="minorHAnsi"/>
        </w:rPr>
        <w:t>Привлечение специалистов исполнительных органов государственной власти Санкт-Петербурга для проведения экспертизы материалов осуществляется на основании решения Комитета</w:t>
      </w:r>
      <w:r>
        <w:rPr>
          <w:rFonts w:eastAsiaTheme="minorHAnsi"/>
        </w:rPr>
        <w:t xml:space="preserve"> в соответствии с п</w:t>
      </w:r>
      <w:r w:rsidRPr="000221A2">
        <w:rPr>
          <w:rFonts w:eastAsiaTheme="minorHAnsi"/>
        </w:rPr>
        <w:t>.</w:t>
      </w:r>
      <w:r>
        <w:rPr>
          <w:rFonts w:eastAsiaTheme="minorHAnsi"/>
        </w:rPr>
        <w:t xml:space="preserve">8 и п.7 Порядка присвоения </w:t>
      </w:r>
      <w:r>
        <w:rPr>
          <w:rFonts w:eastAsiaTheme="minorHAnsi"/>
          <w:lang w:eastAsia="en-US"/>
        </w:rPr>
        <w:t>инвестиционному проекту статуса стратегического инвестиционного проекта Санкт</w:t>
      </w:r>
      <w:r>
        <w:rPr>
          <w:rFonts w:eastAsiaTheme="minorHAnsi"/>
          <w:lang w:eastAsia="en-US"/>
        </w:rPr>
        <w:noBreakHyphen/>
        <w:t>Петербурга, инвестору статуса стратегического инвестора Санкт-Петербурга / присвоения организации статуса стратегического партнера Санкт-Петербурга соответственно, утвержденных п</w:t>
      </w:r>
      <w:r w:rsidRPr="0039114D">
        <w:rPr>
          <w:rFonts w:eastAsiaTheme="minorHAnsi"/>
          <w:lang w:eastAsia="en-US"/>
        </w:rPr>
        <w:t>остановление</w:t>
      </w:r>
      <w:r>
        <w:rPr>
          <w:rFonts w:eastAsiaTheme="minorHAnsi"/>
          <w:lang w:eastAsia="en-US"/>
        </w:rPr>
        <w:t>м</w:t>
      </w:r>
      <w:r w:rsidRPr="0039114D">
        <w:rPr>
          <w:rFonts w:eastAsiaTheme="minorHAnsi"/>
          <w:lang w:eastAsia="en-US"/>
        </w:rPr>
        <w:t xml:space="preserve"> Правительства Санкт-Петербурга от 09.10.2017 </w:t>
      </w:r>
      <w:r>
        <w:rPr>
          <w:rFonts w:eastAsiaTheme="minorHAnsi"/>
          <w:lang w:eastAsia="en-US"/>
        </w:rPr>
        <w:t>№</w:t>
      </w:r>
      <w:r w:rsidRPr="0039114D">
        <w:rPr>
          <w:rFonts w:eastAsiaTheme="minorHAnsi"/>
          <w:lang w:eastAsia="en-US"/>
        </w:rPr>
        <w:t xml:space="preserve"> 853</w:t>
      </w:r>
      <w:r>
        <w:rPr>
          <w:rFonts w:eastAsiaTheme="minorHAnsi"/>
          <w:lang w:eastAsia="en-US"/>
        </w:rPr>
        <w:t>.</w:t>
      </w:r>
    </w:p>
    <w:p w14:paraId="0CE455D4" w14:textId="0182C18D" w:rsidR="00B53B94" w:rsidRPr="000221A2" w:rsidRDefault="00B53B94" w:rsidP="000221A2">
      <w:pPr>
        <w:autoSpaceDE w:val="0"/>
        <w:autoSpaceDN w:val="0"/>
        <w:adjustRightInd w:val="0"/>
        <w:ind w:firstLine="708"/>
        <w:jc w:val="both"/>
        <w:rPr>
          <w:rFonts w:eastAsiaTheme="minorHAnsi"/>
        </w:rPr>
      </w:pPr>
      <w:r w:rsidRPr="000221A2">
        <w:rPr>
          <w:rFonts w:eastAsiaTheme="minorHAnsi"/>
        </w:rPr>
        <w:t>Решение о привлечении специалистов исполнительных (-ого) органов (-а) государственной власти Санкт-Петербурга принимается заместителем пр</w:t>
      </w:r>
      <w:r>
        <w:rPr>
          <w:rFonts w:eastAsiaTheme="minorHAnsi"/>
        </w:rPr>
        <w:t>едседателя Комитета, курирующим</w:t>
      </w:r>
      <w:r w:rsidRPr="000221A2">
        <w:rPr>
          <w:rFonts w:eastAsiaTheme="minorHAnsi"/>
        </w:rPr>
        <w:t xml:space="preserve"> Юридический отдел.</w:t>
      </w:r>
    </w:p>
    <w:p w14:paraId="2EBD5BAA" w14:textId="77777777" w:rsidR="00B53B94" w:rsidRPr="000221A2" w:rsidRDefault="00B53B94" w:rsidP="000221A2">
      <w:pPr>
        <w:pStyle w:val="a4"/>
        <w:autoSpaceDE w:val="0"/>
        <w:autoSpaceDN w:val="0"/>
        <w:adjustRightInd w:val="0"/>
        <w:spacing w:after="0" w:line="240" w:lineRule="auto"/>
        <w:ind w:left="0" w:firstLine="709"/>
        <w:jc w:val="both"/>
        <w:rPr>
          <w:rFonts w:ascii="Times New Roman" w:eastAsiaTheme="minorHAnsi" w:hAnsi="Times New Roman"/>
          <w:sz w:val="20"/>
          <w:szCs w:val="20"/>
        </w:rPr>
      </w:pPr>
      <w:r w:rsidRPr="000221A2">
        <w:rPr>
          <w:rFonts w:ascii="Times New Roman" w:eastAsiaTheme="minorHAnsi" w:hAnsi="Times New Roman"/>
          <w:sz w:val="20"/>
          <w:szCs w:val="20"/>
        </w:rPr>
        <w:t xml:space="preserve">Привлеченные для проведения экспертизы материалов специалисты исполнительных органов государственной власти Санкт-Петербурга по результатам проведенной экспертизы представляют письменное мнение, которое учитывается при принятии решения Комитетом по рассмотрению </w:t>
      </w:r>
      <w:r>
        <w:rPr>
          <w:rFonts w:ascii="Times New Roman" w:eastAsiaTheme="minorHAnsi" w:hAnsi="Times New Roman"/>
          <w:sz w:val="20"/>
          <w:szCs w:val="20"/>
        </w:rPr>
        <w:t>заявления</w:t>
      </w:r>
      <w:r w:rsidRPr="000221A2">
        <w:rPr>
          <w:rFonts w:ascii="Times New Roman" w:eastAsiaTheme="minorHAnsi" w:hAnsi="Times New Roman"/>
          <w:sz w:val="20"/>
          <w:szCs w:val="20"/>
        </w:rPr>
        <w:t>.</w:t>
      </w:r>
    </w:p>
    <w:p w14:paraId="317264B2" w14:textId="77777777" w:rsidR="00B53B94" w:rsidRDefault="00B53B94">
      <w:pPr>
        <w:pStyle w:val="a9"/>
      </w:pPr>
    </w:p>
  </w:footnote>
  <w:footnote w:id="16">
    <w:p w14:paraId="782A449F" w14:textId="77777777" w:rsidR="00B53B94" w:rsidRDefault="00B53B94" w:rsidP="007E01F8">
      <w:r>
        <w:rPr>
          <w:vertAlign w:val="superscript"/>
        </w:rPr>
        <w:footnoteRef/>
      </w:r>
      <w:r>
        <w:rPr>
          <w:color w:val="00B0F0"/>
        </w:rPr>
        <w:t xml:space="preserve"> </w:t>
      </w:r>
      <w:r w:rsidRPr="0077209F">
        <w:t>Возможность подать жалобу посредством Портала обеспечивается для заявителей, которыми ранее были поданы электронные заявления о предоставлении государственных услуг (услуг организаций).</w:t>
      </w:r>
    </w:p>
  </w:footnote>
  <w:footnote w:id="17">
    <w:p w14:paraId="7FA617D5" w14:textId="77777777" w:rsidR="00B53B94" w:rsidRPr="003E4807" w:rsidRDefault="00B53B94" w:rsidP="00F77E67">
      <w:pPr>
        <w:pStyle w:val="a9"/>
        <w:jc w:val="both"/>
        <w:rPr>
          <w:rFonts w:ascii="Times New Roman" w:hAnsi="Times New Roman" w:cs="Times New Roman"/>
        </w:rPr>
      </w:pPr>
      <w:r w:rsidRPr="003E4807">
        <w:rPr>
          <w:rStyle w:val="ab"/>
          <w:rFonts w:ascii="Times New Roman" w:hAnsi="Times New Roman" w:cs="Times New Roman"/>
        </w:rPr>
        <w:footnoteRef/>
      </w:r>
      <w:r w:rsidRPr="003E4807">
        <w:rPr>
          <w:rFonts w:ascii="Times New Roman" w:hAnsi="Times New Roman" w:cs="Times New Roman"/>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673251"/>
      <w:docPartObj>
        <w:docPartGallery w:val="Page Numbers (Top of Page)"/>
        <w:docPartUnique/>
      </w:docPartObj>
    </w:sdtPr>
    <w:sdtContent>
      <w:p w14:paraId="59699F02" w14:textId="334E20CC" w:rsidR="00D718F6" w:rsidRDefault="00D718F6">
        <w:pPr>
          <w:pStyle w:val="af0"/>
          <w:jc w:val="center"/>
        </w:pPr>
        <w:r>
          <w:fldChar w:fldCharType="begin"/>
        </w:r>
        <w:r>
          <w:instrText>PAGE   \* MERGEFORMAT</w:instrText>
        </w:r>
        <w:r>
          <w:fldChar w:fldCharType="separate"/>
        </w:r>
        <w:r>
          <w:rPr>
            <w:noProof/>
          </w:rPr>
          <w:t>35</w:t>
        </w:r>
        <w:r>
          <w:fldChar w:fldCharType="end"/>
        </w:r>
      </w:p>
    </w:sdtContent>
  </w:sdt>
  <w:p w14:paraId="52E67286" w14:textId="77777777" w:rsidR="00CE6E74" w:rsidRDefault="00CE6E74">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038822"/>
      <w:docPartObj>
        <w:docPartGallery w:val="Page Numbers (Top of Page)"/>
        <w:docPartUnique/>
      </w:docPartObj>
    </w:sdtPr>
    <w:sdtEndPr>
      <w:rPr>
        <w:color w:val="FFFFFF" w:themeColor="background1"/>
      </w:rPr>
    </w:sdtEndPr>
    <w:sdtContent>
      <w:p w14:paraId="1E1395B9" w14:textId="3A38D677" w:rsidR="00D718F6" w:rsidRPr="00D718F6" w:rsidRDefault="00D718F6">
        <w:pPr>
          <w:pStyle w:val="af0"/>
          <w:jc w:val="center"/>
          <w:rPr>
            <w:color w:val="FFFFFF" w:themeColor="background1"/>
          </w:rPr>
        </w:pPr>
        <w:r w:rsidRPr="00D718F6">
          <w:rPr>
            <w:color w:val="FFFFFF" w:themeColor="background1"/>
          </w:rPr>
          <w:fldChar w:fldCharType="begin"/>
        </w:r>
        <w:r w:rsidRPr="00D718F6">
          <w:rPr>
            <w:color w:val="FFFFFF" w:themeColor="background1"/>
          </w:rPr>
          <w:instrText>PAGE   \* MERGEFORMAT</w:instrText>
        </w:r>
        <w:r w:rsidRPr="00D718F6">
          <w:rPr>
            <w:color w:val="FFFFFF" w:themeColor="background1"/>
          </w:rPr>
          <w:fldChar w:fldCharType="separate"/>
        </w:r>
        <w:r>
          <w:rPr>
            <w:noProof/>
            <w:color w:val="FFFFFF" w:themeColor="background1"/>
          </w:rPr>
          <w:t>1</w:t>
        </w:r>
        <w:r w:rsidRPr="00D718F6">
          <w:rPr>
            <w:color w:val="FFFFFF" w:themeColor="background1"/>
          </w:rPr>
          <w:fldChar w:fldCharType="end"/>
        </w:r>
      </w:p>
    </w:sdtContent>
  </w:sdt>
  <w:p w14:paraId="5DCAC64E" w14:textId="77777777" w:rsidR="00D718F6" w:rsidRDefault="00D718F6">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83BC4" w14:textId="057F3648" w:rsidR="00B53B94" w:rsidRDefault="00B53B94">
    <w:pPr>
      <w:pStyle w:val="af0"/>
      <w:jc w:val="center"/>
    </w:pPr>
  </w:p>
  <w:p w14:paraId="02E4E100" w14:textId="77777777" w:rsidR="00B53B94" w:rsidRDefault="00B53B9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015"/>
    <w:multiLevelType w:val="multilevel"/>
    <w:tmpl w:val="9A9E21E2"/>
    <w:lvl w:ilvl="0">
      <w:start w:val="1"/>
      <w:numFmt w:val="decimal"/>
      <w:lvlText w:val="%1."/>
      <w:lvlJc w:val="left"/>
      <w:pPr>
        <w:ind w:left="1069" w:hanging="360"/>
      </w:pPr>
      <w:rPr>
        <w:rFonts w:eastAsia="Times New Roman" w:hint="default"/>
      </w:rPr>
    </w:lvl>
    <w:lvl w:ilvl="1">
      <w:start w:val="17"/>
      <w:numFmt w:val="decimal"/>
      <w:isLgl/>
      <w:lvlText w:val="%1.%2."/>
      <w:lvlJc w:val="left"/>
      <w:pPr>
        <w:ind w:left="1549" w:hanging="840"/>
      </w:pPr>
      <w:rPr>
        <w:rFonts w:hint="default"/>
      </w:rPr>
    </w:lvl>
    <w:lvl w:ilvl="2">
      <w:start w:val="4"/>
      <w:numFmt w:val="decimal"/>
      <w:isLgl/>
      <w:lvlText w:val="%1.%2.%3."/>
      <w:lvlJc w:val="left"/>
      <w:pPr>
        <w:ind w:left="1549" w:hanging="840"/>
      </w:pPr>
      <w:rPr>
        <w:rFonts w:hint="default"/>
      </w:rPr>
    </w:lvl>
    <w:lvl w:ilvl="3">
      <w:start w:val="1"/>
      <w:numFmt w:val="decimal"/>
      <w:isLgl/>
      <w:lvlText w:val="%1.%2.%3.%4."/>
      <w:lvlJc w:val="left"/>
      <w:pPr>
        <w:ind w:left="1549" w:hanging="84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CC5176"/>
    <w:multiLevelType w:val="multilevel"/>
    <w:tmpl w:val="B524C28A"/>
    <w:lvl w:ilvl="0">
      <w:start w:val="1"/>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1A07A71"/>
    <w:multiLevelType w:val="multilevel"/>
    <w:tmpl w:val="0B865F72"/>
    <w:lvl w:ilvl="0">
      <w:start w:val="3"/>
      <w:numFmt w:val="decimal"/>
      <w:lvlText w:val="%1."/>
      <w:lvlJc w:val="left"/>
      <w:pPr>
        <w:ind w:left="540" w:hanging="540"/>
      </w:pPr>
      <w:rPr>
        <w:rFonts w:hint="default"/>
      </w:rPr>
    </w:lvl>
    <w:lvl w:ilvl="1">
      <w:start w:val="8"/>
      <w:numFmt w:val="decimal"/>
      <w:lvlText w:val="%1.%2."/>
      <w:lvlJc w:val="left"/>
      <w:pPr>
        <w:ind w:left="717"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3" w15:restartNumberingAfterBreak="0">
    <w:nsid w:val="033A7F85"/>
    <w:multiLevelType w:val="multilevel"/>
    <w:tmpl w:val="DCB4A448"/>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84944"/>
    <w:multiLevelType w:val="multilevel"/>
    <w:tmpl w:val="F9889374"/>
    <w:lvl w:ilvl="0">
      <w:start w:val="1"/>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87CA3"/>
    <w:multiLevelType w:val="multilevel"/>
    <w:tmpl w:val="88B6224E"/>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FB67664"/>
    <w:multiLevelType w:val="multilevel"/>
    <w:tmpl w:val="3AFE8764"/>
    <w:lvl w:ilvl="0">
      <w:start w:val="3"/>
      <w:numFmt w:val="decimal"/>
      <w:lvlText w:val="%1."/>
      <w:lvlJc w:val="left"/>
      <w:pPr>
        <w:ind w:left="540" w:hanging="540"/>
      </w:pPr>
      <w:rPr>
        <w:rFonts w:eastAsia="Times New Roman" w:hint="default"/>
      </w:rPr>
    </w:lvl>
    <w:lvl w:ilvl="1">
      <w:start w:val="4"/>
      <w:numFmt w:val="decimal"/>
      <w:lvlText w:val="%1.%2."/>
      <w:lvlJc w:val="left"/>
      <w:pPr>
        <w:ind w:left="540" w:hanging="540"/>
      </w:pPr>
      <w:rPr>
        <w:rFonts w:eastAsia="Times New Roman" w:hint="default"/>
      </w:rPr>
    </w:lvl>
    <w:lvl w:ilvl="2">
      <w:start w:val="7"/>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01D5925"/>
    <w:multiLevelType w:val="multilevel"/>
    <w:tmpl w:val="4C70BB3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C3451"/>
    <w:multiLevelType w:val="multilevel"/>
    <w:tmpl w:val="7752F5EC"/>
    <w:lvl w:ilvl="0">
      <w:start w:val="3"/>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164224D5"/>
    <w:multiLevelType w:val="multilevel"/>
    <w:tmpl w:val="70D0715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47470E"/>
    <w:multiLevelType w:val="multilevel"/>
    <w:tmpl w:val="5ADABD62"/>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0D15BA"/>
    <w:multiLevelType w:val="multilevel"/>
    <w:tmpl w:val="9F10C3B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eastAsiaTheme="minorHAnsi" w:hint="default"/>
      </w:rPr>
    </w:lvl>
    <w:lvl w:ilvl="2">
      <w:start w:val="1"/>
      <w:numFmt w:val="decimal"/>
      <w:isLgl/>
      <w:lvlText w:val="%1.%2.%3."/>
      <w:lvlJc w:val="left"/>
      <w:pPr>
        <w:ind w:left="1778" w:hanging="720"/>
      </w:pPr>
      <w:rPr>
        <w:rFonts w:eastAsiaTheme="minorHAnsi" w:hint="default"/>
      </w:rPr>
    </w:lvl>
    <w:lvl w:ilvl="3">
      <w:start w:val="1"/>
      <w:numFmt w:val="decimal"/>
      <w:isLgl/>
      <w:lvlText w:val="%1.%2.%3.%4."/>
      <w:lvlJc w:val="left"/>
      <w:pPr>
        <w:ind w:left="2127" w:hanging="720"/>
      </w:pPr>
      <w:rPr>
        <w:rFonts w:eastAsiaTheme="minorHAnsi" w:hint="default"/>
      </w:rPr>
    </w:lvl>
    <w:lvl w:ilvl="4">
      <w:start w:val="1"/>
      <w:numFmt w:val="decimal"/>
      <w:isLgl/>
      <w:lvlText w:val="%1.%2.%3.%4.%5."/>
      <w:lvlJc w:val="left"/>
      <w:pPr>
        <w:ind w:left="2836" w:hanging="1080"/>
      </w:pPr>
      <w:rPr>
        <w:rFonts w:eastAsiaTheme="minorHAnsi" w:hint="default"/>
      </w:rPr>
    </w:lvl>
    <w:lvl w:ilvl="5">
      <w:start w:val="1"/>
      <w:numFmt w:val="decimal"/>
      <w:isLgl/>
      <w:lvlText w:val="%1.%2.%3.%4.%5.%6."/>
      <w:lvlJc w:val="left"/>
      <w:pPr>
        <w:ind w:left="3185" w:hanging="1080"/>
      </w:pPr>
      <w:rPr>
        <w:rFonts w:eastAsiaTheme="minorHAnsi" w:hint="default"/>
      </w:rPr>
    </w:lvl>
    <w:lvl w:ilvl="6">
      <w:start w:val="1"/>
      <w:numFmt w:val="decimal"/>
      <w:isLgl/>
      <w:lvlText w:val="%1.%2.%3.%4.%5.%6.%7."/>
      <w:lvlJc w:val="left"/>
      <w:pPr>
        <w:ind w:left="3894" w:hanging="1440"/>
      </w:pPr>
      <w:rPr>
        <w:rFonts w:eastAsiaTheme="minorHAnsi" w:hint="default"/>
      </w:rPr>
    </w:lvl>
    <w:lvl w:ilvl="7">
      <w:start w:val="1"/>
      <w:numFmt w:val="decimal"/>
      <w:isLgl/>
      <w:lvlText w:val="%1.%2.%3.%4.%5.%6.%7.%8."/>
      <w:lvlJc w:val="left"/>
      <w:pPr>
        <w:ind w:left="4243" w:hanging="1440"/>
      </w:pPr>
      <w:rPr>
        <w:rFonts w:eastAsiaTheme="minorHAnsi" w:hint="default"/>
      </w:rPr>
    </w:lvl>
    <w:lvl w:ilvl="8">
      <w:start w:val="1"/>
      <w:numFmt w:val="decimal"/>
      <w:isLgl/>
      <w:lvlText w:val="%1.%2.%3.%4.%5.%6.%7.%8.%9."/>
      <w:lvlJc w:val="left"/>
      <w:pPr>
        <w:ind w:left="4952" w:hanging="1800"/>
      </w:pPr>
      <w:rPr>
        <w:rFonts w:eastAsiaTheme="minorHAnsi" w:hint="default"/>
      </w:rPr>
    </w:lvl>
  </w:abstractNum>
  <w:abstractNum w:abstractNumId="12" w15:restartNumberingAfterBreak="0">
    <w:nsid w:val="2E232304"/>
    <w:multiLevelType w:val="multilevel"/>
    <w:tmpl w:val="08E80B76"/>
    <w:lvl w:ilvl="0">
      <w:start w:val="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A3040C"/>
    <w:multiLevelType w:val="multilevel"/>
    <w:tmpl w:val="C3729CD2"/>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6D332F"/>
    <w:multiLevelType w:val="multilevel"/>
    <w:tmpl w:val="80A25E0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D9A6DFE"/>
    <w:multiLevelType w:val="multilevel"/>
    <w:tmpl w:val="13BEDB7C"/>
    <w:lvl w:ilvl="0">
      <w:start w:val="3"/>
      <w:numFmt w:val="decimal"/>
      <w:lvlText w:val="%1."/>
      <w:lvlJc w:val="left"/>
      <w:pPr>
        <w:ind w:left="540" w:hanging="540"/>
      </w:pPr>
      <w:rPr>
        <w:rFonts w:eastAsia="Calibri" w:hint="default"/>
      </w:rPr>
    </w:lvl>
    <w:lvl w:ilvl="1">
      <w:start w:val="1"/>
      <w:numFmt w:val="decimal"/>
      <w:lvlText w:val="%1.%2."/>
      <w:lvlJc w:val="left"/>
      <w:pPr>
        <w:ind w:left="894" w:hanging="540"/>
      </w:pPr>
      <w:rPr>
        <w:rFonts w:eastAsia="Calibri" w:hint="default"/>
      </w:rPr>
    </w:lvl>
    <w:lvl w:ilvl="2">
      <w:start w:val="3"/>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564" w:hanging="1440"/>
      </w:pPr>
      <w:rPr>
        <w:rFonts w:eastAsia="Calibri" w:hint="default"/>
      </w:rPr>
    </w:lvl>
    <w:lvl w:ilvl="7">
      <w:start w:val="1"/>
      <w:numFmt w:val="decimal"/>
      <w:lvlText w:val="%1.%2.%3.%4.%5.%6.%7.%8."/>
      <w:lvlJc w:val="left"/>
      <w:pPr>
        <w:ind w:left="3918" w:hanging="1440"/>
      </w:pPr>
      <w:rPr>
        <w:rFonts w:eastAsia="Calibri" w:hint="default"/>
      </w:rPr>
    </w:lvl>
    <w:lvl w:ilvl="8">
      <w:start w:val="1"/>
      <w:numFmt w:val="decimal"/>
      <w:lvlText w:val="%1.%2.%3.%4.%5.%6.%7.%8.%9."/>
      <w:lvlJc w:val="left"/>
      <w:pPr>
        <w:ind w:left="4632" w:hanging="1800"/>
      </w:pPr>
      <w:rPr>
        <w:rFonts w:eastAsia="Calibri" w:hint="default"/>
      </w:rPr>
    </w:lvl>
  </w:abstractNum>
  <w:abstractNum w:abstractNumId="17" w15:restartNumberingAfterBreak="0">
    <w:nsid w:val="3E3B176D"/>
    <w:multiLevelType w:val="multilevel"/>
    <w:tmpl w:val="CFEE7B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7C4763"/>
    <w:multiLevelType w:val="multilevel"/>
    <w:tmpl w:val="E7986930"/>
    <w:lvl w:ilvl="0">
      <w:start w:val="1"/>
      <w:numFmt w:val="decimal"/>
      <w:lvlText w:val="%1."/>
      <w:lvlJc w:val="left"/>
      <w:pPr>
        <w:ind w:left="540" w:hanging="540"/>
      </w:pPr>
      <w:rPr>
        <w:rFonts w:ascii="Times New Roman" w:hAnsi="Times New Roman" w:hint="default"/>
      </w:rPr>
    </w:lvl>
    <w:lvl w:ilvl="1">
      <w:start w:val="3"/>
      <w:numFmt w:val="decimal"/>
      <w:lvlText w:val="%1.%2."/>
      <w:lvlJc w:val="left"/>
      <w:pPr>
        <w:ind w:left="720" w:hanging="540"/>
      </w:pPr>
      <w:rPr>
        <w:rFonts w:ascii="Times New Roman" w:hAnsi="Times New Roman" w:hint="default"/>
      </w:rPr>
    </w:lvl>
    <w:lvl w:ilvl="2">
      <w:start w:val="6"/>
      <w:numFmt w:val="decimal"/>
      <w:lvlText w:val="%1.%2.%3."/>
      <w:lvlJc w:val="left"/>
      <w:pPr>
        <w:ind w:left="1080" w:hanging="720"/>
      </w:pPr>
      <w:rPr>
        <w:rFonts w:ascii="Times New Roman" w:hAnsi="Times New Roman" w:hint="default"/>
      </w:rPr>
    </w:lvl>
    <w:lvl w:ilvl="3">
      <w:start w:val="1"/>
      <w:numFmt w:val="decimal"/>
      <w:lvlText w:val="%1.%2.%3.%4."/>
      <w:lvlJc w:val="left"/>
      <w:pPr>
        <w:ind w:left="1260" w:hanging="720"/>
      </w:pPr>
      <w:rPr>
        <w:rFonts w:ascii="Times New Roman" w:hAnsi="Times New Roman" w:hint="default"/>
      </w:rPr>
    </w:lvl>
    <w:lvl w:ilvl="4">
      <w:start w:val="1"/>
      <w:numFmt w:val="decimal"/>
      <w:lvlText w:val="%1.%2.%3.%4.%5."/>
      <w:lvlJc w:val="left"/>
      <w:pPr>
        <w:ind w:left="1800" w:hanging="1080"/>
      </w:pPr>
      <w:rPr>
        <w:rFonts w:ascii="Times New Roman" w:hAnsi="Times New Roman" w:hint="default"/>
      </w:rPr>
    </w:lvl>
    <w:lvl w:ilvl="5">
      <w:start w:val="1"/>
      <w:numFmt w:val="decimal"/>
      <w:lvlText w:val="%1.%2.%3.%4.%5.%6."/>
      <w:lvlJc w:val="left"/>
      <w:pPr>
        <w:ind w:left="1980" w:hanging="1080"/>
      </w:pPr>
      <w:rPr>
        <w:rFonts w:ascii="Times New Roman" w:hAnsi="Times New Roman" w:hint="default"/>
      </w:rPr>
    </w:lvl>
    <w:lvl w:ilvl="6">
      <w:start w:val="1"/>
      <w:numFmt w:val="decimal"/>
      <w:lvlText w:val="%1.%2.%3.%4.%5.%6.%7."/>
      <w:lvlJc w:val="left"/>
      <w:pPr>
        <w:ind w:left="2520" w:hanging="1440"/>
      </w:pPr>
      <w:rPr>
        <w:rFonts w:ascii="Times New Roman" w:hAnsi="Times New Roman" w:hint="default"/>
      </w:rPr>
    </w:lvl>
    <w:lvl w:ilvl="7">
      <w:start w:val="1"/>
      <w:numFmt w:val="decimal"/>
      <w:lvlText w:val="%1.%2.%3.%4.%5.%6.%7.%8."/>
      <w:lvlJc w:val="left"/>
      <w:pPr>
        <w:ind w:left="2700" w:hanging="1440"/>
      </w:pPr>
      <w:rPr>
        <w:rFonts w:ascii="Times New Roman" w:hAnsi="Times New Roman" w:hint="default"/>
      </w:rPr>
    </w:lvl>
    <w:lvl w:ilvl="8">
      <w:start w:val="1"/>
      <w:numFmt w:val="decimal"/>
      <w:lvlText w:val="%1.%2.%3.%4.%5.%6.%7.%8.%9."/>
      <w:lvlJc w:val="left"/>
      <w:pPr>
        <w:ind w:left="3240" w:hanging="1800"/>
      </w:pPr>
      <w:rPr>
        <w:rFonts w:ascii="Times New Roman" w:hAnsi="Times New Roman" w:hint="default"/>
      </w:rPr>
    </w:lvl>
  </w:abstractNum>
  <w:abstractNum w:abstractNumId="19" w15:restartNumberingAfterBreak="0">
    <w:nsid w:val="410812B6"/>
    <w:multiLevelType w:val="multilevel"/>
    <w:tmpl w:val="213AF556"/>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45FD39AE"/>
    <w:multiLevelType w:val="hybridMultilevel"/>
    <w:tmpl w:val="FE42CAD4"/>
    <w:lvl w:ilvl="0" w:tplc="FF564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D7C59AC"/>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1F67F87"/>
    <w:multiLevelType w:val="multilevel"/>
    <w:tmpl w:val="4C025B6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F216B2"/>
    <w:multiLevelType w:val="multilevel"/>
    <w:tmpl w:val="3DEE5D9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6036AD2"/>
    <w:multiLevelType w:val="multilevel"/>
    <w:tmpl w:val="A83EC79A"/>
    <w:lvl w:ilvl="0">
      <w:start w:val="3"/>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5BBD372B"/>
    <w:multiLevelType w:val="multilevel"/>
    <w:tmpl w:val="3AFE8764"/>
    <w:lvl w:ilvl="0">
      <w:start w:val="3"/>
      <w:numFmt w:val="decimal"/>
      <w:lvlText w:val="%1."/>
      <w:lvlJc w:val="left"/>
      <w:pPr>
        <w:ind w:left="540" w:hanging="540"/>
      </w:pPr>
      <w:rPr>
        <w:rFonts w:eastAsia="Times New Roman" w:hint="default"/>
      </w:rPr>
    </w:lvl>
    <w:lvl w:ilvl="1">
      <w:start w:val="5"/>
      <w:numFmt w:val="decimal"/>
      <w:lvlText w:val="%1.%2."/>
      <w:lvlJc w:val="left"/>
      <w:pPr>
        <w:ind w:left="540" w:hanging="540"/>
      </w:pPr>
      <w:rPr>
        <w:rFonts w:eastAsia="Times New Roman" w:hint="default"/>
      </w:rPr>
    </w:lvl>
    <w:lvl w:ilvl="2">
      <w:start w:val="7"/>
      <w:numFmt w:val="decimal"/>
      <w:lvlText w:val="%1.%2.%3."/>
      <w:lvlJc w:val="left"/>
      <w:pPr>
        <w:ind w:left="469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5BD411A1"/>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6E34D3A"/>
    <w:multiLevelType w:val="hybridMultilevel"/>
    <w:tmpl w:val="ABEE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714976"/>
    <w:multiLevelType w:val="multilevel"/>
    <w:tmpl w:val="0358C1B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244B63"/>
    <w:multiLevelType w:val="multilevel"/>
    <w:tmpl w:val="C4EC41DC"/>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1" w15:restartNumberingAfterBreak="0">
    <w:nsid w:val="79434A27"/>
    <w:multiLevelType w:val="multilevel"/>
    <w:tmpl w:val="937ECDC4"/>
    <w:lvl w:ilvl="0">
      <w:start w:val="1"/>
      <w:numFmt w:val="decimal"/>
      <w:lvlText w:val="%1."/>
      <w:lvlJc w:val="left"/>
      <w:pPr>
        <w:ind w:left="1069" w:hanging="360"/>
      </w:pPr>
      <w:rPr>
        <w:rFonts w:hint="default"/>
      </w:rPr>
    </w:lvl>
    <w:lvl w:ilvl="1">
      <w:start w:val="4"/>
      <w:numFmt w:val="decimal"/>
      <w:isLgl/>
      <w:lvlText w:val="%1.%2."/>
      <w:lvlJc w:val="left"/>
      <w:pPr>
        <w:ind w:left="1144" w:hanging="435"/>
      </w:pPr>
      <w:rPr>
        <w:rFonts w:ascii="Calibri" w:hAnsi="Calibri" w:cs="Calibri" w:hint="default"/>
      </w:rPr>
    </w:lvl>
    <w:lvl w:ilvl="2">
      <w:start w:val="1"/>
      <w:numFmt w:val="decimal"/>
      <w:isLgl/>
      <w:lvlText w:val="%1.%2.%3."/>
      <w:lvlJc w:val="left"/>
      <w:pPr>
        <w:ind w:left="1429" w:hanging="720"/>
      </w:pPr>
      <w:rPr>
        <w:rFonts w:ascii="Calibri" w:hAnsi="Calibri" w:cs="Calibri" w:hint="default"/>
      </w:rPr>
    </w:lvl>
    <w:lvl w:ilvl="3">
      <w:start w:val="1"/>
      <w:numFmt w:val="decimal"/>
      <w:isLgl/>
      <w:lvlText w:val="%1.%2.%3.%4."/>
      <w:lvlJc w:val="left"/>
      <w:pPr>
        <w:ind w:left="1429" w:hanging="720"/>
      </w:pPr>
      <w:rPr>
        <w:rFonts w:ascii="Calibri" w:hAnsi="Calibri" w:cs="Calibri" w:hint="default"/>
      </w:rPr>
    </w:lvl>
    <w:lvl w:ilvl="4">
      <w:start w:val="1"/>
      <w:numFmt w:val="decimal"/>
      <w:isLgl/>
      <w:lvlText w:val="%1.%2.%3.%4.%5."/>
      <w:lvlJc w:val="left"/>
      <w:pPr>
        <w:ind w:left="1789" w:hanging="1080"/>
      </w:pPr>
      <w:rPr>
        <w:rFonts w:ascii="Calibri" w:hAnsi="Calibri" w:cs="Calibri" w:hint="default"/>
      </w:rPr>
    </w:lvl>
    <w:lvl w:ilvl="5">
      <w:start w:val="1"/>
      <w:numFmt w:val="decimal"/>
      <w:isLgl/>
      <w:lvlText w:val="%1.%2.%3.%4.%5.%6."/>
      <w:lvlJc w:val="left"/>
      <w:pPr>
        <w:ind w:left="1789" w:hanging="1080"/>
      </w:pPr>
      <w:rPr>
        <w:rFonts w:ascii="Calibri" w:hAnsi="Calibri" w:cs="Calibri" w:hint="default"/>
      </w:rPr>
    </w:lvl>
    <w:lvl w:ilvl="6">
      <w:start w:val="1"/>
      <w:numFmt w:val="decimal"/>
      <w:isLgl/>
      <w:lvlText w:val="%1.%2.%3.%4.%5.%6.%7."/>
      <w:lvlJc w:val="left"/>
      <w:pPr>
        <w:ind w:left="2149" w:hanging="1440"/>
      </w:pPr>
      <w:rPr>
        <w:rFonts w:ascii="Calibri" w:hAnsi="Calibri" w:cs="Calibri" w:hint="default"/>
      </w:rPr>
    </w:lvl>
    <w:lvl w:ilvl="7">
      <w:start w:val="1"/>
      <w:numFmt w:val="decimal"/>
      <w:isLgl/>
      <w:lvlText w:val="%1.%2.%3.%4.%5.%6.%7.%8."/>
      <w:lvlJc w:val="left"/>
      <w:pPr>
        <w:ind w:left="2149" w:hanging="1440"/>
      </w:pPr>
      <w:rPr>
        <w:rFonts w:ascii="Calibri" w:hAnsi="Calibri" w:cs="Calibri" w:hint="default"/>
      </w:rPr>
    </w:lvl>
    <w:lvl w:ilvl="8">
      <w:start w:val="1"/>
      <w:numFmt w:val="decimal"/>
      <w:isLgl/>
      <w:lvlText w:val="%1.%2.%3.%4.%5.%6.%7.%8.%9."/>
      <w:lvlJc w:val="left"/>
      <w:pPr>
        <w:ind w:left="2509" w:hanging="1800"/>
      </w:pPr>
      <w:rPr>
        <w:rFonts w:ascii="Calibri" w:hAnsi="Calibri" w:cs="Calibri" w:hint="default"/>
      </w:rPr>
    </w:lvl>
  </w:abstractNum>
  <w:abstractNum w:abstractNumId="32" w15:restartNumberingAfterBreak="0">
    <w:nsid w:val="7A3F1592"/>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4"/>
  </w:num>
  <w:num w:numId="2">
    <w:abstractNumId w:val="17"/>
  </w:num>
  <w:num w:numId="3">
    <w:abstractNumId w:val="18"/>
  </w:num>
  <w:num w:numId="4">
    <w:abstractNumId w:val="4"/>
  </w:num>
  <w:num w:numId="5">
    <w:abstractNumId w:val="1"/>
  </w:num>
  <w:num w:numId="6">
    <w:abstractNumId w:val="3"/>
  </w:num>
  <w:num w:numId="7">
    <w:abstractNumId w:val="15"/>
  </w:num>
  <w:num w:numId="8">
    <w:abstractNumId w:val="27"/>
  </w:num>
  <w:num w:numId="9">
    <w:abstractNumId w:val="29"/>
  </w:num>
  <w:num w:numId="10">
    <w:abstractNumId w:val="19"/>
  </w:num>
  <w:num w:numId="11">
    <w:abstractNumId w:val="5"/>
  </w:num>
  <w:num w:numId="12">
    <w:abstractNumId w:val="12"/>
  </w:num>
  <w:num w:numId="13">
    <w:abstractNumId w:val="2"/>
  </w:num>
  <w:num w:numId="14">
    <w:abstractNumId w:val="8"/>
  </w:num>
  <w:num w:numId="15">
    <w:abstractNumId w:val="25"/>
  </w:num>
  <w:num w:numId="16">
    <w:abstractNumId w:val="23"/>
  </w:num>
  <w:num w:numId="17">
    <w:abstractNumId w:val="7"/>
  </w:num>
  <w:num w:numId="18">
    <w:abstractNumId w:val="22"/>
  </w:num>
  <w:num w:numId="19">
    <w:abstractNumId w:val="16"/>
  </w:num>
  <w:num w:numId="20">
    <w:abstractNumId w:val="31"/>
  </w:num>
  <w:num w:numId="21">
    <w:abstractNumId w:val="32"/>
  </w:num>
  <w:num w:numId="22">
    <w:abstractNumId w:val="6"/>
  </w:num>
  <w:num w:numId="23">
    <w:abstractNumId w:val="10"/>
  </w:num>
  <w:num w:numId="24">
    <w:abstractNumId w:val="11"/>
  </w:num>
  <w:num w:numId="25">
    <w:abstractNumId w:val="21"/>
  </w:num>
  <w:num w:numId="26">
    <w:abstractNumId w:val="9"/>
  </w:num>
  <w:num w:numId="27">
    <w:abstractNumId w:val="13"/>
  </w:num>
  <w:num w:numId="28">
    <w:abstractNumId w:val="26"/>
  </w:num>
  <w:num w:numId="29">
    <w:abstractNumId w:val="20"/>
  </w:num>
  <w:num w:numId="30">
    <w:abstractNumId w:val="28"/>
  </w:num>
  <w:num w:numId="31">
    <w:abstractNumId w:val="0"/>
  </w:num>
  <w:num w:numId="32">
    <w:abstractNumId w:val="3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33"/>
    <w:rsid w:val="00000B4A"/>
    <w:rsid w:val="00000DCA"/>
    <w:rsid w:val="00003A57"/>
    <w:rsid w:val="00007A49"/>
    <w:rsid w:val="000118F9"/>
    <w:rsid w:val="00013A9A"/>
    <w:rsid w:val="00020ACD"/>
    <w:rsid w:val="00021685"/>
    <w:rsid w:val="000221A2"/>
    <w:rsid w:val="00023447"/>
    <w:rsid w:val="00023603"/>
    <w:rsid w:val="00023D70"/>
    <w:rsid w:val="0002451E"/>
    <w:rsid w:val="0002619C"/>
    <w:rsid w:val="00026534"/>
    <w:rsid w:val="00032CF0"/>
    <w:rsid w:val="00033284"/>
    <w:rsid w:val="000374AC"/>
    <w:rsid w:val="000400D8"/>
    <w:rsid w:val="00041405"/>
    <w:rsid w:val="00041555"/>
    <w:rsid w:val="000445E1"/>
    <w:rsid w:val="0004783D"/>
    <w:rsid w:val="000572D4"/>
    <w:rsid w:val="00057AE4"/>
    <w:rsid w:val="00057EEC"/>
    <w:rsid w:val="00061A8F"/>
    <w:rsid w:val="00061D67"/>
    <w:rsid w:val="00062947"/>
    <w:rsid w:val="000630DA"/>
    <w:rsid w:val="00063263"/>
    <w:rsid w:val="0006708C"/>
    <w:rsid w:val="00070CF8"/>
    <w:rsid w:val="00073B48"/>
    <w:rsid w:val="0007739F"/>
    <w:rsid w:val="000774D4"/>
    <w:rsid w:val="0008058B"/>
    <w:rsid w:val="000822BF"/>
    <w:rsid w:val="000828E5"/>
    <w:rsid w:val="00084A79"/>
    <w:rsid w:val="0008668D"/>
    <w:rsid w:val="000900EB"/>
    <w:rsid w:val="00091284"/>
    <w:rsid w:val="00095822"/>
    <w:rsid w:val="000A3910"/>
    <w:rsid w:val="000A5E5C"/>
    <w:rsid w:val="000B00E1"/>
    <w:rsid w:val="000B268B"/>
    <w:rsid w:val="000B6068"/>
    <w:rsid w:val="000C1DB0"/>
    <w:rsid w:val="000C2749"/>
    <w:rsid w:val="000C51F0"/>
    <w:rsid w:val="000C6EB9"/>
    <w:rsid w:val="000D0D55"/>
    <w:rsid w:val="000D20D3"/>
    <w:rsid w:val="000D785C"/>
    <w:rsid w:val="000E2419"/>
    <w:rsid w:val="000E41F7"/>
    <w:rsid w:val="000E64E3"/>
    <w:rsid w:val="000E7714"/>
    <w:rsid w:val="000F1938"/>
    <w:rsid w:val="000F71CE"/>
    <w:rsid w:val="000F721A"/>
    <w:rsid w:val="00101E87"/>
    <w:rsid w:val="0010368F"/>
    <w:rsid w:val="00103C43"/>
    <w:rsid w:val="001042FF"/>
    <w:rsid w:val="00115141"/>
    <w:rsid w:val="001153A2"/>
    <w:rsid w:val="00116DAF"/>
    <w:rsid w:val="00120736"/>
    <w:rsid w:val="00124D14"/>
    <w:rsid w:val="00126336"/>
    <w:rsid w:val="001264C2"/>
    <w:rsid w:val="0013000C"/>
    <w:rsid w:val="001302C0"/>
    <w:rsid w:val="00132591"/>
    <w:rsid w:val="0013403C"/>
    <w:rsid w:val="001368D1"/>
    <w:rsid w:val="00141061"/>
    <w:rsid w:val="00141D61"/>
    <w:rsid w:val="001420BC"/>
    <w:rsid w:val="001421C4"/>
    <w:rsid w:val="00144BB6"/>
    <w:rsid w:val="00147F4A"/>
    <w:rsid w:val="001538CA"/>
    <w:rsid w:val="00154A3C"/>
    <w:rsid w:val="001573D1"/>
    <w:rsid w:val="001663BB"/>
    <w:rsid w:val="00170112"/>
    <w:rsid w:val="00170178"/>
    <w:rsid w:val="001726A4"/>
    <w:rsid w:val="00174596"/>
    <w:rsid w:val="00177867"/>
    <w:rsid w:val="00180300"/>
    <w:rsid w:val="00184A97"/>
    <w:rsid w:val="001908D9"/>
    <w:rsid w:val="00190B4E"/>
    <w:rsid w:val="00193F7E"/>
    <w:rsid w:val="00194353"/>
    <w:rsid w:val="00194855"/>
    <w:rsid w:val="00195F46"/>
    <w:rsid w:val="001A279C"/>
    <w:rsid w:val="001A35BA"/>
    <w:rsid w:val="001A4089"/>
    <w:rsid w:val="001A4A6E"/>
    <w:rsid w:val="001A62F6"/>
    <w:rsid w:val="001A7E8A"/>
    <w:rsid w:val="001A7EDB"/>
    <w:rsid w:val="001B3583"/>
    <w:rsid w:val="001B4D5F"/>
    <w:rsid w:val="001B7213"/>
    <w:rsid w:val="001C1BC1"/>
    <w:rsid w:val="001C5813"/>
    <w:rsid w:val="001C5AD2"/>
    <w:rsid w:val="001D03C8"/>
    <w:rsid w:val="001D37A3"/>
    <w:rsid w:val="001D3938"/>
    <w:rsid w:val="001D4C41"/>
    <w:rsid w:val="001D5A82"/>
    <w:rsid w:val="001D69D3"/>
    <w:rsid w:val="001E01D1"/>
    <w:rsid w:val="001E08CC"/>
    <w:rsid w:val="001E0F23"/>
    <w:rsid w:val="001F1B18"/>
    <w:rsid w:val="001F2AA5"/>
    <w:rsid w:val="001F42BB"/>
    <w:rsid w:val="001F5A4F"/>
    <w:rsid w:val="001F6BFF"/>
    <w:rsid w:val="00200A81"/>
    <w:rsid w:val="00201792"/>
    <w:rsid w:val="002020DD"/>
    <w:rsid w:val="00205C03"/>
    <w:rsid w:val="00210603"/>
    <w:rsid w:val="00214DDF"/>
    <w:rsid w:val="00221774"/>
    <w:rsid w:val="0022196C"/>
    <w:rsid w:val="00241912"/>
    <w:rsid w:val="00244194"/>
    <w:rsid w:val="00246F00"/>
    <w:rsid w:val="00247302"/>
    <w:rsid w:val="00257C83"/>
    <w:rsid w:val="00262494"/>
    <w:rsid w:val="0027237D"/>
    <w:rsid w:val="00272911"/>
    <w:rsid w:val="00275852"/>
    <w:rsid w:val="00275942"/>
    <w:rsid w:val="00277D71"/>
    <w:rsid w:val="00283AA8"/>
    <w:rsid w:val="0028473D"/>
    <w:rsid w:val="00284CEF"/>
    <w:rsid w:val="002857EF"/>
    <w:rsid w:val="002920CB"/>
    <w:rsid w:val="00295D49"/>
    <w:rsid w:val="00297802"/>
    <w:rsid w:val="002A013A"/>
    <w:rsid w:val="002A6110"/>
    <w:rsid w:val="002B054E"/>
    <w:rsid w:val="002B0EFA"/>
    <w:rsid w:val="002B506C"/>
    <w:rsid w:val="002B6919"/>
    <w:rsid w:val="002C0F27"/>
    <w:rsid w:val="002C1C43"/>
    <w:rsid w:val="002C257D"/>
    <w:rsid w:val="002C350A"/>
    <w:rsid w:val="002C3B29"/>
    <w:rsid w:val="002D0DD4"/>
    <w:rsid w:val="002D115B"/>
    <w:rsid w:val="002D1F2E"/>
    <w:rsid w:val="002D2938"/>
    <w:rsid w:val="002D2B6E"/>
    <w:rsid w:val="002D5136"/>
    <w:rsid w:val="002D7806"/>
    <w:rsid w:val="002E1B47"/>
    <w:rsid w:val="002E223B"/>
    <w:rsid w:val="002E42A5"/>
    <w:rsid w:val="002E764A"/>
    <w:rsid w:val="002F2992"/>
    <w:rsid w:val="002F3542"/>
    <w:rsid w:val="002F4270"/>
    <w:rsid w:val="002F558F"/>
    <w:rsid w:val="002F5B06"/>
    <w:rsid w:val="002F7160"/>
    <w:rsid w:val="002F7324"/>
    <w:rsid w:val="002F79D1"/>
    <w:rsid w:val="0030381C"/>
    <w:rsid w:val="00304D3A"/>
    <w:rsid w:val="003071CD"/>
    <w:rsid w:val="00314193"/>
    <w:rsid w:val="00314F4B"/>
    <w:rsid w:val="00315B70"/>
    <w:rsid w:val="0031734C"/>
    <w:rsid w:val="003176DF"/>
    <w:rsid w:val="003209F8"/>
    <w:rsid w:val="00321590"/>
    <w:rsid w:val="003225B5"/>
    <w:rsid w:val="003260F2"/>
    <w:rsid w:val="003274D0"/>
    <w:rsid w:val="003275B5"/>
    <w:rsid w:val="003358A2"/>
    <w:rsid w:val="003372B9"/>
    <w:rsid w:val="00342899"/>
    <w:rsid w:val="003439E8"/>
    <w:rsid w:val="003454FC"/>
    <w:rsid w:val="00345C9D"/>
    <w:rsid w:val="00345D28"/>
    <w:rsid w:val="00346329"/>
    <w:rsid w:val="003479F2"/>
    <w:rsid w:val="00347AC2"/>
    <w:rsid w:val="003511B2"/>
    <w:rsid w:val="00351EF2"/>
    <w:rsid w:val="00355A53"/>
    <w:rsid w:val="00360BCF"/>
    <w:rsid w:val="0036278A"/>
    <w:rsid w:val="003643E8"/>
    <w:rsid w:val="00365F46"/>
    <w:rsid w:val="003661A0"/>
    <w:rsid w:val="00371542"/>
    <w:rsid w:val="00371A75"/>
    <w:rsid w:val="0037786B"/>
    <w:rsid w:val="00377D1E"/>
    <w:rsid w:val="00380ACD"/>
    <w:rsid w:val="00381179"/>
    <w:rsid w:val="00384E19"/>
    <w:rsid w:val="003879F7"/>
    <w:rsid w:val="00387A80"/>
    <w:rsid w:val="003910F0"/>
    <w:rsid w:val="0039114D"/>
    <w:rsid w:val="0039138D"/>
    <w:rsid w:val="003914B7"/>
    <w:rsid w:val="00391B18"/>
    <w:rsid w:val="00391E88"/>
    <w:rsid w:val="00393023"/>
    <w:rsid w:val="0039530C"/>
    <w:rsid w:val="003A0F08"/>
    <w:rsid w:val="003A2D33"/>
    <w:rsid w:val="003A481D"/>
    <w:rsid w:val="003A6388"/>
    <w:rsid w:val="003A7B0E"/>
    <w:rsid w:val="003A7E6B"/>
    <w:rsid w:val="003B69F1"/>
    <w:rsid w:val="003B7C5B"/>
    <w:rsid w:val="003C2876"/>
    <w:rsid w:val="003C3F72"/>
    <w:rsid w:val="003C7263"/>
    <w:rsid w:val="003C79F9"/>
    <w:rsid w:val="003D16E2"/>
    <w:rsid w:val="003D27AD"/>
    <w:rsid w:val="003D2B67"/>
    <w:rsid w:val="003D3CBF"/>
    <w:rsid w:val="003D60F6"/>
    <w:rsid w:val="003D68C2"/>
    <w:rsid w:val="003D69B7"/>
    <w:rsid w:val="003E0C3A"/>
    <w:rsid w:val="003E1052"/>
    <w:rsid w:val="003E39B9"/>
    <w:rsid w:val="003E4807"/>
    <w:rsid w:val="003E4FB7"/>
    <w:rsid w:val="003E6384"/>
    <w:rsid w:val="003F11A3"/>
    <w:rsid w:val="003F1795"/>
    <w:rsid w:val="003F1C2D"/>
    <w:rsid w:val="003F2225"/>
    <w:rsid w:val="003F2C8A"/>
    <w:rsid w:val="003F5632"/>
    <w:rsid w:val="003F5A05"/>
    <w:rsid w:val="003F796E"/>
    <w:rsid w:val="003F7C1A"/>
    <w:rsid w:val="00401E0A"/>
    <w:rsid w:val="00404F4F"/>
    <w:rsid w:val="004056A7"/>
    <w:rsid w:val="004064D7"/>
    <w:rsid w:val="00407D5D"/>
    <w:rsid w:val="00410E04"/>
    <w:rsid w:val="0041128F"/>
    <w:rsid w:val="00411E95"/>
    <w:rsid w:val="00413C35"/>
    <w:rsid w:val="00416DFA"/>
    <w:rsid w:val="00420CBA"/>
    <w:rsid w:val="00423516"/>
    <w:rsid w:val="00432F7D"/>
    <w:rsid w:val="00436B99"/>
    <w:rsid w:val="00442520"/>
    <w:rsid w:val="0044438B"/>
    <w:rsid w:val="00450AF3"/>
    <w:rsid w:val="00451A6D"/>
    <w:rsid w:val="004526FB"/>
    <w:rsid w:val="00453E19"/>
    <w:rsid w:val="00454F26"/>
    <w:rsid w:val="00456865"/>
    <w:rsid w:val="0046104C"/>
    <w:rsid w:val="0046144F"/>
    <w:rsid w:val="00462C4C"/>
    <w:rsid w:val="0046416C"/>
    <w:rsid w:val="00465ECC"/>
    <w:rsid w:val="00470FEB"/>
    <w:rsid w:val="004759D6"/>
    <w:rsid w:val="00477C3F"/>
    <w:rsid w:val="0048299B"/>
    <w:rsid w:val="00482FB3"/>
    <w:rsid w:val="00485E7F"/>
    <w:rsid w:val="0049005D"/>
    <w:rsid w:val="00493D4D"/>
    <w:rsid w:val="00495284"/>
    <w:rsid w:val="004952F1"/>
    <w:rsid w:val="00496156"/>
    <w:rsid w:val="00496FE8"/>
    <w:rsid w:val="004A24B5"/>
    <w:rsid w:val="004A3A45"/>
    <w:rsid w:val="004A50B8"/>
    <w:rsid w:val="004B1E18"/>
    <w:rsid w:val="004B4696"/>
    <w:rsid w:val="004B724D"/>
    <w:rsid w:val="004C1533"/>
    <w:rsid w:val="004C17D9"/>
    <w:rsid w:val="004C21BC"/>
    <w:rsid w:val="004C6735"/>
    <w:rsid w:val="004C71E0"/>
    <w:rsid w:val="004D021C"/>
    <w:rsid w:val="004D4ECA"/>
    <w:rsid w:val="004E133D"/>
    <w:rsid w:val="004E174B"/>
    <w:rsid w:val="004E291E"/>
    <w:rsid w:val="004E2A84"/>
    <w:rsid w:val="004E3793"/>
    <w:rsid w:val="004E3C72"/>
    <w:rsid w:val="004E41AB"/>
    <w:rsid w:val="004F09AB"/>
    <w:rsid w:val="004F2FF7"/>
    <w:rsid w:val="00500107"/>
    <w:rsid w:val="00500163"/>
    <w:rsid w:val="00502390"/>
    <w:rsid w:val="00502828"/>
    <w:rsid w:val="00503BE7"/>
    <w:rsid w:val="00505865"/>
    <w:rsid w:val="00505877"/>
    <w:rsid w:val="00506D2E"/>
    <w:rsid w:val="00507BA4"/>
    <w:rsid w:val="00507F63"/>
    <w:rsid w:val="00511C13"/>
    <w:rsid w:val="005131D2"/>
    <w:rsid w:val="00514E8C"/>
    <w:rsid w:val="00515789"/>
    <w:rsid w:val="00522A47"/>
    <w:rsid w:val="00522C20"/>
    <w:rsid w:val="005251CC"/>
    <w:rsid w:val="00525C46"/>
    <w:rsid w:val="0052716E"/>
    <w:rsid w:val="005275EF"/>
    <w:rsid w:val="00530F37"/>
    <w:rsid w:val="0053329D"/>
    <w:rsid w:val="005357EA"/>
    <w:rsid w:val="00544942"/>
    <w:rsid w:val="00545E29"/>
    <w:rsid w:val="005467C1"/>
    <w:rsid w:val="00550098"/>
    <w:rsid w:val="00550754"/>
    <w:rsid w:val="00550DFC"/>
    <w:rsid w:val="00553078"/>
    <w:rsid w:val="00555422"/>
    <w:rsid w:val="0055695A"/>
    <w:rsid w:val="0056100E"/>
    <w:rsid w:val="005613F0"/>
    <w:rsid w:val="005629D7"/>
    <w:rsid w:val="005642CE"/>
    <w:rsid w:val="00564DD9"/>
    <w:rsid w:val="00565848"/>
    <w:rsid w:val="00566696"/>
    <w:rsid w:val="00574283"/>
    <w:rsid w:val="00574BF7"/>
    <w:rsid w:val="00575A5F"/>
    <w:rsid w:val="00576AB7"/>
    <w:rsid w:val="00582CA1"/>
    <w:rsid w:val="005852E2"/>
    <w:rsid w:val="00585734"/>
    <w:rsid w:val="00586877"/>
    <w:rsid w:val="005941A2"/>
    <w:rsid w:val="005A4768"/>
    <w:rsid w:val="005A5457"/>
    <w:rsid w:val="005B04B9"/>
    <w:rsid w:val="005B1AE3"/>
    <w:rsid w:val="005B7C70"/>
    <w:rsid w:val="005C1CB4"/>
    <w:rsid w:val="005C30EB"/>
    <w:rsid w:val="005C3512"/>
    <w:rsid w:val="005C4C75"/>
    <w:rsid w:val="005C4DC9"/>
    <w:rsid w:val="005C677C"/>
    <w:rsid w:val="005C7B3B"/>
    <w:rsid w:val="005D1AA7"/>
    <w:rsid w:val="005D345B"/>
    <w:rsid w:val="005D36D8"/>
    <w:rsid w:val="005D4039"/>
    <w:rsid w:val="005D60F4"/>
    <w:rsid w:val="005E1F35"/>
    <w:rsid w:val="005E39A0"/>
    <w:rsid w:val="005E491F"/>
    <w:rsid w:val="005F3D7E"/>
    <w:rsid w:val="005F4373"/>
    <w:rsid w:val="005F48D6"/>
    <w:rsid w:val="005F6B41"/>
    <w:rsid w:val="005F7D89"/>
    <w:rsid w:val="006048AA"/>
    <w:rsid w:val="0060614F"/>
    <w:rsid w:val="00615EB6"/>
    <w:rsid w:val="00620830"/>
    <w:rsid w:val="006210AD"/>
    <w:rsid w:val="00622306"/>
    <w:rsid w:val="0062439A"/>
    <w:rsid w:val="00627C55"/>
    <w:rsid w:val="00627DE4"/>
    <w:rsid w:val="0063277B"/>
    <w:rsid w:val="006335A8"/>
    <w:rsid w:val="00634F6F"/>
    <w:rsid w:val="00635EDD"/>
    <w:rsid w:val="0063711A"/>
    <w:rsid w:val="00642E24"/>
    <w:rsid w:val="00643ED2"/>
    <w:rsid w:val="00644CC4"/>
    <w:rsid w:val="006520D4"/>
    <w:rsid w:val="00652DAB"/>
    <w:rsid w:val="0065356E"/>
    <w:rsid w:val="00654CB6"/>
    <w:rsid w:val="006573DE"/>
    <w:rsid w:val="00660E8F"/>
    <w:rsid w:val="00661A13"/>
    <w:rsid w:val="00663031"/>
    <w:rsid w:val="00666A97"/>
    <w:rsid w:val="00666DBD"/>
    <w:rsid w:val="00670BC7"/>
    <w:rsid w:val="00672040"/>
    <w:rsid w:val="00675B2F"/>
    <w:rsid w:val="00675BB9"/>
    <w:rsid w:val="00677D10"/>
    <w:rsid w:val="00681074"/>
    <w:rsid w:val="006811EC"/>
    <w:rsid w:val="006836A2"/>
    <w:rsid w:val="00686EE9"/>
    <w:rsid w:val="00692B99"/>
    <w:rsid w:val="0069339B"/>
    <w:rsid w:val="006A0A30"/>
    <w:rsid w:val="006A3F31"/>
    <w:rsid w:val="006A4A41"/>
    <w:rsid w:val="006A6A6C"/>
    <w:rsid w:val="006B0F3B"/>
    <w:rsid w:val="006B2091"/>
    <w:rsid w:val="006B47C7"/>
    <w:rsid w:val="006B5B8F"/>
    <w:rsid w:val="006B5BFC"/>
    <w:rsid w:val="006C4B88"/>
    <w:rsid w:val="006C4CD8"/>
    <w:rsid w:val="006C77E6"/>
    <w:rsid w:val="006C7C88"/>
    <w:rsid w:val="006C7E5F"/>
    <w:rsid w:val="006D0A02"/>
    <w:rsid w:val="006D4AF7"/>
    <w:rsid w:val="006D6D71"/>
    <w:rsid w:val="006D75BB"/>
    <w:rsid w:val="006D7F22"/>
    <w:rsid w:val="006E0526"/>
    <w:rsid w:val="006E3DDA"/>
    <w:rsid w:val="006E3FE9"/>
    <w:rsid w:val="006E6101"/>
    <w:rsid w:val="006E6243"/>
    <w:rsid w:val="006E702D"/>
    <w:rsid w:val="006F2136"/>
    <w:rsid w:val="006F3356"/>
    <w:rsid w:val="006F48B9"/>
    <w:rsid w:val="006F570B"/>
    <w:rsid w:val="007015F9"/>
    <w:rsid w:val="007032D5"/>
    <w:rsid w:val="00707908"/>
    <w:rsid w:val="0071122A"/>
    <w:rsid w:val="007208B4"/>
    <w:rsid w:val="00721800"/>
    <w:rsid w:val="00723711"/>
    <w:rsid w:val="007248D2"/>
    <w:rsid w:val="00725A79"/>
    <w:rsid w:val="007306D9"/>
    <w:rsid w:val="0073119E"/>
    <w:rsid w:val="00735C61"/>
    <w:rsid w:val="007362DC"/>
    <w:rsid w:val="00736E69"/>
    <w:rsid w:val="007402A0"/>
    <w:rsid w:val="007418EA"/>
    <w:rsid w:val="00742250"/>
    <w:rsid w:val="00752776"/>
    <w:rsid w:val="00753CC8"/>
    <w:rsid w:val="00754205"/>
    <w:rsid w:val="007635DE"/>
    <w:rsid w:val="00763F17"/>
    <w:rsid w:val="00765EB4"/>
    <w:rsid w:val="007666F2"/>
    <w:rsid w:val="00766750"/>
    <w:rsid w:val="00766C0E"/>
    <w:rsid w:val="0077012A"/>
    <w:rsid w:val="0077060B"/>
    <w:rsid w:val="00770CCC"/>
    <w:rsid w:val="00770EA7"/>
    <w:rsid w:val="0077209F"/>
    <w:rsid w:val="0077539F"/>
    <w:rsid w:val="00775415"/>
    <w:rsid w:val="0077593A"/>
    <w:rsid w:val="00776BA6"/>
    <w:rsid w:val="00777358"/>
    <w:rsid w:val="0078088F"/>
    <w:rsid w:val="00781449"/>
    <w:rsid w:val="00794EC6"/>
    <w:rsid w:val="007967D1"/>
    <w:rsid w:val="00796CE4"/>
    <w:rsid w:val="007A7BC3"/>
    <w:rsid w:val="007B0906"/>
    <w:rsid w:val="007B3AA5"/>
    <w:rsid w:val="007C259A"/>
    <w:rsid w:val="007C5605"/>
    <w:rsid w:val="007C57EE"/>
    <w:rsid w:val="007C5A3B"/>
    <w:rsid w:val="007C628E"/>
    <w:rsid w:val="007C6E8D"/>
    <w:rsid w:val="007C7729"/>
    <w:rsid w:val="007C7EF4"/>
    <w:rsid w:val="007D29E1"/>
    <w:rsid w:val="007D361D"/>
    <w:rsid w:val="007D4E4F"/>
    <w:rsid w:val="007D67D1"/>
    <w:rsid w:val="007E01DE"/>
    <w:rsid w:val="007E01F8"/>
    <w:rsid w:val="007E5654"/>
    <w:rsid w:val="007E6EFB"/>
    <w:rsid w:val="007E7DCC"/>
    <w:rsid w:val="007F0300"/>
    <w:rsid w:val="007F07A1"/>
    <w:rsid w:val="007F104E"/>
    <w:rsid w:val="007F6542"/>
    <w:rsid w:val="007F6ED1"/>
    <w:rsid w:val="00802864"/>
    <w:rsid w:val="0080410D"/>
    <w:rsid w:val="00804528"/>
    <w:rsid w:val="00810783"/>
    <w:rsid w:val="00810BAB"/>
    <w:rsid w:val="00810FB4"/>
    <w:rsid w:val="00814A51"/>
    <w:rsid w:val="00816289"/>
    <w:rsid w:val="00817E51"/>
    <w:rsid w:val="008225B6"/>
    <w:rsid w:val="00822949"/>
    <w:rsid w:val="00824366"/>
    <w:rsid w:val="008251FD"/>
    <w:rsid w:val="00826BAC"/>
    <w:rsid w:val="00834F01"/>
    <w:rsid w:val="00834F1B"/>
    <w:rsid w:val="00836471"/>
    <w:rsid w:val="0083769D"/>
    <w:rsid w:val="0084241B"/>
    <w:rsid w:val="00842941"/>
    <w:rsid w:val="0084298C"/>
    <w:rsid w:val="008447B2"/>
    <w:rsid w:val="00844844"/>
    <w:rsid w:val="008464F9"/>
    <w:rsid w:val="0085061F"/>
    <w:rsid w:val="00851E9E"/>
    <w:rsid w:val="00852658"/>
    <w:rsid w:val="00855919"/>
    <w:rsid w:val="00856BAF"/>
    <w:rsid w:val="0085753A"/>
    <w:rsid w:val="00866C93"/>
    <w:rsid w:val="0086786B"/>
    <w:rsid w:val="008808EC"/>
    <w:rsid w:val="00881280"/>
    <w:rsid w:val="00883A8B"/>
    <w:rsid w:val="0088552B"/>
    <w:rsid w:val="0089102D"/>
    <w:rsid w:val="008917DD"/>
    <w:rsid w:val="00892265"/>
    <w:rsid w:val="00892C7C"/>
    <w:rsid w:val="008942A4"/>
    <w:rsid w:val="00894F36"/>
    <w:rsid w:val="00894F4F"/>
    <w:rsid w:val="008A1B50"/>
    <w:rsid w:val="008A2110"/>
    <w:rsid w:val="008A23AB"/>
    <w:rsid w:val="008A251D"/>
    <w:rsid w:val="008A55F2"/>
    <w:rsid w:val="008A635C"/>
    <w:rsid w:val="008A7804"/>
    <w:rsid w:val="008B5FB5"/>
    <w:rsid w:val="008C04D7"/>
    <w:rsid w:val="008C5B1D"/>
    <w:rsid w:val="008C674A"/>
    <w:rsid w:val="008C6E87"/>
    <w:rsid w:val="008C7B6A"/>
    <w:rsid w:val="008D3118"/>
    <w:rsid w:val="008D4B69"/>
    <w:rsid w:val="008D55EE"/>
    <w:rsid w:val="008D77C8"/>
    <w:rsid w:val="008D7B9C"/>
    <w:rsid w:val="008E3C20"/>
    <w:rsid w:val="008E4681"/>
    <w:rsid w:val="008E724A"/>
    <w:rsid w:val="008F3BE7"/>
    <w:rsid w:val="008F67E7"/>
    <w:rsid w:val="008F6DB0"/>
    <w:rsid w:val="008F7062"/>
    <w:rsid w:val="009012CD"/>
    <w:rsid w:val="00902A1D"/>
    <w:rsid w:val="00904FBB"/>
    <w:rsid w:val="00905AD7"/>
    <w:rsid w:val="00907B5B"/>
    <w:rsid w:val="00911F89"/>
    <w:rsid w:val="00913F61"/>
    <w:rsid w:val="00914C99"/>
    <w:rsid w:val="00916828"/>
    <w:rsid w:val="00916B23"/>
    <w:rsid w:val="009172D6"/>
    <w:rsid w:val="00922519"/>
    <w:rsid w:val="00924525"/>
    <w:rsid w:val="00924894"/>
    <w:rsid w:val="00925283"/>
    <w:rsid w:val="00931C4D"/>
    <w:rsid w:val="0093560E"/>
    <w:rsid w:val="00935BBE"/>
    <w:rsid w:val="00936F10"/>
    <w:rsid w:val="009374BC"/>
    <w:rsid w:val="0093781C"/>
    <w:rsid w:val="00942748"/>
    <w:rsid w:val="00943F42"/>
    <w:rsid w:val="009441E2"/>
    <w:rsid w:val="00945D6B"/>
    <w:rsid w:val="00946A2B"/>
    <w:rsid w:val="009502BE"/>
    <w:rsid w:val="00950B6C"/>
    <w:rsid w:val="009510E4"/>
    <w:rsid w:val="00952A18"/>
    <w:rsid w:val="00955C81"/>
    <w:rsid w:val="00960E7F"/>
    <w:rsid w:val="00963F05"/>
    <w:rsid w:val="009667A9"/>
    <w:rsid w:val="00967E0C"/>
    <w:rsid w:val="00971806"/>
    <w:rsid w:val="00973095"/>
    <w:rsid w:val="00973951"/>
    <w:rsid w:val="00977D37"/>
    <w:rsid w:val="0098085B"/>
    <w:rsid w:val="00982397"/>
    <w:rsid w:val="009829E4"/>
    <w:rsid w:val="009839F1"/>
    <w:rsid w:val="00984CC1"/>
    <w:rsid w:val="00985C3E"/>
    <w:rsid w:val="00986039"/>
    <w:rsid w:val="0098747C"/>
    <w:rsid w:val="009943AD"/>
    <w:rsid w:val="009A0FC0"/>
    <w:rsid w:val="009A47DD"/>
    <w:rsid w:val="009A53F3"/>
    <w:rsid w:val="009A5B9D"/>
    <w:rsid w:val="009B5080"/>
    <w:rsid w:val="009B79F8"/>
    <w:rsid w:val="009C3B7C"/>
    <w:rsid w:val="009C4FC9"/>
    <w:rsid w:val="009D2CD9"/>
    <w:rsid w:val="009E034C"/>
    <w:rsid w:val="009E09B0"/>
    <w:rsid w:val="009E1630"/>
    <w:rsid w:val="009E4CA8"/>
    <w:rsid w:val="009F18D2"/>
    <w:rsid w:val="009F6438"/>
    <w:rsid w:val="00A07CD5"/>
    <w:rsid w:val="00A147AA"/>
    <w:rsid w:val="00A20B4E"/>
    <w:rsid w:val="00A2113A"/>
    <w:rsid w:val="00A25863"/>
    <w:rsid w:val="00A26291"/>
    <w:rsid w:val="00A2652F"/>
    <w:rsid w:val="00A26A24"/>
    <w:rsid w:val="00A26A66"/>
    <w:rsid w:val="00A272E3"/>
    <w:rsid w:val="00A31294"/>
    <w:rsid w:val="00A31922"/>
    <w:rsid w:val="00A37C01"/>
    <w:rsid w:val="00A40B3C"/>
    <w:rsid w:val="00A45385"/>
    <w:rsid w:val="00A47902"/>
    <w:rsid w:val="00A504B8"/>
    <w:rsid w:val="00A510F7"/>
    <w:rsid w:val="00A51202"/>
    <w:rsid w:val="00A51924"/>
    <w:rsid w:val="00A530F6"/>
    <w:rsid w:val="00A55DE5"/>
    <w:rsid w:val="00A56035"/>
    <w:rsid w:val="00A572D9"/>
    <w:rsid w:val="00A639DE"/>
    <w:rsid w:val="00A710A1"/>
    <w:rsid w:val="00A72BDB"/>
    <w:rsid w:val="00A734EC"/>
    <w:rsid w:val="00A773C5"/>
    <w:rsid w:val="00A77794"/>
    <w:rsid w:val="00A8339C"/>
    <w:rsid w:val="00A83CDB"/>
    <w:rsid w:val="00A83FA5"/>
    <w:rsid w:val="00A840A5"/>
    <w:rsid w:val="00A93AD9"/>
    <w:rsid w:val="00A9770D"/>
    <w:rsid w:val="00AA0D71"/>
    <w:rsid w:val="00AA16C7"/>
    <w:rsid w:val="00AB4E24"/>
    <w:rsid w:val="00AC22F1"/>
    <w:rsid w:val="00AC7E84"/>
    <w:rsid w:val="00AD2A7A"/>
    <w:rsid w:val="00AD3BAF"/>
    <w:rsid w:val="00AD4D2D"/>
    <w:rsid w:val="00AD54B7"/>
    <w:rsid w:val="00AD5B78"/>
    <w:rsid w:val="00AD68C7"/>
    <w:rsid w:val="00AE1AB3"/>
    <w:rsid w:val="00AE231A"/>
    <w:rsid w:val="00AE518F"/>
    <w:rsid w:val="00AF0DCA"/>
    <w:rsid w:val="00AF1352"/>
    <w:rsid w:val="00AF5BE2"/>
    <w:rsid w:val="00AF6B31"/>
    <w:rsid w:val="00AF7A75"/>
    <w:rsid w:val="00B01F7C"/>
    <w:rsid w:val="00B0550D"/>
    <w:rsid w:val="00B05F4A"/>
    <w:rsid w:val="00B07927"/>
    <w:rsid w:val="00B12805"/>
    <w:rsid w:val="00B135CC"/>
    <w:rsid w:val="00B14964"/>
    <w:rsid w:val="00B22178"/>
    <w:rsid w:val="00B221D5"/>
    <w:rsid w:val="00B233D5"/>
    <w:rsid w:val="00B320C5"/>
    <w:rsid w:val="00B427C7"/>
    <w:rsid w:val="00B452E3"/>
    <w:rsid w:val="00B466E4"/>
    <w:rsid w:val="00B47B80"/>
    <w:rsid w:val="00B50E21"/>
    <w:rsid w:val="00B51773"/>
    <w:rsid w:val="00B51E1A"/>
    <w:rsid w:val="00B53B94"/>
    <w:rsid w:val="00B554E5"/>
    <w:rsid w:val="00B55A0C"/>
    <w:rsid w:val="00B62DA1"/>
    <w:rsid w:val="00B643E8"/>
    <w:rsid w:val="00B67275"/>
    <w:rsid w:val="00B673B7"/>
    <w:rsid w:val="00B6744F"/>
    <w:rsid w:val="00B7119C"/>
    <w:rsid w:val="00B71353"/>
    <w:rsid w:val="00B71D0F"/>
    <w:rsid w:val="00B7210B"/>
    <w:rsid w:val="00B829DD"/>
    <w:rsid w:val="00B82F73"/>
    <w:rsid w:val="00B84562"/>
    <w:rsid w:val="00B84844"/>
    <w:rsid w:val="00B909D7"/>
    <w:rsid w:val="00B948A1"/>
    <w:rsid w:val="00B96B9F"/>
    <w:rsid w:val="00BA1983"/>
    <w:rsid w:val="00BA67D7"/>
    <w:rsid w:val="00BB04D6"/>
    <w:rsid w:val="00BB05A3"/>
    <w:rsid w:val="00BB1BB8"/>
    <w:rsid w:val="00BB4DA2"/>
    <w:rsid w:val="00BB6720"/>
    <w:rsid w:val="00BB7EE4"/>
    <w:rsid w:val="00BC0358"/>
    <w:rsid w:val="00BC0FB6"/>
    <w:rsid w:val="00BC2704"/>
    <w:rsid w:val="00BC3FD8"/>
    <w:rsid w:val="00BC551F"/>
    <w:rsid w:val="00BC791C"/>
    <w:rsid w:val="00BC7BE8"/>
    <w:rsid w:val="00BD25EA"/>
    <w:rsid w:val="00BD3FB2"/>
    <w:rsid w:val="00BD7837"/>
    <w:rsid w:val="00BE0015"/>
    <w:rsid w:val="00BE6AF7"/>
    <w:rsid w:val="00BE73E2"/>
    <w:rsid w:val="00BE75CF"/>
    <w:rsid w:val="00BE7AC7"/>
    <w:rsid w:val="00BF1FEC"/>
    <w:rsid w:val="00BF4844"/>
    <w:rsid w:val="00BF7DDA"/>
    <w:rsid w:val="00C0315A"/>
    <w:rsid w:val="00C05137"/>
    <w:rsid w:val="00C0567E"/>
    <w:rsid w:val="00C10906"/>
    <w:rsid w:val="00C1372A"/>
    <w:rsid w:val="00C145C7"/>
    <w:rsid w:val="00C15222"/>
    <w:rsid w:val="00C209CF"/>
    <w:rsid w:val="00C21294"/>
    <w:rsid w:val="00C2239F"/>
    <w:rsid w:val="00C250DA"/>
    <w:rsid w:val="00C25E1D"/>
    <w:rsid w:val="00C276DB"/>
    <w:rsid w:val="00C40082"/>
    <w:rsid w:val="00C402CD"/>
    <w:rsid w:val="00C421D9"/>
    <w:rsid w:val="00C42B1B"/>
    <w:rsid w:val="00C43DF3"/>
    <w:rsid w:val="00C51C62"/>
    <w:rsid w:val="00C55664"/>
    <w:rsid w:val="00C61524"/>
    <w:rsid w:val="00C61B17"/>
    <w:rsid w:val="00C61C91"/>
    <w:rsid w:val="00C6255B"/>
    <w:rsid w:val="00C6392D"/>
    <w:rsid w:val="00C6707C"/>
    <w:rsid w:val="00C70946"/>
    <w:rsid w:val="00C70E1B"/>
    <w:rsid w:val="00C718A4"/>
    <w:rsid w:val="00C74D41"/>
    <w:rsid w:val="00C77D89"/>
    <w:rsid w:val="00C8065B"/>
    <w:rsid w:val="00C80C56"/>
    <w:rsid w:val="00C8608D"/>
    <w:rsid w:val="00C90084"/>
    <w:rsid w:val="00C933F1"/>
    <w:rsid w:val="00C94AF4"/>
    <w:rsid w:val="00C96051"/>
    <w:rsid w:val="00C97E02"/>
    <w:rsid w:val="00CA0F29"/>
    <w:rsid w:val="00CA3646"/>
    <w:rsid w:val="00CA54E2"/>
    <w:rsid w:val="00CA6FA9"/>
    <w:rsid w:val="00CB3180"/>
    <w:rsid w:val="00CB542C"/>
    <w:rsid w:val="00CB65C9"/>
    <w:rsid w:val="00CC0634"/>
    <w:rsid w:val="00CC4A64"/>
    <w:rsid w:val="00CC6641"/>
    <w:rsid w:val="00CC74D7"/>
    <w:rsid w:val="00CD4E32"/>
    <w:rsid w:val="00CD51B1"/>
    <w:rsid w:val="00CD5340"/>
    <w:rsid w:val="00CD7FB7"/>
    <w:rsid w:val="00CE1D06"/>
    <w:rsid w:val="00CE6E74"/>
    <w:rsid w:val="00CF1CEF"/>
    <w:rsid w:val="00CF26BB"/>
    <w:rsid w:val="00CF5CB9"/>
    <w:rsid w:val="00CF6225"/>
    <w:rsid w:val="00D01D64"/>
    <w:rsid w:val="00D02C2F"/>
    <w:rsid w:val="00D03931"/>
    <w:rsid w:val="00D04E02"/>
    <w:rsid w:val="00D0670F"/>
    <w:rsid w:val="00D117A2"/>
    <w:rsid w:val="00D14887"/>
    <w:rsid w:val="00D1712E"/>
    <w:rsid w:val="00D22166"/>
    <w:rsid w:val="00D23FA9"/>
    <w:rsid w:val="00D24314"/>
    <w:rsid w:val="00D2477C"/>
    <w:rsid w:val="00D248BE"/>
    <w:rsid w:val="00D27906"/>
    <w:rsid w:val="00D27F35"/>
    <w:rsid w:val="00D32113"/>
    <w:rsid w:val="00D33ED0"/>
    <w:rsid w:val="00D37077"/>
    <w:rsid w:val="00D4108B"/>
    <w:rsid w:val="00D5169A"/>
    <w:rsid w:val="00D517A4"/>
    <w:rsid w:val="00D520D6"/>
    <w:rsid w:val="00D52330"/>
    <w:rsid w:val="00D55C19"/>
    <w:rsid w:val="00D57818"/>
    <w:rsid w:val="00D60A77"/>
    <w:rsid w:val="00D61464"/>
    <w:rsid w:val="00D62ECA"/>
    <w:rsid w:val="00D66B68"/>
    <w:rsid w:val="00D67129"/>
    <w:rsid w:val="00D718F6"/>
    <w:rsid w:val="00D72583"/>
    <w:rsid w:val="00D767FA"/>
    <w:rsid w:val="00D76E6A"/>
    <w:rsid w:val="00D77F8B"/>
    <w:rsid w:val="00D8094E"/>
    <w:rsid w:val="00D821E1"/>
    <w:rsid w:val="00D838C5"/>
    <w:rsid w:val="00D937D2"/>
    <w:rsid w:val="00D97455"/>
    <w:rsid w:val="00DA30E6"/>
    <w:rsid w:val="00DA342D"/>
    <w:rsid w:val="00DA6D68"/>
    <w:rsid w:val="00DB02B9"/>
    <w:rsid w:val="00DB67B6"/>
    <w:rsid w:val="00DC131B"/>
    <w:rsid w:val="00DC3F43"/>
    <w:rsid w:val="00DC41CD"/>
    <w:rsid w:val="00DC5FCB"/>
    <w:rsid w:val="00DC6B1B"/>
    <w:rsid w:val="00DE01D1"/>
    <w:rsid w:val="00DE0EE2"/>
    <w:rsid w:val="00DE211F"/>
    <w:rsid w:val="00DE2A78"/>
    <w:rsid w:val="00DE3927"/>
    <w:rsid w:val="00DE3D66"/>
    <w:rsid w:val="00DE630C"/>
    <w:rsid w:val="00DF1AC8"/>
    <w:rsid w:val="00DF2A7B"/>
    <w:rsid w:val="00E00B6C"/>
    <w:rsid w:val="00E028A6"/>
    <w:rsid w:val="00E032BD"/>
    <w:rsid w:val="00E03D15"/>
    <w:rsid w:val="00E0478A"/>
    <w:rsid w:val="00E05601"/>
    <w:rsid w:val="00E07C0F"/>
    <w:rsid w:val="00E105C8"/>
    <w:rsid w:val="00E10A4F"/>
    <w:rsid w:val="00E11BC6"/>
    <w:rsid w:val="00E149C3"/>
    <w:rsid w:val="00E21F58"/>
    <w:rsid w:val="00E25B62"/>
    <w:rsid w:val="00E25E8E"/>
    <w:rsid w:val="00E27537"/>
    <w:rsid w:val="00E30322"/>
    <w:rsid w:val="00E30EBB"/>
    <w:rsid w:val="00E32EEA"/>
    <w:rsid w:val="00E33597"/>
    <w:rsid w:val="00E40D8C"/>
    <w:rsid w:val="00E4175D"/>
    <w:rsid w:val="00E4293F"/>
    <w:rsid w:val="00E505BA"/>
    <w:rsid w:val="00E53CD8"/>
    <w:rsid w:val="00E54A8F"/>
    <w:rsid w:val="00E54F54"/>
    <w:rsid w:val="00E553EE"/>
    <w:rsid w:val="00E60E1E"/>
    <w:rsid w:val="00E6249F"/>
    <w:rsid w:val="00E670E8"/>
    <w:rsid w:val="00E70514"/>
    <w:rsid w:val="00E756DD"/>
    <w:rsid w:val="00E75EB1"/>
    <w:rsid w:val="00E77036"/>
    <w:rsid w:val="00E77688"/>
    <w:rsid w:val="00E77D88"/>
    <w:rsid w:val="00E94CFE"/>
    <w:rsid w:val="00E953E2"/>
    <w:rsid w:val="00EA04CD"/>
    <w:rsid w:val="00EA20D0"/>
    <w:rsid w:val="00EA3BC6"/>
    <w:rsid w:val="00EA4663"/>
    <w:rsid w:val="00EC62F7"/>
    <w:rsid w:val="00EC645A"/>
    <w:rsid w:val="00EC6C8B"/>
    <w:rsid w:val="00ED5E24"/>
    <w:rsid w:val="00EE0450"/>
    <w:rsid w:val="00EE1B51"/>
    <w:rsid w:val="00EE2F07"/>
    <w:rsid w:val="00EE5EE5"/>
    <w:rsid w:val="00EE6274"/>
    <w:rsid w:val="00EF0B9F"/>
    <w:rsid w:val="00EF4233"/>
    <w:rsid w:val="00EF5906"/>
    <w:rsid w:val="00F04A90"/>
    <w:rsid w:val="00F14DEA"/>
    <w:rsid w:val="00F14F3D"/>
    <w:rsid w:val="00F20F38"/>
    <w:rsid w:val="00F22D92"/>
    <w:rsid w:val="00F22EE7"/>
    <w:rsid w:val="00F25AF4"/>
    <w:rsid w:val="00F26267"/>
    <w:rsid w:val="00F26993"/>
    <w:rsid w:val="00F275F1"/>
    <w:rsid w:val="00F37DA9"/>
    <w:rsid w:val="00F400BD"/>
    <w:rsid w:val="00F411D2"/>
    <w:rsid w:val="00F4148F"/>
    <w:rsid w:val="00F44FAE"/>
    <w:rsid w:val="00F46482"/>
    <w:rsid w:val="00F47B8A"/>
    <w:rsid w:val="00F50969"/>
    <w:rsid w:val="00F50C9F"/>
    <w:rsid w:val="00F50EB5"/>
    <w:rsid w:val="00F51D5F"/>
    <w:rsid w:val="00F532FA"/>
    <w:rsid w:val="00F53941"/>
    <w:rsid w:val="00F609CC"/>
    <w:rsid w:val="00F668C2"/>
    <w:rsid w:val="00F7199A"/>
    <w:rsid w:val="00F72704"/>
    <w:rsid w:val="00F74432"/>
    <w:rsid w:val="00F761E0"/>
    <w:rsid w:val="00F77B48"/>
    <w:rsid w:val="00F77E67"/>
    <w:rsid w:val="00F80A8D"/>
    <w:rsid w:val="00F81E4E"/>
    <w:rsid w:val="00F82A96"/>
    <w:rsid w:val="00F846FB"/>
    <w:rsid w:val="00F84905"/>
    <w:rsid w:val="00F91ECF"/>
    <w:rsid w:val="00F93641"/>
    <w:rsid w:val="00F95D2E"/>
    <w:rsid w:val="00FA2970"/>
    <w:rsid w:val="00FA3A03"/>
    <w:rsid w:val="00FB02A0"/>
    <w:rsid w:val="00FB2862"/>
    <w:rsid w:val="00FB2F7D"/>
    <w:rsid w:val="00FB5733"/>
    <w:rsid w:val="00FC058A"/>
    <w:rsid w:val="00FD2CAA"/>
    <w:rsid w:val="00FD7985"/>
    <w:rsid w:val="00FD7F24"/>
    <w:rsid w:val="00FF20FD"/>
    <w:rsid w:val="00FF4B4C"/>
    <w:rsid w:val="00FF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DD175"/>
  <w15:chartTrackingRefBased/>
  <w15:docId w15:val="{4686B338-8B01-4E73-8503-9473E5AF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D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A2D33"/>
    <w:pPr>
      <w:keepNext/>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2D33"/>
    <w:rPr>
      <w:rFonts w:ascii="Times New Roman" w:eastAsia="Times New Roman" w:hAnsi="Times New Roman" w:cs="Times New Roman"/>
      <w:b/>
      <w:sz w:val="24"/>
      <w:szCs w:val="20"/>
      <w:lang w:eastAsia="ru-RU"/>
    </w:rPr>
  </w:style>
  <w:style w:type="paragraph" w:styleId="a3">
    <w:name w:val="No Spacing"/>
    <w:uiPriority w:val="1"/>
    <w:qFormat/>
    <w:rsid w:val="003A2D33"/>
    <w:pPr>
      <w:spacing w:after="0" w:line="240" w:lineRule="auto"/>
    </w:pPr>
    <w:rPr>
      <w:rFonts w:ascii="Calibri" w:eastAsia="Times New Roman" w:hAnsi="Calibri" w:cs="Times New Roman"/>
      <w:lang w:eastAsia="ru-RU"/>
    </w:rPr>
  </w:style>
  <w:style w:type="paragraph" w:styleId="a4">
    <w:name w:val="List Paragraph"/>
    <w:basedOn w:val="a"/>
    <w:link w:val="a5"/>
    <w:uiPriority w:val="34"/>
    <w:qFormat/>
    <w:rsid w:val="007F07A1"/>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rsid w:val="007F07A1"/>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F91ECF"/>
    <w:rPr>
      <w:sz w:val="16"/>
      <w:szCs w:val="16"/>
    </w:rPr>
  </w:style>
  <w:style w:type="paragraph" w:styleId="a7">
    <w:name w:val="annotation text"/>
    <w:basedOn w:val="a"/>
    <w:link w:val="a8"/>
    <w:uiPriority w:val="99"/>
    <w:unhideWhenUsed/>
    <w:rsid w:val="00F91ECF"/>
    <w:pPr>
      <w:spacing w:after="200"/>
    </w:pPr>
    <w:rPr>
      <w:rFonts w:asciiTheme="minorHAnsi" w:eastAsiaTheme="minorHAnsi" w:hAnsiTheme="minorHAnsi" w:cstheme="minorBidi"/>
      <w:lang w:eastAsia="en-US"/>
    </w:rPr>
  </w:style>
  <w:style w:type="character" w:customStyle="1" w:styleId="a8">
    <w:name w:val="Текст примечания Знак"/>
    <w:basedOn w:val="a0"/>
    <w:link w:val="a7"/>
    <w:uiPriority w:val="99"/>
    <w:rsid w:val="00F91ECF"/>
    <w:rPr>
      <w:sz w:val="20"/>
      <w:szCs w:val="20"/>
    </w:rPr>
  </w:style>
  <w:style w:type="paragraph" w:styleId="a9">
    <w:name w:val="footnote text"/>
    <w:basedOn w:val="a"/>
    <w:link w:val="aa"/>
    <w:uiPriority w:val="99"/>
    <w:unhideWhenUsed/>
    <w:rsid w:val="00766C0E"/>
    <w:rPr>
      <w:rFonts w:asciiTheme="minorHAnsi" w:eastAsiaTheme="minorHAnsi" w:hAnsiTheme="minorHAnsi" w:cstheme="minorBidi"/>
      <w:lang w:eastAsia="en-US"/>
    </w:rPr>
  </w:style>
  <w:style w:type="character" w:customStyle="1" w:styleId="aa">
    <w:name w:val="Текст сноски Знак"/>
    <w:basedOn w:val="a0"/>
    <w:link w:val="a9"/>
    <w:uiPriority w:val="99"/>
    <w:rsid w:val="00766C0E"/>
    <w:rPr>
      <w:sz w:val="20"/>
      <w:szCs w:val="20"/>
    </w:rPr>
  </w:style>
  <w:style w:type="character" w:styleId="ab">
    <w:name w:val="footnote reference"/>
    <w:basedOn w:val="a0"/>
    <w:uiPriority w:val="99"/>
    <w:unhideWhenUsed/>
    <w:rsid w:val="00766C0E"/>
    <w:rPr>
      <w:vertAlign w:val="superscript"/>
    </w:rPr>
  </w:style>
  <w:style w:type="character" w:styleId="ac">
    <w:name w:val="Hyperlink"/>
    <w:basedOn w:val="a0"/>
    <w:unhideWhenUsed/>
    <w:rsid w:val="001E01D1"/>
    <w:rPr>
      <w:color w:val="0000FF"/>
      <w:u w:val="single"/>
    </w:rPr>
  </w:style>
  <w:style w:type="paragraph" w:customStyle="1" w:styleId="ConsPlusNonformat">
    <w:name w:val="ConsPlusNonformat"/>
    <w:rsid w:val="00C43DF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d">
    <w:name w:val="Table Grid"/>
    <w:basedOn w:val="a1"/>
    <w:uiPriority w:val="59"/>
    <w:rsid w:val="00C4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43DF3"/>
    <w:rPr>
      <w:rFonts w:ascii="Segoe UI" w:hAnsi="Segoe UI" w:cs="Segoe UI"/>
      <w:sz w:val="18"/>
      <w:szCs w:val="18"/>
    </w:rPr>
  </w:style>
  <w:style w:type="character" w:customStyle="1" w:styleId="af">
    <w:name w:val="Текст выноски Знак"/>
    <w:basedOn w:val="a0"/>
    <w:link w:val="ae"/>
    <w:uiPriority w:val="99"/>
    <w:semiHidden/>
    <w:rsid w:val="00C43DF3"/>
    <w:rPr>
      <w:rFonts w:ascii="Segoe UI" w:eastAsia="Times New Roman" w:hAnsi="Segoe UI" w:cs="Segoe UI"/>
      <w:sz w:val="18"/>
      <w:szCs w:val="18"/>
      <w:lang w:eastAsia="ru-RU"/>
    </w:rPr>
  </w:style>
  <w:style w:type="paragraph" w:styleId="af0">
    <w:name w:val="header"/>
    <w:basedOn w:val="a"/>
    <w:link w:val="af1"/>
    <w:uiPriority w:val="99"/>
    <w:unhideWhenUsed/>
    <w:rsid w:val="009A53F3"/>
    <w:pPr>
      <w:tabs>
        <w:tab w:val="center" w:pos="4677"/>
        <w:tab w:val="right" w:pos="9355"/>
      </w:tabs>
    </w:pPr>
  </w:style>
  <w:style w:type="character" w:customStyle="1" w:styleId="af1">
    <w:name w:val="Верхний колонтитул Знак"/>
    <w:basedOn w:val="a0"/>
    <w:link w:val="af0"/>
    <w:uiPriority w:val="99"/>
    <w:rsid w:val="009A53F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9A53F3"/>
    <w:pPr>
      <w:tabs>
        <w:tab w:val="center" w:pos="4677"/>
        <w:tab w:val="right" w:pos="9355"/>
      </w:tabs>
    </w:pPr>
  </w:style>
  <w:style w:type="character" w:customStyle="1" w:styleId="af3">
    <w:name w:val="Нижний колонтитул Знак"/>
    <w:basedOn w:val="a0"/>
    <w:link w:val="af2"/>
    <w:uiPriority w:val="99"/>
    <w:rsid w:val="009A53F3"/>
    <w:rPr>
      <w:rFonts w:ascii="Times New Roman" w:eastAsia="Times New Roman" w:hAnsi="Times New Roman" w:cs="Times New Roman"/>
      <w:sz w:val="20"/>
      <w:szCs w:val="20"/>
      <w:lang w:eastAsia="ru-RU"/>
    </w:rPr>
  </w:style>
  <w:style w:type="paragraph" w:styleId="af4">
    <w:name w:val="annotation subject"/>
    <w:basedOn w:val="a7"/>
    <w:next w:val="a7"/>
    <w:link w:val="af5"/>
    <w:uiPriority w:val="99"/>
    <w:semiHidden/>
    <w:unhideWhenUsed/>
    <w:rsid w:val="003F796E"/>
    <w:pPr>
      <w:spacing w:after="0"/>
    </w:pPr>
    <w:rPr>
      <w:rFonts w:ascii="Times New Roman" w:eastAsia="Times New Roman" w:hAnsi="Times New Roman" w:cs="Times New Roman"/>
      <w:b/>
      <w:bCs/>
      <w:lang w:eastAsia="ru-RU"/>
    </w:rPr>
  </w:style>
  <w:style w:type="character" w:customStyle="1" w:styleId="af5">
    <w:name w:val="Тема примечания Знак"/>
    <w:basedOn w:val="a8"/>
    <w:link w:val="af4"/>
    <w:uiPriority w:val="99"/>
    <w:semiHidden/>
    <w:rsid w:val="003F796E"/>
    <w:rPr>
      <w:rFonts w:ascii="Times New Roman" w:eastAsia="Times New Roman" w:hAnsi="Times New Roman" w:cs="Times New Roman"/>
      <w:b/>
      <w:bCs/>
      <w:sz w:val="20"/>
      <w:szCs w:val="20"/>
      <w:lang w:eastAsia="ru-RU"/>
    </w:rPr>
  </w:style>
  <w:style w:type="character" w:customStyle="1" w:styleId="a5">
    <w:name w:val="Абзац списка Знак"/>
    <w:link w:val="a4"/>
    <w:uiPriority w:val="34"/>
    <w:rsid w:val="002B506C"/>
    <w:rPr>
      <w:rFonts w:ascii="Calibri" w:eastAsia="Calibri" w:hAnsi="Calibri" w:cs="Times New Roman"/>
    </w:rPr>
  </w:style>
  <w:style w:type="paragraph" w:styleId="af6">
    <w:name w:val="Revision"/>
    <w:hidden/>
    <w:uiPriority w:val="99"/>
    <w:semiHidden/>
    <w:rsid w:val="00E028A6"/>
    <w:pPr>
      <w:spacing w:after="0" w:line="240" w:lineRule="auto"/>
    </w:pPr>
    <w:rPr>
      <w:rFonts w:ascii="Times New Roman" w:eastAsia="Times New Roman" w:hAnsi="Times New Roman" w:cs="Times New Roman"/>
      <w:sz w:val="20"/>
      <w:szCs w:val="20"/>
      <w:lang w:eastAsia="ru-RU"/>
    </w:rPr>
  </w:style>
  <w:style w:type="paragraph" w:styleId="af7">
    <w:name w:val="endnote text"/>
    <w:basedOn w:val="a"/>
    <w:link w:val="af8"/>
    <w:uiPriority w:val="99"/>
    <w:semiHidden/>
    <w:unhideWhenUsed/>
    <w:rsid w:val="00D517A4"/>
  </w:style>
  <w:style w:type="character" w:customStyle="1" w:styleId="af8">
    <w:name w:val="Текст концевой сноски Знак"/>
    <w:basedOn w:val="a0"/>
    <w:link w:val="af7"/>
    <w:uiPriority w:val="99"/>
    <w:semiHidden/>
    <w:rsid w:val="00D517A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517A4"/>
    <w:rPr>
      <w:vertAlign w:val="superscript"/>
    </w:rPr>
  </w:style>
  <w:style w:type="paragraph" w:styleId="afa">
    <w:name w:val="Normal (Web)"/>
    <w:basedOn w:val="a"/>
    <w:rsid w:val="00C1372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954347">
      <w:bodyDiv w:val="1"/>
      <w:marLeft w:val="0"/>
      <w:marRight w:val="0"/>
      <w:marTop w:val="0"/>
      <w:marBottom w:val="0"/>
      <w:divBdr>
        <w:top w:val="none" w:sz="0" w:space="0" w:color="auto"/>
        <w:left w:val="none" w:sz="0" w:space="0" w:color="auto"/>
        <w:bottom w:val="none" w:sz="0" w:space="0" w:color="auto"/>
        <w:right w:val="none" w:sz="0" w:space="0" w:color="auto"/>
      </w:divBdr>
    </w:div>
    <w:div w:id="19584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DFBF30023E814797553729E132A8A6F67597EE4701B2A9F6B8E5AFB7v421M" TargetMode="External"/><Relationship Id="rId18" Type="http://schemas.openxmlformats.org/officeDocument/2006/relationships/hyperlink" Target="consultantplus://offline/ref=54E0DFF581443CF251AAA9C03955185BE1FECAEAF3C0CEB0ACDB27FE2097BD77ECF1B04E817680D7Z449M"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www.gu.spb.ru"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ECDFBF30023E814797552838F432A8A6F57E96E64406B2A9F6B8E5AFB741C8A7304255C68AFA3DC1v02AM" TargetMode="External"/><Relationship Id="rId17" Type="http://schemas.openxmlformats.org/officeDocument/2006/relationships/hyperlink" Target="consultantplus://offline/ref=54E0DFF581443CF251AAA9C03955185BE1FECAEAF3C0CEB0ACDB27FE2097BD77ECF1B04E817680D7Z449M" TargetMode="External"/><Relationship Id="rId25" Type="http://schemas.openxmlformats.org/officeDocument/2006/relationships/hyperlink" Target="consultantplus://offline/ref=F0FB585EFD0639EB3AB3880B55B29FECB0644DF150E513C3EF7C67D3806D4D25B92A28B330623B3032BEP"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E15C97B9BFDC474C5CEF371124E52552197770A8459B56E05F4EDE5E3CEBFBB18D22F553324148Ba6h3J" TargetMode="External"/><Relationship Id="rId20" Type="http://schemas.openxmlformats.org/officeDocument/2006/relationships/hyperlink" Target="consultantplus://offline/ref=54E0DFF581443CF251AAB6D12C55185BE1F1CEE7F3C1CEB0ACDB27FE2097BD77ECF1B04E817680D0Z441M" TargetMode="External"/><Relationship Id="rId29" Type="http://schemas.openxmlformats.org/officeDocument/2006/relationships/hyperlink" Target="mailto:adm@gov.sp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DFBF30023E814797552838F432A8A6F57E96E5440DB2A9F6B8E5AFB7v421M" TargetMode="External"/><Relationship Id="rId24" Type="http://schemas.openxmlformats.org/officeDocument/2006/relationships/hyperlink" Target="consultantplus://offline/ref=F0FB585EFD0639EB3AB3880B55B29FECB0644DF150E513C3EF7C67D3806D4D25B92A28B330623B3732BFP"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721AC5F443C8E58FCB64FD08807007A9DEA946C1A027D846B00830ED36589F925C008928CC59F68A9xBG" TargetMode="External"/><Relationship Id="rId23" Type="http://schemas.openxmlformats.org/officeDocument/2006/relationships/hyperlink" Target="https://gu.spb.ru/about-reg/" TargetMode="External"/><Relationship Id="rId28" Type="http://schemas.openxmlformats.org/officeDocument/2006/relationships/hyperlink" Target="about:blank" TargetMode="External"/><Relationship Id="rId36" Type="http://schemas.openxmlformats.org/officeDocument/2006/relationships/theme" Target="theme/theme1.xml"/><Relationship Id="rId10" Type="http://schemas.openxmlformats.org/officeDocument/2006/relationships/hyperlink" Target="consultantplus://offline/ref=ECDFBF30023E814797552838F432A8A6F57E97E64304B2A9F6B8E5AFB7v421M" TargetMode="External"/><Relationship Id="rId19" Type="http://schemas.openxmlformats.org/officeDocument/2006/relationships/hyperlink" Target="consultantplus://offline/ref=54E0DFF581443CF251AAB6D12C55185BE1F1CEE7F3C1CEB0ACDB27FE2097BD77ECF1B04E817680D2Z44BM" TargetMode="External"/><Relationship Id="rId31" Type="http://schemas.openxmlformats.org/officeDocument/2006/relationships/hyperlink" Target="mailto:gov@gov.spb.ru" TargetMode="External"/><Relationship Id="rId4" Type="http://schemas.openxmlformats.org/officeDocument/2006/relationships/settings" Target="settings.xml"/><Relationship Id="rId9" Type="http://schemas.openxmlformats.org/officeDocument/2006/relationships/hyperlink" Target="mailto:info@cisp.gov.spb.ru" TargetMode="External"/><Relationship Id="rId14" Type="http://schemas.openxmlformats.org/officeDocument/2006/relationships/hyperlink" Target="consultantplus://offline/ref=D721AC5F443C8E58FCB64FD08807007A9DEB926C1F017D846B00830ED36589F925C008928CC59D6CA9x2G" TargetMode="External"/><Relationship Id="rId22" Type="http://schemas.openxmlformats.org/officeDocument/2006/relationships/hyperlink" Target="consultantplus://offline/ref=54E0DFF581443CF251AAA9C03955185BE1FECAEAF3C0CEB0ACDB27FE2097BD77ECF1B04E817680DBZ44AM" TargetMode="External"/><Relationship Id="rId27" Type="http://schemas.openxmlformats.org/officeDocument/2006/relationships/hyperlink" Target="about:blank" TargetMode="External"/><Relationship Id="rId30" Type="http://schemas.openxmlformats.org/officeDocument/2006/relationships/hyperlink" Target="mailto:adm@gov.spb.ru" TargetMode="External"/><Relationship Id="rId35" Type="http://schemas.openxmlformats.org/officeDocument/2006/relationships/fontTable" Target="fontTable.xml"/><Relationship Id="rId8" Type="http://schemas.openxmlformats.org/officeDocument/2006/relationships/hyperlink" Target="http://spbinvestmen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D721AC5F443C8E58FCB64FD08807007A9DEB926C1F017D846B00830ED36589F925C008928CC59D61A9x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C7DEE-0ADE-4C64-BC03-8EF944D4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16948</Words>
  <Characters>96607</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Гончарук Полина Игоревна</dc:creator>
  <cp:keywords/>
  <dc:description/>
  <cp:lastModifiedBy>Гончарук Полина Игоревна</cp:lastModifiedBy>
  <cp:revision>8</cp:revision>
  <cp:lastPrinted>2019-01-21T14:24:00Z</cp:lastPrinted>
  <dcterms:created xsi:type="dcterms:W3CDTF">2018-12-26T14:39:00Z</dcterms:created>
  <dcterms:modified xsi:type="dcterms:W3CDTF">2019-01-21T14:25:00Z</dcterms:modified>
</cp:coreProperties>
</file>