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911" w:rsidRPr="006266D7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 xml:space="preserve">Приложение </w:t>
      </w:r>
      <w:r w:rsidR="00A259D3" w:rsidRPr="006266D7">
        <w:rPr>
          <w:rFonts w:ascii="Times New Roman" w:hAnsi="Times New Roman"/>
          <w:sz w:val="24"/>
          <w:szCs w:val="24"/>
          <w:lang w:eastAsia="ru-RU"/>
        </w:rPr>
        <w:t>3</w:t>
      </w:r>
    </w:p>
    <w:p w:rsidR="00024911" w:rsidRPr="00024911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 xml:space="preserve">к постановлению </w:t>
      </w:r>
    </w:p>
    <w:p w:rsidR="00024911" w:rsidRPr="00024911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>Правительства Санкт-Петербурга</w:t>
      </w:r>
    </w:p>
    <w:p w:rsidR="00024911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>от ___________________№ ______</w:t>
      </w:r>
    </w:p>
    <w:p w:rsidR="00024911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</w:p>
    <w:p w:rsidR="00C20FAC" w:rsidRDefault="00C20FAC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</w:p>
    <w:p w:rsidR="008D6E3D" w:rsidRPr="008D6E3D" w:rsidRDefault="008D6E3D" w:rsidP="008D6E3D">
      <w:pPr>
        <w:spacing w:after="0" w:line="240" w:lineRule="auto"/>
        <w:rPr>
          <w:rFonts w:ascii="Times New Roman" w:hAnsi="Times New Roman"/>
          <w:sz w:val="2"/>
        </w:rPr>
      </w:pPr>
    </w:p>
    <w:p w:rsidR="009B2FC8" w:rsidRPr="00397444" w:rsidRDefault="00A7471B" w:rsidP="009B2F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7471B">
        <w:rPr>
          <w:rFonts w:ascii="Times New Roman" w:hAnsi="Times New Roman"/>
          <w:b/>
          <w:sz w:val="24"/>
          <w:szCs w:val="24"/>
          <w:lang w:eastAsia="ru-RU"/>
        </w:rPr>
        <w:t>9</w:t>
      </w:r>
      <w:r w:rsidR="009B2FC8" w:rsidRPr="00397444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C93E43">
        <w:rPr>
          <w:rFonts w:ascii="Times New Roman" w:hAnsi="Times New Roman"/>
          <w:b/>
          <w:sz w:val="24"/>
          <w:szCs w:val="24"/>
          <w:lang w:eastAsia="ru-RU"/>
        </w:rPr>
        <w:t>4</w:t>
      </w:r>
      <w:r w:rsidR="009B2FC8" w:rsidRPr="00397444">
        <w:rPr>
          <w:rFonts w:ascii="Times New Roman" w:hAnsi="Times New Roman"/>
          <w:b/>
          <w:sz w:val="24"/>
          <w:szCs w:val="24"/>
          <w:lang w:eastAsia="ru-RU"/>
        </w:rPr>
        <w:t xml:space="preserve">. Перечень мероприятий Подпрограммы </w:t>
      </w:r>
      <w:r w:rsidR="00A259D3" w:rsidRPr="00A259D3"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9B2FC8" w:rsidRPr="00397444">
        <w:rPr>
          <w:rFonts w:ascii="Times New Roman" w:hAnsi="Times New Roman"/>
          <w:b/>
          <w:sz w:val="24"/>
          <w:szCs w:val="24"/>
          <w:lang w:eastAsia="ru-RU"/>
        </w:rPr>
        <w:t>,</w:t>
      </w:r>
      <w:r w:rsidR="00C93E43">
        <w:rPr>
          <w:rFonts w:ascii="Times New Roman" w:hAnsi="Times New Roman"/>
          <w:b/>
          <w:sz w:val="24"/>
          <w:szCs w:val="24"/>
          <w:lang w:eastAsia="ru-RU"/>
        </w:rPr>
        <w:t xml:space="preserve"> с</w:t>
      </w:r>
      <w:r w:rsidR="009B2FC8" w:rsidRPr="00397444">
        <w:rPr>
          <w:rFonts w:ascii="Times New Roman" w:hAnsi="Times New Roman"/>
          <w:b/>
          <w:sz w:val="24"/>
          <w:szCs w:val="24"/>
          <w:lang w:eastAsia="ru-RU"/>
        </w:rPr>
        <w:t>вязанных с текущими расходами</w:t>
      </w:r>
    </w:p>
    <w:p w:rsidR="009B2FC8" w:rsidRPr="00A7471B" w:rsidRDefault="009B2FC8" w:rsidP="009B2FC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 w:eastAsia="ru-RU"/>
        </w:rPr>
      </w:pPr>
      <w:r w:rsidRPr="00C93E43">
        <w:rPr>
          <w:rFonts w:ascii="Times New Roman" w:hAnsi="Times New Roman"/>
          <w:b/>
          <w:sz w:val="24"/>
          <w:szCs w:val="24"/>
          <w:lang w:eastAsia="ru-RU"/>
        </w:rPr>
        <w:t xml:space="preserve">Таблица </w:t>
      </w:r>
      <w:r w:rsidR="00A7471B">
        <w:rPr>
          <w:rFonts w:ascii="Times New Roman" w:hAnsi="Times New Roman"/>
          <w:b/>
          <w:sz w:val="24"/>
          <w:szCs w:val="24"/>
          <w:lang w:val="en-US" w:eastAsia="ru-RU"/>
        </w:rPr>
        <w:t>7</w:t>
      </w: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1560"/>
        <w:gridCol w:w="1842"/>
        <w:gridCol w:w="1134"/>
        <w:gridCol w:w="1134"/>
        <w:gridCol w:w="1134"/>
        <w:gridCol w:w="1134"/>
        <w:gridCol w:w="1134"/>
        <w:gridCol w:w="1134"/>
        <w:gridCol w:w="1276"/>
      </w:tblGrid>
      <w:tr w:rsidR="009B2FC8" w:rsidRPr="00397444" w:rsidTr="00C93E43">
        <w:trPr>
          <w:trHeight w:val="20"/>
        </w:trPr>
        <w:tc>
          <w:tcPr>
            <w:tcW w:w="704" w:type="dxa"/>
            <w:vMerge w:val="restart"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Наименование мероприятия</w:t>
            </w:r>
            <w:r w:rsidR="00A7471B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Подпрограммы 2</w:t>
            </w:r>
          </w:p>
        </w:tc>
        <w:tc>
          <w:tcPr>
            <w:tcW w:w="1560" w:type="dxa"/>
            <w:vMerge w:val="restart"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Исполнитель, участник</w:t>
            </w:r>
          </w:p>
        </w:tc>
        <w:tc>
          <w:tcPr>
            <w:tcW w:w="1842" w:type="dxa"/>
            <w:vMerge w:val="restart"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804" w:type="dxa"/>
            <w:gridSpan w:val="6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Срок реализации и объем финансирования по годам, </w:t>
            </w:r>
            <w:proofErr w:type="spellStart"/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тыс.руб</w:t>
            </w:r>
            <w:proofErr w:type="spellEnd"/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ИТОГО</w:t>
            </w:r>
          </w:p>
        </w:tc>
      </w:tr>
      <w:tr w:rsidR="009B2FC8" w:rsidRPr="00397444" w:rsidTr="00C93E43">
        <w:trPr>
          <w:trHeight w:val="20"/>
        </w:trPr>
        <w:tc>
          <w:tcPr>
            <w:tcW w:w="704" w:type="dxa"/>
            <w:vMerge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201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8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201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9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202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1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202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202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3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276" w:type="dxa"/>
            <w:vMerge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</w:tr>
    </w:tbl>
    <w:p w:rsidR="008D6E3D" w:rsidRPr="009B2FC8" w:rsidRDefault="008D6E3D" w:rsidP="009B2FC8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704"/>
        <w:gridCol w:w="2835"/>
        <w:gridCol w:w="1559"/>
        <w:gridCol w:w="1814"/>
        <w:gridCol w:w="27"/>
        <w:gridCol w:w="1109"/>
        <w:gridCol w:w="27"/>
        <w:gridCol w:w="1107"/>
        <w:gridCol w:w="27"/>
        <w:gridCol w:w="1107"/>
        <w:gridCol w:w="27"/>
        <w:gridCol w:w="1107"/>
        <w:gridCol w:w="27"/>
        <w:gridCol w:w="1107"/>
        <w:gridCol w:w="27"/>
        <w:gridCol w:w="1107"/>
        <w:gridCol w:w="27"/>
        <w:gridCol w:w="1276"/>
      </w:tblGrid>
      <w:tr w:rsidR="00A259D3" w:rsidRPr="00A259D3" w:rsidTr="006266D7">
        <w:trPr>
          <w:trHeight w:val="20"/>
          <w:tblHeader/>
        </w:trPr>
        <w:tc>
          <w:tcPr>
            <w:tcW w:w="704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3</w:t>
            </w:r>
          </w:p>
        </w:tc>
        <w:tc>
          <w:tcPr>
            <w:tcW w:w="1841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4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11</w:t>
            </w:r>
          </w:p>
        </w:tc>
      </w:tr>
      <w:tr w:rsidR="00A259D3" w:rsidRPr="00A259D3" w:rsidTr="006266D7">
        <w:trPr>
          <w:trHeight w:val="20"/>
        </w:trPr>
        <w:tc>
          <w:tcPr>
            <w:tcW w:w="15021" w:type="dxa"/>
            <w:gridSpan w:val="18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Мероприятия, направленные на развитие системы гражданского и патриотического воспитания граждан в Санкт-Петербурге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 w:val="restart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835" w:type="dxa"/>
            <w:vMerge w:val="restart"/>
            <w:hideMark/>
          </w:tcPr>
          <w:p w:rsidR="00A7471B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Мероприятия </w:t>
            </w:r>
          </w:p>
          <w:p w:rsidR="00A7471B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гражданскому </w:t>
            </w:r>
          </w:p>
          <w:p w:rsidR="00A7471B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патриотическому воспитанию граждан </w:t>
            </w:r>
          </w:p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Санкт-Петербурге, включая проведение мероприятий, связанных с увековечением памяти погибших при защите Отечества</w:t>
            </w: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КМПВОО</w:t>
            </w:r>
          </w:p>
        </w:tc>
        <w:tc>
          <w:tcPr>
            <w:tcW w:w="1814" w:type="dxa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43254,1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31054,1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29554,1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29554,1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30999,3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32459,4</w:t>
            </w:r>
          </w:p>
        </w:tc>
        <w:tc>
          <w:tcPr>
            <w:tcW w:w="1303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196875,1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Адм.</w:t>
            </w:r>
          </w:p>
        </w:tc>
        <w:tc>
          <w:tcPr>
            <w:tcW w:w="1814" w:type="dxa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555,5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555,5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555,5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555,5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582,7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610,1</w:t>
            </w:r>
          </w:p>
        </w:tc>
        <w:tc>
          <w:tcPr>
            <w:tcW w:w="1303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3414,8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Васил</w:t>
            </w:r>
            <w:proofErr w:type="spellEnd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14" w:type="dxa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429,7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429,7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429,7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429,7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450,7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471,9</w:t>
            </w:r>
          </w:p>
        </w:tc>
        <w:tc>
          <w:tcPr>
            <w:tcW w:w="1303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2641,4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Выб</w:t>
            </w:r>
            <w:proofErr w:type="spellEnd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14" w:type="dxa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1659,1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6159,1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659,1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659,1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691,3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723,9</w:t>
            </w:r>
          </w:p>
        </w:tc>
        <w:tc>
          <w:tcPr>
            <w:tcW w:w="1303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10551,6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Калин.</w:t>
            </w:r>
          </w:p>
        </w:tc>
        <w:tc>
          <w:tcPr>
            <w:tcW w:w="1814" w:type="dxa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325,9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325,9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325,9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325,9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341,8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357,9</w:t>
            </w:r>
          </w:p>
        </w:tc>
        <w:tc>
          <w:tcPr>
            <w:tcW w:w="1303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2003,3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Кировс</w:t>
            </w:r>
            <w:proofErr w:type="spellEnd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14" w:type="dxa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11069,5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1569,5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569,5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569,5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597,3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625,4</w:t>
            </w:r>
          </w:p>
        </w:tc>
        <w:tc>
          <w:tcPr>
            <w:tcW w:w="1303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15000,7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Колп</w:t>
            </w:r>
            <w:proofErr w:type="spellEnd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14" w:type="dxa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533,6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533,6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533,6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533,6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559,7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586,1</w:t>
            </w:r>
          </w:p>
        </w:tc>
        <w:tc>
          <w:tcPr>
            <w:tcW w:w="1303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3280,2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Кр-гв</w:t>
            </w:r>
            <w:proofErr w:type="spellEnd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14" w:type="dxa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325,7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325,7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325,7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325,7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341,6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357,7</w:t>
            </w:r>
          </w:p>
        </w:tc>
        <w:tc>
          <w:tcPr>
            <w:tcW w:w="1303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2002,1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spellEnd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-сел.</w:t>
            </w:r>
          </w:p>
        </w:tc>
        <w:tc>
          <w:tcPr>
            <w:tcW w:w="1814" w:type="dxa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25001,0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23101,0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501,0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501,0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525,5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550,3</w:t>
            </w:r>
          </w:p>
        </w:tc>
        <w:tc>
          <w:tcPr>
            <w:tcW w:w="1303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50179,8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Кр-штд</w:t>
            </w:r>
            <w:proofErr w:type="spellEnd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14" w:type="dxa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249,3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249,3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249,3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249,3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261,5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273,8</w:t>
            </w:r>
          </w:p>
        </w:tc>
        <w:tc>
          <w:tcPr>
            <w:tcW w:w="1303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1532,5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Курорт.</w:t>
            </w:r>
          </w:p>
        </w:tc>
        <w:tc>
          <w:tcPr>
            <w:tcW w:w="1814" w:type="dxa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2620,9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120,9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120,9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120,9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126,8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132,8</w:t>
            </w:r>
          </w:p>
        </w:tc>
        <w:tc>
          <w:tcPr>
            <w:tcW w:w="1303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3243,2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Моск</w:t>
            </w:r>
            <w:proofErr w:type="spellEnd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14" w:type="dxa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333,9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333,9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333,9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333,9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350,2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366,7</w:t>
            </w:r>
          </w:p>
        </w:tc>
        <w:tc>
          <w:tcPr>
            <w:tcW w:w="1303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2052,5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Невск</w:t>
            </w:r>
            <w:proofErr w:type="spellEnd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14" w:type="dxa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295,0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295,0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295,0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295,0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309,4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324,0</w:t>
            </w:r>
          </w:p>
        </w:tc>
        <w:tc>
          <w:tcPr>
            <w:tcW w:w="1303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1813,4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П-</w:t>
            </w:r>
            <w:proofErr w:type="spellStart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грд</w:t>
            </w:r>
            <w:proofErr w:type="spellEnd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14" w:type="dxa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503,3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503,3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503,3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503,3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527,9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552,8</w:t>
            </w:r>
          </w:p>
        </w:tc>
        <w:tc>
          <w:tcPr>
            <w:tcW w:w="1303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3093,9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П-</w:t>
            </w:r>
            <w:proofErr w:type="spellStart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дврц</w:t>
            </w:r>
            <w:proofErr w:type="spellEnd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14" w:type="dxa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549,3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549,3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549,3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549,3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576,2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603,3</w:t>
            </w:r>
          </w:p>
        </w:tc>
        <w:tc>
          <w:tcPr>
            <w:tcW w:w="1303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3376,7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Прим.</w:t>
            </w:r>
          </w:p>
        </w:tc>
        <w:tc>
          <w:tcPr>
            <w:tcW w:w="1814" w:type="dxa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870,2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870,2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870,2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870,2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912,8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955,8</w:t>
            </w:r>
          </w:p>
        </w:tc>
        <w:tc>
          <w:tcPr>
            <w:tcW w:w="1303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5349,4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Пушк</w:t>
            </w:r>
            <w:proofErr w:type="spellEnd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14" w:type="dxa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115,5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120,9</w:t>
            </w:r>
          </w:p>
        </w:tc>
        <w:tc>
          <w:tcPr>
            <w:tcW w:w="1303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676,8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Фрунз.</w:t>
            </w:r>
          </w:p>
        </w:tc>
        <w:tc>
          <w:tcPr>
            <w:tcW w:w="1814" w:type="dxa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1412,6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12912,6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1412,6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1412,6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1481,7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1551,5</w:t>
            </w:r>
          </w:p>
        </w:tc>
        <w:tc>
          <w:tcPr>
            <w:tcW w:w="1303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20183,6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Центр.</w:t>
            </w:r>
          </w:p>
        </w:tc>
        <w:tc>
          <w:tcPr>
            <w:tcW w:w="1814" w:type="dxa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597,4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2197,4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597,4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597,4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626,6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656,1</w:t>
            </w:r>
          </w:p>
        </w:tc>
        <w:tc>
          <w:tcPr>
            <w:tcW w:w="1303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5272,3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 по АР</w:t>
            </w:r>
          </w:p>
        </w:tc>
        <w:tc>
          <w:tcPr>
            <w:tcW w:w="1814" w:type="dxa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47442,0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51142,0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8942,0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8942,0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9379,2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9821,0</w:t>
            </w:r>
          </w:p>
        </w:tc>
        <w:tc>
          <w:tcPr>
            <w:tcW w:w="1303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135668,2</w:t>
            </w:r>
          </w:p>
        </w:tc>
      </w:tr>
      <w:tr w:rsidR="00A259D3" w:rsidRPr="00A259D3" w:rsidTr="006266D7">
        <w:trPr>
          <w:trHeight w:val="20"/>
        </w:trPr>
        <w:tc>
          <w:tcPr>
            <w:tcW w:w="704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835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и проведение молодежного гражданского образовательного форума</w:t>
            </w: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КМПВОО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24235,2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24235,2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24235,2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24235,2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25420,3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26617,6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148978,7</w:t>
            </w:r>
          </w:p>
        </w:tc>
      </w:tr>
      <w:tr w:rsidR="00A259D3" w:rsidRPr="00A259D3" w:rsidTr="006266D7">
        <w:trPr>
          <w:trHeight w:val="20"/>
        </w:trPr>
        <w:tc>
          <w:tcPr>
            <w:tcW w:w="704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835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и проведение мероприятий с привлечением казачьих сообществ, общин, организаций: конференций, слетов, семинаров, в том числе выездных, и других форм обмена опытом</w:t>
            </w: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КМПВОО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1086,6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1048,9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1098,3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6233,8</w:t>
            </w:r>
          </w:p>
        </w:tc>
      </w:tr>
      <w:tr w:rsidR="00A259D3" w:rsidRPr="00A259D3" w:rsidTr="006266D7">
        <w:trPr>
          <w:trHeight w:val="20"/>
        </w:trPr>
        <w:tc>
          <w:tcPr>
            <w:tcW w:w="704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835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и проведение патриотического молодежного форума</w:t>
            </w: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КМПВОО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4857,6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3150,0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3150,0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3150,0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3304,0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3459,6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21071,2</w:t>
            </w:r>
          </w:p>
        </w:tc>
      </w:tr>
      <w:tr w:rsidR="00A259D3" w:rsidRPr="00A259D3" w:rsidTr="006266D7">
        <w:trPr>
          <w:trHeight w:val="20"/>
        </w:trPr>
        <w:tc>
          <w:tcPr>
            <w:tcW w:w="704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835" w:type="dxa"/>
            <w:hideMark/>
          </w:tcPr>
          <w:p w:rsidR="00D058C5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Предоставление субсидий ДОСААФ на проведение </w:t>
            </w:r>
            <w:proofErr w:type="spellStart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ЦЕНТРом</w:t>
            </w:r>
            <w:proofErr w:type="spellEnd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ВПВПГ мероприятий по военно-патриотическому воспитанию молодежи и подготовке граждан на территории </w:t>
            </w:r>
          </w:p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 к военной службе</w:t>
            </w: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КВЗПБ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12451,1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D058C5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A259D3"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D058C5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A259D3"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12451,1</w:t>
            </w:r>
          </w:p>
        </w:tc>
      </w:tr>
      <w:tr w:rsidR="00A259D3" w:rsidRPr="00A259D3" w:rsidTr="006266D7">
        <w:trPr>
          <w:trHeight w:val="3515"/>
        </w:trPr>
        <w:tc>
          <w:tcPr>
            <w:tcW w:w="704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1.6</w:t>
            </w:r>
          </w:p>
        </w:tc>
        <w:tc>
          <w:tcPr>
            <w:tcW w:w="2835" w:type="dxa"/>
            <w:hideMark/>
          </w:tcPr>
          <w:p w:rsidR="00B847F9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Предоставление субсидий образовательному учреждению </w:t>
            </w:r>
            <w:r w:rsidR="0033022A"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дополнительного</w:t>
            </w: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профессионального образования </w:t>
            </w:r>
            <w:r w:rsid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Региональный центр подготовки </w:t>
            </w:r>
          </w:p>
          <w:p w:rsidR="00B847F9" w:rsidRDefault="00A259D3" w:rsidP="00B847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граждан к военной службе </w:t>
            </w:r>
          </w:p>
          <w:p w:rsidR="00B847F9" w:rsidRDefault="00A259D3" w:rsidP="00B847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военно-патриотического воспитания </w:t>
            </w:r>
          </w:p>
          <w:p w:rsidR="00A259D3" w:rsidRPr="00A259D3" w:rsidRDefault="00A259D3" w:rsidP="00B847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  <w:r w:rsid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 проведение мероприятий по военно-патриотическому воспитанию молодежи </w:t>
            </w:r>
            <w:r w:rsid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 территории </w:t>
            </w:r>
            <w:r w:rsid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КМПВОО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</w:t>
            </w:r>
            <w:bookmarkStart w:id="0" w:name="_GoBack"/>
            <w:bookmarkEnd w:id="0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15723,0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7500,0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7500,0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7500,0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7500,0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45723,0</w:t>
            </w:r>
          </w:p>
        </w:tc>
      </w:tr>
      <w:tr w:rsidR="00A259D3" w:rsidRPr="00A259D3" w:rsidTr="006266D7">
        <w:trPr>
          <w:trHeight w:val="1531"/>
        </w:trPr>
        <w:tc>
          <w:tcPr>
            <w:tcW w:w="704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2835" w:type="dxa"/>
            <w:hideMark/>
          </w:tcPr>
          <w:p w:rsidR="00B847F9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Содержание </w:t>
            </w:r>
            <w:r w:rsid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Санкт-Петербургского государственного </w:t>
            </w:r>
          </w:p>
          <w:p w:rsidR="00B847F9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казенного учреждения </w:t>
            </w:r>
          </w:p>
          <w:p w:rsidR="00B847F9" w:rsidRDefault="00D058C5" w:rsidP="00D05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A259D3"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Центр содействия </w:t>
            </w:r>
          </w:p>
          <w:p w:rsidR="00A259D3" w:rsidRPr="00A259D3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развитию институтов гражданского общества</w:t>
            </w:r>
            <w:r w:rsid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КТР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D058C5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A259D3"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34128,6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17765,8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18181,1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D058C5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A259D3"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70075,5</w:t>
            </w:r>
          </w:p>
        </w:tc>
      </w:tr>
      <w:tr w:rsidR="00A259D3" w:rsidRPr="00A259D3" w:rsidTr="006266D7">
        <w:trPr>
          <w:trHeight w:val="1020"/>
        </w:trPr>
        <w:tc>
          <w:tcPr>
            <w:tcW w:w="704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2835" w:type="dxa"/>
            <w:hideMark/>
          </w:tcPr>
          <w:p w:rsidR="00B847F9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Обеспечение </w:t>
            </w:r>
          </w:p>
          <w:p w:rsidR="00B847F9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деятельности членов Общественной палаты </w:t>
            </w:r>
          </w:p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КТР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D058C5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A259D3"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1980,0</w:t>
            </w:r>
          </w:p>
        </w:tc>
      </w:tr>
      <w:tr w:rsidR="00A259D3" w:rsidRPr="00A259D3" w:rsidTr="006266D7">
        <w:trPr>
          <w:trHeight w:val="340"/>
        </w:trPr>
        <w:tc>
          <w:tcPr>
            <w:tcW w:w="15021" w:type="dxa"/>
            <w:gridSpan w:val="18"/>
            <w:vAlign w:val="center"/>
            <w:hideMark/>
          </w:tcPr>
          <w:p w:rsidR="00A259D3" w:rsidRPr="00A259D3" w:rsidRDefault="00A259D3" w:rsidP="00B8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 Мероприятия, направленные на развитие системы духовно-нравственного воспитания граждан, в том числе укрепление и пропаганду семейных ценностей</w:t>
            </w:r>
          </w:p>
        </w:tc>
      </w:tr>
      <w:tr w:rsidR="00A259D3" w:rsidRPr="00A259D3" w:rsidTr="006266D7">
        <w:trPr>
          <w:trHeight w:val="2778"/>
        </w:trPr>
        <w:tc>
          <w:tcPr>
            <w:tcW w:w="704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835" w:type="dxa"/>
            <w:hideMark/>
          </w:tcPr>
          <w:p w:rsidR="00B847F9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и проведение мероприятий, </w:t>
            </w:r>
          </w:p>
          <w:p w:rsidR="00B847F9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направленных </w:t>
            </w:r>
          </w:p>
          <w:p w:rsidR="00B847F9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 развитие системы традиционного для российской культуры духовно-нравственного воспитания граждан, укрепление и пропаганду семейных ценностей, </w:t>
            </w:r>
          </w:p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фестиваля молодых семей</w:t>
            </w: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КМПВОО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2634,7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6257,1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2634,7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2634,7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2763,5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2893,7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19818,4</w:t>
            </w:r>
          </w:p>
        </w:tc>
      </w:tr>
      <w:tr w:rsidR="00A259D3" w:rsidRPr="00A259D3" w:rsidTr="006266D7">
        <w:trPr>
          <w:trHeight w:val="510"/>
        </w:trPr>
        <w:tc>
          <w:tcPr>
            <w:tcW w:w="704" w:type="dxa"/>
            <w:vMerge w:val="restart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2.2</w:t>
            </w:r>
          </w:p>
        </w:tc>
        <w:tc>
          <w:tcPr>
            <w:tcW w:w="2835" w:type="dxa"/>
            <w:vMerge w:val="restart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и проведение мероприятий </w:t>
            </w:r>
            <w:r w:rsid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традиционному для российской культуры духовно-нравственному воспитанию граждан, укреплению и пропаганде семейных ценностей</w:t>
            </w: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Адм.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357,9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374,8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2097,5</w:t>
            </w:r>
          </w:p>
        </w:tc>
      </w:tr>
      <w:tr w:rsidR="00A259D3" w:rsidRPr="00A259D3" w:rsidTr="006266D7">
        <w:trPr>
          <w:trHeight w:val="510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Васил</w:t>
            </w:r>
            <w:proofErr w:type="spellEnd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144,0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150,8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844,0</w:t>
            </w:r>
          </w:p>
        </w:tc>
      </w:tr>
      <w:tr w:rsidR="00A259D3" w:rsidRPr="00A259D3" w:rsidTr="006266D7">
        <w:trPr>
          <w:trHeight w:val="510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Выб</w:t>
            </w:r>
            <w:proofErr w:type="spellEnd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357,9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374,8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2097,5</w:t>
            </w:r>
          </w:p>
        </w:tc>
      </w:tr>
      <w:tr w:rsidR="00A259D3" w:rsidRPr="00A259D3" w:rsidTr="006266D7">
        <w:trPr>
          <w:trHeight w:val="510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Калин.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357,9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374,8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2097,5</w:t>
            </w:r>
          </w:p>
        </w:tc>
      </w:tr>
      <w:tr w:rsidR="00A259D3" w:rsidRPr="00A259D3" w:rsidTr="006266D7">
        <w:trPr>
          <w:trHeight w:val="510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Кировс</w:t>
            </w:r>
            <w:proofErr w:type="spellEnd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135,6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135,6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135,6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135,6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142,2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148,9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833,5</w:t>
            </w:r>
          </w:p>
        </w:tc>
      </w:tr>
      <w:tr w:rsidR="00A259D3" w:rsidRPr="00A259D3" w:rsidTr="006266D7">
        <w:trPr>
          <w:trHeight w:val="510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Кр-гв</w:t>
            </w:r>
            <w:proofErr w:type="spellEnd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357,9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374,8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2097,5</w:t>
            </w:r>
          </w:p>
        </w:tc>
      </w:tr>
      <w:tr w:rsidR="00A259D3" w:rsidRPr="00A259D3" w:rsidTr="006266D7">
        <w:trPr>
          <w:trHeight w:val="510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spellEnd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-сел.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286,1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286,1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286,1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286,1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314,2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1758,7</w:t>
            </w:r>
          </w:p>
        </w:tc>
      </w:tr>
      <w:tr w:rsidR="00A259D3" w:rsidRPr="00A259D3" w:rsidTr="006266D7">
        <w:trPr>
          <w:trHeight w:val="510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Кр-штд</w:t>
            </w:r>
            <w:proofErr w:type="spellEnd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108,9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108,9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108,9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108,9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114,2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119,6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669,4</w:t>
            </w:r>
          </w:p>
        </w:tc>
      </w:tr>
      <w:tr w:rsidR="00A259D3" w:rsidRPr="00A259D3" w:rsidTr="006266D7">
        <w:trPr>
          <w:trHeight w:val="510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Курорт.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295,7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295,7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295,7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295,7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310,2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324,8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1817,8</w:t>
            </w:r>
          </w:p>
        </w:tc>
      </w:tr>
      <w:tr w:rsidR="00A259D3" w:rsidRPr="00A259D3" w:rsidTr="006266D7">
        <w:trPr>
          <w:trHeight w:val="510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Моск</w:t>
            </w:r>
            <w:proofErr w:type="spellEnd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357,9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374,8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2097,5</w:t>
            </w:r>
          </w:p>
        </w:tc>
      </w:tr>
      <w:tr w:rsidR="00A259D3" w:rsidRPr="00A259D3" w:rsidTr="006266D7">
        <w:trPr>
          <w:trHeight w:val="510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Невск</w:t>
            </w:r>
            <w:proofErr w:type="spellEnd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258,9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258,9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258,9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258,9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271,6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284,4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1591,6</w:t>
            </w:r>
          </w:p>
        </w:tc>
      </w:tr>
      <w:tr w:rsidR="00A259D3" w:rsidRPr="00A259D3" w:rsidTr="006266D7">
        <w:trPr>
          <w:trHeight w:val="510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П-</w:t>
            </w:r>
            <w:proofErr w:type="spellStart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грд</w:t>
            </w:r>
            <w:proofErr w:type="spellEnd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357,9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374,8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2097,5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П-</w:t>
            </w:r>
            <w:proofErr w:type="spellStart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дврц</w:t>
            </w:r>
            <w:proofErr w:type="spellEnd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357,9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374,8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2097,5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Прим.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113,7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113,7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113,7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113,7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119,3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124,9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699,0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 </w:t>
            </w:r>
            <w:proofErr w:type="spellStart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Пушк</w:t>
            </w:r>
            <w:proofErr w:type="spellEnd"/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106,1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106,1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106,1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106,1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111,3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116,5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652,2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Фрунз.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357,9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374,8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2097,5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 Центр.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1161,4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357,9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374,8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2917,7</w:t>
            </w:r>
          </w:p>
        </w:tc>
      </w:tr>
      <w:tr w:rsidR="00A259D3" w:rsidRPr="00A259D3" w:rsidTr="006266D7">
        <w:trPr>
          <w:trHeight w:val="567"/>
        </w:trPr>
        <w:tc>
          <w:tcPr>
            <w:tcW w:w="704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4513,1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5333,3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4513,1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4513,1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4734,0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4957,3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28563,9</w:t>
            </w:r>
          </w:p>
        </w:tc>
      </w:tr>
      <w:tr w:rsidR="00A259D3" w:rsidRPr="00A259D3" w:rsidTr="006266D7">
        <w:trPr>
          <w:trHeight w:val="20"/>
        </w:trPr>
        <w:tc>
          <w:tcPr>
            <w:tcW w:w="15021" w:type="dxa"/>
            <w:gridSpan w:val="18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3. Мероприятия, не предусматривающие финансирования</w:t>
            </w:r>
          </w:p>
        </w:tc>
      </w:tr>
      <w:tr w:rsidR="00A259D3" w:rsidRPr="00A259D3" w:rsidTr="006266D7">
        <w:trPr>
          <w:trHeight w:val="20"/>
        </w:trPr>
        <w:tc>
          <w:tcPr>
            <w:tcW w:w="15021" w:type="dxa"/>
            <w:gridSpan w:val="18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3.1. Методическое сопровождение патриотического воспитания граждан в Санкт-Петербурге</w:t>
            </w:r>
          </w:p>
        </w:tc>
      </w:tr>
      <w:tr w:rsidR="00A259D3" w:rsidRPr="00A259D3" w:rsidTr="006266D7">
        <w:trPr>
          <w:trHeight w:val="3345"/>
        </w:trPr>
        <w:tc>
          <w:tcPr>
            <w:tcW w:w="704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2835" w:type="dxa"/>
            <w:hideMark/>
          </w:tcPr>
          <w:p w:rsidR="00B847F9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деятельности Координационного </w:t>
            </w:r>
          </w:p>
          <w:p w:rsidR="00B847F9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совета по вопросам воспитания гражданственности </w:t>
            </w:r>
          </w:p>
          <w:p w:rsidR="00B847F9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патриотизма </w:t>
            </w:r>
          </w:p>
          <w:p w:rsidR="00B847F9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 подрастающего </w:t>
            </w:r>
          </w:p>
          <w:p w:rsidR="00B847F9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поколения Санкт-Петербурга при Правительстве </w:t>
            </w:r>
            <w:r w:rsid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Санкт-Петербурга, </w:t>
            </w:r>
          </w:p>
          <w:p w:rsidR="00B847F9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созданного постановлением Губернатора </w:t>
            </w:r>
          </w:p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</w:t>
            </w:r>
            <w:r w:rsid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 14.09.2016 № 796</w:t>
            </w: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КМПВОО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259D3" w:rsidRPr="00A259D3" w:rsidTr="006266D7">
        <w:trPr>
          <w:trHeight w:val="2211"/>
        </w:trPr>
        <w:tc>
          <w:tcPr>
            <w:tcW w:w="704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3.1.2</w:t>
            </w:r>
          </w:p>
        </w:tc>
        <w:tc>
          <w:tcPr>
            <w:tcW w:w="2835" w:type="dxa"/>
            <w:hideMark/>
          </w:tcPr>
          <w:p w:rsidR="00B847F9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деятельности коллегиальных совещательных органов АР, координирующих работу </w:t>
            </w:r>
            <w:r w:rsid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вопросам воспитания гражданственности </w:t>
            </w:r>
            <w:r w:rsid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патриотизма </w:t>
            </w:r>
            <w:r w:rsid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 подрастающего </w:t>
            </w:r>
          </w:p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поколения Санкт-Петербурга</w:t>
            </w: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259D3" w:rsidRPr="00A259D3" w:rsidTr="006266D7">
        <w:trPr>
          <w:trHeight w:val="3458"/>
        </w:trPr>
        <w:tc>
          <w:tcPr>
            <w:tcW w:w="704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3.1.3</w:t>
            </w:r>
          </w:p>
        </w:tc>
        <w:tc>
          <w:tcPr>
            <w:tcW w:w="2835" w:type="dxa"/>
            <w:hideMark/>
          </w:tcPr>
          <w:p w:rsidR="00B847F9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Оказание консультационной поддержки социально ориентированным некоммерческим организациям, </w:t>
            </w:r>
          </w:p>
          <w:p w:rsidR="00B847F9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организациям, </w:t>
            </w:r>
          </w:p>
          <w:p w:rsidR="00B847F9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занимающимся </w:t>
            </w:r>
          </w:p>
          <w:p w:rsidR="00B847F9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военно-исторической реконструкцией, </w:t>
            </w:r>
          </w:p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поисковым отрядам, молодежным </w:t>
            </w:r>
            <w:r w:rsid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детским общественным объединениям, казачьим сообществам </w:t>
            </w:r>
            <w:r w:rsid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559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КМПВОО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259D3" w:rsidRPr="00A259D3" w:rsidTr="006266D7">
        <w:trPr>
          <w:trHeight w:val="20"/>
        </w:trPr>
        <w:tc>
          <w:tcPr>
            <w:tcW w:w="15021" w:type="dxa"/>
            <w:gridSpan w:val="18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3.2. Совершенствование форм и методов работы по патриотическому воспитанию граждан</w:t>
            </w:r>
          </w:p>
        </w:tc>
      </w:tr>
      <w:tr w:rsidR="00A259D3" w:rsidRPr="00A259D3" w:rsidTr="006266D7">
        <w:trPr>
          <w:trHeight w:val="20"/>
        </w:trPr>
        <w:tc>
          <w:tcPr>
            <w:tcW w:w="704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3.2.1</w:t>
            </w:r>
          </w:p>
        </w:tc>
        <w:tc>
          <w:tcPr>
            <w:tcW w:w="2835" w:type="dxa"/>
            <w:hideMark/>
          </w:tcPr>
          <w:p w:rsidR="00B847F9" w:rsidRPr="007B4278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Организация </w:t>
            </w:r>
            <w:r w:rsid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</w:t>
            </w:r>
            <w:r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ежведомственного взаимодействия в реализации задач, определенных государственной программой </w:t>
            </w:r>
            <w:r w:rsidR="00D058C5"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«</w:t>
            </w:r>
            <w:r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Патриотическое воспитание граждан Российской Федерации </w:t>
            </w:r>
          </w:p>
          <w:p w:rsidR="00D058C5" w:rsidRPr="007B4278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 2016-2020 годы</w:t>
            </w:r>
            <w:r w:rsidR="00D058C5"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»</w:t>
            </w:r>
            <w:r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, утвержденной постановлением Правительства Российской Федерации от 30.12.2015 </w:t>
            </w:r>
            <w:r w:rsidR="00D058C5"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№ 1493 </w:t>
            </w:r>
            <w:r w:rsidR="00D058C5"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«</w:t>
            </w:r>
            <w:r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О государственной программе </w:t>
            </w:r>
            <w:r w:rsidR="00D058C5"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«</w:t>
            </w:r>
            <w:r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Патриотическое воспитание граждан Российской Федерации </w:t>
            </w:r>
          </w:p>
          <w:p w:rsidR="00A259D3" w:rsidRPr="007B4278" w:rsidRDefault="00D058C5" w:rsidP="00D058C5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 2016-2020 годы»</w:t>
            </w:r>
          </w:p>
        </w:tc>
        <w:tc>
          <w:tcPr>
            <w:tcW w:w="1559" w:type="dxa"/>
            <w:hideMark/>
          </w:tcPr>
          <w:p w:rsidR="00A7471B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КМПВОО, </w:t>
            </w:r>
          </w:p>
          <w:p w:rsidR="00A7471B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КО, </w:t>
            </w:r>
          </w:p>
          <w:p w:rsidR="00A7471B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КСП, </w:t>
            </w:r>
          </w:p>
          <w:p w:rsidR="00A7471B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КК, </w:t>
            </w:r>
          </w:p>
          <w:p w:rsidR="00A7471B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КНВШ, </w:t>
            </w:r>
          </w:p>
          <w:p w:rsidR="00A7471B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АР, </w:t>
            </w:r>
          </w:p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КВЗПБ, КФКиС, КПВСМИ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259D3" w:rsidRPr="00A259D3" w:rsidTr="006266D7">
        <w:trPr>
          <w:trHeight w:val="20"/>
        </w:trPr>
        <w:tc>
          <w:tcPr>
            <w:tcW w:w="704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3.2.2</w:t>
            </w:r>
          </w:p>
        </w:tc>
        <w:tc>
          <w:tcPr>
            <w:tcW w:w="2835" w:type="dxa"/>
            <w:hideMark/>
          </w:tcPr>
          <w:p w:rsidR="007B4278" w:rsidRPr="007B4278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9"/>
                <w:lang w:eastAsia="ru-RU"/>
              </w:rPr>
            </w:pPr>
            <w:r w:rsidRPr="007B4278">
              <w:rPr>
                <w:rFonts w:ascii="Times New Roman" w:hAnsi="Times New Roman" w:cs="Times New Roman"/>
                <w:sz w:val="20"/>
                <w:szCs w:val="19"/>
                <w:lang w:eastAsia="ru-RU"/>
              </w:rPr>
              <w:t xml:space="preserve">Организация привлечения молодежи Санкт-Петербурга для участия в гражданско-патриотических </w:t>
            </w:r>
            <w:r w:rsidR="007B4278">
              <w:rPr>
                <w:rFonts w:ascii="Times New Roman" w:hAnsi="Times New Roman" w:cs="Times New Roman"/>
                <w:sz w:val="20"/>
                <w:szCs w:val="19"/>
                <w:lang w:eastAsia="ru-RU"/>
              </w:rPr>
              <w:t>м</w:t>
            </w:r>
            <w:r w:rsidRPr="007B4278">
              <w:rPr>
                <w:rFonts w:ascii="Times New Roman" w:hAnsi="Times New Roman" w:cs="Times New Roman"/>
                <w:sz w:val="20"/>
                <w:szCs w:val="19"/>
                <w:lang w:eastAsia="ru-RU"/>
              </w:rPr>
              <w:t xml:space="preserve">ероприятиях, </w:t>
            </w:r>
          </w:p>
          <w:p w:rsidR="00A259D3" w:rsidRPr="007B4278" w:rsidRDefault="00A259D3" w:rsidP="007B427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B4278">
              <w:rPr>
                <w:rFonts w:ascii="Times New Roman" w:hAnsi="Times New Roman" w:cs="Times New Roman"/>
                <w:sz w:val="20"/>
                <w:szCs w:val="19"/>
                <w:lang w:eastAsia="ru-RU"/>
              </w:rPr>
              <w:t xml:space="preserve">направленных на развитие движения </w:t>
            </w:r>
            <w:r w:rsidR="00D058C5" w:rsidRPr="007B4278">
              <w:rPr>
                <w:rFonts w:ascii="Times New Roman" w:hAnsi="Times New Roman" w:cs="Times New Roman"/>
                <w:sz w:val="20"/>
                <w:szCs w:val="19"/>
                <w:lang w:eastAsia="ru-RU"/>
              </w:rPr>
              <w:t>«</w:t>
            </w:r>
            <w:r w:rsidRPr="007B4278">
              <w:rPr>
                <w:rFonts w:ascii="Times New Roman" w:hAnsi="Times New Roman" w:cs="Times New Roman"/>
                <w:sz w:val="20"/>
                <w:szCs w:val="19"/>
                <w:lang w:eastAsia="ru-RU"/>
              </w:rPr>
              <w:t xml:space="preserve">Пост № </w:t>
            </w:r>
            <w:r w:rsidR="00D058C5" w:rsidRPr="007B4278">
              <w:rPr>
                <w:rFonts w:ascii="Times New Roman" w:hAnsi="Times New Roman" w:cs="Times New Roman"/>
                <w:sz w:val="20"/>
                <w:szCs w:val="19"/>
                <w:lang w:eastAsia="ru-RU"/>
              </w:rPr>
              <w:t>1»</w:t>
            </w:r>
            <w:r w:rsidRPr="007B4278">
              <w:rPr>
                <w:rFonts w:ascii="Times New Roman" w:hAnsi="Times New Roman" w:cs="Times New Roman"/>
                <w:sz w:val="20"/>
                <w:szCs w:val="19"/>
                <w:lang w:eastAsia="ru-RU"/>
              </w:rPr>
              <w:t xml:space="preserve"> </w:t>
            </w:r>
            <w:r w:rsidR="00D058C5" w:rsidRPr="007B4278">
              <w:rPr>
                <w:rFonts w:ascii="Times New Roman" w:hAnsi="Times New Roman" w:cs="Times New Roman"/>
                <w:sz w:val="20"/>
                <w:szCs w:val="19"/>
                <w:lang w:eastAsia="ru-RU"/>
              </w:rPr>
              <w:br/>
            </w:r>
            <w:r w:rsidRPr="007B4278">
              <w:rPr>
                <w:rFonts w:ascii="Times New Roman" w:hAnsi="Times New Roman" w:cs="Times New Roman"/>
                <w:sz w:val="20"/>
                <w:szCs w:val="19"/>
                <w:lang w:eastAsia="ru-RU"/>
              </w:rPr>
              <w:t>в Санкт-Петербурге</w:t>
            </w:r>
          </w:p>
        </w:tc>
        <w:tc>
          <w:tcPr>
            <w:tcW w:w="1559" w:type="dxa"/>
            <w:hideMark/>
          </w:tcPr>
          <w:p w:rsidR="00A7471B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КМПВОО, </w:t>
            </w:r>
          </w:p>
          <w:p w:rsidR="00A7471B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КО, </w:t>
            </w:r>
          </w:p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259D3" w:rsidRPr="00A259D3" w:rsidTr="006266D7">
        <w:trPr>
          <w:trHeight w:val="20"/>
        </w:trPr>
        <w:tc>
          <w:tcPr>
            <w:tcW w:w="704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3.2.3</w:t>
            </w:r>
          </w:p>
        </w:tc>
        <w:tc>
          <w:tcPr>
            <w:tcW w:w="2835" w:type="dxa"/>
            <w:hideMark/>
          </w:tcPr>
          <w:p w:rsidR="007B4278" w:rsidRPr="007B4278" w:rsidRDefault="00A259D3" w:rsidP="007B42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9"/>
                <w:lang w:eastAsia="ru-RU"/>
              </w:rPr>
            </w:pPr>
            <w:r w:rsidRPr="007B4278">
              <w:rPr>
                <w:rFonts w:ascii="Times New Roman" w:hAnsi="Times New Roman" w:cs="Times New Roman"/>
                <w:sz w:val="20"/>
                <w:szCs w:val="19"/>
                <w:lang w:eastAsia="ru-RU"/>
              </w:rPr>
              <w:t xml:space="preserve">Проведение мероприятий, посвященных 30-летию вывода советских войск </w:t>
            </w:r>
          </w:p>
          <w:p w:rsidR="00A259D3" w:rsidRPr="007B4278" w:rsidRDefault="00A259D3" w:rsidP="007B427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B4278">
              <w:rPr>
                <w:rFonts w:ascii="Times New Roman" w:hAnsi="Times New Roman" w:cs="Times New Roman"/>
                <w:sz w:val="20"/>
                <w:szCs w:val="19"/>
                <w:lang w:eastAsia="ru-RU"/>
              </w:rPr>
              <w:t>из Афганистана</w:t>
            </w:r>
          </w:p>
        </w:tc>
        <w:tc>
          <w:tcPr>
            <w:tcW w:w="1559" w:type="dxa"/>
            <w:hideMark/>
          </w:tcPr>
          <w:p w:rsidR="00A7471B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КМПВОО, </w:t>
            </w:r>
          </w:p>
          <w:p w:rsidR="00A259D3" w:rsidRPr="00A259D3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D058C5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058C5" w:rsidRP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D058C5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A259D3"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:rsidR="00A259D3" w:rsidRPr="00D058C5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058C5" w:rsidRP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D058C5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A259D3"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D058C5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A259D3"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259D3" w:rsidRPr="00A259D3" w:rsidTr="006266D7">
        <w:trPr>
          <w:trHeight w:val="20"/>
        </w:trPr>
        <w:tc>
          <w:tcPr>
            <w:tcW w:w="704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3.2.4</w:t>
            </w:r>
          </w:p>
        </w:tc>
        <w:tc>
          <w:tcPr>
            <w:tcW w:w="2835" w:type="dxa"/>
            <w:hideMark/>
          </w:tcPr>
          <w:p w:rsidR="007B4278" w:rsidRPr="007B4278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Привлечение молодежных общественных организаций </w:t>
            </w:r>
          </w:p>
          <w:p w:rsidR="007B4278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Санкт-Петербурга к участию </w:t>
            </w:r>
          </w:p>
          <w:p w:rsidR="007B4278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во всероссийских фестивалях </w:t>
            </w:r>
          </w:p>
          <w:p w:rsidR="007B4278" w:rsidRPr="007B4278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 конкурсах, в том числе фестивал</w:t>
            </w:r>
            <w:r w:rsidR="00D058C5"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е детско-юношеского творчества «</w:t>
            </w:r>
            <w:r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Таланты </w:t>
            </w:r>
          </w:p>
          <w:p w:rsidR="007B4278" w:rsidRPr="007B4278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 поклонники</w:t>
            </w:r>
            <w:r w:rsidR="00D058C5"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»</w:t>
            </w:r>
            <w:r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, конкурсе профессионального мастерства </w:t>
            </w:r>
            <w:r w:rsidR="00D058C5"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«</w:t>
            </w:r>
            <w:r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Лучший по профессии</w:t>
            </w:r>
            <w:r w:rsidR="00D058C5"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»</w:t>
            </w:r>
            <w:r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</w:p>
          <w:p w:rsidR="007B4278" w:rsidRPr="007B4278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детско-молодежном </w:t>
            </w:r>
          </w:p>
          <w:p w:rsidR="00A259D3" w:rsidRPr="007B4278" w:rsidRDefault="00A259D3" w:rsidP="007B427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конвенте </w:t>
            </w:r>
            <w:r w:rsidR="00D058C5"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«</w:t>
            </w:r>
            <w:r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Герои нашего времени</w:t>
            </w:r>
            <w:r w:rsidR="00D058C5"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»</w:t>
            </w:r>
            <w:r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, литературном патриотическом фестивале </w:t>
            </w:r>
            <w:r w:rsidR="00D058C5"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«</w:t>
            </w:r>
            <w:r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Русские Рифмы</w:t>
            </w:r>
            <w:r w:rsidR="00D058C5" w:rsidRPr="007B427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1559" w:type="dxa"/>
            <w:hideMark/>
          </w:tcPr>
          <w:p w:rsidR="00A7471B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КМПВОО, </w:t>
            </w:r>
          </w:p>
          <w:p w:rsidR="00A259D3" w:rsidRPr="00A259D3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41" w:type="dxa"/>
            <w:gridSpan w:val="2"/>
            <w:hideMark/>
          </w:tcPr>
          <w:p w:rsidR="00A7471B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259D3" w:rsidRPr="00A259D3" w:rsidTr="006266D7">
        <w:trPr>
          <w:trHeight w:val="20"/>
        </w:trPr>
        <w:tc>
          <w:tcPr>
            <w:tcW w:w="15021" w:type="dxa"/>
            <w:gridSpan w:val="18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3.3. Развитие волонтерского движения как важного элемента системы патриотического воспитания молодежи</w:t>
            </w:r>
          </w:p>
        </w:tc>
      </w:tr>
      <w:tr w:rsidR="00A259D3" w:rsidRPr="00A259D3" w:rsidTr="006266D7">
        <w:trPr>
          <w:trHeight w:val="20"/>
        </w:trPr>
        <w:tc>
          <w:tcPr>
            <w:tcW w:w="704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3.3.1</w:t>
            </w:r>
          </w:p>
        </w:tc>
        <w:tc>
          <w:tcPr>
            <w:tcW w:w="2835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и проведение встреч молодежи </w:t>
            </w:r>
            <w:r w:rsid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участниками и тружениками Великой Отечественной войны, Героями Российской Федерации и Героями Труда Российской Федерации</w:t>
            </w:r>
          </w:p>
        </w:tc>
        <w:tc>
          <w:tcPr>
            <w:tcW w:w="1559" w:type="dxa"/>
            <w:hideMark/>
          </w:tcPr>
          <w:p w:rsidR="00D058C5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КМПВОО, </w:t>
            </w:r>
          </w:p>
          <w:p w:rsidR="00D058C5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КО, </w:t>
            </w:r>
          </w:p>
          <w:p w:rsidR="00A259D3" w:rsidRPr="00A259D3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41" w:type="dxa"/>
            <w:gridSpan w:val="2"/>
            <w:hideMark/>
          </w:tcPr>
          <w:p w:rsidR="00D058C5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259D3" w:rsidRPr="00A259D3" w:rsidTr="006266D7">
        <w:trPr>
          <w:trHeight w:val="20"/>
        </w:trPr>
        <w:tc>
          <w:tcPr>
            <w:tcW w:w="704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3.3.2</w:t>
            </w:r>
          </w:p>
        </w:tc>
        <w:tc>
          <w:tcPr>
            <w:tcW w:w="2835" w:type="dxa"/>
            <w:hideMark/>
          </w:tcPr>
          <w:p w:rsidR="00A259D3" w:rsidRPr="00A259D3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привлечения молодежи Санкт-Петербурга для участия во всероссийских автопробегах по городам-героям и городам, удостоенным звания </w:t>
            </w:r>
            <w:r w:rsidR="00D058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Город воинской славы</w:t>
            </w:r>
            <w:r w:rsidR="00B847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B847F9"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847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847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в</w:t>
            </w: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Санкт-Петербурге</w:t>
            </w:r>
          </w:p>
        </w:tc>
        <w:tc>
          <w:tcPr>
            <w:tcW w:w="1559" w:type="dxa"/>
            <w:hideMark/>
          </w:tcPr>
          <w:p w:rsidR="00A259D3" w:rsidRPr="00A259D3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КМПВОО</w:t>
            </w:r>
          </w:p>
        </w:tc>
        <w:tc>
          <w:tcPr>
            <w:tcW w:w="1841" w:type="dxa"/>
            <w:gridSpan w:val="2"/>
            <w:hideMark/>
          </w:tcPr>
          <w:p w:rsidR="00D058C5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259D3" w:rsidRPr="00A259D3" w:rsidTr="006266D7">
        <w:trPr>
          <w:trHeight w:val="20"/>
        </w:trPr>
        <w:tc>
          <w:tcPr>
            <w:tcW w:w="15021" w:type="dxa"/>
            <w:gridSpan w:val="18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3.4. Информационное обеспечение патриотического воспитания граждан</w:t>
            </w:r>
          </w:p>
        </w:tc>
      </w:tr>
      <w:tr w:rsidR="00A259D3" w:rsidRPr="00A259D3" w:rsidTr="006266D7">
        <w:trPr>
          <w:trHeight w:val="20"/>
        </w:trPr>
        <w:tc>
          <w:tcPr>
            <w:tcW w:w="704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3.4.1</w:t>
            </w:r>
          </w:p>
        </w:tc>
        <w:tc>
          <w:tcPr>
            <w:tcW w:w="2835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Информирование граждан </w:t>
            </w:r>
            <w:r w:rsidR="00B847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 мероприятиях в сфере патриотического воспитания через информационные ресурсы исполнительных органов государственной власти Санкт-Петербурга </w:t>
            </w:r>
            <w:r w:rsidR="00B847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общественных объединений</w:t>
            </w:r>
          </w:p>
        </w:tc>
        <w:tc>
          <w:tcPr>
            <w:tcW w:w="1559" w:type="dxa"/>
            <w:hideMark/>
          </w:tcPr>
          <w:p w:rsidR="00D058C5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КМПВОО, КПВСМИ, </w:t>
            </w:r>
          </w:p>
          <w:p w:rsidR="00A259D3" w:rsidRPr="00A259D3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41" w:type="dxa"/>
            <w:gridSpan w:val="2"/>
            <w:hideMark/>
          </w:tcPr>
          <w:p w:rsidR="00D058C5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259D3" w:rsidRPr="00A259D3" w:rsidTr="006266D7">
        <w:trPr>
          <w:trHeight w:val="20"/>
        </w:trPr>
        <w:tc>
          <w:tcPr>
            <w:tcW w:w="704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3.4.2</w:t>
            </w:r>
          </w:p>
        </w:tc>
        <w:tc>
          <w:tcPr>
            <w:tcW w:w="2835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работы по созданию видеоархива интервью ветеранов Великой Отечественной войны </w:t>
            </w:r>
            <w:r w:rsidR="00B847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1941-1945 годов </w:t>
            </w:r>
            <w:r w:rsidR="00B847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Санкт-Петербурге</w:t>
            </w:r>
          </w:p>
        </w:tc>
        <w:tc>
          <w:tcPr>
            <w:tcW w:w="1559" w:type="dxa"/>
            <w:hideMark/>
          </w:tcPr>
          <w:p w:rsidR="00D058C5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КМПВОО, </w:t>
            </w:r>
          </w:p>
          <w:p w:rsidR="00D058C5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АР, </w:t>
            </w:r>
          </w:p>
          <w:p w:rsidR="00A259D3" w:rsidRPr="00A259D3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АК</w:t>
            </w:r>
          </w:p>
        </w:tc>
        <w:tc>
          <w:tcPr>
            <w:tcW w:w="1841" w:type="dxa"/>
            <w:gridSpan w:val="2"/>
            <w:hideMark/>
          </w:tcPr>
          <w:p w:rsidR="00D058C5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259D3" w:rsidRPr="00A259D3" w:rsidTr="006266D7">
        <w:trPr>
          <w:trHeight w:val="20"/>
        </w:trPr>
        <w:tc>
          <w:tcPr>
            <w:tcW w:w="15021" w:type="dxa"/>
            <w:gridSpan w:val="18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3.5. Военно-патриотическое воспитание детей и молодежи, развитие практики шефства воинских частей над образовательными организациями</w:t>
            </w:r>
          </w:p>
        </w:tc>
      </w:tr>
      <w:tr w:rsidR="00A259D3" w:rsidRPr="00A259D3" w:rsidTr="006266D7">
        <w:trPr>
          <w:trHeight w:val="20"/>
        </w:trPr>
        <w:tc>
          <w:tcPr>
            <w:tcW w:w="704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3.5.1</w:t>
            </w:r>
          </w:p>
        </w:tc>
        <w:tc>
          <w:tcPr>
            <w:tcW w:w="2835" w:type="dxa"/>
            <w:hideMark/>
          </w:tcPr>
          <w:p w:rsidR="00A259D3" w:rsidRPr="00A259D3" w:rsidRDefault="00A259D3" w:rsidP="00A74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Совершенствование форм </w:t>
            </w:r>
            <w:r w:rsidR="00B847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методов взаимодействия </w:t>
            </w:r>
            <w:r w:rsidR="00B847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военно-патриотическому воспитанию детей </w:t>
            </w:r>
            <w:r w:rsidR="00B847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молодежи, развитию практики шефства воинских частей над образовательными организациями</w:t>
            </w:r>
          </w:p>
        </w:tc>
        <w:tc>
          <w:tcPr>
            <w:tcW w:w="1559" w:type="dxa"/>
            <w:hideMark/>
          </w:tcPr>
          <w:p w:rsidR="00D058C5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КВЗПБ,</w:t>
            </w:r>
          </w:p>
          <w:p w:rsidR="00D058C5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КО, </w:t>
            </w:r>
          </w:p>
          <w:p w:rsidR="00D058C5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КМПВОО, </w:t>
            </w:r>
          </w:p>
          <w:p w:rsidR="00A259D3" w:rsidRPr="00A259D3" w:rsidRDefault="00A259D3" w:rsidP="00D05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41" w:type="dxa"/>
            <w:gridSpan w:val="2"/>
            <w:hideMark/>
          </w:tcPr>
          <w:p w:rsidR="00D058C5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259D3" w:rsidRPr="007B4278" w:rsidTr="006266D7">
        <w:trPr>
          <w:trHeight w:val="20"/>
        </w:trPr>
        <w:tc>
          <w:tcPr>
            <w:tcW w:w="3539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140474,4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172683,3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99954,9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100370,2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85149,2</w:t>
            </w:r>
          </w:p>
        </w:tc>
        <w:tc>
          <w:tcPr>
            <w:tcW w:w="1134" w:type="dxa"/>
            <w:gridSpan w:val="2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88806,9</w:t>
            </w:r>
          </w:p>
        </w:tc>
        <w:tc>
          <w:tcPr>
            <w:tcW w:w="1276" w:type="dxa"/>
            <w:hideMark/>
          </w:tcPr>
          <w:p w:rsidR="00A259D3" w:rsidRPr="00A259D3" w:rsidRDefault="00A259D3" w:rsidP="00A25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59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687438,9</w:t>
            </w:r>
          </w:p>
        </w:tc>
      </w:tr>
    </w:tbl>
    <w:p w:rsidR="00C93E43" w:rsidRPr="007B4278" w:rsidRDefault="00C93E43" w:rsidP="007B427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sectPr w:rsidR="00C93E43" w:rsidRPr="007B4278" w:rsidSect="00C93E43">
      <w:headerReference w:type="default" r:id="rId6"/>
      <w:pgSz w:w="16838" w:h="11906" w:orient="landscape"/>
      <w:pgMar w:top="851" w:right="1134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ACE" w:rsidRDefault="00516ACE" w:rsidP="00024911">
      <w:pPr>
        <w:spacing w:after="0" w:line="240" w:lineRule="auto"/>
      </w:pPr>
      <w:r>
        <w:separator/>
      </w:r>
    </w:p>
  </w:endnote>
  <w:endnote w:type="continuationSeparator" w:id="0">
    <w:p w:rsidR="00516ACE" w:rsidRDefault="00516ACE" w:rsidP="00024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ACE" w:rsidRDefault="00516ACE" w:rsidP="00024911">
      <w:pPr>
        <w:spacing w:after="0" w:line="240" w:lineRule="auto"/>
      </w:pPr>
      <w:r>
        <w:separator/>
      </w:r>
    </w:p>
  </w:footnote>
  <w:footnote w:type="continuationSeparator" w:id="0">
    <w:p w:rsidR="00516ACE" w:rsidRDefault="00516ACE" w:rsidP="00024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0"/>
      </w:rPr>
      <w:id w:val="-1640262732"/>
      <w:docPartObj>
        <w:docPartGallery w:val="Page Numbers (Top of Page)"/>
        <w:docPartUnique/>
      </w:docPartObj>
    </w:sdtPr>
    <w:sdtEndPr/>
    <w:sdtContent>
      <w:p w:rsidR="00A259D3" w:rsidRPr="00024911" w:rsidRDefault="00A259D3">
        <w:pPr>
          <w:pStyle w:val="a4"/>
          <w:jc w:val="center"/>
          <w:rPr>
            <w:rFonts w:ascii="Times New Roman" w:hAnsi="Times New Roman"/>
            <w:sz w:val="20"/>
          </w:rPr>
        </w:pPr>
        <w:r w:rsidRPr="00024911">
          <w:rPr>
            <w:rFonts w:ascii="Times New Roman" w:hAnsi="Times New Roman"/>
            <w:sz w:val="20"/>
          </w:rPr>
          <w:fldChar w:fldCharType="begin"/>
        </w:r>
        <w:r w:rsidRPr="00024911">
          <w:rPr>
            <w:rFonts w:ascii="Times New Roman" w:hAnsi="Times New Roman"/>
            <w:sz w:val="20"/>
          </w:rPr>
          <w:instrText>PAGE   \* MERGEFORMAT</w:instrText>
        </w:r>
        <w:r w:rsidRPr="00024911">
          <w:rPr>
            <w:rFonts w:ascii="Times New Roman" w:hAnsi="Times New Roman"/>
            <w:sz w:val="20"/>
          </w:rPr>
          <w:fldChar w:fldCharType="separate"/>
        </w:r>
        <w:r w:rsidR="0033022A">
          <w:rPr>
            <w:rFonts w:ascii="Times New Roman" w:hAnsi="Times New Roman"/>
            <w:noProof/>
            <w:sz w:val="20"/>
          </w:rPr>
          <w:t>3</w:t>
        </w:r>
        <w:r w:rsidRPr="00024911">
          <w:rPr>
            <w:rFonts w:ascii="Times New Roman" w:hAnsi="Times New Roman"/>
            <w:sz w:val="20"/>
          </w:rPr>
          <w:fldChar w:fldCharType="end"/>
        </w:r>
      </w:p>
    </w:sdtContent>
  </w:sdt>
  <w:p w:rsidR="00A259D3" w:rsidRDefault="00A259D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911"/>
    <w:rsid w:val="00024911"/>
    <w:rsid w:val="00056E42"/>
    <w:rsid w:val="0008219D"/>
    <w:rsid w:val="001C11DC"/>
    <w:rsid w:val="00254E13"/>
    <w:rsid w:val="0025597F"/>
    <w:rsid w:val="00326252"/>
    <w:rsid w:val="0033022A"/>
    <w:rsid w:val="00334E9C"/>
    <w:rsid w:val="003A12F2"/>
    <w:rsid w:val="00407A4A"/>
    <w:rsid w:val="00461285"/>
    <w:rsid w:val="004E7765"/>
    <w:rsid w:val="00516ACE"/>
    <w:rsid w:val="00552BF4"/>
    <w:rsid w:val="00552E7E"/>
    <w:rsid w:val="00575E08"/>
    <w:rsid w:val="006266D7"/>
    <w:rsid w:val="00743C6D"/>
    <w:rsid w:val="0078147F"/>
    <w:rsid w:val="007B4278"/>
    <w:rsid w:val="008168BF"/>
    <w:rsid w:val="008D6E3D"/>
    <w:rsid w:val="008F2669"/>
    <w:rsid w:val="008F5C81"/>
    <w:rsid w:val="0097059A"/>
    <w:rsid w:val="009B2802"/>
    <w:rsid w:val="009B2FC8"/>
    <w:rsid w:val="00A259D3"/>
    <w:rsid w:val="00A7471B"/>
    <w:rsid w:val="00AB79F0"/>
    <w:rsid w:val="00AE0707"/>
    <w:rsid w:val="00B65BC3"/>
    <w:rsid w:val="00B847F9"/>
    <w:rsid w:val="00C07020"/>
    <w:rsid w:val="00C16DD6"/>
    <w:rsid w:val="00C20FAC"/>
    <w:rsid w:val="00C61619"/>
    <w:rsid w:val="00C93E43"/>
    <w:rsid w:val="00CA5D8D"/>
    <w:rsid w:val="00D058C5"/>
    <w:rsid w:val="00D43F8B"/>
    <w:rsid w:val="00D52B17"/>
    <w:rsid w:val="00D860F0"/>
    <w:rsid w:val="00D93AEC"/>
    <w:rsid w:val="00D952E8"/>
    <w:rsid w:val="00DD10B2"/>
    <w:rsid w:val="00DF3264"/>
    <w:rsid w:val="00ED7B8D"/>
    <w:rsid w:val="00F824A4"/>
    <w:rsid w:val="00FE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AF5A5-CC09-4276-AD3D-3F8FD3C1A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669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911"/>
    <w:pPr>
      <w:spacing w:after="0" w:line="240" w:lineRule="auto"/>
    </w:pPr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4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4911"/>
    <w:rPr>
      <w:rFonts w:ascii="Calibri" w:eastAsia="Times New Roman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024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4911"/>
    <w:rPr>
      <w:rFonts w:ascii="Calibri" w:eastAsia="Times New Roman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24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24911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7</Pages>
  <Words>1511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Черненко</dc:creator>
  <cp:keywords/>
  <dc:description/>
  <cp:lastModifiedBy>Андрей Титов</cp:lastModifiedBy>
  <cp:revision>21</cp:revision>
  <cp:lastPrinted>2019-01-16T12:25:00Z</cp:lastPrinted>
  <dcterms:created xsi:type="dcterms:W3CDTF">2018-01-22T12:24:00Z</dcterms:created>
  <dcterms:modified xsi:type="dcterms:W3CDTF">2019-01-16T12:29:00Z</dcterms:modified>
</cp:coreProperties>
</file>