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A6" w:rsidRPr="00EC280F" w:rsidRDefault="00713AAF" w:rsidP="00713AAF">
      <w:pPr>
        <w:spacing w:after="0" w:line="240" w:lineRule="auto"/>
        <w:ind w:left="11057" w:right="-31" w:firstLine="0"/>
        <w:jc w:val="left"/>
        <w:rPr>
          <w:bCs/>
          <w:sz w:val="24"/>
          <w:szCs w:val="24"/>
        </w:rPr>
      </w:pPr>
      <w:r w:rsidRPr="00EC280F">
        <w:rPr>
          <w:bCs/>
          <w:sz w:val="24"/>
          <w:szCs w:val="24"/>
        </w:rPr>
        <w:t>Приложение 1</w:t>
      </w:r>
      <w:r w:rsidRPr="00EC280F">
        <w:rPr>
          <w:bCs/>
          <w:sz w:val="24"/>
          <w:szCs w:val="24"/>
        </w:rPr>
        <w:br/>
        <w:t>к распоряжению К</w:t>
      </w:r>
      <w:r w:rsidR="00607DA6" w:rsidRPr="00EC280F">
        <w:rPr>
          <w:bCs/>
          <w:sz w:val="24"/>
          <w:szCs w:val="24"/>
        </w:rPr>
        <w:t xml:space="preserve">омитета </w:t>
      </w:r>
      <w:r w:rsidR="00EC280F">
        <w:rPr>
          <w:bCs/>
          <w:sz w:val="24"/>
          <w:szCs w:val="24"/>
        </w:rPr>
        <w:br/>
      </w:r>
      <w:r w:rsidR="00607DA6" w:rsidRPr="00EC280F">
        <w:rPr>
          <w:bCs/>
          <w:sz w:val="24"/>
          <w:szCs w:val="24"/>
        </w:rPr>
        <w:t xml:space="preserve">по информатизации </w:t>
      </w:r>
      <w:r w:rsidRPr="00EC280F">
        <w:rPr>
          <w:bCs/>
          <w:sz w:val="24"/>
          <w:szCs w:val="24"/>
        </w:rPr>
        <w:t>и</w:t>
      </w:r>
      <w:r w:rsidR="00607DA6" w:rsidRPr="00EC280F">
        <w:rPr>
          <w:bCs/>
          <w:sz w:val="24"/>
          <w:szCs w:val="24"/>
        </w:rPr>
        <w:t> связи</w:t>
      </w:r>
      <w:r w:rsidR="00607DA6" w:rsidRPr="00EC280F">
        <w:rPr>
          <w:bCs/>
          <w:sz w:val="24"/>
          <w:szCs w:val="24"/>
        </w:rPr>
        <w:br/>
        <w:t>от ____</w:t>
      </w:r>
      <w:r w:rsidR="006B2B66" w:rsidRPr="00EC280F">
        <w:rPr>
          <w:bCs/>
          <w:sz w:val="24"/>
          <w:szCs w:val="24"/>
        </w:rPr>
        <w:t>____</w:t>
      </w:r>
      <w:r w:rsidR="00607DA6" w:rsidRPr="00EC280F">
        <w:rPr>
          <w:bCs/>
          <w:sz w:val="24"/>
          <w:szCs w:val="24"/>
        </w:rPr>
        <w:t xml:space="preserve"> № _</w:t>
      </w:r>
      <w:r w:rsidR="006B2B66" w:rsidRPr="00EC280F">
        <w:rPr>
          <w:bCs/>
          <w:sz w:val="24"/>
          <w:szCs w:val="24"/>
        </w:rPr>
        <w:t>_________</w:t>
      </w:r>
    </w:p>
    <w:p w:rsidR="006B2B66" w:rsidRPr="00EC280F" w:rsidRDefault="006B2B66" w:rsidP="006B2B66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BE48A7" w:rsidRPr="00EC280F" w:rsidRDefault="00BE48A7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EC280F" w:rsidRPr="00EC280F" w:rsidRDefault="00EC280F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EC280F" w:rsidRPr="00EC280F" w:rsidRDefault="00EC280F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B2B66" w:rsidRPr="00EC280F" w:rsidRDefault="006B2B66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:rsidR="00D7482A" w:rsidRPr="00EC280F" w:rsidRDefault="00CE50DF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 </w:t>
      </w:r>
      <w:r w:rsidR="00C528F0" w:rsidRPr="00EC280F">
        <w:rPr>
          <w:b/>
          <w:bCs/>
          <w:sz w:val="24"/>
          <w:szCs w:val="24"/>
        </w:rPr>
        <w:t>обеспечение функций</w:t>
      </w:r>
      <w:r w:rsidR="00F63FF6" w:rsidRPr="00EC280F">
        <w:rPr>
          <w:b/>
          <w:bCs/>
          <w:sz w:val="24"/>
          <w:szCs w:val="24"/>
        </w:rPr>
        <w:t xml:space="preserve"> </w:t>
      </w:r>
    </w:p>
    <w:p w:rsidR="00EC5E54" w:rsidRPr="00EC280F" w:rsidRDefault="00EC5E54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Комитета</w:t>
      </w:r>
      <w:r w:rsidR="00F756B9" w:rsidRPr="00EC280F">
        <w:rPr>
          <w:b/>
          <w:bCs/>
          <w:sz w:val="24"/>
          <w:szCs w:val="24"/>
        </w:rPr>
        <w:t xml:space="preserve"> по </w:t>
      </w:r>
      <w:r w:rsidRPr="00EC280F">
        <w:rPr>
          <w:b/>
          <w:bCs/>
          <w:sz w:val="24"/>
          <w:szCs w:val="24"/>
        </w:rPr>
        <w:t>информатизации</w:t>
      </w:r>
      <w:r w:rsidR="00CE50DF" w:rsidRPr="00EC280F">
        <w:rPr>
          <w:b/>
          <w:bCs/>
          <w:sz w:val="24"/>
          <w:szCs w:val="24"/>
        </w:rPr>
        <w:t xml:space="preserve"> и </w:t>
      </w:r>
      <w:r w:rsidRPr="00EC280F">
        <w:rPr>
          <w:b/>
          <w:bCs/>
          <w:sz w:val="24"/>
          <w:szCs w:val="24"/>
        </w:rPr>
        <w:t>связи</w:t>
      </w:r>
    </w:p>
    <w:p w:rsidR="0007534D" w:rsidRPr="00EC280F" w:rsidRDefault="0007534D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201</w:t>
      </w:r>
      <w:r w:rsidR="00B94375" w:rsidRPr="00EC280F">
        <w:rPr>
          <w:b/>
          <w:bCs/>
          <w:sz w:val="24"/>
          <w:szCs w:val="24"/>
        </w:rPr>
        <w:t>9</w:t>
      </w:r>
      <w:r w:rsidRPr="00EC280F">
        <w:rPr>
          <w:b/>
          <w:bCs/>
          <w:sz w:val="24"/>
          <w:szCs w:val="24"/>
        </w:rPr>
        <w:t xml:space="preserve"> год</w:t>
      </w:r>
      <w:r w:rsidR="00CE50DF" w:rsidRPr="00EC280F">
        <w:rPr>
          <w:b/>
          <w:bCs/>
          <w:sz w:val="24"/>
          <w:szCs w:val="24"/>
        </w:rPr>
        <w:t xml:space="preserve"> и на </w:t>
      </w:r>
      <w:r w:rsidRPr="00EC280F">
        <w:rPr>
          <w:b/>
          <w:bCs/>
          <w:sz w:val="24"/>
          <w:szCs w:val="24"/>
        </w:rPr>
        <w:t>плановый период 20</w:t>
      </w:r>
      <w:r w:rsidR="00B94375" w:rsidRPr="00EC280F">
        <w:rPr>
          <w:b/>
          <w:bCs/>
          <w:sz w:val="24"/>
          <w:szCs w:val="24"/>
        </w:rPr>
        <w:t>20</w:t>
      </w:r>
      <w:r w:rsidR="00CE50DF" w:rsidRPr="00EC280F">
        <w:rPr>
          <w:b/>
          <w:bCs/>
          <w:sz w:val="24"/>
          <w:szCs w:val="24"/>
        </w:rPr>
        <w:t xml:space="preserve"> и </w:t>
      </w:r>
      <w:r w:rsidRPr="00EC280F">
        <w:rPr>
          <w:b/>
          <w:bCs/>
          <w:sz w:val="24"/>
          <w:szCs w:val="24"/>
        </w:rPr>
        <w:t>20</w:t>
      </w:r>
      <w:r w:rsidR="00B94375" w:rsidRPr="00EC280F">
        <w:rPr>
          <w:b/>
          <w:bCs/>
          <w:sz w:val="24"/>
          <w:szCs w:val="24"/>
        </w:rPr>
        <w:t>21</w:t>
      </w:r>
      <w:r w:rsidRPr="00EC280F">
        <w:rPr>
          <w:b/>
          <w:bCs/>
          <w:sz w:val="24"/>
          <w:szCs w:val="24"/>
        </w:rPr>
        <w:t xml:space="preserve"> годов</w:t>
      </w:r>
    </w:p>
    <w:p w:rsidR="00C528F0" w:rsidRDefault="00C528F0" w:rsidP="0028718C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p w:rsidR="003654FD" w:rsidRDefault="003654FD" w:rsidP="0028718C">
      <w:pPr>
        <w:spacing w:after="0"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137" w:tblpY="1"/>
        <w:tblOverlap w:val="never"/>
        <w:tblW w:w="14317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EC280F" w:rsidRPr="006B2B66" w:rsidTr="00EC280F">
        <w:trPr>
          <w:tblHeader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:rsidR="00EC280F" w:rsidRPr="006B2B66" w:rsidRDefault="00EC280F" w:rsidP="00EC280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C280F" w:rsidRPr="006B2B66" w:rsidTr="00EC280F">
        <w:trPr>
          <w:tblHeader/>
        </w:trPr>
        <w:tc>
          <w:tcPr>
            <w:tcW w:w="992" w:type="dxa"/>
            <w:vMerge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C280F" w:rsidRPr="006B2B66" w:rsidRDefault="00EC280F" w:rsidP="00EC280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C280F" w:rsidRPr="006B2B66" w:rsidRDefault="00EC280F" w:rsidP="00EC280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C280F" w:rsidRPr="006B2B66" w:rsidRDefault="00EC280F" w:rsidP="00EC280F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EC280F" w:rsidRPr="006B2B66" w:rsidRDefault="00EC280F" w:rsidP="00EC280F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1"/>
        <w:tblW w:w="143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28718C" w:rsidRPr="006B2B66" w:rsidTr="00EC280F">
        <w:trPr>
          <w:tblHeader/>
        </w:trPr>
        <w:tc>
          <w:tcPr>
            <w:tcW w:w="992" w:type="dxa"/>
            <w:shd w:val="clear" w:color="auto" w:fill="auto"/>
            <w:vAlign w:val="center"/>
          </w:tcPr>
          <w:p w:rsidR="00F10CFF" w:rsidRPr="006B2B66" w:rsidRDefault="00F10CFF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10CFF" w:rsidRPr="006B2B66" w:rsidRDefault="00F10CFF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0CFF" w:rsidRPr="006B2B66" w:rsidRDefault="00F10CFF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10CFF" w:rsidRPr="006B2B66" w:rsidRDefault="00F10CFF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10CFF" w:rsidRPr="006B2B66" w:rsidRDefault="00F10CFF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10CFF" w:rsidRPr="006B2B66" w:rsidRDefault="00F10CFF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6</w:t>
            </w:r>
          </w:p>
        </w:tc>
      </w:tr>
      <w:tr w:rsidR="0092286B" w:rsidRPr="006B2B66" w:rsidTr="006C744E">
        <w:tc>
          <w:tcPr>
            <w:tcW w:w="992" w:type="dxa"/>
            <w:shd w:val="clear" w:color="auto" w:fill="auto"/>
          </w:tcPr>
          <w:p w:rsidR="0092286B" w:rsidRPr="006B2B66" w:rsidRDefault="0092286B" w:rsidP="0092286B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2286B" w:rsidRPr="006B2B66" w:rsidRDefault="0092286B" w:rsidP="0092286B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2286B" w:rsidRPr="0092286B" w:rsidRDefault="0092286B" w:rsidP="00E00915">
            <w:pPr>
              <w:autoSpaceDE/>
              <w:autoSpaceDN/>
              <w:adjustRightInd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92286B">
              <w:rPr>
                <w:bCs/>
                <w:iCs/>
                <w:sz w:val="20"/>
                <w:szCs w:val="20"/>
              </w:rPr>
              <w:t>9882776420,35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2286B" w:rsidRPr="0092286B" w:rsidRDefault="0092286B" w:rsidP="00E00915">
            <w:pPr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92286B">
              <w:rPr>
                <w:bCs/>
                <w:iCs/>
                <w:sz w:val="20"/>
                <w:szCs w:val="20"/>
              </w:rPr>
              <w:t>9452996632,34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2286B" w:rsidRPr="0092286B" w:rsidRDefault="0092286B" w:rsidP="00E00915">
            <w:pPr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92286B">
              <w:rPr>
                <w:bCs/>
                <w:iCs/>
                <w:sz w:val="20"/>
                <w:szCs w:val="20"/>
              </w:rPr>
              <w:t>9263884800,38</w:t>
            </w:r>
          </w:p>
        </w:tc>
        <w:tc>
          <w:tcPr>
            <w:tcW w:w="4961" w:type="dxa"/>
            <w:shd w:val="clear" w:color="auto" w:fill="auto"/>
          </w:tcPr>
          <w:p w:rsidR="0092286B" w:rsidRPr="006B2B66" w:rsidRDefault="0092286B" w:rsidP="0092286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17400" w:rsidRPr="006B2B66" w:rsidRDefault="0051740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</w:t>
            </w:r>
          </w:p>
        </w:tc>
        <w:tc>
          <w:tcPr>
            <w:tcW w:w="2977" w:type="dxa"/>
            <w:shd w:val="clear" w:color="auto" w:fill="auto"/>
          </w:tcPr>
          <w:p w:rsidR="00517400" w:rsidRPr="006B2B66" w:rsidRDefault="0051740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517400" w:rsidRPr="006B2B66" w:rsidRDefault="00517400" w:rsidP="00E00915">
            <w:pPr>
              <w:autoSpaceDE/>
              <w:autoSpaceDN/>
              <w:adjustRightInd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3381331606,32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17400" w:rsidRPr="006B2B66" w:rsidRDefault="00517400" w:rsidP="00E00915">
            <w:pPr>
              <w:autoSpaceDE/>
              <w:autoSpaceDN/>
              <w:adjustRightInd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3500409424,84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517400" w:rsidRPr="006B2B66" w:rsidRDefault="00517400" w:rsidP="00E00915">
            <w:pPr>
              <w:autoSpaceDE/>
              <w:autoSpaceDN/>
              <w:adjustRightInd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3439410776,58</w:t>
            </w:r>
          </w:p>
        </w:tc>
        <w:tc>
          <w:tcPr>
            <w:tcW w:w="4961" w:type="dxa"/>
            <w:shd w:val="clear" w:color="auto" w:fill="auto"/>
          </w:tcPr>
          <w:p w:rsidR="00517400" w:rsidRPr="006B2B66" w:rsidRDefault="00517400" w:rsidP="0028718C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 абонентскую плату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autoSpaceDE/>
              <w:autoSpaceDN/>
              <w:adjustRightInd/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30383499,48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31598839,46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bCs/>
                <w:iCs/>
                <w:sz w:val="20"/>
                <w:szCs w:val="20"/>
              </w:rPr>
            </w:pPr>
            <w:r w:rsidRPr="006B2B66">
              <w:rPr>
                <w:bCs/>
                <w:iCs/>
                <w:sz w:val="20"/>
                <w:szCs w:val="20"/>
              </w:rPr>
              <w:t>32862793,04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НЗаб пл = (Чанн* Нанн* Маб </w:t>
            </w:r>
            <w:proofErr w:type="gramStart"/>
            <w:r w:rsidRPr="006B2B66">
              <w:rPr>
                <w:sz w:val="20"/>
                <w:szCs w:val="20"/>
              </w:rPr>
              <w:t>пл )</w:t>
            </w:r>
            <w:proofErr w:type="gramEnd"/>
            <w:r w:rsidRPr="006B2B66">
              <w:rPr>
                <w:sz w:val="20"/>
                <w:szCs w:val="20"/>
              </w:rPr>
              <w:t>+ (Чцн * Нцн * Маб пл)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НЗаб пл - нормативные затраты по абонентской плате;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Чанн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Чцн – количество цифровых абонентских номеров, используемых для передачи голосовой информации;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Нанн - ежемесячная абонентская плата в расчете на 1 аналоговый абонентский номер для передачи голосовой информации;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 xml:space="preserve">Нцн – ежемесячная абонентская плата в расчете на 1 цифровой абонентский номер для передачи голосовой информации;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Маб пл - количество месяцев оказания услуг по абонентской плате.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64BD8" w:rsidRPr="006B2B66" w:rsidRDefault="00264BD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977" w:type="dxa"/>
            <w:shd w:val="clear" w:color="auto" w:fill="auto"/>
          </w:tcPr>
          <w:p w:rsidR="00264BD8" w:rsidRPr="006B2B66" w:rsidRDefault="00264BD8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</w:t>
            </w:r>
            <w:r w:rsidR="00CE50DF" w:rsidRPr="006B2B66">
              <w:rPr>
                <w:sz w:val="20"/>
                <w:szCs w:val="20"/>
              </w:rPr>
              <w:t xml:space="preserve"> на </w:t>
            </w:r>
            <w:r w:rsidRPr="006B2B66">
              <w:rPr>
                <w:sz w:val="20"/>
                <w:szCs w:val="20"/>
              </w:rPr>
              <w:t>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264BD8" w:rsidRPr="006B2B66" w:rsidRDefault="00264BD8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264BD8" w:rsidRPr="006B2B66" w:rsidRDefault="00264BD8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264BD8" w:rsidRPr="006B2B66" w:rsidRDefault="00264BD8" w:rsidP="006C744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264BD8" w:rsidRPr="006B2B66" w:rsidRDefault="00264BD8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1.1.3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повременную оплату междугородних и международных телефонных соединений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2492022,00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2607038</w:t>
            </w:r>
            <w:r w:rsidRPr="006B2B66">
              <w:rPr>
                <w:iCs/>
                <w:sz w:val="20"/>
                <w:szCs w:val="20"/>
              </w:rPr>
              <w:t>,40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2722054,80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НЗмг = Чр x Нц мг x Ммг,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НЗмг - нормативные затраты на повременную оплату междугородних и международных телефонных соединений: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Чр - расчетная численность работников ИОГВ, ГКУ;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мг - норматив цены услуг междугородних и международных телефонных соединений;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Ммг - количество месяцев оказания услуг междугородних и международных телефонных соединений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1.1.4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услуг подвижной связи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63624776,88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65908116,00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68321280,00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НЗпс = Чр x Нц пс x Мпс,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НЗпс - нормативные затраты на оплату услуг подвижной связи;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пс - норматив цены услуг подвижной связи;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Мпс - количество месяцев оказания услуг подвижной связи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1.1.5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передачу данных с использованием информационно-</w:t>
            </w:r>
            <w:r w:rsidRPr="006B2B66">
              <w:rPr>
                <w:sz w:val="20"/>
                <w:szCs w:val="20"/>
              </w:rPr>
              <w:lastRenderedPageBreak/>
              <w:t>телекоммуникационной сети «Интернет» и услуг интернет-провайдеров для планшетных компьютеров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16740648,00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17670684,00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18600720,00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«Интернет» и услуг </w:t>
            </w:r>
            <w:r w:rsidRPr="006B2B66">
              <w:rPr>
                <w:sz w:val="20"/>
                <w:szCs w:val="20"/>
              </w:rPr>
              <w:lastRenderedPageBreak/>
              <w:t>интернет-провайдеров для планшетных компьютеров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НЗпд = Чр x Нц пд x Мпд,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НЗпд - нормативные 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Чр - среднее количество интернет-сессий за месяц работников ИОГВ и ГКУ;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пд - норматив цены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Мпд - количество месяцев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23268468,72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24199207,47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25167175,76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интернет-провайдеров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НЗкан инт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6B2B66">
              <w:rPr>
                <w:sz w:val="20"/>
                <w:szCs w:val="20"/>
              </w:rPr>
              <w:t>,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НЗкан инт - нормативные затраты по абонентской плате;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Чкан инт – количество каналов передачи данных сети «Интернет» с i-й пропускной способностью;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Нкан инт - месячная цена аренды канала передачи данных сети «Интернет» с i-й пропускной способностью;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Мкан инт - количество месяцев аренды канала передачи данных сети «Интернет» с i-й пропускной способностью.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743ED" w:rsidRPr="006B2B66" w:rsidRDefault="002743ED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1.1.7</w:t>
            </w:r>
          </w:p>
        </w:tc>
        <w:tc>
          <w:tcPr>
            <w:tcW w:w="2977" w:type="dxa"/>
            <w:shd w:val="clear" w:color="auto" w:fill="auto"/>
          </w:tcPr>
          <w:p w:rsidR="002743ED" w:rsidRPr="006B2B66" w:rsidRDefault="002743ED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Затраты на электросвязь, относящуюся к связи специального назначения, </w:t>
            </w:r>
            <w:r w:rsidRPr="006B2B66">
              <w:rPr>
                <w:bCs/>
                <w:sz w:val="20"/>
                <w:szCs w:val="20"/>
              </w:rPr>
              <w:lastRenderedPageBreak/>
              <w:t>используемой на региональном уровне</w:t>
            </w:r>
          </w:p>
          <w:p w:rsidR="002743ED" w:rsidRPr="006B2B66" w:rsidRDefault="002743ED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  <w:p w:rsidR="002743ED" w:rsidRPr="006B2B66" w:rsidRDefault="002743ED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743ED" w:rsidRPr="006B2B66" w:rsidRDefault="002743ED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509548,00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743ED" w:rsidRPr="006B2B66" w:rsidRDefault="002743ED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529929,90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743ED" w:rsidRPr="006B2B66" w:rsidRDefault="002743ED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551127,10</w:t>
            </w:r>
          </w:p>
        </w:tc>
        <w:tc>
          <w:tcPr>
            <w:tcW w:w="4961" w:type="dxa"/>
            <w:shd w:val="clear" w:color="auto" w:fill="auto"/>
          </w:tcPr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</w:t>
            </w:r>
            <w:r w:rsidRPr="006B2B66">
              <w:rPr>
                <w:sz w:val="20"/>
                <w:szCs w:val="20"/>
              </w:rPr>
              <w:lastRenderedPageBreak/>
              <w:t>используемой на региональном уровне, осуществляется по формуле: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НЗспец = (Упм × Спм) + (Удпм × </w:t>
            </w:r>
            <w:proofErr w:type="gramStart"/>
            <w:r w:rsidRPr="006B2B66">
              <w:rPr>
                <w:sz w:val="20"/>
                <w:szCs w:val="20"/>
              </w:rPr>
              <w:t>Сдпм )</w:t>
            </w:r>
            <w:proofErr w:type="gramEnd"/>
            <w:r w:rsidRPr="006B2B66">
              <w:rPr>
                <w:sz w:val="20"/>
                <w:szCs w:val="20"/>
              </w:rPr>
              <w:t xml:space="preserve"> + (Упс × Спм) + (Удпс × Сдпс) 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НЗспец – нормативные затраты на услуги специальной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Упм – количество услуг прямой связи; 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Спм – годовая стоимость услуг прямой связи; 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Удпм – количество услуг дополнительной прямой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Сдпм – годовая стоимость услуг дополнительной прямой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Упс – количество услуг правительственной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Спс – годовая стоимость услуг правительственной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Удпс – количество услуг дополнительной правительственной связи;</w:t>
            </w:r>
          </w:p>
          <w:p w:rsidR="002743ED" w:rsidRPr="006B2B66" w:rsidRDefault="002743E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Сдпс – годовая стоимость услуг дополнительной правительственной связи.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64BD8" w:rsidRPr="006B2B66" w:rsidRDefault="00264BD8" w:rsidP="0028718C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1.1.8</w:t>
            </w:r>
          </w:p>
        </w:tc>
        <w:tc>
          <w:tcPr>
            <w:tcW w:w="2977" w:type="dxa"/>
            <w:shd w:val="clear" w:color="auto" w:fill="auto"/>
          </w:tcPr>
          <w:p w:rsidR="00264BD8" w:rsidRPr="006B2B66" w:rsidRDefault="00264BD8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</w:t>
            </w:r>
            <w:r w:rsidR="00CE50DF" w:rsidRPr="006B2B66">
              <w:rPr>
                <w:bCs/>
                <w:sz w:val="20"/>
                <w:szCs w:val="20"/>
              </w:rPr>
              <w:t xml:space="preserve"> на </w:t>
            </w:r>
            <w:r w:rsidRPr="006B2B66">
              <w:rPr>
                <w:bCs/>
                <w:sz w:val="20"/>
                <w:szCs w:val="20"/>
              </w:rPr>
              <w:t>электросвязь, относящуюся к связи специального назначения, используемой</w:t>
            </w:r>
            <w:r w:rsidR="00CE50DF" w:rsidRPr="006B2B66">
              <w:rPr>
                <w:bCs/>
                <w:sz w:val="20"/>
                <w:szCs w:val="20"/>
              </w:rPr>
              <w:t xml:space="preserve"> на </w:t>
            </w:r>
            <w:r w:rsidRPr="006B2B66">
              <w:rPr>
                <w:bCs/>
                <w:sz w:val="20"/>
                <w:szCs w:val="20"/>
              </w:rPr>
              <w:t>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264BD8" w:rsidRPr="006B2B66" w:rsidRDefault="004B777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64BD8" w:rsidRPr="006B2B66" w:rsidRDefault="004B777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64BD8" w:rsidRPr="006B2B66" w:rsidRDefault="004B777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264BD8" w:rsidRPr="006B2B66" w:rsidRDefault="004B777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1.1.9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2909049,12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3025411,08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3146427,52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НЗцтт = Чцтт * Нцтт * Мцтт;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НЗцтт - нормативные затраты на каналы передачи данных;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Чцтт – количество организованных цифровых потоков;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Нцтт – ежемесячная абонентская плата за цифровой поток; 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Мцтт - количество месяцев предоставления услуги.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  <w:r w:rsidRPr="006B2B66">
              <w:rPr>
                <w:sz w:val="20"/>
                <w:szCs w:val="20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29739382,68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30917041,99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32153703,68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НЗту = Чту * Нту * Мту;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НЗту - нормативные затраты на телекоммуникационные услуги;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Чту – расчётное количество ИОГВ и ГКУ;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Нту – норматив цены телекоммуникационной услуги в расчете на 1 ИОГВ или ГКУ;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Мту - количество месяцев предоставления услуги.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E4984" w:rsidRPr="006B2B66" w:rsidRDefault="00BE498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1.1.11</w:t>
            </w:r>
          </w:p>
        </w:tc>
        <w:tc>
          <w:tcPr>
            <w:tcW w:w="2977" w:type="dxa"/>
            <w:shd w:val="clear" w:color="auto" w:fill="auto"/>
          </w:tcPr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телекоммуникационных услуг по передаче данных от центра обработки и хранения данных на устройства информирования и оповещения на территории Санкт-Петербурга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E4984" w:rsidRPr="006B2B66" w:rsidRDefault="00BE4984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2463165500,00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984" w:rsidRPr="006B2B66" w:rsidRDefault="00BE498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2426094900,00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E4984" w:rsidRPr="006B2B66" w:rsidRDefault="00BE498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2620852300,00</w:t>
            </w:r>
          </w:p>
        </w:tc>
        <w:tc>
          <w:tcPr>
            <w:tcW w:w="4961" w:type="dxa"/>
            <w:shd w:val="clear" w:color="auto" w:fill="auto"/>
          </w:tcPr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оказание телекоммуникационных услуг по передаче данных с устройств мониторинга в центр обработки и хранения данных определяются по формуле:</w:t>
            </w: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НЗту= ((Нц тип 3×Ктип</w:t>
            </w:r>
            <w:proofErr w:type="gramStart"/>
            <w:r w:rsidRPr="006B2B66">
              <w:rPr>
                <w:sz w:val="20"/>
                <w:szCs w:val="20"/>
              </w:rPr>
              <w:t>3)+(</w:t>
            </w:r>
            <w:proofErr w:type="gramEnd"/>
            <w:r w:rsidRPr="006B2B66">
              <w:rPr>
                <w:sz w:val="20"/>
                <w:szCs w:val="20"/>
              </w:rPr>
              <w:t>Нц тип 4×Ктип4))×Мту</w:t>
            </w: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НЗту -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тип 3; Нц тип 4 - стоимость единицы телекоммуникационной услуги по передаче данных с устройств мониторинга в центр обработки и хранения данных определяемая на основании финансово-экономического мониторинга на очередной финансовый год и на плановый период для устройств мониторинга Тип 3 и Тип 4 соответственно;</w:t>
            </w:r>
          </w:p>
          <w:p w:rsidR="00BE4984" w:rsidRPr="006B2B66" w:rsidRDefault="00BE498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Ктип3; Ктип4 - количество устройств мониторинга Тип 3, Тип 4 соответственно;</w:t>
            </w:r>
          </w:p>
          <w:p w:rsidR="00BE4984" w:rsidRPr="006B2B66" w:rsidRDefault="00BE4984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Мту -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67127" w:rsidRPr="006B2B66" w:rsidRDefault="00B6712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1.1.12</w:t>
            </w:r>
          </w:p>
        </w:tc>
        <w:tc>
          <w:tcPr>
            <w:tcW w:w="2977" w:type="dxa"/>
            <w:shd w:val="clear" w:color="auto" w:fill="auto"/>
          </w:tcPr>
          <w:p w:rsidR="00B67127" w:rsidRPr="006B2B66" w:rsidRDefault="00B6712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842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241886300,00</w:t>
            </w:r>
          </w:p>
        </w:tc>
        <w:tc>
          <w:tcPr>
            <w:tcW w:w="1843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267882700,00</w:t>
            </w:r>
          </w:p>
        </w:tc>
        <w:tc>
          <w:tcPr>
            <w:tcW w:w="1702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283850600,00</w:t>
            </w:r>
          </w:p>
        </w:tc>
        <w:tc>
          <w:tcPr>
            <w:tcW w:w="4961" w:type="dxa"/>
            <w:shd w:val="clear" w:color="auto" w:fill="auto"/>
          </w:tcPr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почтовой связи определяются по формуле: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B67127" w:rsidRPr="006B2B66" w:rsidRDefault="006B2B66" w:rsidP="00ED4055">
            <w:pPr>
              <w:widowControl w:val="0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w:lastRenderedPageBreak/>
                  <m:t>НЗупс=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упс i</m:t>
                    </m:r>
                  </m:e>
                </m:nary>
              </m:oMath>
            </m:oMathPara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НЗупс - нормативные затраты на оплату услуг почтовой связи;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Нкупсi –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Нцупсi– норматив комплексной цены i-ого почтового отправления, определяемый в соответствии тарифами на основные и дополнительные услуги, утвержденными приказом УФПС г. Санкт-Петербурга и Ленинградской области – филиала ФГУП «Почта России»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67127" w:rsidRPr="006B2B66" w:rsidRDefault="00B6712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1.1.13</w:t>
            </w:r>
          </w:p>
        </w:tc>
        <w:tc>
          <w:tcPr>
            <w:tcW w:w="2977" w:type="dxa"/>
            <w:shd w:val="clear" w:color="auto" w:fill="auto"/>
          </w:tcPr>
          <w:p w:rsidR="00B67127" w:rsidRPr="006B2B66" w:rsidRDefault="00B6712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услуг по предпочтовой подготовке регистрируемых почтовых отправлений</w:t>
            </w:r>
          </w:p>
        </w:tc>
        <w:tc>
          <w:tcPr>
            <w:tcW w:w="1842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30330700,00</w:t>
            </w:r>
          </w:p>
        </w:tc>
        <w:tc>
          <w:tcPr>
            <w:tcW w:w="1843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326705000,00</w:t>
            </w:r>
          </w:p>
        </w:tc>
        <w:tc>
          <w:tcPr>
            <w:tcW w:w="1702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35149000,00</w:t>
            </w:r>
          </w:p>
        </w:tc>
        <w:tc>
          <w:tcPr>
            <w:tcW w:w="4961" w:type="dxa"/>
            <w:shd w:val="clear" w:color="auto" w:fill="auto"/>
          </w:tcPr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по предпочтовой подготовке регистрируемых почтовых отправлений определяются по формуле:</w:t>
            </w:r>
          </w:p>
          <w:p w:rsidR="00B67127" w:rsidRPr="006B2B66" w:rsidRDefault="006B2B66" w:rsidP="00ED4055">
            <w:pPr>
              <w:widowControl w:val="0"/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НЗпред=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Нк упс i× Нц пред i</m:t>
                    </m:r>
                  </m:e>
                </m:nary>
              </m:oMath>
            </m:oMathPara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НЗпред - нормативные затраты на оплату услуг почтовой связи;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Нкупсi –  количество планируемых i-ых почтовых отправлений в год, определяется с учетом фактических почтовых отправлений за отчетный финансовый год;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Нцпредi - стоимость i-ого по подготовке почтового отправления, определенная на основе финансово-экономического мониторинга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67127" w:rsidRPr="006B2B66" w:rsidRDefault="00B6712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1.1.14</w:t>
            </w:r>
          </w:p>
        </w:tc>
        <w:tc>
          <w:tcPr>
            <w:tcW w:w="2977" w:type="dxa"/>
            <w:shd w:val="clear" w:color="auto" w:fill="auto"/>
          </w:tcPr>
          <w:p w:rsidR="00B67127" w:rsidRPr="006B2B66" w:rsidRDefault="00B6712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Оказание телекоммуникационных услуг по передаче данных с зон контроля рубежей фотовидеофиксации в центр обработки и хранения данных автоматизированной информационной системы «Контроль передвижения автотранспорта» 2017-2019 годах</w:t>
            </w:r>
          </w:p>
        </w:tc>
        <w:tc>
          <w:tcPr>
            <w:tcW w:w="1842" w:type="dxa"/>
            <w:shd w:val="clear" w:color="auto" w:fill="auto"/>
          </w:tcPr>
          <w:p w:rsidR="00B67127" w:rsidRPr="006B2B66" w:rsidRDefault="00B67127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185956500,00</w:t>
            </w:r>
          </w:p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B67127" w:rsidRPr="006B2B66" w:rsidRDefault="00B6712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B67127" w:rsidRPr="006B2B66" w:rsidRDefault="00B67127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оказание телекоммуникационных услуг по передаче данных с устройств мониторинга в центр обработки и хранения данных определяются по формуле: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НЗту= Нц тип 1×Ктип1хМту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НЗту - нормативные затраты по оказанию телекоммуникационных услуг по передаче данных с устройств мониторинга в центр обработки и хранения данных;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 тип 1 - стоимость единицы телекоммуникационной </w:t>
            </w:r>
            <w:r w:rsidRPr="006B2B66">
              <w:rPr>
                <w:sz w:val="20"/>
                <w:szCs w:val="20"/>
              </w:rPr>
              <w:lastRenderedPageBreak/>
              <w:t>услуги по передаче данных с устройств мониторинга в центр обработки и хранения данных определяемая на основании финансово-экономического мониторинга;</w:t>
            </w:r>
          </w:p>
          <w:p w:rsidR="00B67127" w:rsidRPr="006B2B66" w:rsidRDefault="00B67127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Ктип1 - количество устройств мониторинга Тип 1 соответственно;</w:t>
            </w:r>
          </w:p>
          <w:p w:rsidR="00B67127" w:rsidRPr="006B2B66" w:rsidRDefault="00B67127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Мту - количество месяцев, определяемый с учетом планируемого количества месяцев оказания телекоммуникационных услуг по передаче данных с устройств мониторинга в центр обработки и хранения данных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1.1.1</w:t>
            </w:r>
            <w:r w:rsidR="00B67127" w:rsidRPr="006B2B66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обслуживание Единой системы оперативной транкинговой радиосвязи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41130700,00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42775900,00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44486900,00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обслуживание ЕСОТР: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НЗЕСОТР = Чусл * НЕСОТР * МЕСОТР;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НЗЕСОТР - нормативные затраты на оплату услуг по обслуживанию ЕСОТР;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Чусл – расчётное количество услуг ЕСОТР;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НЕСОТР – норматив цены за услугу по обслуживанию ЕСОТР. Норматив цены выбран путем метода сопоставимых рыночных цен.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МЕСОТР - количество месяцев предоставления услуги.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</w:t>
            </w:r>
            <w:r w:rsidR="00B67127" w:rsidRPr="006B2B66"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запрос и продление технических условий и исходные технические данные владельцев линейно-кабельных сооружений, аренда линейно-кабельных сооружений</w:t>
            </w:r>
          </w:p>
        </w:tc>
        <w:tc>
          <w:tcPr>
            <w:tcW w:w="1842" w:type="dxa"/>
            <w:shd w:val="clear" w:color="auto" w:fill="auto"/>
          </w:tcPr>
          <w:p w:rsidR="0057642E" w:rsidRPr="006B2B66" w:rsidRDefault="0057642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16658796,92</w:t>
            </w:r>
          </w:p>
        </w:tc>
        <w:tc>
          <w:tcPr>
            <w:tcW w:w="1843" w:type="dxa"/>
            <w:shd w:val="clear" w:color="auto" w:fill="auto"/>
          </w:tcPr>
          <w:p w:rsidR="0057642E" w:rsidRPr="006B2B66" w:rsidRDefault="0057642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17325174,54</w:t>
            </w:r>
          </w:p>
        </w:tc>
        <w:tc>
          <w:tcPr>
            <w:tcW w:w="1702" w:type="dxa"/>
            <w:shd w:val="clear" w:color="auto" w:fill="auto"/>
          </w:tcPr>
          <w:p w:rsidR="0057642E" w:rsidRPr="006B2B66" w:rsidRDefault="0057642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18018194,68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запрос и продление технических условий и исходных технических данных владельцев линейно-кабельных сооружений, аренды линейно-кабельных сооружений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 ту и итд = (</w:t>
            </w:r>
            <w:proofErr w:type="gramStart"/>
            <w:r w:rsidRPr="006B2B66">
              <w:rPr>
                <w:sz w:val="20"/>
                <w:szCs w:val="20"/>
              </w:rPr>
              <w:t>К раб</w:t>
            </w:r>
            <w:proofErr w:type="gramEnd"/>
            <w:r w:rsidRPr="006B2B66">
              <w:rPr>
                <w:sz w:val="20"/>
                <w:szCs w:val="20"/>
              </w:rPr>
              <w:t>. по осмотру*(С работ по осмотр. *Ипц</w:t>
            </w:r>
            <w:proofErr w:type="gramStart"/>
            <w:r w:rsidRPr="006B2B66">
              <w:rPr>
                <w:sz w:val="20"/>
                <w:szCs w:val="20"/>
              </w:rPr>
              <w:t>))+</w:t>
            </w:r>
            <w:proofErr w:type="gramEnd"/>
            <w:r w:rsidRPr="006B2B66">
              <w:rPr>
                <w:sz w:val="20"/>
                <w:szCs w:val="20"/>
              </w:rPr>
              <w:t>(П размещ.(м)*(С размещ. *Ипц)) + (П размещ(м</w:t>
            </w:r>
            <w:proofErr w:type="gramStart"/>
            <w:r w:rsidRPr="006B2B66">
              <w:rPr>
                <w:sz w:val="20"/>
                <w:szCs w:val="20"/>
              </w:rPr>
              <w:t>) .</w:t>
            </w:r>
            <w:proofErr w:type="gramEnd"/>
            <w:r w:rsidRPr="006B2B66">
              <w:rPr>
                <w:sz w:val="20"/>
                <w:szCs w:val="20"/>
              </w:rPr>
              <w:t>*Варенд (*Саренд. *Ипц</w:t>
            </w:r>
            <w:proofErr w:type="gramStart"/>
            <w:r w:rsidRPr="006B2B66">
              <w:rPr>
                <w:sz w:val="20"/>
                <w:szCs w:val="20"/>
              </w:rPr>
              <w:t>))+</w:t>
            </w:r>
            <w:proofErr w:type="gramEnd"/>
            <w:r w:rsidRPr="006B2B66">
              <w:rPr>
                <w:sz w:val="20"/>
                <w:szCs w:val="20"/>
              </w:rPr>
              <w:t>( П размещ.(м). СМР * Варенд.СМР*(Ипц*Саренд))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 ту и итд - нормативные затраты на запрос и продление технических условий и исходных технических данных владельцев линейно-кабельных сооружений, аренда линейно-кабельных сооружений;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Краб. по осмотру – количество работ по осмотру, измерению и обследованию объекта инфраструктуры (измеряется в еденицах);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Сработ по осмотр. – стоимость работ по осмотру, измерению и обследованию объекта инфраструктуры, определено на основании письмо ПАО «Ростелеком» от 17.08.2018 № 03/05/15900-17;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</w:rPr>
              <w:t>Празмещ.(</w:t>
            </w:r>
            <w:proofErr w:type="gramEnd"/>
            <w:r w:rsidRPr="006B2B66">
              <w:rPr>
                <w:sz w:val="20"/>
                <w:szCs w:val="20"/>
              </w:rPr>
              <w:t xml:space="preserve">м) – предоставление в пользование комплекса ресурсов для размещения линий связи в кабельной канализации при проведении проектно-изыскательских работ из расчета 1 (один) метр 1 (одного) кабеля единовременно (измеряется в кабель/метрах);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Сразмещ. – стоимость предоставления в пользование комплекса ресурсов для размещения линий связи в кабельной канализации, определено на основании письма ПАО «Ростелеком» от 17.08.2018 № 03/05/15900-17; 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Саренд. – стоимость аренды места в телефонной канализации, определено на основании письма ПАО «Ростелеком» от 25.07.2017 № 02/05/14299-17;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Варенд.ПИР - время аренды места в телефонной канализации при проектировании (измеряется в месяцах);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П </w:t>
            </w:r>
            <w:proofErr w:type="gramStart"/>
            <w:r w:rsidRPr="006B2B66">
              <w:rPr>
                <w:sz w:val="20"/>
                <w:szCs w:val="20"/>
              </w:rPr>
              <w:t>размещ.(</w:t>
            </w:r>
            <w:proofErr w:type="gramEnd"/>
            <w:r w:rsidRPr="006B2B66">
              <w:rPr>
                <w:sz w:val="20"/>
                <w:szCs w:val="20"/>
              </w:rPr>
              <w:t>м). СМР – предоставление в пользование комплекса ресурсов для размещения линий связи в кабельной канализации при проведении строительно-монтажных работ из расчета 1 (один) метр кабеля за 1 (один) месяц (измеряется в метрах).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Варенд. СМР- время аренды места в телефонной канализации при проведении строительно-монтажных работ (измеряется в месяцах).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B6712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1.1.17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(Wi-Fi)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57728160,00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88901482,00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92457600,00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lang w:val="en-US"/>
              </w:rPr>
              <w:t>wi</w:t>
            </w:r>
            <w:r w:rsidRPr="006B2B66">
              <w:rPr>
                <w:sz w:val="20"/>
                <w:szCs w:val="20"/>
              </w:rPr>
              <w:t>-</w:t>
            </w:r>
            <w:proofErr w:type="gramStart"/>
            <w:r w:rsidRPr="006B2B66">
              <w:rPr>
                <w:sz w:val="20"/>
                <w:szCs w:val="20"/>
                <w:lang w:val="en-US"/>
              </w:rPr>
              <w:t>fi</w:t>
            </w:r>
            <w:r w:rsidRPr="006B2B66">
              <w:rPr>
                <w:sz w:val="20"/>
                <w:szCs w:val="20"/>
              </w:rPr>
              <w:t>.=</w:t>
            </w:r>
            <w:proofErr w:type="gramEnd"/>
            <w:r w:rsidRPr="006B2B66">
              <w:rPr>
                <w:sz w:val="20"/>
                <w:szCs w:val="20"/>
              </w:rPr>
              <w:t xml:space="preserve"> </w:t>
            </w:r>
            <w:r w:rsidRPr="006B2B66">
              <w:rPr>
                <w:sz w:val="20"/>
                <w:szCs w:val="20"/>
                <w:lang w:val="en-US"/>
              </w:rPr>
              <w:t>S</w:t>
            </w:r>
            <w:r w:rsidRPr="006B2B66">
              <w:rPr>
                <w:sz w:val="20"/>
                <w:szCs w:val="20"/>
              </w:rPr>
              <w:t xml:space="preserve"> р.СПб * </w:t>
            </w:r>
            <w:r w:rsidRPr="006B2B66">
              <w:rPr>
                <w:sz w:val="20"/>
                <w:szCs w:val="20"/>
                <w:lang w:val="en-US"/>
              </w:rPr>
              <w:t>P</w:t>
            </w:r>
            <w:r w:rsidRPr="006B2B66">
              <w:rPr>
                <w:sz w:val="20"/>
                <w:szCs w:val="20"/>
              </w:rPr>
              <w:t>усл. * Впериод * (Kм2 * Ипц)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НЗwi-fi. - нормативные затраты на оплату телекоммуникационных услуг для государственных нужд Санкт-Петербурга (Wi-Fi);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S р.СПб – площадь районов Санкт-Петербурга (Василеостровского, Петроградского, Центрального) на </w:t>
            </w:r>
            <w:r w:rsidRPr="006B2B66">
              <w:rPr>
                <w:sz w:val="20"/>
                <w:szCs w:val="20"/>
              </w:rPr>
              <w:lastRenderedPageBreak/>
              <w:t>территории которых планируется оказание телекоммуникационных услуг для государственных нужд Санкт-Петербурга (Wi-Fi) (метров квадратных);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Pусл. – количество услуг на 1 (одном) квадратном метре городской территории Санкт-Петербурга;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Kм2 – стоимость оказания услуг на площади 1 (одного) квадратного метра городской территории Санкт-Петербурга, стоимость оказания услуг указана в соответствии с действующим государственным контрактом № 0172200002516000238_146076 от 30.12.2016 «Оказание телекоммуникационных услуг для государственных нужд Санкт-Петербурга в 2017-2019 годах»;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  <w:lang w:val="en-US"/>
              </w:rPr>
              <w:t>1.1.</w:t>
            </w:r>
            <w:r w:rsidR="00B67127" w:rsidRPr="006B2B66">
              <w:rPr>
                <w:sz w:val="20"/>
                <w:szCs w:val="2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телекоммуникационных услуг для государственных нужд Санкт-Петербурга (Wi-</w:t>
            </w:r>
            <w:r w:rsidRPr="006B2B66">
              <w:rPr>
                <w:sz w:val="20"/>
                <w:szCs w:val="20"/>
                <w:lang w:val="en-US"/>
              </w:rPr>
              <w:t>F</w:t>
            </w:r>
            <w:r w:rsidRPr="006B2B66">
              <w:rPr>
                <w:sz w:val="20"/>
                <w:szCs w:val="20"/>
              </w:rPr>
              <w:t>i на стадионе «Санкт-Петербург-Арена»)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 w:rsidRPr="006B2B66">
              <w:rPr>
                <w:iCs/>
                <w:sz w:val="20"/>
                <w:szCs w:val="20"/>
              </w:rPr>
              <w:t>27754043,52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6C744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6C744E" w:rsidP="006C744E">
            <w:pPr>
              <w:ind w:firstLine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оказание телекоммуникационных услуг для государственных нужд Санкт-Петербурга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НЗwi-</w:t>
            </w:r>
            <w:proofErr w:type="gramStart"/>
            <w:r w:rsidRPr="006B2B66">
              <w:rPr>
                <w:sz w:val="20"/>
                <w:szCs w:val="20"/>
              </w:rPr>
              <w:t>fi.=</w:t>
            </w:r>
            <w:proofErr w:type="gramEnd"/>
            <w:r w:rsidRPr="006B2B66">
              <w:rPr>
                <w:sz w:val="20"/>
                <w:szCs w:val="20"/>
              </w:rPr>
              <w:t xml:space="preserve"> Ктд * Pусл. * Впериод * (Сусл* Ипц)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НЗwi-fi. - нормативные затраты на оплату телекоммуникационных услуг для государственных нужд Санкт-Петербурга (Wi-Fi на стадионе «Санкт-Петербург-Арена»);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</w:rPr>
              <w:t>Ктд  –</w:t>
            </w:r>
            <w:proofErr w:type="gramEnd"/>
            <w:r w:rsidRPr="006B2B66">
              <w:rPr>
                <w:sz w:val="20"/>
                <w:szCs w:val="20"/>
              </w:rPr>
              <w:t xml:space="preserve"> количество обслуживаемых точек доступа, необходимых для работы сети Wi-Fi на стадионе «Санкт-Петербург Арена»;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Pусл. – количество услуг на 1 (одну) точку доступа сети Wi-Fi на стадионе «Санкт-Петербург Арена»;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Впериод – период оказания услуг (12 месяцев в году);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Сусл – стоимость оказания услуг 1 (одной) точки доступа сети Wi-Fi на стадионе «Санкт-Петербург Арена», стоимость оказания услуг указана в </w:t>
            </w:r>
            <w:r w:rsidRPr="006B2B66">
              <w:rPr>
                <w:sz w:val="20"/>
                <w:szCs w:val="20"/>
              </w:rPr>
              <w:lastRenderedPageBreak/>
              <w:t xml:space="preserve">соответствии с действующим государственным контрактом 773011 от 04.09.2018 «Оказание телекоммуникационных услуг </w:t>
            </w:r>
            <w:r w:rsidRPr="006B2B66">
              <w:rPr>
                <w:sz w:val="20"/>
                <w:szCs w:val="20"/>
              </w:rPr>
              <w:br/>
              <w:t>для государственных нужд Санкт-Петербурга в 2017-2019 годах»;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57642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  <w:lang w:val="en-US"/>
              </w:rPr>
              <w:lastRenderedPageBreak/>
              <w:t>1.1.</w:t>
            </w:r>
            <w:r w:rsidR="00B67127" w:rsidRPr="006B2B66">
              <w:rPr>
                <w:sz w:val="20"/>
                <w:szCs w:val="20"/>
              </w:rPr>
              <w:t>19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3354600,00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3475100,00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6B2B66">
              <w:rPr>
                <w:sz w:val="20"/>
                <w:szCs w:val="20"/>
              </w:rPr>
              <w:t>3599500,00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ИОГВ СПб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НЗтрансляц. = ((Ут1*Ипц</w:t>
            </w:r>
            <w:proofErr w:type="gramStart"/>
            <w:r w:rsidRPr="006B2B66">
              <w:rPr>
                <w:sz w:val="20"/>
                <w:szCs w:val="20"/>
              </w:rPr>
              <w:t>.)*</w:t>
            </w:r>
            <w:proofErr w:type="gramEnd"/>
            <w:r w:rsidRPr="006B2B66">
              <w:rPr>
                <w:sz w:val="20"/>
                <w:szCs w:val="20"/>
              </w:rPr>
              <w:t>Кмеропр т1) + ((Ут2*Ипц.)*Кмеропр. т2)+ ((Ут3*Ипц)*Кмеропр т3)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НЗтрансляц. - нормативные затраты на оплату услуг трансляций в сети «Интернет» мероприятий ИОГВ СПб;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Ут3 – стоимость одной услуги трансляций в сети «Интернет» мероприятий ИОГВ СПб тип 3;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Кмеропр. т1– нормативное количество мероприятий ИОГВ СПб тип 1;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Кмеропр. т2– нормативное количество мероприятий ИОГВ СПб тип 2;</w:t>
            </w:r>
          </w:p>
          <w:p w:rsidR="0057642E" w:rsidRPr="006B2B66" w:rsidRDefault="0057642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Кмеропр т3– нормативное количество мероприятий ИОГВ СПб тип 3.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7642E" w:rsidRPr="006B2B66" w:rsidRDefault="00B67127" w:rsidP="0028718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B2B66">
              <w:rPr>
                <w:sz w:val="20"/>
                <w:szCs w:val="20"/>
                <w:lang w:val="en-US"/>
              </w:rPr>
              <w:lastRenderedPageBreak/>
              <w:t>1.1.20</w:t>
            </w:r>
          </w:p>
        </w:tc>
        <w:tc>
          <w:tcPr>
            <w:tcW w:w="2977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46711,00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53400,00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7642E" w:rsidRPr="006B2B66" w:rsidRDefault="0057642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58800,00</w:t>
            </w:r>
          </w:p>
        </w:tc>
        <w:tc>
          <w:tcPr>
            <w:tcW w:w="4961" w:type="dxa"/>
            <w:shd w:val="clear" w:color="auto" w:fill="auto"/>
          </w:tcPr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регистрации доменных имен осуществляется по формуле: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</w:rPr>
              <w:t>НЗдомен.=</w:t>
            </w:r>
            <w:proofErr w:type="gramEnd"/>
            <w:r w:rsidRPr="006B2B66">
              <w:rPr>
                <w:sz w:val="20"/>
                <w:szCs w:val="20"/>
              </w:rPr>
              <w:t xml:space="preserve"> ((ДЗт1*Ипц)*Кдомен т1) + ((ДЗт2*Ипц)*Кдомен т2) + ((ДЗт3*Ипц)*Кдомен т3) + ((ДЗт4*Ипц)*Кдомен т4) + ((ДЗт5*Ипц)*Кдомен т5) + ((ДЗт6*Ипц)*Кдомен т6)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НЗдомен. - нормативные затраты на оплату услуг оплату услуг регистрации доменных имен;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Ипц – индекс потребительских цен (1,04) указан в соответствии с методическими указаниями по формированию заявок главных распорядителей бюджетных средств Санкт-Петербурга к проекту бюджета и планированию бюджетных ассигнований на 2019 год и на плановый период 2020 и 2021 годов, предоставленный письмом Комитета финансов Санкт-Петербурга от 01.06.2018 № 01-02-1929/18-0-0;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ДЗт5 – стоимость одной услуги регистрации доменных имен доменной зоны 5-го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Кдомен. т1– нормативное количество доменов 1-го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Кдомен. т2– нормативное количество доменов 2-го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Кдомен. т3– нормативное количество доменов 3-го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Кдомен. т4– нормативное количество доменов 4-го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Кдомен. т5– нормативное количество доменов 5-го типа;</w:t>
            </w:r>
          </w:p>
          <w:p w:rsidR="0057642E" w:rsidRPr="006B2B66" w:rsidRDefault="0057642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Кдомен. т6– нормативное количество доменов 6-го типа;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D5ED4" w:rsidRPr="006B2B66" w:rsidRDefault="00DD5ED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1.1.21</w:t>
            </w:r>
          </w:p>
        </w:tc>
        <w:tc>
          <w:tcPr>
            <w:tcW w:w="2977" w:type="dxa"/>
            <w:shd w:val="clear" w:color="auto" w:fill="auto"/>
          </w:tcPr>
          <w:p w:rsidR="00DD5ED4" w:rsidRPr="006B2B66" w:rsidRDefault="00DD5ED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оказание услуг по предоставлению цифровых каналов связи для управления комплексами технических средств региональной автоматизированной системы централизованного оповещения населения Санкт-Петербурга (КТС РАСЦО)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5ED4" w:rsidRPr="006B2B66" w:rsidRDefault="00DD5ED4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14059800,00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ED4" w:rsidRPr="006B2B66" w:rsidRDefault="00DD5ED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14606700,00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DD5ED4" w:rsidRPr="006B2B66" w:rsidRDefault="00DD5ED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15198300,00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A08D8" w:rsidRPr="00CA08D8" w:rsidRDefault="00CA08D8" w:rsidP="00CA08D8">
            <w:pPr>
              <w:pStyle w:val="Style25"/>
              <w:shd w:val="clear" w:color="auto" w:fill="auto"/>
              <w:spacing w:before="0" w:after="240" w:line="25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D8">
              <w:rPr>
                <w:rFonts w:ascii="Times New Roman" w:hAnsi="Times New Roman" w:cs="Times New Roman"/>
                <w:sz w:val="20"/>
                <w:szCs w:val="20"/>
              </w:rPr>
              <w:t>Расчет нормативных затрат на оказание услуг по предоставлению цифровых каналов связи для управления комплексами технических средств региональной автоматизированной системы централизованного оповещения населения Санкт-Петербурга (КТС РАСЦО) осуществляется по формуле:</w:t>
            </w:r>
          </w:p>
          <w:p w:rsidR="00CA08D8" w:rsidRPr="00CA08D8" w:rsidRDefault="00CA08D8" w:rsidP="00CA08D8">
            <w:pPr>
              <w:pStyle w:val="Style25"/>
              <w:shd w:val="clear" w:color="auto" w:fill="auto"/>
              <w:spacing w:line="25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8D8">
              <w:rPr>
                <w:rFonts w:ascii="Times New Roman" w:hAnsi="Times New Roman" w:cs="Times New Roman"/>
                <w:sz w:val="20"/>
                <w:szCs w:val="20"/>
              </w:rPr>
              <w:t>НЗОн = M х S х Нцат,</w:t>
            </w:r>
          </w:p>
          <w:p w:rsidR="00CA08D8" w:rsidRPr="00CA08D8" w:rsidRDefault="00CA08D8" w:rsidP="00CA08D8">
            <w:pPr>
              <w:pStyle w:val="Style25"/>
              <w:shd w:val="clear" w:color="auto" w:fill="auto"/>
              <w:spacing w:before="0" w:line="25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D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CA08D8" w:rsidRPr="00CA08D8" w:rsidRDefault="00CA08D8" w:rsidP="00CA08D8">
            <w:pPr>
              <w:pStyle w:val="Style25"/>
              <w:shd w:val="clear" w:color="auto" w:fill="auto"/>
              <w:spacing w:before="0" w:line="25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D8">
              <w:rPr>
                <w:rFonts w:ascii="Times New Roman" w:hAnsi="Times New Roman" w:cs="Times New Roman"/>
                <w:sz w:val="20"/>
                <w:szCs w:val="20"/>
              </w:rPr>
              <w:t>НЗот - нормативные затраты на оказание услуг по предоставлению цифровых каналов связи для управления комплексами технических средств региональной автоматизированной системы централизованного оповещения населения Санкт-Петербурга (КТС РАСЦО),</w:t>
            </w:r>
          </w:p>
          <w:p w:rsidR="00CA08D8" w:rsidRPr="00CA08D8" w:rsidRDefault="00CA08D8" w:rsidP="00CA08D8">
            <w:pPr>
              <w:pStyle w:val="Style25"/>
              <w:shd w:val="clear" w:color="auto" w:fill="auto"/>
              <w:spacing w:before="0" w:line="25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A08D8">
              <w:rPr>
                <w:rFonts w:ascii="Times New Roman" w:hAnsi="Times New Roman" w:cs="Times New Roman"/>
                <w:sz w:val="20"/>
                <w:szCs w:val="20"/>
              </w:rPr>
              <w:t>M - кол-во месяцев,</w:t>
            </w:r>
          </w:p>
          <w:p w:rsidR="00CA08D8" w:rsidRPr="00CA08D8" w:rsidRDefault="00CA08D8" w:rsidP="00CA08D8">
            <w:pPr>
              <w:pStyle w:val="af9"/>
              <w:rPr>
                <w:rFonts w:ascii="Times New Roman" w:hAnsi="Times New Roman"/>
                <w:sz w:val="20"/>
                <w:szCs w:val="20"/>
              </w:rPr>
            </w:pPr>
            <w:r w:rsidRPr="00CA08D8">
              <w:rPr>
                <w:rFonts w:ascii="Times New Roman" w:hAnsi="Times New Roman"/>
                <w:sz w:val="20"/>
                <w:szCs w:val="20"/>
              </w:rPr>
              <w:t>S - кол-во цифровых каналов связи (штук)</w:t>
            </w:r>
          </w:p>
          <w:p w:rsidR="00DD5ED4" w:rsidRPr="006B2B66" w:rsidRDefault="00CA08D8" w:rsidP="00CA08D8">
            <w:pPr>
              <w:ind w:firstLine="0"/>
              <w:rPr>
                <w:sz w:val="20"/>
                <w:szCs w:val="20"/>
              </w:rPr>
            </w:pPr>
            <w:r w:rsidRPr="00CA08D8">
              <w:rPr>
                <w:sz w:val="20"/>
                <w:szCs w:val="20"/>
              </w:rPr>
              <w:t>Нцот-стоимость услуги за 1 канал, определенная методом финансово-экономического мониторинга цен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D5ED4" w:rsidRPr="006B2B66" w:rsidRDefault="00DD5ED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1.1.22</w:t>
            </w:r>
          </w:p>
        </w:tc>
        <w:tc>
          <w:tcPr>
            <w:tcW w:w="2977" w:type="dxa"/>
            <w:shd w:val="clear" w:color="auto" w:fill="auto"/>
          </w:tcPr>
          <w:p w:rsidR="00DD5ED4" w:rsidRPr="006B2B66" w:rsidRDefault="00DD5ED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Оказание телематических услуг связи по передачи электронных сообщений с объектов социальной инфраструктуры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D5ED4" w:rsidRPr="006B2B66" w:rsidRDefault="00DD5ED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129592400,00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5ED4" w:rsidRPr="006B2B66" w:rsidRDefault="00DD5ED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136132800,00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DD5ED4" w:rsidRPr="006B2B66" w:rsidRDefault="00DD5ED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142214300,00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D5ED4" w:rsidRPr="006B2B66" w:rsidRDefault="00DD5ED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услуги по техническому обслуживанию комплексных систем обеспечения безопасности объектов социальной инфраструктуры Санкт-Петербурга осуществляется по формуле:</w:t>
            </w:r>
            <w:r w:rsidRPr="006B2B66">
              <w:rPr>
                <w:sz w:val="20"/>
                <w:szCs w:val="20"/>
              </w:rPr>
              <w:br/>
              <w:t>НЗто = Нснц х Кксоб х М,</w:t>
            </w:r>
            <w:r w:rsidRPr="006B2B66">
              <w:rPr>
                <w:sz w:val="20"/>
                <w:szCs w:val="20"/>
              </w:rPr>
              <w:br/>
              <w:t>где:</w:t>
            </w:r>
            <w:r w:rsidRPr="006B2B66">
              <w:rPr>
                <w:sz w:val="20"/>
                <w:szCs w:val="20"/>
              </w:rPr>
              <w:br/>
              <w:t>НЗто - нормативные затраты на услуги по техническому обслуживанию;</w:t>
            </w:r>
            <w:r w:rsidRPr="006B2B66">
              <w:rPr>
                <w:sz w:val="20"/>
                <w:szCs w:val="20"/>
              </w:rPr>
              <w:br/>
              <w:t>Нснц - стоимость услуги по техническому обслуживанию, определенная на основе финансово- экономического мониторинга Кксоб - количество КСОБ;</w:t>
            </w:r>
            <w:r w:rsidRPr="006B2B66">
              <w:rPr>
                <w:sz w:val="20"/>
                <w:szCs w:val="20"/>
              </w:rPr>
              <w:br/>
              <w:t>М - количество дней обслуживания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043E3B" w:rsidRPr="006B2B66" w:rsidRDefault="00043E3B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</w:t>
            </w:r>
          </w:p>
        </w:tc>
        <w:tc>
          <w:tcPr>
            <w:tcW w:w="2977" w:type="dxa"/>
            <w:shd w:val="clear" w:color="auto" w:fill="auto"/>
          </w:tcPr>
          <w:p w:rsidR="00043E3B" w:rsidRPr="006B2B66" w:rsidRDefault="00043E3B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20486913,18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21918800,00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22804200,00</w:t>
            </w:r>
          </w:p>
        </w:tc>
        <w:tc>
          <w:tcPr>
            <w:tcW w:w="4961" w:type="dxa"/>
            <w:shd w:val="clear" w:color="auto" w:fill="auto"/>
          </w:tcPr>
          <w:p w:rsidR="00043E3B" w:rsidRPr="006B2B66" w:rsidRDefault="00043E3B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1.2.1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rFonts w:eastAsiaTheme="minorEastAsia"/>
                <w:bCs/>
                <w:sz w:val="20"/>
                <w:szCs w:val="20"/>
              </w:rPr>
              <w:t xml:space="preserve">Затраты  на оказание услуг на возмездное предоставление </w:t>
            </w:r>
            <w:r w:rsidRPr="006B2B66">
              <w:rPr>
                <w:rFonts w:eastAsiaTheme="minorEastAsia"/>
                <w:bCs/>
                <w:sz w:val="20"/>
                <w:szCs w:val="20"/>
              </w:rPr>
              <w:lastRenderedPageBreak/>
              <w:t>права временного размещения оборудования комплексов фотовидеофиксации нарушений правил дорожного движения на элементах системы наружного освещения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6067215,74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6309900,0</w:t>
            </w:r>
            <w:r w:rsidR="00FD6845" w:rsidRPr="006B2B66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6562300,0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услуги по предоставлению права временного размещения </w:t>
            </w:r>
            <w:r w:rsidRPr="006B2B66">
              <w:rPr>
                <w:sz w:val="20"/>
                <w:szCs w:val="20"/>
              </w:rPr>
              <w:lastRenderedPageBreak/>
              <w:t>оборудования комплексов фотовидеофиксации ПДД на элементах системы наружного освещения осуществляется по формуле: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НЗразоб = (Нцопор×</w:t>
            </w:r>
            <w:proofErr w:type="gramStart"/>
            <w:r w:rsidRPr="006B2B66">
              <w:rPr>
                <w:sz w:val="20"/>
                <w:szCs w:val="20"/>
              </w:rPr>
              <w:t>К опор</w:t>
            </w:r>
            <w:proofErr w:type="gramEnd"/>
            <w:r w:rsidRPr="006B2B66">
              <w:rPr>
                <w:sz w:val="20"/>
                <w:szCs w:val="20"/>
              </w:rPr>
              <w:t xml:space="preserve"> + Нцпп × Кпп) х Кинд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НЗразоб - нормативные затраты на услугу временного размещения оборудования;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Копор – количество опор;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 пп – количество пунктов питания;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 опор – цена одного пункта питания за год рассчитывается на основе тарифов поставщика; 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Нцпп - цена аренды одного пункта питания за год рассчитывается на основе тарифов поставщика. </w:t>
            </w:r>
          </w:p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1.2.2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rFonts w:eastAsiaTheme="minorEastAsia"/>
                <w:bCs/>
                <w:sz w:val="20"/>
                <w:szCs w:val="20"/>
              </w:rPr>
              <w:t>Затраты  на услуги по предоставлению во временное пользование места в кабельной канализации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7459000,0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8064100,0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8393800,0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услуги по предоставлению во временное пользование места в кабельной канализации осуществляется по формуле: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НЗместкк=Нцкан/м×Ккан/м х М х Кинд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Нзместкк -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 кан/м – количество канало/метров;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Нцкан/м – норматив цены за 1 канало/метр в месяц, определяемый в соответствии с положениями статьи 22 Закона 44-ФЗ «О контрактной системе в сфере закупок товаров, работ, услуг для обеспечения государственных и муниципальных нужд» (далее - статья 22 Федерального закона от 05.04.2013 № 44-ФЗ), </w:t>
            </w:r>
            <w:r w:rsidRPr="006B2B66">
              <w:rPr>
                <w:bCs/>
                <w:sz w:val="20"/>
                <w:szCs w:val="20"/>
              </w:rPr>
              <w:t xml:space="preserve">методическими рекомендациями по применению методов определения начальной (максимальной) цены контракта, утвержденных приказом Министерства экономического развития Российской Федерации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</w:t>
            </w:r>
            <w:r w:rsidRPr="006B2B66">
              <w:rPr>
                <w:bCs/>
                <w:sz w:val="20"/>
                <w:szCs w:val="20"/>
              </w:rPr>
              <w:lastRenderedPageBreak/>
              <w:t>(подрядчиком, исполнителем)»</w:t>
            </w:r>
            <w:r w:rsidRPr="006B2B66">
              <w:rPr>
                <w:sz w:val="20"/>
                <w:szCs w:val="20"/>
              </w:rPr>
              <w:t xml:space="preserve"> и рассчитываемый в ценах на очередной финансовый год на основе тарифов поставщика;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М- кол-во месяцев;</w:t>
            </w:r>
          </w:p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1.2.3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услуг по предоставлению права на размещение средств фотовидеофиксации на конструктивных элементах объектов транспортной инфраструктуры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FD684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308900,0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321300,0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услуги по оказанию услуг по предоставлению права на размещение средств фотовидеофиксации на конструктивных элементах объектов транспортной инфраструктуры осуществляется по формуле: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НЗпп = (Нц×Ккэ×М) х Кинд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НЗпп - нормативные затраты на услугу по предоставлению права на размещение средств;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 кэ – количество конструктивных элементов;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 – цена одного конструктивного элемента питания за год рассчитывается на основе тарифов поставщика; 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М- кол-во месяцев;</w:t>
            </w:r>
          </w:p>
          <w:p w:rsidR="00E83044" w:rsidRPr="006B2B66" w:rsidRDefault="00E83044" w:rsidP="00ED4055">
            <w:pPr>
              <w:pStyle w:val="ConsPlusNormal"/>
              <w:tabs>
                <w:tab w:val="left" w:pos="438"/>
              </w:tabs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1.2.4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</w:t>
            </w:r>
            <w:r w:rsidRPr="006B2B66">
              <w:rPr>
                <w:rFonts w:eastAsia="Times New Roman"/>
                <w:sz w:val="20"/>
                <w:szCs w:val="20"/>
                <w:lang w:eastAsia="ru-RU"/>
              </w:rPr>
              <w:t xml:space="preserve"> оказание услуг по временному размещению оборудования комплексов фотовидеофиксации нарушений правил дорожного движения на опорах контактной сети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4057597,44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4219900,0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4388700,0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услуги по </w:t>
            </w:r>
            <w:r w:rsidRPr="006B2B66">
              <w:rPr>
                <w:rFonts w:eastAsia="Times New Roman"/>
                <w:sz w:val="20"/>
                <w:szCs w:val="20"/>
                <w:lang w:eastAsia="ru-RU"/>
              </w:rPr>
              <w:t>оказанию услуг по временному размещению оборудования комплексов фотовидеофиксации нарушений правил дорожного движения на опорах контактной сети</w:t>
            </w:r>
            <w:r w:rsidRPr="006B2B66">
              <w:rPr>
                <w:sz w:val="20"/>
                <w:szCs w:val="20"/>
              </w:rPr>
              <w:t xml:space="preserve"> осуществляется по формуле: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НЗпп = (Нц×Ккэ×М) х Кинд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НЗпп - нормативные затраты на услугу по </w:t>
            </w:r>
            <w:r w:rsidRPr="006B2B66">
              <w:rPr>
                <w:rFonts w:eastAsia="Times New Roman"/>
                <w:sz w:val="20"/>
                <w:szCs w:val="20"/>
                <w:lang w:eastAsia="ru-RU"/>
              </w:rPr>
              <w:t>временному размещению оборудования комплексов</w:t>
            </w:r>
            <w:r w:rsidRPr="006B2B66">
              <w:rPr>
                <w:sz w:val="20"/>
                <w:szCs w:val="20"/>
              </w:rPr>
              <w:t>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 кэ – количество оборудования;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 – цена одной единицы размещения за год рассчитывается на основе тарифов поставщика; </w:t>
            </w:r>
          </w:p>
          <w:p w:rsidR="00E83044" w:rsidRPr="006B2B66" w:rsidRDefault="00E83044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М- кол-во месяцев;</w:t>
            </w:r>
          </w:p>
          <w:p w:rsidR="00E83044" w:rsidRPr="006B2B66" w:rsidRDefault="00E83044" w:rsidP="00ED4055">
            <w:pPr>
              <w:pStyle w:val="ConsPlusNormal"/>
              <w:tabs>
                <w:tab w:val="left" w:pos="438"/>
              </w:tabs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Кинд – коэффициент-дефлятор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1.2.5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1142" w:rsidRPr="006B2B66" w:rsidRDefault="00601142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 аренду части нежилого помещения здания для размещения технических </w:t>
            </w:r>
            <w:r w:rsidRPr="006B2B66">
              <w:rPr>
                <w:sz w:val="20"/>
                <w:szCs w:val="20"/>
              </w:rPr>
              <w:lastRenderedPageBreak/>
              <w:t>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2903100,00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3016000,00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3138100,00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аренду части нежилого помещения здания для размещения технических средств региональной автоматизированной системы </w:t>
            </w:r>
            <w:r w:rsidRPr="006B2B66">
              <w:rPr>
                <w:sz w:val="20"/>
                <w:szCs w:val="20"/>
              </w:rPr>
              <w:lastRenderedPageBreak/>
              <w:t>централизованного оповещения населения осуществляется по формуле:</w:t>
            </w:r>
            <w:r w:rsidRPr="006B2B66">
              <w:rPr>
                <w:sz w:val="20"/>
                <w:szCs w:val="20"/>
              </w:rPr>
              <w:br/>
              <w:t>НЗар = Пар х Нц ар х Марх,</w:t>
            </w:r>
            <w:r w:rsidRPr="006B2B66">
              <w:rPr>
                <w:sz w:val="20"/>
                <w:szCs w:val="20"/>
              </w:rPr>
              <w:br/>
              <w:t>где:</w:t>
            </w:r>
            <w:r w:rsidRPr="006B2B66">
              <w:rPr>
                <w:sz w:val="20"/>
                <w:szCs w:val="20"/>
              </w:rPr>
              <w:br/>
              <w:t>НЗар - нормативные затраты на аренду помещений;</w:t>
            </w:r>
            <w:r w:rsidRPr="006B2B66">
              <w:rPr>
                <w:sz w:val="20"/>
                <w:szCs w:val="20"/>
              </w:rPr>
              <w:br/>
              <w:t>Пар - площадь арендуемых помещений;</w:t>
            </w:r>
            <w:r w:rsidRPr="006B2B66">
              <w:rPr>
                <w:sz w:val="20"/>
                <w:szCs w:val="20"/>
              </w:rPr>
              <w:br/>
              <w:t>Нц ар - норматив цены аренды одного кв. м помещений в расчете на один месяц аренды на основе тарифов поставщика;</w:t>
            </w:r>
            <w:r w:rsidRPr="006B2B66">
              <w:rPr>
                <w:sz w:val="20"/>
                <w:szCs w:val="20"/>
              </w:rPr>
              <w:br/>
              <w:t>Мар- количество месяцев аренды</w:t>
            </w:r>
          </w:p>
        </w:tc>
      </w:tr>
      <w:tr w:rsidR="008548AF" w:rsidRPr="006B2B66" w:rsidTr="008548AF">
        <w:tc>
          <w:tcPr>
            <w:tcW w:w="992" w:type="dxa"/>
            <w:shd w:val="clear" w:color="auto" w:fill="auto"/>
          </w:tcPr>
          <w:p w:rsidR="008548AF" w:rsidRPr="006B2B66" w:rsidRDefault="008548AF" w:rsidP="008548AF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2977" w:type="dxa"/>
            <w:shd w:val="clear" w:color="auto" w:fill="auto"/>
          </w:tcPr>
          <w:p w:rsidR="008548AF" w:rsidRPr="006B2B66" w:rsidRDefault="008548AF" w:rsidP="008548AF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548AF" w:rsidRPr="008548AF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8548AF">
              <w:rPr>
                <w:sz w:val="20"/>
                <w:szCs w:val="20"/>
              </w:rPr>
              <w:t>188707800,00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48AF" w:rsidRPr="008548AF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8548AF">
              <w:rPr>
                <w:sz w:val="20"/>
                <w:szCs w:val="20"/>
              </w:rPr>
              <w:t>193208500,00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548AF" w:rsidRPr="008548AF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8548AF">
              <w:rPr>
                <w:sz w:val="20"/>
                <w:szCs w:val="20"/>
              </w:rPr>
              <w:t>208837700,00</w:t>
            </w:r>
          </w:p>
        </w:tc>
        <w:tc>
          <w:tcPr>
            <w:tcW w:w="4961" w:type="dxa"/>
            <w:shd w:val="clear" w:color="auto" w:fill="auto"/>
          </w:tcPr>
          <w:p w:rsidR="008548AF" w:rsidRPr="006B2B66" w:rsidRDefault="008548AF" w:rsidP="008548AF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1.3.1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услуг по техническому обслуживанию оборудования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106481900,00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112125500,00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118068100,0</w:t>
            </w:r>
          </w:p>
        </w:tc>
        <w:tc>
          <w:tcPr>
            <w:tcW w:w="4961" w:type="dxa"/>
            <w:shd w:val="clear" w:color="auto" w:fill="auto"/>
          </w:tcPr>
          <w:p w:rsidR="00E83044" w:rsidRPr="006B2B66" w:rsidRDefault="00E83044" w:rsidP="006C23F3">
            <w:pPr>
              <w:pStyle w:val="af4"/>
              <w:ind w:firstLine="0"/>
            </w:pPr>
            <w:r w:rsidRPr="006B2B66">
              <w:t>Расчет нормативных затрат на оказание услуг по техническому обслуживанию оборудования фотовидеофиксации нарушений правил дорожного движения</w:t>
            </w:r>
            <w:r w:rsidR="006C23F3">
              <w:t xml:space="preserve"> </w:t>
            </w:r>
            <w:r w:rsidR="006C23F3" w:rsidRPr="00906CF4">
              <w:t xml:space="preserve">определен в </w:t>
            </w:r>
            <w:proofErr w:type="gramStart"/>
            <w:r w:rsidR="006C23F3" w:rsidRPr="00906CF4">
              <w:t>соответствии</w:t>
            </w:r>
            <w:r w:rsidRPr="006C23F3">
              <w:t xml:space="preserve">  с</w:t>
            </w:r>
            <w:proofErr w:type="gramEnd"/>
            <w:r w:rsidRPr="006C23F3">
              <w:t> </w:t>
            </w:r>
            <w:r w:rsidRPr="006B2B66">
              <w:t>финансово-экономическим мониторингом.</w:t>
            </w:r>
          </w:p>
          <w:p w:rsidR="00E83044" w:rsidRPr="006B2B66" w:rsidRDefault="00E83044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1.3.2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услуг по поверке оборудования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354400,00</w:t>
            </w:r>
          </w:p>
        </w:tc>
        <w:tc>
          <w:tcPr>
            <w:tcW w:w="1843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383400,0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оборудования фотовидеофиксации нарушений правил дорожного движения</w:t>
            </w:r>
            <w:r w:rsidRPr="006B2B66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финансово-экономическим мониторингом.</w:t>
            </w:r>
          </w:p>
          <w:p w:rsidR="00601142" w:rsidRPr="006B2B66" w:rsidRDefault="00601142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1.3.3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 </w:t>
            </w:r>
            <w:r w:rsidRPr="006B2B66">
              <w:rPr>
                <w:rFonts w:eastAsia="Times New Roman"/>
                <w:sz w:val="20"/>
                <w:szCs w:val="20"/>
                <w:lang w:eastAsia="ru-RU"/>
              </w:rPr>
              <w:t>выполнение работ по ремонту стационарных и передвижных фоторадарных комплексов</w:t>
            </w:r>
          </w:p>
        </w:tc>
        <w:tc>
          <w:tcPr>
            <w:tcW w:w="184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1220400,00</w:t>
            </w:r>
          </w:p>
        </w:tc>
        <w:tc>
          <w:tcPr>
            <w:tcW w:w="1843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1353200,0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</w:t>
            </w:r>
            <w:r w:rsidRPr="006B2B66">
              <w:rPr>
                <w:rFonts w:eastAsia="Times New Roman"/>
                <w:sz w:val="20"/>
                <w:szCs w:val="20"/>
                <w:lang w:eastAsia="ru-RU"/>
              </w:rPr>
              <w:t>выполнение работ по ремонту стационарных и передвижных фоторадарных комплексов</w:t>
            </w:r>
            <w:r w:rsidRPr="006B2B66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финансово-экономическим мониторингом.</w:t>
            </w:r>
          </w:p>
          <w:p w:rsidR="00601142" w:rsidRPr="006B2B66" w:rsidRDefault="00601142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FD6845" w:rsidRPr="006B2B66" w:rsidRDefault="00FD6845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1.3.4</w:t>
            </w:r>
          </w:p>
        </w:tc>
        <w:tc>
          <w:tcPr>
            <w:tcW w:w="2977" w:type="dxa"/>
            <w:shd w:val="clear" w:color="auto" w:fill="auto"/>
          </w:tcPr>
          <w:p w:rsidR="00FD6845" w:rsidRPr="006B2B66" w:rsidRDefault="00FD6845" w:rsidP="00ED4055">
            <w:pPr>
              <w:pStyle w:val="ConsPlusNormal"/>
              <w:jc w:val="both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EastAsia"/>
                <w:bCs/>
                <w:sz w:val="20"/>
                <w:szCs w:val="20"/>
              </w:rPr>
              <w:t>Затраты на техническое обслуживание конвертовальной и печатающей техники.</w:t>
            </w:r>
          </w:p>
        </w:tc>
        <w:tc>
          <w:tcPr>
            <w:tcW w:w="1842" w:type="dxa"/>
            <w:shd w:val="clear" w:color="auto" w:fill="auto"/>
          </w:tcPr>
          <w:p w:rsidR="00FD6845" w:rsidRPr="006B2B66" w:rsidRDefault="00FD684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FD6845" w:rsidRPr="006B2B66" w:rsidRDefault="00FD684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FD6845" w:rsidRPr="006B2B66" w:rsidRDefault="00FD6845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7606800,0</w:t>
            </w:r>
            <w:r w:rsidR="006C744E">
              <w:rPr>
                <w:sz w:val="20"/>
                <w:szCs w:val="20"/>
              </w:rPr>
              <w:t>0</w:t>
            </w:r>
          </w:p>
          <w:p w:rsidR="00FD6845" w:rsidRPr="006B2B66" w:rsidRDefault="00FD6845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6845" w:rsidRPr="006B2B66" w:rsidRDefault="00FD6845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FD6845" w:rsidRPr="006B2B66" w:rsidRDefault="00FD6845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</w:t>
            </w:r>
            <w:r w:rsidRPr="006B2B66">
              <w:rPr>
                <w:rFonts w:eastAsiaTheme="minorEastAsia"/>
                <w:bCs/>
                <w:sz w:val="20"/>
                <w:szCs w:val="20"/>
              </w:rPr>
              <w:t xml:space="preserve"> на техническое обслуживание конвертовальной и печатающей техники </w:t>
            </w:r>
            <w:r w:rsidRPr="006B2B66">
              <w:rPr>
                <w:rFonts w:eastAsiaTheme="minorEastAsia"/>
                <w:sz w:val="20"/>
                <w:szCs w:val="20"/>
              </w:rPr>
              <w:t>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финансово-экономическим мониторингом.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4103C7" w:rsidRPr="006B2B66" w:rsidRDefault="004103C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1.3.5</w:t>
            </w:r>
          </w:p>
        </w:tc>
        <w:tc>
          <w:tcPr>
            <w:tcW w:w="2977" w:type="dxa"/>
            <w:shd w:val="clear" w:color="auto" w:fill="auto"/>
          </w:tcPr>
          <w:p w:rsidR="004103C7" w:rsidRPr="006B2B66" w:rsidRDefault="004103C7" w:rsidP="00ED4055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103C7" w:rsidRPr="006B2B66" w:rsidRDefault="004103C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8148200,0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4103C7" w:rsidRPr="006B2B66" w:rsidRDefault="004103C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8580100,0</w:t>
            </w:r>
          </w:p>
        </w:tc>
        <w:tc>
          <w:tcPr>
            <w:tcW w:w="1702" w:type="dxa"/>
            <w:shd w:val="clear" w:color="auto" w:fill="auto"/>
          </w:tcPr>
          <w:p w:rsidR="004103C7" w:rsidRPr="006B2B66" w:rsidRDefault="004103C7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8923300,0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4103C7" w:rsidRPr="006B2B66" w:rsidRDefault="004103C7" w:rsidP="00ED4055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Расчет затрат на техническое обслуживание и регламентно-профилактический ремонт вычислительной техники осуществляется в соответствии с финансово-экономическим мониторингом.</w:t>
            </w:r>
          </w:p>
        </w:tc>
      </w:tr>
      <w:tr w:rsidR="008548AF" w:rsidRPr="006B2B66" w:rsidTr="006C744E">
        <w:tc>
          <w:tcPr>
            <w:tcW w:w="992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1.3.6</w:t>
            </w:r>
          </w:p>
        </w:tc>
        <w:tc>
          <w:tcPr>
            <w:tcW w:w="2977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3E2174">
              <w:rPr>
                <w:bCs/>
                <w:sz w:val="20"/>
                <w:szCs w:val="20"/>
              </w:rPr>
              <w:t xml:space="preserve">Затраты на техническое обслуживание и регламентно-профилактический ремонт </w:t>
            </w:r>
            <w:r w:rsidRPr="003E2174">
              <w:rPr>
                <w:bCs/>
                <w:sz w:val="20"/>
                <w:szCs w:val="20"/>
              </w:rPr>
              <w:lastRenderedPageBreak/>
              <w:t xml:space="preserve">оборудования по обеспечению безопасности информации Автоматизированной системы «Центр оперативного управления информационной безопасностью» </w:t>
            </w:r>
            <w:r w:rsidRPr="008548AF">
              <w:rPr>
                <w:bCs/>
                <w:sz w:val="20"/>
                <w:szCs w:val="20"/>
              </w:rPr>
              <w:t>государственной информационной системы Санкт-Петербурга «Аппаратно-программный комплекс «Безопасный город»</w:t>
            </w:r>
            <w:r w:rsidRPr="003E217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lastRenderedPageBreak/>
              <w:t>60400100,00</w:t>
            </w:r>
          </w:p>
        </w:tc>
        <w:tc>
          <w:tcPr>
            <w:tcW w:w="1843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60400100,00</w:t>
            </w:r>
          </w:p>
        </w:tc>
        <w:tc>
          <w:tcPr>
            <w:tcW w:w="1702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60400100,00</w:t>
            </w:r>
          </w:p>
        </w:tc>
        <w:tc>
          <w:tcPr>
            <w:tcW w:w="4961" w:type="dxa"/>
            <w:shd w:val="clear" w:color="auto" w:fill="auto"/>
          </w:tcPr>
          <w:p w:rsidR="008548AF" w:rsidRPr="003E2174" w:rsidRDefault="008548AF" w:rsidP="008548AF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3E2174">
              <w:rPr>
                <w:rFonts w:eastAsiaTheme="minorHAnsi"/>
                <w:bCs/>
                <w:sz w:val="20"/>
                <w:szCs w:val="20"/>
              </w:rPr>
              <w:t xml:space="preserve">Расчет затрат на техническое обслуживание и регламентно-профилактический ремонт оборудования </w:t>
            </w:r>
            <w:r w:rsidRPr="003E2174">
              <w:rPr>
                <w:rFonts w:eastAsiaTheme="minorHAnsi"/>
                <w:bCs/>
                <w:sz w:val="20"/>
                <w:szCs w:val="20"/>
              </w:rPr>
              <w:lastRenderedPageBreak/>
              <w:t>осуществляется в соответствии с финансово-экономическим мониторингом.</w:t>
            </w:r>
          </w:p>
          <w:p w:rsidR="008548AF" w:rsidRPr="003E2174" w:rsidRDefault="008548AF" w:rsidP="008548AF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8548AF" w:rsidRPr="006B2B66" w:rsidTr="006C744E">
        <w:tc>
          <w:tcPr>
            <w:tcW w:w="992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2977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3E2174">
              <w:rPr>
                <w:bCs/>
                <w:sz w:val="20"/>
                <w:szCs w:val="20"/>
              </w:rPr>
              <w:t xml:space="preserve">Затраты на техническое обслуживание и регламентно-профилактический ремонт оборудования по обеспечению безопасности информации государственной информационной системы Санкт-Петербурга «Комплексная автоматизированная информационная система каталогизации ресурсов образования Санкт-Петербурга» </w:t>
            </w:r>
          </w:p>
        </w:tc>
        <w:tc>
          <w:tcPr>
            <w:tcW w:w="1842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12102800,00</w:t>
            </w:r>
          </w:p>
        </w:tc>
        <w:tc>
          <w:tcPr>
            <w:tcW w:w="1843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12102800,00</w:t>
            </w:r>
          </w:p>
        </w:tc>
        <w:tc>
          <w:tcPr>
            <w:tcW w:w="1702" w:type="dxa"/>
            <w:shd w:val="clear" w:color="auto" w:fill="auto"/>
          </w:tcPr>
          <w:p w:rsidR="008548AF" w:rsidRPr="003E2174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12102800,00</w:t>
            </w:r>
          </w:p>
        </w:tc>
        <w:tc>
          <w:tcPr>
            <w:tcW w:w="4961" w:type="dxa"/>
            <w:shd w:val="clear" w:color="auto" w:fill="auto"/>
          </w:tcPr>
          <w:p w:rsidR="008548AF" w:rsidRPr="008548AF" w:rsidRDefault="008548AF" w:rsidP="008548AF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8548AF">
              <w:rPr>
                <w:rFonts w:eastAsiaTheme="minorHAnsi"/>
                <w:bCs/>
                <w:sz w:val="20"/>
                <w:szCs w:val="20"/>
              </w:rPr>
              <w:t>При обосновании расчета затрат на техническое обслуживание и регламентно-профилактический ремонт оборудования по обеспечению безопасности информации государственной информационной системы Санкт-Петербурга «Комплексная автоматизированная информационная система каталогизации ресурсов образования Санкт-Петербурга»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№117-р</w:t>
            </w:r>
          </w:p>
          <w:p w:rsidR="008548AF" w:rsidRPr="003E2174" w:rsidRDefault="008548AF" w:rsidP="008548AF">
            <w:pPr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B23EBA" w:rsidRPr="006B2B66" w:rsidTr="006C744E">
        <w:tc>
          <w:tcPr>
            <w:tcW w:w="992" w:type="dxa"/>
            <w:shd w:val="clear" w:color="auto" w:fill="auto"/>
          </w:tcPr>
          <w:p w:rsidR="00B23EBA" w:rsidRPr="006B2B66" w:rsidRDefault="00B23EBA" w:rsidP="00B23EBA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</w:t>
            </w:r>
          </w:p>
        </w:tc>
        <w:tc>
          <w:tcPr>
            <w:tcW w:w="2977" w:type="dxa"/>
            <w:shd w:val="clear" w:color="auto" w:fill="auto"/>
          </w:tcPr>
          <w:p w:rsidR="00B23EBA" w:rsidRPr="006B2B66" w:rsidRDefault="00B23EBA" w:rsidP="00B23EBA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B23EBA" w:rsidRPr="00B23EBA" w:rsidRDefault="00B23EBA" w:rsidP="00B23EBA">
            <w:pPr>
              <w:ind w:firstLine="0"/>
              <w:jc w:val="center"/>
              <w:rPr>
                <w:sz w:val="20"/>
                <w:szCs w:val="20"/>
              </w:rPr>
            </w:pPr>
            <w:r w:rsidRPr="00B23EBA">
              <w:rPr>
                <w:sz w:val="20"/>
                <w:szCs w:val="20"/>
              </w:rPr>
              <w:t>1478831208,36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23EBA" w:rsidRPr="00B23EBA" w:rsidRDefault="00B23EBA" w:rsidP="00B23EBA">
            <w:pPr>
              <w:ind w:firstLine="0"/>
              <w:rPr>
                <w:sz w:val="20"/>
                <w:szCs w:val="20"/>
              </w:rPr>
            </w:pPr>
            <w:r w:rsidRPr="00B23EBA">
              <w:rPr>
                <w:sz w:val="20"/>
                <w:szCs w:val="20"/>
              </w:rPr>
              <w:t>1397999100,00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B23EBA" w:rsidRPr="00B23EBA" w:rsidRDefault="00B23EBA" w:rsidP="0092286B">
            <w:pPr>
              <w:ind w:firstLine="0"/>
              <w:rPr>
                <w:sz w:val="20"/>
                <w:szCs w:val="20"/>
              </w:rPr>
            </w:pPr>
            <w:r w:rsidRPr="00B23EBA">
              <w:rPr>
                <w:sz w:val="20"/>
                <w:szCs w:val="20"/>
              </w:rPr>
              <w:t>1203905700,00</w:t>
            </w:r>
          </w:p>
        </w:tc>
        <w:tc>
          <w:tcPr>
            <w:tcW w:w="4961" w:type="dxa"/>
            <w:shd w:val="clear" w:color="auto" w:fill="auto"/>
          </w:tcPr>
          <w:p w:rsidR="00B23EBA" w:rsidRPr="006B2B66" w:rsidRDefault="00B23EBA" w:rsidP="00B23EB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043E3B" w:rsidRPr="006B2B66" w:rsidRDefault="00043E3B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1.4.1</w:t>
            </w:r>
          </w:p>
        </w:tc>
        <w:tc>
          <w:tcPr>
            <w:tcW w:w="2977" w:type="dxa"/>
            <w:shd w:val="clear" w:color="auto" w:fill="auto"/>
          </w:tcPr>
          <w:p w:rsidR="00043E3B" w:rsidRPr="006B2B66" w:rsidRDefault="00043E3B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125179000,00</w:t>
            </w:r>
          </w:p>
        </w:tc>
        <w:tc>
          <w:tcPr>
            <w:tcW w:w="1843" w:type="dxa"/>
            <w:shd w:val="clear" w:color="auto" w:fill="auto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130186200,00</w:t>
            </w:r>
          </w:p>
        </w:tc>
        <w:tc>
          <w:tcPr>
            <w:tcW w:w="1702" w:type="dxa"/>
            <w:shd w:val="clear" w:color="auto" w:fill="auto"/>
          </w:tcPr>
          <w:p w:rsidR="00043E3B" w:rsidRPr="006B2B66" w:rsidRDefault="00043E3B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135393600,00</w:t>
            </w:r>
          </w:p>
        </w:tc>
        <w:tc>
          <w:tcPr>
            <w:tcW w:w="4961" w:type="dxa"/>
            <w:shd w:val="clear" w:color="auto" w:fill="auto"/>
          </w:tcPr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6B2B66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Расчет нормативных затрат на приобретение правовых баз данных осуществляется по формуле:</w:t>
            </w: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НЗпбд = Чр x Нц пбд,</w:t>
            </w: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НЗпбд - нормативные затраты на приобретение правовых баз данных;</w:t>
            </w: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043E3B" w:rsidRPr="006B2B66" w:rsidRDefault="00043E3B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пбд - норматив цены приобретения правовых баз данных</w:t>
            </w:r>
          </w:p>
        </w:tc>
      </w:tr>
      <w:tr w:rsidR="008548AF" w:rsidRPr="006B2B66" w:rsidTr="006C744E">
        <w:tc>
          <w:tcPr>
            <w:tcW w:w="992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center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1.4.2</w:t>
            </w:r>
          </w:p>
        </w:tc>
        <w:tc>
          <w:tcPr>
            <w:tcW w:w="2977" w:type="dxa"/>
            <w:shd w:val="clear" w:color="auto" w:fill="auto"/>
          </w:tcPr>
          <w:p w:rsidR="008548AF" w:rsidRPr="003E2174" w:rsidRDefault="008548AF" w:rsidP="008548AF">
            <w:pPr>
              <w:pStyle w:val="ConsPlusNormal"/>
              <w:jc w:val="both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8548AF" w:rsidRPr="00C272E7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C272E7">
              <w:rPr>
                <w:sz w:val="20"/>
                <w:szCs w:val="20"/>
              </w:rPr>
              <w:t>188351700,00</w:t>
            </w:r>
          </w:p>
        </w:tc>
        <w:tc>
          <w:tcPr>
            <w:tcW w:w="1843" w:type="dxa"/>
            <w:shd w:val="clear" w:color="auto" w:fill="auto"/>
          </w:tcPr>
          <w:p w:rsidR="008548AF" w:rsidRPr="00C272E7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C272E7">
              <w:rPr>
                <w:sz w:val="20"/>
                <w:szCs w:val="20"/>
              </w:rPr>
              <w:t>137063300,00</w:t>
            </w:r>
          </w:p>
        </w:tc>
        <w:tc>
          <w:tcPr>
            <w:tcW w:w="1702" w:type="dxa"/>
            <w:shd w:val="clear" w:color="auto" w:fill="auto"/>
          </w:tcPr>
          <w:p w:rsidR="008548AF" w:rsidRPr="00C272E7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  <w:r w:rsidRPr="00C272E7">
              <w:rPr>
                <w:sz w:val="20"/>
                <w:szCs w:val="20"/>
              </w:rPr>
              <w:t>139721700,00</w:t>
            </w:r>
          </w:p>
          <w:p w:rsidR="008548AF" w:rsidRPr="00C272E7" w:rsidRDefault="008548AF" w:rsidP="008548AF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8548AF" w:rsidRPr="00C272E7" w:rsidRDefault="008548AF" w:rsidP="00854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соответствии с финан</w:t>
            </w:r>
            <w:r>
              <w:rPr>
                <w:sz w:val="20"/>
                <w:szCs w:val="20"/>
              </w:rPr>
              <w:t xml:space="preserve">сово-экономическим мониторингом </w:t>
            </w:r>
            <w:r w:rsidRPr="003E2174">
              <w:rPr>
                <w:sz w:val="20"/>
                <w:szCs w:val="20"/>
              </w:rPr>
              <w:t>по формуле: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НЗоби = Нпо срзи + Нтп срзи + Нтп сзи + +Нпо сзи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 xml:space="preserve">где: 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 xml:space="preserve">НЗоби </w:t>
            </w:r>
            <w:r w:rsidRPr="003E2174">
              <w:rPr>
                <w:sz w:val="20"/>
                <w:szCs w:val="20"/>
              </w:rPr>
              <w:softHyphen/>
              <w:t>– нормативные затраты услуг, связанных с обеспечением безопасности информации;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 xml:space="preserve">Нпо срзи – нормативные затраты на оказание услуг по передаче неисключительных прав на программное обеспечение АС ЦОУ ИБ; 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Нтп срзи – нормативные затраты на техническую поддержку средств защиты информации АС ЦОУ ИБ;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Нтп сзи – нормативные затраты на техническую поддержку средств защиты информации;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Нпо сзи – нормативные затраты на оказание услуг по передаче неисключительных прав на использование лицензионных программных средств защиты информации.</w:t>
            </w:r>
          </w:p>
          <w:p w:rsidR="008548AF" w:rsidRPr="003E2174" w:rsidRDefault="008548AF" w:rsidP="008548AF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B23EBA" w:rsidRPr="006B2B66" w:rsidTr="00EC280F">
        <w:tc>
          <w:tcPr>
            <w:tcW w:w="992" w:type="dxa"/>
            <w:shd w:val="clear" w:color="auto" w:fill="auto"/>
          </w:tcPr>
          <w:p w:rsidR="00B23EBA" w:rsidRPr="006B2B66" w:rsidRDefault="00B23EBA" w:rsidP="00B23EBA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</w:t>
            </w:r>
          </w:p>
        </w:tc>
        <w:tc>
          <w:tcPr>
            <w:tcW w:w="2977" w:type="dxa"/>
            <w:shd w:val="clear" w:color="auto" w:fill="auto"/>
          </w:tcPr>
          <w:p w:rsidR="00B23EBA" w:rsidRPr="006B2B66" w:rsidRDefault="00B23EBA" w:rsidP="00B23EBA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</w:t>
            </w:r>
            <w:r w:rsidRPr="006B2B66">
              <w:rPr>
                <w:sz w:val="20"/>
                <w:szCs w:val="20"/>
              </w:rPr>
              <w:lastRenderedPageBreak/>
              <w:t>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B23EBA" w:rsidRPr="00B23EBA" w:rsidRDefault="00B23EBA" w:rsidP="00B23EBA">
            <w:pPr>
              <w:ind w:firstLine="0"/>
              <w:jc w:val="center"/>
              <w:rPr>
                <w:sz w:val="20"/>
                <w:szCs w:val="20"/>
              </w:rPr>
            </w:pPr>
            <w:r w:rsidRPr="00B23EBA">
              <w:rPr>
                <w:sz w:val="20"/>
                <w:szCs w:val="20"/>
              </w:rPr>
              <w:lastRenderedPageBreak/>
              <w:t>701886008,36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23EBA" w:rsidRPr="00B23EBA" w:rsidRDefault="00B23EBA" w:rsidP="00B23E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B23EBA">
              <w:rPr>
                <w:sz w:val="20"/>
                <w:szCs w:val="20"/>
              </w:rPr>
              <w:t>760749600,00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B23EBA" w:rsidRPr="00B23EBA" w:rsidRDefault="00B23EBA" w:rsidP="00B23E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B23EBA">
              <w:rPr>
                <w:sz w:val="20"/>
                <w:szCs w:val="20"/>
              </w:rPr>
              <w:t>548790400,00</w:t>
            </w:r>
          </w:p>
        </w:tc>
        <w:tc>
          <w:tcPr>
            <w:tcW w:w="4961" w:type="dxa"/>
            <w:shd w:val="clear" w:color="auto" w:fill="auto"/>
          </w:tcPr>
          <w:p w:rsidR="00B23EBA" w:rsidRPr="006B2B66" w:rsidRDefault="00B23EBA" w:rsidP="00B23EBA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затрат на оплату иных затрат, относящиеся к затратам на приобретение прочих работ и услуг, не относящихся к затратам на услуги связи, аренду и </w:t>
            </w:r>
            <w:r w:rsidRPr="006B2B66">
              <w:rPr>
                <w:sz w:val="20"/>
                <w:szCs w:val="20"/>
              </w:rPr>
              <w:lastRenderedPageBreak/>
              <w:t>содержание имущества, в сфере информационно-коммуникационных технологий осуществляется в соответствии с финансово-экономическим мониторингом.</w:t>
            </w:r>
          </w:p>
          <w:p w:rsidR="00B23EBA" w:rsidRPr="006B2B66" w:rsidRDefault="00B23EBA" w:rsidP="00B23EBA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1.4.4.1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услуг на оказание услуг по передаче неисключительных прав на использование программного обеспечения визуализации и анализа данных в рамках выполнения работ по развитию автоматизированной системы «Технологическая интеллектуальная обработка данных»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184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21009900,0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114037500,0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40201200,0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по передаче неисключительных прав на использование лицензионного программного обеспечения осуществляется по формуле:</w:t>
            </w: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НЗлиц = Нн лиц x Кл </w:t>
            </w: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НЗлиц</w:t>
            </w:r>
            <w:r w:rsidRPr="006B2B66">
              <w:rPr>
                <w:sz w:val="20"/>
                <w:szCs w:val="20"/>
              </w:rPr>
              <w:tab/>
              <w:t>– нормативные затраты на оплату услуг по передаче неисключительных прав на использование лицензионного программного обеспечения;</w:t>
            </w: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лиц</w:t>
            </w:r>
            <w:r w:rsidRPr="006B2B66">
              <w:rPr>
                <w:sz w:val="20"/>
                <w:szCs w:val="20"/>
              </w:rPr>
              <w:tab/>
              <w:t>– цена за 1 новую лицензию, определенная на основе финансово-экономического мониторинга;</w:t>
            </w:r>
          </w:p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Кл – количество новых лицензий;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E83044" w:rsidRPr="006B2B66" w:rsidRDefault="00E8304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1.4.4.2</w:t>
            </w:r>
          </w:p>
        </w:tc>
        <w:tc>
          <w:tcPr>
            <w:tcW w:w="2977" w:type="dxa"/>
            <w:shd w:val="clear" w:color="auto" w:fill="auto"/>
          </w:tcPr>
          <w:p w:rsidR="00E83044" w:rsidRPr="006B2B66" w:rsidRDefault="00E8304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сопровождение автоматизированных информационных систем ГАС ФН ПДД</w:t>
            </w:r>
          </w:p>
        </w:tc>
        <w:tc>
          <w:tcPr>
            <w:tcW w:w="184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15486100,0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16105600,0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83044" w:rsidRPr="006B2B66" w:rsidRDefault="00E8304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16750100,0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сопровождение автоматизированных информационных систем ГАС ФН ПДД осуществляется по формуле: </w:t>
            </w:r>
          </w:p>
          <w:p w:rsidR="00E83044" w:rsidRPr="006B2B66" w:rsidRDefault="006B2B66" w:rsidP="00ED4055">
            <w:pPr>
              <w:ind w:firstLine="0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НЗаис=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Коi×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Кпi×Нцi</m:t>
                </m:r>
              </m:oMath>
            </m:oMathPara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 аис – нормативные затраты на сопровождение автоматизированных информационных систем ГАС ФН ПДД;</w:t>
            </w:r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Коi– количество объектов применения для i-ой услуги по сопровождению автоматизированных информационных систем ГАС ФН ПДД;</w:t>
            </w:r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Кпi – количество периодов оказания i-ой услуги по сопровождению автоматизированных информационных систем ГАС ФН ПДД;</w:t>
            </w:r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Нцi – цена i-ой услуги по сопровождению автоматизированных информационных систем ГАС ФН ПДД для одного объекта и за один период, определяемая на основе финансово-экономического </w:t>
            </w:r>
            <w:r w:rsidRPr="006B2B66">
              <w:rPr>
                <w:sz w:val="20"/>
                <w:szCs w:val="20"/>
              </w:rPr>
              <w:lastRenderedPageBreak/>
              <w:t>мониторинга в соответствии с положениями статьи 22 Закона 44-ФЗ и рассчитываемый в ценах на очередной финансовый год;</w:t>
            </w:r>
          </w:p>
          <w:p w:rsidR="00E83044" w:rsidRPr="006B2B66" w:rsidRDefault="00E83044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n – количество (состав) услуг по сопровождению ГАС ФН ПДД, необходимых в очередном финансовом году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по созданию фрагмента Городской автоматизированной системы фиксации нарушений правил дорожного движения и контроля оплаты штрафов в виде рубежей фотовидеофиксации нарушений правил дорожного движения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2547408,36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по созданию фрагмента Городской автоматизированной системы фиксации нарушений правил дорожного движения и контроля оплаты штрафов определен в соответствии с финансово-экономического мониторингом.</w:t>
            </w:r>
          </w:p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1.4.4.4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выполнение работ по развитию Городской автоматизированной системы фиксации нарушений правил дорожного движения и контроля оплаты штрафов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26445100,00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25336800,00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затрат на выполнение работ развитию Городской автоматизированной системы фиксации нарушений правил дорожного движения и контроля оплаты штрафов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№117-р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1.4.4.5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Выполнение работ по развитию государственной информационной системы Санкт-Петербурга «Аппаратно-программный комплекс «Безопасный город»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3400000,00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118549100,00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затрат на выполнение работ развитию государственной информационной системы Санкт-Петербурга «Аппаратно-программный комплекс «Безопасный город»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№117-р</w:t>
            </w:r>
          </w:p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1.4.4.6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по дооснащению, модернизации комплексной системы обеспечения безопасности мировых судей Санкт-Петербурга и аппаратов мировых судей Санкт-Петербурга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17147900,00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17834000,00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18549700,00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затрат на оплату иных затрат,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соответствии с финансово-экономическим мониторингом.</w:t>
            </w:r>
          </w:p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1A2955" w:rsidRPr="006B2B66" w:rsidRDefault="001A2955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</w:t>
            </w:r>
            <w:r w:rsidR="0052397E" w:rsidRPr="006B2B66"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A2955" w:rsidRPr="006B2B66" w:rsidRDefault="001A2955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 услуги по сопровождению официального </w:t>
            </w:r>
            <w:r w:rsidRPr="006B2B66">
              <w:rPr>
                <w:sz w:val="20"/>
                <w:szCs w:val="20"/>
              </w:rPr>
              <w:lastRenderedPageBreak/>
              <w:t>представительства исполнительных органов государственной власти Санкт-Петербурга в информационно-телекоммуникационной сети общего доступа «Интернет» для государственных нужд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1A2955" w:rsidRPr="006B2B66" w:rsidRDefault="001A295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1661500,00</w:t>
            </w:r>
          </w:p>
        </w:tc>
        <w:tc>
          <w:tcPr>
            <w:tcW w:w="1843" w:type="dxa"/>
            <w:shd w:val="clear" w:color="auto" w:fill="auto"/>
          </w:tcPr>
          <w:p w:rsidR="001A2955" w:rsidRPr="006B2B66" w:rsidRDefault="001A295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1727800,00</w:t>
            </w:r>
          </w:p>
        </w:tc>
        <w:tc>
          <w:tcPr>
            <w:tcW w:w="1702" w:type="dxa"/>
            <w:shd w:val="clear" w:color="auto" w:fill="auto"/>
          </w:tcPr>
          <w:p w:rsidR="001A2955" w:rsidRPr="006B2B66" w:rsidRDefault="001A2955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1796800,00</w:t>
            </w:r>
          </w:p>
        </w:tc>
        <w:tc>
          <w:tcPr>
            <w:tcW w:w="4961" w:type="dxa"/>
            <w:shd w:val="clear" w:color="auto" w:fill="auto"/>
          </w:tcPr>
          <w:p w:rsidR="001A2955" w:rsidRPr="006B2B66" w:rsidRDefault="001A2955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При обосновании расчета нормативных затрат на сопровождение существующего прикладного </w:t>
            </w:r>
            <w:r w:rsidRPr="006B2B66">
              <w:rPr>
                <w:sz w:val="20"/>
                <w:szCs w:val="20"/>
              </w:rPr>
              <w:lastRenderedPageBreak/>
              <w:t>программного обеспечения использован расчет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330715" w:rsidRPr="006B2B66" w:rsidRDefault="00330715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1.4.4.</w:t>
            </w:r>
            <w:r w:rsidR="0052397E" w:rsidRPr="006B2B66">
              <w:rPr>
                <w:sz w:val="20"/>
                <w:szCs w:val="20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330715" w:rsidRPr="006B2B66" w:rsidRDefault="00330715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оказание услуг по сопровождению Государственной информационной системы Санкт-Петербурга «Единая система информационных ресурсов официальных сайтов исполнительных органов государственной власти Санкт-Петербурга и государственных учреждений Санкт-Петербурга» (ГИС ЕСИР)</w:t>
            </w:r>
          </w:p>
        </w:tc>
        <w:tc>
          <w:tcPr>
            <w:tcW w:w="1842" w:type="dxa"/>
            <w:shd w:val="clear" w:color="auto" w:fill="auto"/>
          </w:tcPr>
          <w:p w:rsidR="00330715" w:rsidRPr="006B2B66" w:rsidRDefault="00330715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3205200,00</w:t>
            </w:r>
          </w:p>
        </w:tc>
        <w:tc>
          <w:tcPr>
            <w:tcW w:w="1843" w:type="dxa"/>
            <w:shd w:val="clear" w:color="auto" w:fill="auto"/>
          </w:tcPr>
          <w:p w:rsidR="00330715" w:rsidRPr="006B2B66" w:rsidRDefault="00330715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3287600,00</w:t>
            </w:r>
          </w:p>
        </w:tc>
        <w:tc>
          <w:tcPr>
            <w:tcW w:w="1702" w:type="dxa"/>
            <w:shd w:val="clear" w:color="auto" w:fill="auto"/>
          </w:tcPr>
          <w:p w:rsidR="00330715" w:rsidRPr="006B2B66" w:rsidRDefault="00330715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3405900,00</w:t>
            </w:r>
          </w:p>
        </w:tc>
        <w:tc>
          <w:tcPr>
            <w:tcW w:w="4961" w:type="dxa"/>
            <w:shd w:val="clear" w:color="auto" w:fill="auto"/>
          </w:tcPr>
          <w:p w:rsidR="00330715" w:rsidRPr="006B2B66" w:rsidRDefault="00330715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нормативных затрат на сопровождение существующего прикладного программного обеспечения использован расчет на основании Методики оценки трудозатрат на сопровождение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A3F2D" w:rsidRPr="006B2B66" w:rsidRDefault="005A3F2D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</w:t>
            </w:r>
            <w:r w:rsidR="0052397E" w:rsidRPr="006B2B66"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финансовое обеспечение строительства и</w:t>
            </w:r>
          </w:p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технического перевооружения объектов</w:t>
            </w:r>
          </w:p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A3F2D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463414</w:t>
            </w:r>
            <w:r w:rsidR="005A3F2D" w:rsidRPr="006B2B66">
              <w:rPr>
                <w:bCs/>
                <w:sz w:val="20"/>
                <w:szCs w:val="20"/>
              </w:rPr>
              <w:t>500,00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A3F2D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370000</w:t>
            </w:r>
            <w:r w:rsidR="005A3F2D" w:rsidRPr="006B2B66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5A3F2D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380000</w:t>
            </w:r>
            <w:r w:rsidR="005A3F2D" w:rsidRPr="006B2B66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4961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финансовое обеспечение строительства, реконструкции, технического перевооружения объектов капитального строительства определяются в соответствии с пунктом 9 статьи 22 Федерального закона от 05.04.2013 № 44-ФЗ и с законодательством Российской Федерации о градостроительной деятельности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A3F2D" w:rsidRPr="006B2B66" w:rsidRDefault="005A3F2D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1.4.4.1</w:t>
            </w:r>
            <w:r w:rsidR="0052397E" w:rsidRPr="006B2B66">
              <w:rPr>
                <w:sz w:val="20"/>
                <w:szCs w:val="20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 выполнение работ по развитию официального представительства исполнительных органов государственной власти Санкт-Петербурга в информационно-телекоммуникационной сети общего доступа «Интернет» для </w:t>
            </w:r>
            <w:r w:rsidRPr="006B2B66">
              <w:rPr>
                <w:sz w:val="20"/>
                <w:szCs w:val="20"/>
              </w:rPr>
              <w:lastRenderedPageBreak/>
              <w:t>государственных нужд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9847300,00</w:t>
            </w:r>
          </w:p>
        </w:tc>
        <w:tc>
          <w:tcPr>
            <w:tcW w:w="1843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10241100,00</w:t>
            </w:r>
          </w:p>
        </w:tc>
        <w:tc>
          <w:tcPr>
            <w:tcW w:w="1702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10651000,00</w:t>
            </w:r>
          </w:p>
        </w:tc>
        <w:tc>
          <w:tcPr>
            <w:tcW w:w="4961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нормативных затрат на доработку существующего прикладного программного обеспечения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</w:t>
            </w:r>
            <w:r w:rsidRPr="006B2B66">
              <w:rPr>
                <w:sz w:val="20"/>
                <w:szCs w:val="20"/>
              </w:rPr>
              <w:lastRenderedPageBreak/>
              <w:t>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A3F2D" w:rsidRPr="006B2B66" w:rsidRDefault="005A3F2D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1.4.4.1</w:t>
            </w:r>
            <w:r w:rsidR="0052397E" w:rsidRPr="006B2B66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выполнение работ по развитию Государственной информационной системы Санкт-Петербурга «Единая система информационных ресурсов официальных сайтов исполнительных органов государственной власти Санкт-Петербурга и государственных учреждений Санкт-Петербурга» (ГИС ЕСИР)</w:t>
            </w:r>
          </w:p>
        </w:tc>
        <w:tc>
          <w:tcPr>
            <w:tcW w:w="1842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11938300,00</w:t>
            </w:r>
          </w:p>
        </w:tc>
        <w:tc>
          <w:tcPr>
            <w:tcW w:w="1843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12471300,00</w:t>
            </w:r>
          </w:p>
        </w:tc>
        <w:tc>
          <w:tcPr>
            <w:tcW w:w="1702" w:type="dxa"/>
            <w:shd w:val="clear" w:color="auto" w:fill="auto"/>
          </w:tcPr>
          <w:p w:rsidR="005A3F2D" w:rsidRPr="006B2B66" w:rsidRDefault="005A3F2D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12994600,00</w:t>
            </w:r>
          </w:p>
        </w:tc>
        <w:tc>
          <w:tcPr>
            <w:tcW w:w="4961" w:type="dxa"/>
            <w:shd w:val="clear" w:color="auto" w:fill="auto"/>
          </w:tcPr>
          <w:p w:rsidR="005A3F2D" w:rsidRPr="006B2B66" w:rsidRDefault="005A3F2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нормативных затрат на доработку существующего прикладного программного обеспечения использован расчет на основании Методики оценки трудозатрат на создание и развитие автоматизированных систем, утвержденной распоряжением Комитета по информатизации и связи от 04.05.2018 № 117-р. 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1.4.4.1</w:t>
            </w:r>
            <w:r w:rsidR="0052397E" w:rsidRPr="006B2B66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техническое обслуживание и регламентно-профилактический ремонт КТС РАСЦО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29471300,00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30617700,00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31857500,00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затрат, относящиеся к затратам на техническое обслуживание и регламентно-профилактический ремонт КТС РАСЦО в соответствии с финансово-экономическим мониторингом.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1.4.4.1</w:t>
            </w:r>
            <w:r w:rsidR="0052397E" w:rsidRPr="006B2B66">
              <w:rPr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1142" w:rsidRPr="006B2B66" w:rsidRDefault="00601142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услуг по техническому обслуживанию комплексных систем обеспечения безопасности объектов социальной инфраструктуры Санкт-Петербурга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70325700,00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13867200,00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7785700,00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 оплату услуг по техническому обслуживанию комплексных систем обеспечения безопасности объектов социальной инфраструктуры Санкт-Петербурга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1.4.4.1</w:t>
            </w:r>
            <w:r w:rsidR="0052397E" w:rsidRPr="006B2B66"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Оказание услуг по сопровождению и технической поддержке государственной информационной системы Санкт-Петербурга "Аппаратно-программный комплекс "Безопасный город".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18738100,00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19289200,00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601142" w:rsidRPr="006B2B66" w:rsidRDefault="00601142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20141000,00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При обосновании расчета затрат по сопровождению и технической поддержке государственной информационной системы Санкт-Петербурга "Аппаратно-программ</w:t>
            </w:r>
            <w:r w:rsidR="006C23F3">
              <w:rPr>
                <w:sz w:val="20"/>
                <w:szCs w:val="20"/>
              </w:rPr>
              <w:t>ный комплекс "Безопасный город"</w:t>
            </w:r>
            <w:r w:rsidRPr="006B2B66">
              <w:rPr>
                <w:sz w:val="20"/>
                <w:szCs w:val="20"/>
              </w:rPr>
              <w:t xml:space="preserve"> </w:t>
            </w:r>
            <w:r w:rsidR="006C23F3" w:rsidRPr="006C23F3">
              <w:rPr>
                <w:sz w:val="20"/>
                <w:szCs w:val="20"/>
              </w:rPr>
              <w:t>использован расчет на основании Методики оценки трудозатрат на создание и развитие автоматизированных систем,</w:t>
            </w:r>
            <w:r w:rsidR="006C23F3" w:rsidRPr="006B2B66">
              <w:rPr>
                <w:sz w:val="20"/>
                <w:szCs w:val="20"/>
              </w:rPr>
              <w:t xml:space="preserve"> </w:t>
            </w:r>
            <w:r w:rsidRPr="006B2B66">
              <w:rPr>
                <w:sz w:val="20"/>
                <w:szCs w:val="20"/>
              </w:rPr>
              <w:t>утвержденной распоряжением Комитета по информатизации и связи от 04.05.2018 №117-р</w:t>
            </w:r>
          </w:p>
        </w:tc>
      </w:tr>
      <w:tr w:rsidR="000D4FC1" w:rsidRPr="006B2B66" w:rsidTr="006C744E">
        <w:tc>
          <w:tcPr>
            <w:tcW w:w="992" w:type="dxa"/>
            <w:shd w:val="clear" w:color="auto" w:fill="auto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1.4.4.15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 xml:space="preserve">Затраты на работы по развитию Автоматизированной системы «Центр оперативного </w:t>
            </w:r>
            <w:r w:rsidRPr="003E2174">
              <w:rPr>
                <w:sz w:val="20"/>
                <w:szCs w:val="20"/>
              </w:rPr>
              <w:lastRenderedPageBreak/>
              <w:t>управления информационной безопасностью» государственной информационной системы Санкт-Петербурга "Аппаратно-программный комплекс "Безопасный город".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lastRenderedPageBreak/>
              <w:t>4656900,00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4656900,00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4656900,00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 xml:space="preserve">При обосновании расчета затрат по сопровождению и технической поддержке государственной информационной системы Санкт-Петербурга </w:t>
            </w:r>
            <w:r w:rsidRPr="003E2174">
              <w:rPr>
                <w:sz w:val="20"/>
                <w:szCs w:val="20"/>
              </w:rPr>
              <w:lastRenderedPageBreak/>
              <w:t>"Аппаратно-программный комплекс "Безопасный город", утвержденной распоряжением Комитета по информатизации и связи от 04.05.2018 №117-р</w:t>
            </w:r>
          </w:p>
        </w:tc>
      </w:tr>
      <w:tr w:rsidR="000D4FC1" w:rsidRPr="006B2B66" w:rsidTr="006C744E">
        <w:tc>
          <w:tcPr>
            <w:tcW w:w="992" w:type="dxa"/>
            <w:shd w:val="clear" w:color="auto" w:fill="auto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lastRenderedPageBreak/>
              <w:t>1.4.4.16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Затраты на работы по развитию систем защиты информации государственных информационных систем Жилищного комитета.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2590800,00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2727800,00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0D4FC1" w:rsidRPr="003E2174" w:rsidRDefault="000D4FC1" w:rsidP="000D4FC1">
            <w:pPr>
              <w:ind w:firstLine="0"/>
              <w:rPr>
                <w:sz w:val="20"/>
                <w:szCs w:val="20"/>
              </w:rPr>
            </w:pPr>
            <w:r w:rsidRPr="003E2174">
              <w:rPr>
                <w:sz w:val="20"/>
                <w:szCs w:val="20"/>
              </w:rPr>
              <w:t>При обосновании расчета затрат по сопровождению и технической поддержке государственных информационных систем Жилищного комитета, утвержденного распоряжением Комитета по информатизации и связи от 04.05.2018 №117-р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E4984" w:rsidRPr="006B2B66" w:rsidRDefault="00BE4984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1.4.5</w:t>
            </w:r>
          </w:p>
        </w:tc>
        <w:tc>
          <w:tcPr>
            <w:tcW w:w="2977" w:type="dxa"/>
            <w:shd w:val="clear" w:color="auto" w:fill="auto"/>
          </w:tcPr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финансовое обеспечение строительства и</w:t>
            </w:r>
          </w:p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технического перевооружения объектов</w:t>
            </w:r>
          </w:p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капитального строительства в рамках адресной инвестиционной программы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E4984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463</w:t>
            </w:r>
            <w:r w:rsidR="00BE4984" w:rsidRPr="006B2B66">
              <w:rPr>
                <w:bCs/>
                <w:sz w:val="20"/>
                <w:szCs w:val="20"/>
              </w:rPr>
              <w:t>414500,00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4984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370000</w:t>
            </w:r>
            <w:r w:rsidR="00BE4984" w:rsidRPr="006B2B66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BE4984" w:rsidRPr="006B2B66" w:rsidRDefault="006C744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380000</w:t>
            </w:r>
            <w:r w:rsidR="00BE4984" w:rsidRPr="006B2B66">
              <w:rPr>
                <w:bCs/>
                <w:sz w:val="20"/>
                <w:szCs w:val="20"/>
              </w:rPr>
              <w:t>000,00</w:t>
            </w:r>
          </w:p>
        </w:tc>
        <w:tc>
          <w:tcPr>
            <w:tcW w:w="4961" w:type="dxa"/>
            <w:shd w:val="clear" w:color="auto" w:fill="auto"/>
          </w:tcPr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финансовое обеспечение строительства, реконструкции,</w:t>
            </w:r>
          </w:p>
          <w:p w:rsidR="00BE4984" w:rsidRPr="006B2B66" w:rsidRDefault="00BE4984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технического перевооружения объектов капитального строительства определяются в соответствии с пунктом 9 статьи 22 Федерального закона от 05.04.2013 N 44-ФЗ и с законодательством Российской Федерации о градостроительной деятельности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AA7ABE" w:rsidRPr="006B2B66" w:rsidRDefault="00AA7AB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1.5</w:t>
            </w:r>
          </w:p>
        </w:tc>
        <w:tc>
          <w:tcPr>
            <w:tcW w:w="2977" w:type="dxa"/>
            <w:shd w:val="clear" w:color="auto" w:fill="auto"/>
          </w:tcPr>
          <w:p w:rsidR="00AA7ABE" w:rsidRPr="006B2B66" w:rsidRDefault="00AA7AB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A7ABE" w:rsidRPr="006B2B66" w:rsidRDefault="00AA7AB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322695300,00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A7ABE" w:rsidRPr="006B2B66" w:rsidRDefault="00AA7AB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277874900,00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A7ABE" w:rsidRPr="006B2B66" w:rsidRDefault="00AA7ABE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301213400,00</w:t>
            </w:r>
          </w:p>
        </w:tc>
        <w:tc>
          <w:tcPr>
            <w:tcW w:w="4961" w:type="dxa"/>
            <w:shd w:val="clear" w:color="auto" w:fill="auto"/>
          </w:tcPr>
          <w:p w:rsidR="00AA7ABE" w:rsidRPr="006B2B66" w:rsidRDefault="00AA7AB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23DD7" w:rsidRPr="006B2B66" w:rsidRDefault="00D23DD7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1.5.1</w:t>
            </w:r>
          </w:p>
        </w:tc>
        <w:tc>
          <w:tcPr>
            <w:tcW w:w="2977" w:type="dxa"/>
            <w:shd w:val="clear" w:color="auto" w:fill="auto"/>
          </w:tcPr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D23DD7" w:rsidRPr="006B2B66" w:rsidRDefault="00D23DD7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109838309,05</w:t>
            </w:r>
          </w:p>
        </w:tc>
        <w:tc>
          <w:tcPr>
            <w:tcW w:w="1843" w:type="dxa"/>
            <w:shd w:val="clear" w:color="auto" w:fill="auto"/>
          </w:tcPr>
          <w:p w:rsidR="00D23DD7" w:rsidRPr="006B2B66" w:rsidRDefault="00D23DD7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117951597,94</w:t>
            </w:r>
          </w:p>
        </w:tc>
        <w:tc>
          <w:tcPr>
            <w:tcW w:w="1702" w:type="dxa"/>
            <w:shd w:val="clear" w:color="auto" w:fill="auto"/>
          </w:tcPr>
          <w:p w:rsidR="00D23DD7" w:rsidRPr="006B2B66" w:rsidRDefault="00D23DD7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121429377,46</w:t>
            </w:r>
          </w:p>
        </w:tc>
        <w:tc>
          <w:tcPr>
            <w:tcW w:w="4961" w:type="dxa"/>
            <w:shd w:val="clear" w:color="auto" w:fill="auto"/>
          </w:tcPr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7D99850" wp14:editId="71B52DC5">
                  <wp:extent cx="2209800" cy="556260"/>
                  <wp:effectExtent l="0" t="0" r="0" b="0"/>
                  <wp:docPr id="8" name="Рисунок 8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арм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арм</w:t>
            </w:r>
            <w:r w:rsidRPr="006B2B66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D23DD7" w:rsidRPr="006B2B66" w:rsidRDefault="00D23DD7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арм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D23DD7" w:rsidRPr="006B2B66" w:rsidRDefault="00D23DD7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3876" w:rsidRPr="006B2B66" w:rsidRDefault="00953876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977" w:type="dxa"/>
            <w:shd w:val="clear" w:color="auto" w:fill="auto"/>
          </w:tcPr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953876" w:rsidRPr="006B2B66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73225539,37</w:t>
            </w:r>
          </w:p>
        </w:tc>
        <w:tc>
          <w:tcPr>
            <w:tcW w:w="1843" w:type="dxa"/>
            <w:shd w:val="clear" w:color="auto" w:fill="auto"/>
          </w:tcPr>
          <w:p w:rsidR="00953876" w:rsidRPr="006B2B66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78634398,62</w:t>
            </w:r>
          </w:p>
        </w:tc>
        <w:tc>
          <w:tcPr>
            <w:tcW w:w="1702" w:type="dxa"/>
            <w:shd w:val="clear" w:color="auto" w:fill="auto"/>
          </w:tcPr>
          <w:p w:rsidR="00953876" w:rsidRPr="006B2B66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80952918,31</w:t>
            </w:r>
          </w:p>
        </w:tc>
        <w:tc>
          <w:tcPr>
            <w:tcW w:w="4961" w:type="dxa"/>
            <w:shd w:val="clear" w:color="auto" w:fill="auto"/>
          </w:tcPr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4EA9D062" wp14:editId="63AC1624">
                  <wp:extent cx="2179320" cy="556260"/>
                  <wp:effectExtent l="0" t="0" r="0" b="0"/>
                  <wp:docPr id="9" name="Рисунок 9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орг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орг</w:t>
            </w:r>
            <w:r w:rsidRPr="006B2B66">
              <w:rPr>
                <w:sz w:val="20"/>
                <w:szCs w:val="20"/>
              </w:rPr>
              <w:t xml:space="preserve"> - норматив цены оргтехники;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орг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953876" w:rsidRPr="006B2B66" w:rsidRDefault="00953876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1.5.3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BDA5B69" wp14:editId="62F1C068">
                  <wp:extent cx="2514600" cy="533400"/>
                  <wp:effectExtent l="0" t="0" r="0" b="0"/>
                  <wp:docPr id="10" name="Рисунок 10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сот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сот</w:t>
            </w:r>
            <w:r w:rsidRPr="006B2B66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сот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7D14EE" w:rsidRPr="006B2B66" w:rsidRDefault="007D14E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3876" w:rsidRPr="006B2B66" w:rsidRDefault="00953876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1.5.4</w:t>
            </w:r>
          </w:p>
        </w:tc>
        <w:tc>
          <w:tcPr>
            <w:tcW w:w="2977" w:type="dxa"/>
            <w:shd w:val="clear" w:color="auto" w:fill="auto"/>
          </w:tcPr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953876" w:rsidRPr="000D4FC1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25845251,58</w:t>
            </w:r>
          </w:p>
        </w:tc>
        <w:tc>
          <w:tcPr>
            <w:tcW w:w="1843" w:type="dxa"/>
            <w:shd w:val="clear" w:color="auto" w:fill="auto"/>
          </w:tcPr>
          <w:p w:rsidR="00953876" w:rsidRPr="000D4FC1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0D4FC1">
              <w:rPr>
                <w:bCs/>
                <w:sz w:val="20"/>
                <w:szCs w:val="20"/>
              </w:rPr>
              <w:t>26878303,44</w:t>
            </w:r>
          </w:p>
        </w:tc>
        <w:tc>
          <w:tcPr>
            <w:tcW w:w="1702" w:type="dxa"/>
            <w:shd w:val="clear" w:color="auto" w:fill="auto"/>
          </w:tcPr>
          <w:p w:rsidR="00953876" w:rsidRPr="000D4FC1" w:rsidRDefault="00953876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0D4FC1">
              <w:rPr>
                <w:bCs/>
                <w:sz w:val="20"/>
                <w:szCs w:val="20"/>
              </w:rPr>
              <w:t>27954004,23</w:t>
            </w:r>
          </w:p>
        </w:tc>
        <w:tc>
          <w:tcPr>
            <w:tcW w:w="4961" w:type="dxa"/>
            <w:shd w:val="clear" w:color="auto" w:fill="auto"/>
          </w:tcPr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0D4FC1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F6F39E2" wp14:editId="190C86B8">
                  <wp:extent cx="2849880" cy="533400"/>
                  <wp:effectExtent l="0" t="0" r="0" b="0"/>
                  <wp:docPr id="11" name="Рисунок 11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0D4FC1">
              <w:rPr>
                <w:sz w:val="20"/>
                <w:szCs w:val="20"/>
              </w:rPr>
              <w:t>пл пк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0D4FC1">
              <w:rPr>
                <w:sz w:val="20"/>
                <w:szCs w:val="20"/>
              </w:rPr>
              <w:t>ц пл пк</w:t>
            </w:r>
            <w:r w:rsidRPr="006B2B66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0D4FC1">
              <w:rPr>
                <w:sz w:val="20"/>
                <w:szCs w:val="20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953876" w:rsidRPr="006B2B66" w:rsidRDefault="0095387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0D4FC1">
              <w:rPr>
                <w:sz w:val="20"/>
                <w:szCs w:val="20"/>
              </w:rPr>
              <w:t>спи пл пк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953876" w:rsidRPr="000D4FC1" w:rsidRDefault="00953876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0D4FC1">
              <w:rPr>
                <w:sz w:val="20"/>
                <w:szCs w:val="20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0D4FC1" w:rsidRPr="006B2B66" w:rsidTr="006C744E">
        <w:trPr>
          <w:trHeight w:val="3096"/>
        </w:trPr>
        <w:tc>
          <w:tcPr>
            <w:tcW w:w="992" w:type="dxa"/>
            <w:shd w:val="clear" w:color="auto" w:fill="auto"/>
          </w:tcPr>
          <w:p w:rsidR="000D4FC1" w:rsidRPr="003B3FB0" w:rsidRDefault="000D4FC1" w:rsidP="000D4FC1">
            <w:pPr>
              <w:pStyle w:val="ConsPlusNormal"/>
              <w:jc w:val="center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977" w:type="dxa"/>
            <w:shd w:val="clear" w:color="auto" w:fill="auto"/>
          </w:tcPr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0D4FC1" w:rsidRPr="003B3FB0" w:rsidRDefault="000D4FC1" w:rsidP="000D4FC1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3B3FB0">
              <w:rPr>
                <w:bCs/>
                <w:sz w:val="20"/>
                <w:szCs w:val="20"/>
              </w:rPr>
              <w:t>113273500,00</w:t>
            </w:r>
          </w:p>
        </w:tc>
        <w:tc>
          <w:tcPr>
            <w:tcW w:w="1843" w:type="dxa"/>
            <w:shd w:val="clear" w:color="auto" w:fill="auto"/>
          </w:tcPr>
          <w:p w:rsidR="000D4FC1" w:rsidRPr="003B3FB0" w:rsidRDefault="000D4FC1" w:rsidP="000D4FC1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3B3FB0">
              <w:rPr>
                <w:bCs/>
                <w:sz w:val="20"/>
                <w:szCs w:val="20"/>
              </w:rPr>
              <w:t>54410600,00</w:t>
            </w:r>
          </w:p>
          <w:p w:rsidR="000D4FC1" w:rsidRPr="003B3FB0" w:rsidRDefault="000D4FC1" w:rsidP="000D4FC1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0D4FC1" w:rsidRPr="003B3FB0" w:rsidRDefault="000D4FC1" w:rsidP="000D4FC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0D4FC1" w:rsidRPr="003B3FB0" w:rsidRDefault="000D4FC1" w:rsidP="000D4FC1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3B3FB0">
              <w:rPr>
                <w:bCs/>
                <w:sz w:val="20"/>
                <w:szCs w:val="20"/>
              </w:rPr>
              <w:t>54480000,00</w:t>
            </w:r>
          </w:p>
        </w:tc>
        <w:tc>
          <w:tcPr>
            <w:tcW w:w="4961" w:type="dxa"/>
            <w:shd w:val="clear" w:color="auto" w:fill="auto"/>
          </w:tcPr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Нст срзи = ∑ НЗсрзи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 xml:space="preserve">где: 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НЗсрзи = Цед х Кол срзи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НЗсрзи – затраты на приобретение оборудования по обеспечению безопасности информации;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Кол срзи – количество средств программно-аппаратных защиты информации.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  <w:r w:rsidRPr="003B3FB0">
              <w:rPr>
                <w:sz w:val="20"/>
                <w:szCs w:val="20"/>
              </w:rPr>
              <w:t>Цед – стоимость за 1 ед., с НДС 20 %, руб., определенная финансово-экономическим мониторингом</w:t>
            </w:r>
          </w:p>
          <w:p w:rsidR="000D4FC1" w:rsidRPr="003B3FB0" w:rsidRDefault="000D4FC1" w:rsidP="000D4FC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28718C" w:rsidRPr="006B2B66" w:rsidTr="006C744E">
        <w:trPr>
          <w:trHeight w:val="3096"/>
        </w:trPr>
        <w:tc>
          <w:tcPr>
            <w:tcW w:w="992" w:type="dxa"/>
            <w:shd w:val="clear" w:color="auto" w:fill="auto"/>
          </w:tcPr>
          <w:p w:rsidR="006C5FAF" w:rsidRPr="006B2B66" w:rsidRDefault="006C5FA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2977" w:type="dxa"/>
            <w:shd w:val="clear" w:color="auto" w:fill="auto"/>
          </w:tcPr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512700</w:t>
            </w:r>
            <w:r w:rsidR="006C744E">
              <w:rPr>
                <w:sz w:val="20"/>
                <w:szCs w:val="20"/>
              </w:rPr>
              <w:t>,00</w:t>
            </w:r>
          </w:p>
          <w:p w:rsidR="006C5FAF" w:rsidRPr="006B2B66" w:rsidRDefault="006C5FAF" w:rsidP="006C744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C5FAF" w:rsidRPr="006B2B66" w:rsidRDefault="0028718C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C5FAF" w:rsidRPr="006B2B66" w:rsidRDefault="0099446A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16397100,0</w:t>
            </w:r>
          </w:p>
        </w:tc>
        <w:tc>
          <w:tcPr>
            <w:tcW w:w="4961" w:type="dxa"/>
            <w:shd w:val="clear" w:color="auto" w:fill="auto"/>
          </w:tcPr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rPr>
          <w:trHeight w:val="3096"/>
        </w:trPr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  <w:highlight w:val="yellow"/>
              </w:rPr>
            </w:pPr>
            <w:r w:rsidRPr="006B2B66">
              <w:rPr>
                <w:sz w:val="20"/>
                <w:szCs w:val="20"/>
              </w:rPr>
              <w:t>1.5.6.1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поставку оборудования для контроля качества и объемов услуг, оказываемых в рамках государственных контрактов на оказание телекоммуникационных услуг по передаче данных в центр обработки и хранения данных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512700,00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поставку оборудования для контроля качества и объемов услуг, оказываемых в рамках государственных контрактов на оказание телекоммуникационных услуг по передаче данных в центр обработки и хранения данных </w:t>
            </w:r>
            <w:r w:rsidRPr="006B2B66">
              <w:rPr>
                <w:rFonts w:eastAsiaTheme="minorEastAsia"/>
                <w:sz w:val="20"/>
                <w:szCs w:val="20"/>
              </w:rPr>
              <w:t>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rPr>
          <w:trHeight w:val="3096"/>
        </w:trPr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1.5.6.2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поставку комплексов измерительных с видеофиксацией, включающих в себя фоторадарный блок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16397100,0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поставку комплексов измерительных с видеофиксацией, включающих в себя фоторадарный блок</w:t>
            </w:r>
            <w:r w:rsidRPr="006B2B66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7D14EE" w:rsidRPr="006B2B66" w:rsidRDefault="007D14EE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9446A" w:rsidRPr="006B2B66" w:rsidRDefault="0099446A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</w:t>
            </w:r>
          </w:p>
        </w:tc>
        <w:tc>
          <w:tcPr>
            <w:tcW w:w="2977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150618499,99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162347999,99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167912015,99</w:t>
            </w:r>
          </w:p>
        </w:tc>
        <w:tc>
          <w:tcPr>
            <w:tcW w:w="4961" w:type="dxa"/>
            <w:shd w:val="clear" w:color="auto" w:fill="auto"/>
          </w:tcPr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9446A" w:rsidRPr="006B2B66" w:rsidRDefault="0099446A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1.7.1</w:t>
            </w:r>
          </w:p>
        </w:tc>
        <w:tc>
          <w:tcPr>
            <w:tcW w:w="2977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20169180,00</w:t>
            </w:r>
          </w:p>
        </w:tc>
        <w:tc>
          <w:tcPr>
            <w:tcW w:w="1843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21543540,00</w:t>
            </w:r>
          </w:p>
        </w:tc>
        <w:tc>
          <w:tcPr>
            <w:tcW w:w="170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22405300,00</w:t>
            </w:r>
          </w:p>
        </w:tc>
        <w:tc>
          <w:tcPr>
            <w:tcW w:w="4961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098FED0" wp14:editId="58742D5B">
                  <wp:extent cx="2232660" cy="533400"/>
                  <wp:effectExtent l="0" t="0" r="0" b="0"/>
                  <wp:docPr id="15" name="Рисунок 15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мон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мон</w:t>
            </w:r>
            <w:r w:rsidRPr="006B2B66">
              <w:rPr>
                <w:sz w:val="20"/>
                <w:szCs w:val="20"/>
              </w:rPr>
              <w:t xml:space="preserve"> - норматив цены монитора;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мон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9446A" w:rsidRPr="006B2B66" w:rsidRDefault="0099446A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1.7.2</w:t>
            </w:r>
          </w:p>
        </w:tc>
        <w:tc>
          <w:tcPr>
            <w:tcW w:w="2977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80676720,00</w:t>
            </w:r>
          </w:p>
        </w:tc>
        <w:tc>
          <w:tcPr>
            <w:tcW w:w="1843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86174160,00</w:t>
            </w:r>
          </w:p>
        </w:tc>
        <w:tc>
          <w:tcPr>
            <w:tcW w:w="170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89621200,00</w:t>
            </w:r>
          </w:p>
        </w:tc>
        <w:tc>
          <w:tcPr>
            <w:tcW w:w="4961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BFCD3F2" wp14:editId="2D5BED97">
                  <wp:extent cx="2026920" cy="533400"/>
                  <wp:effectExtent l="0" t="0" r="0" b="0"/>
                  <wp:docPr id="39" name="Рисунок 39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сб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сб</w:t>
            </w:r>
            <w:r w:rsidRPr="006B2B66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сб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Расчет затрат на на приобретение системных блоков осуществляется в соответствии с финансово-экономическим мониторингом.</w:t>
            </w:r>
          </w:p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1.7.3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зч</w:t>
            </w:r>
            <w:r w:rsidRPr="006B2B66">
              <w:rPr>
                <w:sz w:val="20"/>
                <w:szCs w:val="20"/>
              </w:rPr>
              <w:t xml:space="preserve"> = Н</w:t>
            </w:r>
            <w:r w:rsidRPr="006B2B66">
              <w:rPr>
                <w:sz w:val="20"/>
                <w:szCs w:val="20"/>
                <w:vertAlign w:val="subscript"/>
              </w:rPr>
              <w:t>ц зч</w:t>
            </w:r>
            <w:r w:rsidRPr="006B2B66">
              <w:rPr>
                <w:sz w:val="20"/>
                <w:szCs w:val="20"/>
              </w:rPr>
              <w:t xml:space="preserve"> x С</w:t>
            </w:r>
            <w:r w:rsidRPr="006B2B66">
              <w:rPr>
                <w:sz w:val="20"/>
                <w:szCs w:val="20"/>
                <w:vertAlign w:val="subscript"/>
              </w:rPr>
              <w:t>вт</w:t>
            </w:r>
            <w:r w:rsidRPr="006B2B66">
              <w:rPr>
                <w:sz w:val="20"/>
                <w:szCs w:val="20"/>
              </w:rPr>
              <w:t>,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зч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зч</w:t>
            </w:r>
            <w:r w:rsidRPr="006B2B66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7D14EE" w:rsidRPr="006B2B66" w:rsidRDefault="007D14E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С</w:t>
            </w:r>
            <w:r w:rsidRPr="006B2B66">
              <w:rPr>
                <w:sz w:val="20"/>
                <w:szCs w:val="20"/>
                <w:vertAlign w:val="subscript"/>
              </w:rPr>
              <w:t>вт</w:t>
            </w:r>
            <w:r w:rsidRPr="006B2B66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1.7.4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9446A" w:rsidRPr="006B2B66" w:rsidRDefault="0099446A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1.7.5</w:t>
            </w:r>
          </w:p>
        </w:tc>
        <w:tc>
          <w:tcPr>
            <w:tcW w:w="2977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39561300,00</w:t>
            </w:r>
          </w:p>
        </w:tc>
        <w:tc>
          <w:tcPr>
            <w:tcW w:w="1843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41143700,00</w:t>
            </w:r>
          </w:p>
        </w:tc>
        <w:tc>
          <w:tcPr>
            <w:tcW w:w="1702" w:type="dxa"/>
            <w:shd w:val="clear" w:color="auto" w:fill="auto"/>
          </w:tcPr>
          <w:p w:rsidR="0099446A" w:rsidRPr="006B2B66" w:rsidRDefault="0099446A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42789400,00</w:t>
            </w:r>
          </w:p>
        </w:tc>
        <w:tc>
          <w:tcPr>
            <w:tcW w:w="4961" w:type="dxa"/>
            <w:shd w:val="clear" w:color="auto" w:fill="auto"/>
          </w:tcPr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дет орг</w:t>
            </w:r>
            <w:r w:rsidRPr="006B2B66">
              <w:rPr>
                <w:sz w:val="20"/>
                <w:szCs w:val="20"/>
              </w:rPr>
              <w:t xml:space="preserve"> = Н</w:t>
            </w:r>
            <w:r w:rsidRPr="006B2B66">
              <w:rPr>
                <w:sz w:val="20"/>
                <w:szCs w:val="20"/>
                <w:vertAlign w:val="subscript"/>
              </w:rPr>
              <w:t>ц дет орг</w:t>
            </w:r>
            <w:r w:rsidRPr="006B2B66">
              <w:rPr>
                <w:sz w:val="20"/>
                <w:szCs w:val="20"/>
              </w:rPr>
              <w:t xml:space="preserve"> x НЗ</w:t>
            </w:r>
            <w:r w:rsidRPr="006B2B66">
              <w:rPr>
                <w:sz w:val="20"/>
                <w:szCs w:val="20"/>
                <w:vertAlign w:val="subscript"/>
              </w:rPr>
              <w:t>орг</w:t>
            </w:r>
            <w:r w:rsidRPr="006B2B66">
              <w:rPr>
                <w:sz w:val="20"/>
                <w:szCs w:val="20"/>
              </w:rPr>
              <w:t>,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дет орг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99446A" w:rsidRPr="006B2B66" w:rsidRDefault="0099446A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дет орг</w:t>
            </w:r>
            <w:r w:rsidRPr="006B2B66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99446A" w:rsidRPr="006B2B66" w:rsidRDefault="0099446A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орг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6B2B66">
                <w:rPr>
                  <w:sz w:val="20"/>
                  <w:szCs w:val="20"/>
                </w:rPr>
                <w:t>пунктом 1.5.2</w:t>
              </w:r>
            </w:hyperlink>
            <w:r w:rsidRPr="006B2B66">
              <w:rPr>
                <w:sz w:val="20"/>
                <w:szCs w:val="20"/>
              </w:rPr>
              <w:t xml:space="preserve"> 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600B6" w:rsidRPr="006B2B66" w:rsidRDefault="00D600B6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1.7.7</w:t>
            </w:r>
          </w:p>
        </w:tc>
        <w:tc>
          <w:tcPr>
            <w:tcW w:w="2977" w:type="dxa"/>
            <w:shd w:val="clear" w:color="auto" w:fill="auto"/>
          </w:tcPr>
          <w:p w:rsidR="00D600B6" w:rsidRPr="006B2B66" w:rsidRDefault="00D600B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D600B6" w:rsidRPr="006B2B66" w:rsidRDefault="00D600B6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10211299,99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D600B6" w:rsidRPr="006B2B66" w:rsidRDefault="00D600B6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13486599,99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D600B6" w:rsidRPr="006B2B66" w:rsidRDefault="00D600B6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13096115,99</w:t>
            </w:r>
          </w:p>
        </w:tc>
        <w:tc>
          <w:tcPr>
            <w:tcW w:w="4961" w:type="dxa"/>
            <w:shd w:val="clear" w:color="auto" w:fill="auto"/>
          </w:tcPr>
          <w:p w:rsidR="00D600B6" w:rsidRPr="006B2B66" w:rsidRDefault="00D600B6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C5FAF" w:rsidRPr="006B2B66" w:rsidRDefault="006C5FA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1.7.7.1</w:t>
            </w:r>
          </w:p>
        </w:tc>
        <w:tc>
          <w:tcPr>
            <w:tcW w:w="2977" w:type="dxa"/>
            <w:shd w:val="clear" w:color="auto" w:fill="auto"/>
          </w:tcPr>
          <w:p w:rsidR="006C5FAF" w:rsidRPr="006B2B66" w:rsidRDefault="006C5FAF" w:rsidP="00ED4055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запасных частей для поддержания работоспособности стационарных и передвижных фоторадарных комплексов</w:t>
            </w:r>
          </w:p>
        </w:tc>
        <w:tc>
          <w:tcPr>
            <w:tcW w:w="1842" w:type="dxa"/>
            <w:shd w:val="clear" w:color="auto" w:fill="auto"/>
          </w:tcPr>
          <w:p w:rsidR="006C5FAF" w:rsidRPr="006B2B66" w:rsidRDefault="00D600B6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2751200,0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6C5FAF" w:rsidRPr="006B2B66" w:rsidRDefault="006C5FAF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1931300,0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 приобретение запасных частей для поддержания работоспособности стационарных и передвижных фоторадарных комплексов</w:t>
            </w:r>
            <w:r w:rsidRPr="006B2B66">
              <w:rPr>
                <w:rFonts w:eastAsiaTheme="minorEastAsia"/>
                <w:sz w:val="20"/>
                <w:szCs w:val="20"/>
              </w:rPr>
              <w:t xml:space="preserve"> определен в соответствии с </w:t>
            </w:r>
            <w:r w:rsidRPr="006B2B66">
              <w:rPr>
                <w:sz w:val="20"/>
                <w:szCs w:val="20"/>
              </w:rPr>
              <w:t>финансово-экономического мониторингом.</w:t>
            </w:r>
          </w:p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C5FAF" w:rsidRPr="006B2B66" w:rsidRDefault="006C5FA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1.7.7.2</w:t>
            </w:r>
          </w:p>
        </w:tc>
        <w:tc>
          <w:tcPr>
            <w:tcW w:w="2977" w:type="dxa"/>
            <w:shd w:val="clear" w:color="auto" w:fill="auto"/>
          </w:tcPr>
          <w:p w:rsidR="006C5FAF" w:rsidRPr="006B2B66" w:rsidRDefault="00AE191C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увеличение производственных мощностей (приобретение серверного оборудования) для обеспечения деятельности мировых судей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4672400,0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4920000,0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5116800,0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6C5FAF" w:rsidRPr="006B2B66" w:rsidRDefault="006C5FAF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  <w:r w:rsidRPr="006B2B66">
              <w:rPr>
                <w:rFonts w:eastAsiaTheme="minorEastAsia"/>
                <w:sz w:val="20"/>
                <w:szCs w:val="20"/>
              </w:rPr>
              <w:t>Расчет затрат на приобретение системных блоков осуществляется в соответствии с финансово-экономическим мониторингом.</w:t>
            </w:r>
          </w:p>
          <w:p w:rsidR="006C5FAF" w:rsidRPr="006B2B66" w:rsidRDefault="006C5FAF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AD04B9" w:rsidRPr="006B2B66" w:rsidRDefault="00AD04B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1.7.7.3</w:t>
            </w:r>
          </w:p>
        </w:tc>
        <w:tc>
          <w:tcPr>
            <w:tcW w:w="2977" w:type="dxa"/>
            <w:shd w:val="clear" w:color="auto" w:fill="auto"/>
          </w:tcPr>
          <w:p w:rsidR="00AD04B9" w:rsidRPr="006B2B66" w:rsidRDefault="00AD04B9" w:rsidP="00ED4055">
            <w:pPr>
              <w:pStyle w:val="ConsPlusNormal"/>
              <w:jc w:val="both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 для Комитета по информатизации и связи</w:t>
            </w:r>
          </w:p>
        </w:tc>
        <w:tc>
          <w:tcPr>
            <w:tcW w:w="1842" w:type="dxa"/>
            <w:shd w:val="clear" w:color="auto" w:fill="auto"/>
          </w:tcPr>
          <w:p w:rsidR="00AD04B9" w:rsidRPr="006B2B66" w:rsidRDefault="00AD04B9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5538899,99</w:t>
            </w:r>
          </w:p>
        </w:tc>
        <w:tc>
          <w:tcPr>
            <w:tcW w:w="1843" w:type="dxa"/>
            <w:shd w:val="clear" w:color="auto" w:fill="auto"/>
          </w:tcPr>
          <w:p w:rsidR="00AD04B9" w:rsidRPr="006B2B66" w:rsidRDefault="00AD04B9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5815399,99</w:t>
            </w:r>
          </w:p>
        </w:tc>
        <w:tc>
          <w:tcPr>
            <w:tcW w:w="1702" w:type="dxa"/>
            <w:shd w:val="clear" w:color="auto" w:fill="auto"/>
          </w:tcPr>
          <w:p w:rsidR="00AD04B9" w:rsidRPr="006B2B66" w:rsidRDefault="00AD04B9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6048015,99</w:t>
            </w:r>
          </w:p>
        </w:tc>
        <w:tc>
          <w:tcPr>
            <w:tcW w:w="4961" w:type="dxa"/>
            <w:shd w:val="clear" w:color="auto" w:fill="auto"/>
          </w:tcPr>
          <w:p w:rsidR="00AD04B9" w:rsidRPr="006B2B66" w:rsidRDefault="00AD04B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иных нормативных затрат на приобретение деталей для содержания оргтехники (принтеров, многофункциональных устройств и копировальных аппаратов) для Комитета по информатизации и связи осуществляется по формуле:</w:t>
            </w:r>
          </w:p>
          <w:p w:rsidR="00AD04B9" w:rsidRPr="006B2B66" w:rsidRDefault="00AD04B9" w:rsidP="00ED4055">
            <w:pPr>
              <w:tabs>
                <w:tab w:val="left" w:pos="1510"/>
                <w:tab w:val="left" w:pos="4490"/>
              </w:tabs>
              <w:ind w:firstLine="0"/>
              <w:rPr>
                <w:sz w:val="20"/>
                <w:szCs w:val="20"/>
              </w:rPr>
            </w:pPr>
          </w:p>
          <w:p w:rsidR="00AD04B9" w:rsidRPr="006B2B66" w:rsidRDefault="00AD04B9" w:rsidP="00ED4055">
            <w:pPr>
              <w:tabs>
                <w:tab w:val="left" w:pos="790"/>
                <w:tab w:val="center" w:pos="3293"/>
              </w:tabs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ab/>
              <w:t>НЗдет орг = Нц дет орг × НЗкис,</w:t>
            </w:r>
          </w:p>
          <w:p w:rsidR="00AD04B9" w:rsidRPr="006B2B66" w:rsidRDefault="00AD04B9" w:rsidP="00ED4055">
            <w:pPr>
              <w:ind w:firstLine="0"/>
              <w:rPr>
                <w:sz w:val="20"/>
                <w:szCs w:val="20"/>
              </w:rPr>
            </w:pPr>
          </w:p>
          <w:p w:rsidR="00AD04B9" w:rsidRPr="006B2B66" w:rsidRDefault="00AD04B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AD04B9" w:rsidRPr="006B2B66" w:rsidRDefault="00AD04B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НЗдет орг – нормативные затраты на приобретение деталей для содержания оргтехники (принтеров, многофункциональных устройств и копировальных аппаратов);</w:t>
            </w:r>
          </w:p>
          <w:p w:rsidR="00AD04B9" w:rsidRPr="006B2B66" w:rsidRDefault="00AD04B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дет орг – норматив цены приобретения деталей для содержания оргтехники (принтеров, многофункциональных устройств и копировальных аппаратов);</w:t>
            </w:r>
          </w:p>
          <w:p w:rsidR="00AD04B9" w:rsidRPr="006B2B66" w:rsidRDefault="00AD04B9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НЗкис – нормативные затраты на приобретение оргтехники (приобретение принтеров, </w:t>
            </w:r>
            <w:r w:rsidRPr="006B2B66">
              <w:rPr>
                <w:sz w:val="20"/>
                <w:szCs w:val="20"/>
              </w:rPr>
              <w:lastRenderedPageBreak/>
              <w:t>многофункциональных устройств, копировальных аппаратов) для нужд Комитета по информатизации и связи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A43DCF" w:rsidRPr="006B2B66" w:rsidRDefault="00A43DC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2977" w:type="dxa"/>
            <w:shd w:val="clear" w:color="auto" w:fill="auto"/>
          </w:tcPr>
          <w:p w:rsidR="00A43DCF" w:rsidRPr="006B2B66" w:rsidRDefault="00A43DC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A43DCF" w:rsidRPr="006B2B66" w:rsidRDefault="00A43DCF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3636108500,00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43DCF" w:rsidRPr="006B2B66" w:rsidRDefault="00A43DCF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3136293300,00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A43DCF" w:rsidRPr="006B2B66" w:rsidRDefault="00A43DCF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3368727800,00</w:t>
            </w:r>
          </w:p>
        </w:tc>
        <w:tc>
          <w:tcPr>
            <w:tcW w:w="4961" w:type="dxa"/>
            <w:shd w:val="clear" w:color="auto" w:fill="auto"/>
          </w:tcPr>
          <w:p w:rsidR="00A43DCF" w:rsidRPr="006B2B66" w:rsidRDefault="00A43DCF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иных затраты в сфере информационно-коммуникационных технологий осуществляется в порядке, определяемом Комитетом по информатизации и связи исходя из следующих подгрупп затрат:</w:t>
            </w:r>
          </w:p>
          <w:p w:rsidR="00A43DCF" w:rsidRPr="006B2B66" w:rsidRDefault="00A43DCF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на сопровождение, эксплуатацию государственных информационных систем</w:t>
            </w:r>
            <w:r w:rsidRPr="006B2B66">
              <w:rPr>
                <w:sz w:val="20"/>
                <w:szCs w:val="20"/>
              </w:rPr>
              <w:t>;</w:t>
            </w:r>
          </w:p>
          <w:p w:rsidR="00A43DCF" w:rsidRPr="006B2B66" w:rsidRDefault="00A43DCF" w:rsidP="00ED4055">
            <w:pPr>
              <w:autoSpaceDE/>
              <w:autoSpaceDN/>
              <w:adjustRightInd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на создание, развитие государственных информационных систем;</w:t>
            </w:r>
          </w:p>
          <w:p w:rsidR="00A43DCF" w:rsidRPr="006B2B66" w:rsidRDefault="00A43DCF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на создание, развитие и эксплуатацию распределенного регионального центра обработки данных</w:t>
            </w:r>
            <w:r w:rsidRPr="006B2B66">
              <w:rPr>
                <w:sz w:val="20"/>
                <w:szCs w:val="20"/>
              </w:rPr>
              <w:t>.</w:t>
            </w:r>
          </w:p>
          <w:p w:rsidR="00A43DCF" w:rsidRPr="006B2B66" w:rsidRDefault="00A43DCF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01793" w:rsidRPr="006B2B66" w:rsidRDefault="00B01793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1.8.1</w:t>
            </w:r>
          </w:p>
        </w:tc>
        <w:tc>
          <w:tcPr>
            <w:tcW w:w="2977" w:type="dxa"/>
            <w:shd w:val="clear" w:color="auto" w:fill="auto"/>
          </w:tcPr>
          <w:p w:rsidR="00B01793" w:rsidRPr="006B2B66" w:rsidRDefault="00B01793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184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1195337700,00</w:t>
            </w:r>
          </w:p>
        </w:tc>
        <w:tc>
          <w:tcPr>
            <w:tcW w:w="1843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1108843900,00</w:t>
            </w:r>
          </w:p>
        </w:tc>
        <w:tc>
          <w:tcPr>
            <w:tcW w:w="170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1346701700,00</w:t>
            </w:r>
          </w:p>
        </w:tc>
        <w:tc>
          <w:tcPr>
            <w:tcW w:w="4961" w:type="dxa"/>
            <w:shd w:val="clear" w:color="auto" w:fill="auto"/>
          </w:tcPr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</w:t>
            </w:r>
            <w:r w:rsidRPr="006B2B66">
              <w:rPr>
                <w:bCs/>
                <w:sz w:val="20"/>
                <w:szCs w:val="20"/>
              </w:rPr>
              <w:t>сопровождение, эксплуатацию государственных информационных систем</w:t>
            </w:r>
            <w:r w:rsidRPr="006B2B66">
              <w:rPr>
                <w:sz w:val="20"/>
                <w:szCs w:val="20"/>
              </w:rPr>
              <w:t xml:space="preserve"> осуществляется в порядке, определяемом Комитетом по информатизации и связи. Использован метод сопоставимых рыночных цен (анализ рынка), стоимость определена в результате финансово-экономического мониторинга, проведенного в рамках подготовки заявок при формировании бюджета Санкт-Петербурга на 2018 год и плановый период 2019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и 2020 годов. 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01793" w:rsidRPr="006B2B66" w:rsidRDefault="00B01793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1.8.2</w:t>
            </w:r>
          </w:p>
        </w:tc>
        <w:tc>
          <w:tcPr>
            <w:tcW w:w="2977" w:type="dxa"/>
            <w:shd w:val="clear" w:color="auto" w:fill="auto"/>
          </w:tcPr>
          <w:p w:rsidR="00B01793" w:rsidRPr="006B2B66" w:rsidRDefault="00B01793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184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1589417300,00</w:t>
            </w:r>
          </w:p>
        </w:tc>
        <w:tc>
          <w:tcPr>
            <w:tcW w:w="1843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1132168900,00</w:t>
            </w:r>
          </w:p>
        </w:tc>
        <w:tc>
          <w:tcPr>
            <w:tcW w:w="170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1099852500,00</w:t>
            </w:r>
          </w:p>
        </w:tc>
        <w:tc>
          <w:tcPr>
            <w:tcW w:w="4961" w:type="dxa"/>
            <w:shd w:val="clear" w:color="auto" w:fill="auto"/>
          </w:tcPr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</w:t>
            </w:r>
            <w:r w:rsidRPr="006B2B66">
              <w:rPr>
                <w:bCs/>
                <w:sz w:val="20"/>
                <w:szCs w:val="20"/>
              </w:rPr>
              <w:t>на создание, развитие государственных информационных систем</w:t>
            </w:r>
            <w:r w:rsidRPr="006B2B66">
              <w:rPr>
                <w:sz w:val="20"/>
                <w:szCs w:val="20"/>
              </w:rPr>
              <w:t xml:space="preserve"> осуществляется в порядке, определяемом Комитетом по информатизации и связи.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Использован расчет на основании Методики оценки трудозатрат на создание и развитие автоматизированных систем, утвержденной распоряжением Комитета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по информатизации и связи от 04.05.2018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№ 117-р.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произведен посредством Автоматизированной системы «Трудозатраты»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органов государственной власти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Санкт-Петербурга».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01793" w:rsidRPr="006B2B66" w:rsidRDefault="00B01793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1.8.3</w:t>
            </w:r>
          </w:p>
        </w:tc>
        <w:tc>
          <w:tcPr>
            <w:tcW w:w="2977" w:type="dxa"/>
            <w:shd w:val="clear" w:color="auto" w:fill="auto"/>
          </w:tcPr>
          <w:p w:rsidR="00B01793" w:rsidRPr="006B2B66" w:rsidRDefault="00B01793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создание, развитие и эксплуатацию распределенного регионального центра обработки данных</w:t>
            </w:r>
          </w:p>
        </w:tc>
        <w:tc>
          <w:tcPr>
            <w:tcW w:w="184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566645300,00</w:t>
            </w:r>
          </w:p>
        </w:tc>
        <w:tc>
          <w:tcPr>
            <w:tcW w:w="1843" w:type="dxa"/>
            <w:shd w:val="clear" w:color="auto" w:fill="auto"/>
          </w:tcPr>
          <w:p w:rsidR="00B01793" w:rsidRPr="006B2B66" w:rsidRDefault="00B01793" w:rsidP="006C744E">
            <w:pPr>
              <w:autoSpaceDE/>
              <w:autoSpaceDN/>
              <w:adjustRightInd/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601581600,00</w:t>
            </w:r>
          </w:p>
        </w:tc>
        <w:tc>
          <w:tcPr>
            <w:tcW w:w="1702" w:type="dxa"/>
            <w:shd w:val="clear" w:color="auto" w:fill="auto"/>
          </w:tcPr>
          <w:p w:rsidR="00B01793" w:rsidRPr="006B2B66" w:rsidRDefault="00B01793" w:rsidP="006C744E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618753100,00</w:t>
            </w:r>
          </w:p>
        </w:tc>
        <w:tc>
          <w:tcPr>
            <w:tcW w:w="4961" w:type="dxa"/>
            <w:shd w:val="clear" w:color="auto" w:fill="auto"/>
          </w:tcPr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</w:t>
            </w:r>
            <w:r w:rsidRPr="006B2B66">
              <w:rPr>
                <w:bCs/>
                <w:sz w:val="20"/>
                <w:szCs w:val="20"/>
              </w:rPr>
              <w:t>на создание, развитие и эксплуатацию распределенного регионального центра обработки данных</w:t>
            </w:r>
            <w:r w:rsidRPr="006B2B66">
              <w:rPr>
                <w:sz w:val="20"/>
                <w:szCs w:val="20"/>
              </w:rPr>
              <w:t xml:space="preserve"> осуществляется в порядке, определяемом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частью 10 статьи 22 Федерального закона 44-ФЗ.</w:t>
            </w:r>
          </w:p>
          <w:p w:rsidR="00B01793" w:rsidRPr="006B2B66" w:rsidRDefault="00B01793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произведен с использованием затратного метода.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4CC0" w:rsidRPr="006B2B66" w:rsidRDefault="00954CC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1.8.4</w:t>
            </w:r>
          </w:p>
        </w:tc>
        <w:tc>
          <w:tcPr>
            <w:tcW w:w="2977" w:type="dxa"/>
            <w:shd w:val="clear" w:color="auto" w:fill="auto"/>
          </w:tcPr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</w:t>
            </w:r>
          </w:p>
        </w:tc>
        <w:tc>
          <w:tcPr>
            <w:tcW w:w="1842" w:type="dxa"/>
            <w:shd w:val="clear" w:color="auto" w:fill="auto"/>
          </w:tcPr>
          <w:p w:rsidR="00954CC0" w:rsidRPr="006B2B66" w:rsidRDefault="00954CC0" w:rsidP="006C744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49633500,00</w:t>
            </w:r>
          </w:p>
          <w:p w:rsidR="00954CC0" w:rsidRPr="006B2B66" w:rsidRDefault="00954CC0" w:rsidP="006C744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54CC0" w:rsidRPr="006B2B66" w:rsidRDefault="00954CC0" w:rsidP="006C744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51618900,00</w:t>
            </w:r>
          </w:p>
        </w:tc>
        <w:tc>
          <w:tcPr>
            <w:tcW w:w="1702" w:type="dxa"/>
            <w:shd w:val="clear" w:color="auto" w:fill="auto"/>
          </w:tcPr>
          <w:p w:rsidR="00954CC0" w:rsidRPr="006B2B66" w:rsidRDefault="00954CC0" w:rsidP="006C744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53683600,00</w:t>
            </w:r>
          </w:p>
        </w:tc>
        <w:tc>
          <w:tcPr>
            <w:tcW w:w="4961" w:type="dxa"/>
            <w:shd w:val="clear" w:color="auto" w:fill="auto"/>
          </w:tcPr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 определяется по формуле: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НЗэп = Нцэп x Чрул 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НЗэп - нормативные затраты на приобретение услуг по обеспечению использования электронной подписи и шифрования информации в государственных информационных системах для уполномоченных лиц исполнительных органов государственной власти Санкт-Петербурга (казенных учреждений);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Нцэп – стоимость услуги по обеспечению использования электронной подписи и шифрования информации в государственных информационных системах на одном автоматизированном рабочем месте одного уполномоченного лица исполнительного органа государственной власти (казенного учреждения) определена на основании данных финансово-экономического мониторинга стоимости аналогичных услуг, оказываемых участниками рынка с учетом индексов-дефляторов на период планирования. 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В состав услуги входит приобретение услуг по обеспечению использования электронной подписи и </w:t>
            </w:r>
            <w:r w:rsidRPr="006B2B66">
              <w:rPr>
                <w:sz w:val="20"/>
                <w:szCs w:val="20"/>
              </w:rPr>
              <w:lastRenderedPageBreak/>
              <w:t>шифрования информации в информационных системах на одном автоматизированном рабочем месте работника исполнительного органа государственной власти (казенного учреждения), выезд специалиста технической поддержки на это рабочее место в пределах административной границы Санкт-Петербурга, техническое обслуживание аппаратных средств, сопровождения программного обеспечения удостоверяющего центра, а также услуга по учету, хранению и распространению СКЗИ и криптографических ключей.</w:t>
            </w:r>
          </w:p>
          <w:p w:rsidR="00954CC0" w:rsidRPr="006B2B66" w:rsidRDefault="00954CC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Чрул. – расчетная численность работников ИОГВ (КУ), определенных приказами руководителей ИОГВ (КУ) в качестве уполномоченных лиц для работы с ключом и сертификатом ключа проверки электронной подписи в государственных информационных системах. Значение Чрул. получено как сумма данных из заявок из ИОГВ (КУ) при планировании бюджета. Это утверждённый плановый показатель.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01142" w:rsidRPr="006B2B66" w:rsidRDefault="00601142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1.8.5</w:t>
            </w:r>
          </w:p>
        </w:tc>
        <w:tc>
          <w:tcPr>
            <w:tcW w:w="2977" w:type="dxa"/>
            <w:shd w:val="clear" w:color="auto" w:fill="auto"/>
          </w:tcPr>
          <w:p w:rsidR="00601142" w:rsidRPr="006B2B66" w:rsidRDefault="00601142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реализацию мероприятий по оснащению Ситуационного центра</w:t>
            </w:r>
          </w:p>
        </w:tc>
        <w:tc>
          <w:tcPr>
            <w:tcW w:w="1842" w:type="dxa"/>
            <w:shd w:val="clear" w:color="auto" w:fill="auto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2189400,00</w:t>
            </w:r>
          </w:p>
        </w:tc>
        <w:tc>
          <w:tcPr>
            <w:tcW w:w="1843" w:type="dxa"/>
            <w:shd w:val="clear" w:color="auto" w:fill="auto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601142" w:rsidRPr="006B2B66" w:rsidRDefault="00601142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601142" w:rsidRPr="006B2B66" w:rsidRDefault="00601142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реализацию мероприятий по оснащению Ситуационного центра осуществляется в соответствии с финансово-экономическим мониторингом.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B01793" w:rsidRPr="006B2B66" w:rsidRDefault="00B01793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1.8.6</w:t>
            </w:r>
          </w:p>
        </w:tc>
        <w:tc>
          <w:tcPr>
            <w:tcW w:w="2977" w:type="dxa"/>
            <w:shd w:val="clear" w:color="auto" w:fill="auto"/>
          </w:tcPr>
          <w:p w:rsidR="00B01793" w:rsidRPr="006B2B66" w:rsidRDefault="00B01793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комплексное обслуживание и администрирование базовых вычислительных комплексов информационно-вычислительной сети, обеспечивающей функционирование государственных информационных систем Санкт-Петербурга</w:t>
            </w:r>
          </w:p>
        </w:tc>
        <w:tc>
          <w:tcPr>
            <w:tcW w:w="1842" w:type="dxa"/>
            <w:shd w:val="clear" w:color="auto" w:fill="auto"/>
          </w:tcPr>
          <w:p w:rsidR="00B01793" w:rsidRPr="006B2B66" w:rsidRDefault="00B01793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232885300,00</w:t>
            </w:r>
          </w:p>
        </w:tc>
        <w:tc>
          <w:tcPr>
            <w:tcW w:w="1843" w:type="dxa"/>
            <w:shd w:val="clear" w:color="auto" w:fill="auto"/>
          </w:tcPr>
          <w:p w:rsidR="00B01793" w:rsidRPr="006B2B66" w:rsidRDefault="00B01793" w:rsidP="006C744E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242080000,00</w:t>
            </w:r>
          </w:p>
          <w:p w:rsidR="00B01793" w:rsidRPr="006B2B66" w:rsidRDefault="00B01793" w:rsidP="006C744E">
            <w:pPr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B01793" w:rsidRPr="006B2B66" w:rsidRDefault="00B01793" w:rsidP="006C744E">
            <w:pPr>
              <w:autoSpaceDE/>
              <w:autoSpaceDN/>
              <w:adjustRightInd/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249736900,00</w:t>
            </w:r>
          </w:p>
          <w:p w:rsidR="00B01793" w:rsidRPr="006B2B66" w:rsidRDefault="00B01793" w:rsidP="006C744E">
            <w:pPr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B01793" w:rsidRPr="006B2B66" w:rsidRDefault="00B01793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на комплексное обслуживание и администрирование базовых вычислительных комплексов информационно-вычислительной сети, обеспечивающей функционирование государственных информационных систем Санкт-Петербурга осуществляется в порядке, определяемом Комитетом по информатизации и связи. Использован метод сопоставимых рыночных цен (анализ рынка), стоимость определена в результате финансово-экономического мониторинга, проведенного в рамках подготовки заявок при формировании бюджета Санкт-Петербурга на 2019 год и плановый период 2020 и 2021 годов.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600B6" w:rsidRPr="006B2B66" w:rsidRDefault="00D600B6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1.9</w:t>
            </w:r>
          </w:p>
        </w:tc>
        <w:tc>
          <w:tcPr>
            <w:tcW w:w="2977" w:type="dxa"/>
            <w:shd w:val="clear" w:color="auto" w:fill="auto"/>
          </w:tcPr>
          <w:p w:rsidR="00D600B6" w:rsidRPr="006B2B66" w:rsidRDefault="00D600B6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Иные затраты на приобретение материальных запасов, не отнесенные к затратам, </w:t>
            </w:r>
            <w:r w:rsidRPr="006B2B66">
              <w:rPr>
                <w:bCs/>
                <w:sz w:val="20"/>
                <w:szCs w:val="20"/>
              </w:rPr>
              <w:lastRenderedPageBreak/>
              <w:t xml:space="preserve">указанным в </w:t>
            </w:r>
            <w:hyperlink r:id="rId14" w:history="1">
              <w:r w:rsidRPr="006B2B66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подпунктах «а»</w:t>
              </w:r>
            </w:hyperlink>
            <w:r w:rsidRPr="006B2B66">
              <w:rPr>
                <w:bCs/>
                <w:sz w:val="20"/>
                <w:szCs w:val="20"/>
              </w:rPr>
              <w:t xml:space="preserve"> – </w:t>
            </w:r>
            <w:hyperlink r:id="rId15" w:history="1">
              <w:r w:rsidRPr="006B2B66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«ж» пункта 6</w:t>
              </w:r>
            </w:hyperlink>
            <w:r w:rsidRPr="006B2B66">
              <w:rPr>
                <w:bCs/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D600B6" w:rsidRPr="006B2B66" w:rsidRDefault="00D600B6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2110584,14</w:t>
            </w:r>
          </w:p>
        </w:tc>
        <w:tc>
          <w:tcPr>
            <w:tcW w:w="1843" w:type="dxa"/>
            <w:shd w:val="clear" w:color="auto" w:fill="auto"/>
          </w:tcPr>
          <w:p w:rsidR="00D600B6" w:rsidRPr="006B2B66" w:rsidRDefault="00D600B6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2195007,51</w:t>
            </w:r>
          </w:p>
        </w:tc>
        <w:tc>
          <w:tcPr>
            <w:tcW w:w="1702" w:type="dxa"/>
            <w:shd w:val="clear" w:color="auto" w:fill="auto"/>
          </w:tcPr>
          <w:p w:rsidR="00D600B6" w:rsidRPr="006B2B66" w:rsidRDefault="00D600B6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2282807,81</w:t>
            </w:r>
          </w:p>
        </w:tc>
        <w:tc>
          <w:tcPr>
            <w:tcW w:w="4961" w:type="dxa"/>
            <w:shd w:val="clear" w:color="auto" w:fill="auto"/>
          </w:tcPr>
          <w:p w:rsidR="00D600B6" w:rsidRPr="006B2B66" w:rsidRDefault="00D600B6" w:rsidP="00ED4055">
            <w:pPr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Расчет иные затраты на приобретение материальных запасов, не отнесенные к затратам, указанным в </w:t>
            </w:r>
            <w:hyperlink r:id="rId16" w:history="1">
              <w:r w:rsidRPr="006B2B66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подпунктах «а»</w:t>
              </w:r>
            </w:hyperlink>
            <w:r w:rsidRPr="006B2B66">
              <w:rPr>
                <w:bCs/>
                <w:sz w:val="20"/>
                <w:szCs w:val="20"/>
              </w:rPr>
              <w:t xml:space="preserve"> – </w:t>
            </w:r>
            <w:hyperlink r:id="rId17" w:history="1">
              <w:r w:rsidRPr="006B2B66">
                <w:rPr>
                  <w:rStyle w:val="a7"/>
                  <w:bCs/>
                  <w:color w:val="auto"/>
                  <w:sz w:val="20"/>
                  <w:szCs w:val="20"/>
                  <w:u w:val="none"/>
                </w:rPr>
                <w:t>«ж» пункта 6</w:t>
              </w:r>
            </w:hyperlink>
            <w:r w:rsidRPr="006B2B66">
              <w:rPr>
                <w:bCs/>
                <w:sz w:val="20"/>
                <w:szCs w:val="20"/>
              </w:rPr>
              <w:t xml:space="preserve"> Общих правил</w:t>
            </w:r>
            <w:r w:rsidRPr="006B2B66">
              <w:rPr>
                <w:sz w:val="20"/>
                <w:szCs w:val="20"/>
              </w:rPr>
              <w:t xml:space="preserve"> </w:t>
            </w:r>
            <w:r w:rsidRPr="006B2B66">
              <w:rPr>
                <w:bCs/>
                <w:sz w:val="20"/>
                <w:szCs w:val="20"/>
              </w:rPr>
              <w:t>осуществляется исходя из следующих подгрупп затрат:</w:t>
            </w:r>
          </w:p>
          <w:p w:rsidR="00D600B6" w:rsidRPr="006B2B66" w:rsidRDefault="00D600B6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затраты на приобретение питьевой воды;</w:t>
            </w:r>
          </w:p>
          <w:p w:rsidR="00D600B6" w:rsidRPr="006B2B66" w:rsidRDefault="00D600B6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офисной бумаги для копировально-множительной техники и оргтехники;</w:t>
            </w:r>
          </w:p>
          <w:p w:rsidR="00D600B6" w:rsidRPr="006B2B66" w:rsidRDefault="00D600B6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прочих расходных материалов и запчастей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C5FAF" w:rsidRPr="006B2B66" w:rsidRDefault="006C5FA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1.9.1</w:t>
            </w:r>
          </w:p>
        </w:tc>
        <w:tc>
          <w:tcPr>
            <w:tcW w:w="2977" w:type="dxa"/>
            <w:shd w:val="clear" w:color="auto" w:fill="auto"/>
          </w:tcPr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rFonts w:eastAsia="Times New Roman"/>
                <w:sz w:val="20"/>
                <w:szCs w:val="20"/>
                <w:lang w:eastAsia="ru-RU"/>
              </w:rPr>
              <w:t>Затраты на поставку расходных материалов</w:t>
            </w:r>
          </w:p>
        </w:tc>
        <w:tc>
          <w:tcPr>
            <w:tcW w:w="1842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2110584,14</w:t>
            </w:r>
          </w:p>
        </w:tc>
        <w:tc>
          <w:tcPr>
            <w:tcW w:w="1843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2195007,51</w:t>
            </w:r>
          </w:p>
        </w:tc>
        <w:tc>
          <w:tcPr>
            <w:tcW w:w="1702" w:type="dxa"/>
            <w:shd w:val="clear" w:color="auto" w:fill="auto"/>
          </w:tcPr>
          <w:p w:rsidR="006C5FAF" w:rsidRPr="006B2B66" w:rsidRDefault="006C5FAF" w:rsidP="006C744E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2282807,81</w:t>
            </w:r>
          </w:p>
        </w:tc>
        <w:tc>
          <w:tcPr>
            <w:tcW w:w="4961" w:type="dxa"/>
            <w:shd w:val="clear" w:color="auto" w:fill="auto"/>
          </w:tcPr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rFonts w:eastAsiaTheme="minorEastAsia"/>
                <w:sz w:val="20"/>
                <w:szCs w:val="20"/>
              </w:rPr>
              <w:t xml:space="preserve">Расчет нормативных затрат </w:t>
            </w:r>
            <w:r w:rsidRPr="006B2B66">
              <w:rPr>
                <w:rFonts w:eastAsiaTheme="minorEastAsia"/>
                <w:bCs/>
                <w:sz w:val="20"/>
                <w:szCs w:val="20"/>
              </w:rPr>
              <w:t>на приобретение прочих расходных материалов и запчастей</w:t>
            </w:r>
            <w:r w:rsidRPr="006B2B66">
              <w:rPr>
                <w:rFonts w:eastAsiaTheme="minorEastAsia"/>
                <w:sz w:val="20"/>
                <w:szCs w:val="20"/>
              </w:rPr>
              <w:t xml:space="preserve"> осуществляется по формуле</w:t>
            </w:r>
            <w:r w:rsidRPr="006B2B66">
              <w:rPr>
                <w:sz w:val="20"/>
                <w:szCs w:val="20"/>
              </w:rPr>
              <w:t>:</w:t>
            </w:r>
          </w:p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НЗпр мат = Н пр мат х Нц ед,</w:t>
            </w:r>
          </w:p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НЗпр мат – нормативные затраты на приобретение прочих расходных материалов и запчастей,</w:t>
            </w:r>
          </w:p>
          <w:p w:rsidR="006C5FAF" w:rsidRPr="006B2B66" w:rsidRDefault="006C5FAF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Нпр мат – количество материалов,</w:t>
            </w:r>
          </w:p>
          <w:p w:rsidR="006C5FAF" w:rsidRPr="006B2B66" w:rsidRDefault="006C5FAF" w:rsidP="00ED4055">
            <w:pPr>
              <w:pStyle w:val="ConsPlusNormal"/>
              <w:jc w:val="both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ед – стоимость единицы материала, определенная методом финансово-экономического мониторинга цен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C079EE" w:rsidRPr="006B2B66" w:rsidRDefault="00C079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C079EE" w:rsidRPr="006B2B66" w:rsidRDefault="00C079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18" w:history="1">
              <w:r w:rsidRPr="006B2B66">
                <w:rPr>
                  <w:sz w:val="20"/>
                  <w:szCs w:val="20"/>
                </w:rPr>
                <w:t>подпунктах «а»</w:t>
              </w:r>
            </w:hyperlink>
            <w:r w:rsidRPr="006B2B66">
              <w:rPr>
                <w:sz w:val="20"/>
                <w:szCs w:val="20"/>
              </w:rPr>
              <w:t xml:space="preserve"> – </w:t>
            </w:r>
            <w:hyperlink r:id="rId19" w:history="1">
              <w:r w:rsidRPr="006B2B66">
                <w:rPr>
                  <w:sz w:val="20"/>
                  <w:szCs w:val="20"/>
                </w:rPr>
                <w:t>«ж» пункта 6</w:t>
              </w:r>
            </w:hyperlink>
            <w:r w:rsidRPr="006B2B66">
              <w:rPr>
                <w:sz w:val="20"/>
                <w:szCs w:val="20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C079EE" w:rsidRPr="006B2B66" w:rsidRDefault="00C079EE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43357605,32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079EE" w:rsidRPr="006B2B66" w:rsidRDefault="00C079EE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45634199,30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C079EE" w:rsidRPr="006B2B66" w:rsidRDefault="00C079EE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47512276,37</w:t>
            </w:r>
          </w:p>
        </w:tc>
        <w:tc>
          <w:tcPr>
            <w:tcW w:w="4961" w:type="dxa"/>
            <w:shd w:val="clear" w:color="auto" w:fill="auto"/>
          </w:tcPr>
          <w:p w:rsidR="00C079EE" w:rsidRPr="006B2B66" w:rsidRDefault="00C079E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2.2.1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2.2.2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а тс</w:t>
            </w:r>
            <w:r w:rsidRPr="006B2B66">
              <w:rPr>
                <w:sz w:val="20"/>
                <w:szCs w:val="20"/>
              </w:rPr>
              <w:t xml:space="preserve"> = 0,1 x 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x </w:t>
            </w:r>
            <w:proofErr w:type="gramStart"/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6B2B66">
              <w:rPr>
                <w:sz w:val="20"/>
                <w:szCs w:val="20"/>
                <w:vertAlign w:val="subscript"/>
              </w:rPr>
              <w:t xml:space="preserve"> а тс</w:t>
            </w:r>
            <w:r w:rsidRPr="006B2B66">
              <w:rPr>
                <w:sz w:val="20"/>
                <w:szCs w:val="20"/>
              </w:rPr>
              <w:t xml:space="preserve"> x Д</w:t>
            </w:r>
            <w:r w:rsidRPr="006B2B66">
              <w:rPr>
                <w:sz w:val="20"/>
                <w:szCs w:val="20"/>
                <w:vertAlign w:val="subscript"/>
              </w:rPr>
              <w:t>а тс</w:t>
            </w:r>
            <w:r w:rsidRPr="006B2B66">
              <w:rPr>
                <w:sz w:val="20"/>
                <w:szCs w:val="20"/>
              </w:rPr>
              <w:t>,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а тс</w:t>
            </w:r>
            <w:r w:rsidRPr="006B2B66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6B2B66">
              <w:rPr>
                <w:sz w:val="20"/>
                <w:szCs w:val="20"/>
                <w:vertAlign w:val="subscript"/>
              </w:rPr>
              <w:t xml:space="preserve"> а тс</w:t>
            </w:r>
            <w:r w:rsidRPr="006B2B66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Д</w:t>
            </w:r>
            <w:r w:rsidRPr="006B2B66">
              <w:rPr>
                <w:sz w:val="20"/>
                <w:szCs w:val="20"/>
                <w:vertAlign w:val="subscript"/>
              </w:rPr>
              <w:t>а тс</w:t>
            </w:r>
            <w:r w:rsidRPr="006B2B66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7D14EE" w:rsidRPr="006B2B66" w:rsidRDefault="007D14EE" w:rsidP="00ED4055">
            <w:pPr>
              <w:ind w:firstLine="0"/>
              <w:rPr>
                <w:sz w:val="20"/>
                <w:szCs w:val="20"/>
                <w:highlight w:val="yellow"/>
              </w:rPr>
            </w:pPr>
            <w:r w:rsidRPr="006B2B66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2.2.3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2.2.4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со </w:t>
            </w:r>
            <w:r w:rsidRPr="006B2B66">
              <w:rPr>
                <w:sz w:val="20"/>
                <w:szCs w:val="20"/>
                <w:lang w:val="en-US"/>
              </w:rPr>
              <w:t> </w:t>
            </w:r>
            <w:r w:rsidRPr="006B2B66">
              <w:rPr>
                <w:sz w:val="20"/>
                <w:szCs w:val="20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2.5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C5FAF" w:rsidRPr="006B2B66" w:rsidRDefault="006C5FAF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2.5.1</w:t>
            </w:r>
          </w:p>
        </w:tc>
        <w:tc>
          <w:tcPr>
            <w:tcW w:w="2977" w:type="dxa"/>
            <w:shd w:val="clear" w:color="auto" w:fill="auto"/>
          </w:tcPr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C5FAF" w:rsidRPr="006B2B66" w:rsidRDefault="006C5FAF" w:rsidP="006C744E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6C5FAF" w:rsidRPr="006B2B66" w:rsidRDefault="006C5FAF" w:rsidP="006C744E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 xml:space="preserve"> = П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 xml:space="preserve"> x Н</w:t>
            </w:r>
            <w:r w:rsidRPr="006B2B66">
              <w:rPr>
                <w:sz w:val="20"/>
                <w:szCs w:val="20"/>
                <w:vertAlign w:val="subscript"/>
              </w:rPr>
              <w:t>ц ар</w:t>
            </w:r>
            <w:r w:rsidRPr="006B2B66">
              <w:rPr>
                <w:sz w:val="20"/>
                <w:szCs w:val="20"/>
              </w:rPr>
              <w:t xml:space="preserve"> x М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>,</w:t>
            </w: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П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6C5FAF" w:rsidRPr="006B2B66" w:rsidRDefault="006C5FAF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ар</w:t>
            </w:r>
            <w:r w:rsidRPr="006B2B66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6C5FAF" w:rsidRPr="006B2B66" w:rsidRDefault="006C5FAF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</w:t>
            </w:r>
            <w:r w:rsidRPr="006B2B66">
              <w:rPr>
                <w:sz w:val="20"/>
                <w:szCs w:val="20"/>
                <w:vertAlign w:val="subscript"/>
              </w:rPr>
              <w:t>ар</w:t>
            </w:r>
            <w:r w:rsidRPr="006B2B66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2.5.2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2.5.3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2.6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0D2809" w:rsidRPr="006B2B66" w:rsidRDefault="000D280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</w:t>
            </w:r>
          </w:p>
        </w:tc>
        <w:tc>
          <w:tcPr>
            <w:tcW w:w="2977" w:type="dxa"/>
            <w:shd w:val="clear" w:color="auto" w:fill="auto"/>
          </w:tcPr>
          <w:p w:rsidR="000D2809" w:rsidRPr="006B2B66" w:rsidRDefault="000D280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6B2B66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6B2B66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6B2B66">
              <w:rPr>
                <w:sz w:val="20"/>
                <w:szCs w:val="20"/>
              </w:rPr>
              <w:br/>
              <w:t xml:space="preserve">со сторонними организациями, а также </w:t>
            </w:r>
            <w:r w:rsidRPr="006B2B66">
              <w:rPr>
                <w:sz w:val="20"/>
                <w:szCs w:val="20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0D2809" w:rsidRPr="006B2B66" w:rsidRDefault="000D2809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31097915,32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0D2809" w:rsidRPr="006B2B66" w:rsidRDefault="000D2809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32281834,75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0D2809" w:rsidRPr="006B2B66" w:rsidRDefault="000D2809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33622971,72</w:t>
            </w:r>
          </w:p>
        </w:tc>
        <w:tc>
          <w:tcPr>
            <w:tcW w:w="4961" w:type="dxa"/>
            <w:shd w:val="clear" w:color="auto" w:fill="auto"/>
          </w:tcPr>
          <w:p w:rsidR="000D2809" w:rsidRPr="006B2B66" w:rsidRDefault="000D2809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3737BD" w:rsidRPr="006B2B66" w:rsidRDefault="003737BD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977" w:type="dxa"/>
            <w:shd w:val="clear" w:color="auto" w:fill="auto"/>
          </w:tcPr>
          <w:p w:rsidR="003737BD" w:rsidRPr="006B2B66" w:rsidRDefault="003737BD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3737BD" w:rsidRPr="006B2B66" w:rsidRDefault="000D2809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181</w:t>
            </w:r>
            <w:r w:rsidR="003737BD" w:rsidRPr="006B2B66">
              <w:rPr>
                <w:rFonts w:eastAsiaTheme="minorHAnsi"/>
                <w:sz w:val="20"/>
                <w:szCs w:val="20"/>
              </w:rPr>
              <w:t>440,0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3737BD" w:rsidRPr="006B2B66" w:rsidRDefault="000D2809" w:rsidP="006C744E">
            <w:pPr>
              <w:spacing w:before="12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189</w:t>
            </w:r>
            <w:r w:rsidR="003737BD" w:rsidRPr="006B2B66">
              <w:rPr>
                <w:rFonts w:eastAsiaTheme="minorHAnsi"/>
                <w:sz w:val="20"/>
                <w:szCs w:val="20"/>
              </w:rPr>
              <w:t>000,0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3737BD" w:rsidRPr="006B2B66" w:rsidRDefault="000D2809" w:rsidP="006C744E">
            <w:pPr>
              <w:spacing w:before="120"/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196</w:t>
            </w:r>
            <w:r w:rsidR="003737BD" w:rsidRPr="006B2B66">
              <w:rPr>
                <w:sz w:val="20"/>
                <w:szCs w:val="20"/>
              </w:rPr>
              <w:t>560,0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пи</w:t>
            </w:r>
            <w:r w:rsidRPr="006B2B66">
              <w:rPr>
                <w:sz w:val="20"/>
                <w:szCs w:val="20"/>
              </w:rPr>
              <w:t xml:space="preserve"> = 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x Н</w:t>
            </w:r>
            <w:r w:rsidRPr="006B2B66">
              <w:rPr>
                <w:sz w:val="20"/>
                <w:szCs w:val="20"/>
                <w:vertAlign w:val="subscript"/>
              </w:rPr>
              <w:t>ц пи</w:t>
            </w:r>
            <w:r w:rsidRPr="006B2B66">
              <w:rPr>
                <w:sz w:val="20"/>
                <w:szCs w:val="20"/>
              </w:rPr>
              <w:t xml:space="preserve"> x М</w:t>
            </w:r>
            <w:r w:rsidRPr="006B2B66">
              <w:rPr>
                <w:sz w:val="20"/>
                <w:szCs w:val="20"/>
                <w:vertAlign w:val="subscript"/>
              </w:rPr>
              <w:t>пи</w:t>
            </w:r>
            <w:r w:rsidRPr="006B2B66">
              <w:rPr>
                <w:sz w:val="20"/>
                <w:szCs w:val="20"/>
              </w:rPr>
              <w:t>,</w:t>
            </w: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пи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3737BD" w:rsidRPr="006B2B66" w:rsidRDefault="003737BD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пи</w:t>
            </w:r>
            <w:r w:rsidRPr="006B2B66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3737BD" w:rsidRPr="006B2B66" w:rsidRDefault="003737BD" w:rsidP="00ED4055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М</w:t>
            </w:r>
            <w:r w:rsidRPr="006B2B66">
              <w:rPr>
                <w:sz w:val="20"/>
                <w:szCs w:val="20"/>
                <w:vertAlign w:val="subscript"/>
              </w:rPr>
              <w:t>пи</w:t>
            </w:r>
            <w:r w:rsidRPr="006B2B66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2.7.2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2.7.3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4CC0" w:rsidRPr="006B2B66" w:rsidRDefault="00954CC0" w:rsidP="0028718C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2.7.4</w:t>
            </w:r>
          </w:p>
        </w:tc>
        <w:tc>
          <w:tcPr>
            <w:tcW w:w="2977" w:type="dxa"/>
            <w:shd w:val="clear" w:color="auto" w:fill="auto"/>
          </w:tcPr>
          <w:p w:rsidR="00954CC0" w:rsidRPr="006B2B66" w:rsidRDefault="00954CC0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954CC0" w:rsidRPr="006B2B66" w:rsidRDefault="000D2809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30552</w:t>
            </w:r>
            <w:r w:rsidR="00954CC0" w:rsidRPr="006B2B66">
              <w:rPr>
                <w:sz w:val="20"/>
                <w:szCs w:val="20"/>
              </w:rPr>
              <w:t>239,32</w:t>
            </w:r>
          </w:p>
        </w:tc>
        <w:tc>
          <w:tcPr>
            <w:tcW w:w="1843" w:type="dxa"/>
            <w:shd w:val="clear" w:color="auto" w:fill="auto"/>
          </w:tcPr>
          <w:p w:rsidR="00954CC0" w:rsidRPr="006B2B66" w:rsidRDefault="000D2809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31774</w:t>
            </w:r>
            <w:r w:rsidR="00954CC0" w:rsidRPr="006B2B66">
              <w:rPr>
                <w:sz w:val="20"/>
                <w:szCs w:val="20"/>
              </w:rPr>
              <w:t>329,00</w:t>
            </w:r>
          </w:p>
        </w:tc>
        <w:tc>
          <w:tcPr>
            <w:tcW w:w="1702" w:type="dxa"/>
            <w:shd w:val="clear" w:color="auto" w:fill="auto"/>
          </w:tcPr>
          <w:p w:rsidR="00954CC0" w:rsidRPr="006B2B66" w:rsidRDefault="000D2809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33045</w:t>
            </w:r>
            <w:r w:rsidR="00954CC0" w:rsidRPr="006B2B66">
              <w:rPr>
                <w:sz w:val="20"/>
                <w:szCs w:val="20"/>
              </w:rPr>
              <w:t>302,12</w:t>
            </w:r>
          </w:p>
        </w:tc>
        <w:tc>
          <w:tcPr>
            <w:tcW w:w="4961" w:type="dxa"/>
            <w:shd w:val="clear" w:color="auto" w:fill="auto"/>
          </w:tcPr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Засп = Цсзи + Цат + Цатзп + Цтзи,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где: 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Засп – нормативные затраты аттестацию специальных помещений;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Цсзи - цена на создание системы защиты информации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Цсзи = Коб х Цед.сзи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Цат – цена аттестации по требованиям безопасности информации объектов информатизации 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Цат = Коб.ат. х Цед.ат.;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Цатзп – цена аттестации по требованиям безопасности информации (защищаемые помещения)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Цатзп = Коб.атзп. х Цед.атзп.;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 Цтзи – цена обеспечения технической защиты информации в ходе эксплуатации аттестованных объектов информатизации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Цто = Коб.тзи. х Цед.тзи.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Коб. – количество объектов информатизации.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:rsidR="00954CC0" w:rsidRPr="006B2B66" w:rsidRDefault="00954CC0" w:rsidP="00B3381F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Цед. – цена за единицу измерений, с НДС </w:t>
            </w:r>
            <w:r w:rsidR="00B3381F">
              <w:rPr>
                <w:sz w:val="20"/>
                <w:szCs w:val="20"/>
              </w:rPr>
              <w:t>20</w:t>
            </w:r>
            <w:r w:rsidRPr="006B2B66">
              <w:rPr>
                <w:sz w:val="20"/>
                <w:szCs w:val="20"/>
              </w:rPr>
              <w:t xml:space="preserve"> %, руб.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2.7.5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0D2809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74</w:t>
            </w:r>
            <w:r w:rsidR="00224799" w:rsidRPr="006B2B66">
              <w:rPr>
                <w:sz w:val="20"/>
                <w:szCs w:val="20"/>
              </w:rPr>
              <w:t>400,0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224799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0D2809" w:rsidP="006C744E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132</w:t>
            </w:r>
            <w:r w:rsidR="00224799" w:rsidRPr="006B2B66">
              <w:rPr>
                <w:rFonts w:eastAsiaTheme="minorHAnsi"/>
                <w:sz w:val="20"/>
                <w:szCs w:val="20"/>
              </w:rPr>
              <w:t>792,0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sz w:val="20"/>
                <w:szCs w:val="20"/>
                <w:vertAlign w:val="subscript"/>
              </w:rPr>
              <w:t>дисп</w:t>
            </w:r>
            <w:r w:rsidRPr="006B2B66">
              <w:rPr>
                <w:sz w:val="20"/>
                <w:szCs w:val="20"/>
              </w:rPr>
              <w:t xml:space="preserve"> = 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x Н</w:t>
            </w:r>
            <w:r w:rsidRPr="006B2B66">
              <w:rPr>
                <w:sz w:val="20"/>
                <w:szCs w:val="20"/>
                <w:vertAlign w:val="subscript"/>
              </w:rPr>
              <w:t>ц дисп</w:t>
            </w:r>
            <w:r w:rsidRPr="006B2B66">
              <w:rPr>
                <w:sz w:val="20"/>
                <w:szCs w:val="20"/>
              </w:rPr>
              <w:t>,</w:t>
            </w: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дисп</w:t>
            </w:r>
            <w:r w:rsidRPr="006B2B66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р</w:t>
            </w:r>
            <w:r w:rsidRPr="006B2B66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224799" w:rsidRPr="006B2B66" w:rsidRDefault="00224799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дисп</w:t>
            </w:r>
            <w:r w:rsidRPr="006B2B66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2.7.6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2.7.7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2.7.8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2.7.9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0D2809" w:rsidP="006C744E">
            <w:pPr>
              <w:ind w:firstLine="45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</w:t>
            </w:r>
            <w:r w:rsidR="00224799" w:rsidRPr="006B2B66">
              <w:rPr>
                <w:sz w:val="20"/>
                <w:szCs w:val="20"/>
              </w:rPr>
              <w:t>575,60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0D2809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</w:t>
            </w:r>
            <w:r w:rsidR="00224799" w:rsidRPr="006B2B66">
              <w:rPr>
                <w:sz w:val="20"/>
                <w:szCs w:val="20"/>
              </w:rPr>
              <w:t>575,60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0D2809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4</w:t>
            </w:r>
            <w:r w:rsidR="00224799" w:rsidRPr="006B2B66">
              <w:rPr>
                <w:sz w:val="20"/>
                <w:szCs w:val="20"/>
              </w:rPr>
              <w:t>575,60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- Расчет </w:t>
            </w:r>
            <w:r w:rsidRPr="006B2B66">
              <w:rPr>
                <w:rFonts w:eastAsia="Times New Roman"/>
                <w:bCs/>
                <w:sz w:val="20"/>
                <w:szCs w:val="20"/>
              </w:rPr>
              <w:t>нормативных</w:t>
            </w:r>
            <w:r w:rsidRPr="006B2B66">
              <w:rPr>
                <w:noProof/>
                <w:sz w:val="20"/>
                <w:szCs w:val="20"/>
              </w:rPr>
              <w:t xml:space="preserve"> затрат на оплату труда независимых экспертов</w:t>
            </w:r>
            <w:r w:rsidRPr="006B2B66">
              <w:rPr>
                <w:sz w:val="20"/>
                <w:szCs w:val="20"/>
              </w:rPr>
              <w:t xml:space="preserve"> определяются </w:t>
            </w:r>
            <w:r w:rsidRPr="006B2B66">
              <w:rPr>
                <w:sz w:val="20"/>
                <w:szCs w:val="20"/>
              </w:rPr>
              <w:br/>
              <w:t>по формуле: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</w:rPr>
              <w:t>НЗ</w:t>
            </w:r>
            <w:r w:rsidRPr="006B2B66">
              <w:rPr>
                <w:noProof/>
                <w:sz w:val="20"/>
                <w:szCs w:val="20"/>
                <w:vertAlign w:val="subscript"/>
              </w:rPr>
              <w:t>нэ</w:t>
            </w:r>
            <w:r w:rsidRPr="006B2B66">
              <w:rPr>
                <w:sz w:val="20"/>
                <w:szCs w:val="20"/>
              </w:rPr>
              <w:t xml:space="preserve">  =</w:t>
            </w:r>
            <w:proofErr w:type="gramEnd"/>
            <w:r w:rsidRPr="006B2B66">
              <w:rPr>
                <w:sz w:val="20"/>
                <w:szCs w:val="20"/>
              </w:rPr>
              <w:t xml:space="preserve">  </w:t>
            </w:r>
            <w:r w:rsidRPr="006B2B66">
              <w:rPr>
                <w:noProof/>
                <w:sz w:val="20"/>
                <w:szCs w:val="20"/>
              </w:rPr>
              <w:t>Н</w:t>
            </w:r>
            <w:r w:rsidRPr="006B2B66">
              <w:rPr>
                <w:noProof/>
                <w:sz w:val="20"/>
                <w:szCs w:val="20"/>
                <w:vertAlign w:val="subscript"/>
              </w:rPr>
              <w:t xml:space="preserve">к ч </w:t>
            </w:r>
            <w:r w:rsidRPr="006B2B66">
              <w:rPr>
                <w:noProof/>
                <w:sz w:val="20"/>
                <w:szCs w:val="20"/>
              </w:rPr>
              <w:t xml:space="preserve"> </w:t>
            </w:r>
            <w:r w:rsidRPr="006B2B66">
              <w:rPr>
                <w:sz w:val="20"/>
                <w:szCs w:val="20"/>
              </w:rPr>
              <w:t xml:space="preserve">х  </w:t>
            </w:r>
            <w:r w:rsidRPr="006B2B66">
              <w:rPr>
                <w:noProof/>
                <w:sz w:val="20"/>
                <w:szCs w:val="20"/>
              </w:rPr>
              <w:t>Н</w:t>
            </w:r>
            <w:r w:rsidRPr="006B2B66">
              <w:rPr>
                <w:noProof/>
                <w:sz w:val="20"/>
                <w:szCs w:val="20"/>
                <w:vertAlign w:val="subscript"/>
              </w:rPr>
              <w:t>к нэ</w:t>
            </w:r>
            <w:r w:rsidRPr="006B2B66">
              <w:rPr>
                <w:sz w:val="20"/>
                <w:szCs w:val="20"/>
              </w:rPr>
              <w:t xml:space="preserve">  х  Н</w:t>
            </w:r>
            <w:r w:rsidRPr="006B2B66">
              <w:rPr>
                <w:sz w:val="20"/>
                <w:szCs w:val="20"/>
                <w:vertAlign w:val="subscript"/>
              </w:rPr>
              <w:t>ц ч</w:t>
            </w:r>
            <w:r w:rsidRPr="006B2B66">
              <w:rPr>
                <w:sz w:val="20"/>
                <w:szCs w:val="20"/>
              </w:rPr>
              <w:t xml:space="preserve">  х (1+ </w:t>
            </w:r>
            <w:r w:rsidRPr="006B2B66">
              <w:rPr>
                <w:sz w:val="20"/>
                <w:szCs w:val="20"/>
                <w:lang w:val="en-US"/>
              </w:rPr>
              <w:t>k</w:t>
            </w:r>
            <w:r w:rsidRPr="006B2B66">
              <w:rPr>
                <w:sz w:val="20"/>
                <w:szCs w:val="20"/>
                <w:vertAlign w:val="subscript"/>
              </w:rPr>
              <w:t>стр</w:t>
            </w:r>
            <w:r w:rsidRPr="006B2B66">
              <w:rPr>
                <w:sz w:val="20"/>
                <w:szCs w:val="20"/>
              </w:rPr>
              <w:t xml:space="preserve">), 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 xml:space="preserve">нэ </w:t>
            </w:r>
            <w:r w:rsidRPr="006B2B66">
              <w:rPr>
                <w:sz w:val="20"/>
                <w:szCs w:val="20"/>
              </w:rPr>
              <w:t>- нормативные затраты на оплату труда независимых экспертов;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noProof/>
                <w:sz w:val="20"/>
                <w:szCs w:val="20"/>
              </w:rPr>
              <w:t>Н</w:t>
            </w:r>
            <w:r w:rsidRPr="006B2B66">
              <w:rPr>
                <w:noProof/>
                <w:sz w:val="20"/>
                <w:szCs w:val="20"/>
                <w:vertAlign w:val="subscript"/>
              </w:rPr>
              <w:t xml:space="preserve">к </w:t>
            </w:r>
            <w:proofErr w:type="gramStart"/>
            <w:r w:rsidRPr="006B2B66">
              <w:rPr>
                <w:noProof/>
                <w:sz w:val="20"/>
                <w:szCs w:val="20"/>
                <w:vertAlign w:val="subscript"/>
              </w:rPr>
              <w:t xml:space="preserve">ч </w:t>
            </w:r>
            <w:r w:rsidRPr="006B2B66">
              <w:rPr>
                <w:noProof/>
                <w:sz w:val="20"/>
                <w:szCs w:val="20"/>
              </w:rPr>
              <w:t xml:space="preserve"> </w:t>
            </w:r>
            <w:r w:rsidRPr="006B2B66">
              <w:rPr>
                <w:sz w:val="20"/>
                <w:szCs w:val="20"/>
              </w:rPr>
              <w:t>-</w:t>
            </w:r>
            <w:proofErr w:type="gramEnd"/>
            <w:r w:rsidRPr="006B2B66">
              <w:rPr>
                <w:sz w:val="20"/>
                <w:szCs w:val="20"/>
              </w:rPr>
              <w:t xml:space="preserve"> норматив количества часов заседаний аттестацион-ных и конкурсных комиссий планируемых в очередном финансовом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noProof/>
                <w:sz w:val="20"/>
                <w:szCs w:val="20"/>
              </w:rPr>
              <w:t>Н</w:t>
            </w:r>
            <w:r w:rsidRPr="006B2B66">
              <w:rPr>
                <w:noProof/>
                <w:sz w:val="20"/>
                <w:szCs w:val="20"/>
                <w:vertAlign w:val="subscript"/>
              </w:rPr>
              <w:t>к нэ</w:t>
            </w:r>
            <w:r w:rsidRPr="006B2B66">
              <w:rPr>
                <w:sz w:val="20"/>
                <w:szCs w:val="20"/>
              </w:rPr>
              <w:t xml:space="preserve"> - норматив количества независимых экспертов, планируемых к включению </w:t>
            </w:r>
            <w:r w:rsidRPr="006B2B66">
              <w:rPr>
                <w:sz w:val="20"/>
                <w:szCs w:val="20"/>
              </w:rPr>
              <w:br/>
              <w:t>в составы аттестационных и конкурсных комиссий в очередном финансовом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ч</w:t>
            </w:r>
            <w:r w:rsidRPr="006B2B66">
              <w:rPr>
                <w:sz w:val="20"/>
                <w:szCs w:val="20"/>
              </w:rPr>
              <w:t xml:space="preserve"> - норматив почасовой оплаты труда независимых экспертов, установленный Законом Санкт-Петербурга от 01.04.2010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</w:t>
            </w:r>
            <w:r w:rsidRPr="006B2B66">
              <w:rPr>
                <w:sz w:val="20"/>
                <w:szCs w:val="20"/>
              </w:rPr>
              <w:noBreakHyphen/>
              <w:t>Петербурга»;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</w:rPr>
            </w:pPr>
            <w:proofErr w:type="gramStart"/>
            <w:r w:rsidRPr="006B2B66">
              <w:rPr>
                <w:sz w:val="20"/>
                <w:szCs w:val="20"/>
                <w:lang w:val="en-US"/>
              </w:rPr>
              <w:t>k</w:t>
            </w:r>
            <w:r w:rsidRPr="006B2B66">
              <w:rPr>
                <w:sz w:val="20"/>
                <w:szCs w:val="20"/>
                <w:vertAlign w:val="subscript"/>
              </w:rPr>
              <w:t>стр</w:t>
            </w:r>
            <w:proofErr w:type="gramEnd"/>
            <w:r w:rsidRPr="006B2B66">
              <w:rPr>
                <w:noProof/>
                <w:sz w:val="20"/>
                <w:szCs w:val="20"/>
              </w:rPr>
              <w:t xml:space="preserve"> </w:t>
            </w:r>
            <w:r w:rsidRPr="006B2B66">
              <w:rPr>
                <w:sz w:val="20"/>
                <w:szCs w:val="20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      </w:r>
          </w:p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2.7.10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spacing w:before="120" w:after="12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Норматив цены </w:t>
            </w:r>
            <w:r w:rsidRPr="006B2B66">
              <w:rPr>
                <w:sz w:val="20"/>
                <w:szCs w:val="20"/>
              </w:rPr>
              <w:t>i-ой</w:t>
            </w:r>
            <w:r w:rsidRPr="006B2B66">
              <w:rPr>
                <w:bCs/>
                <w:sz w:val="20"/>
                <w:szCs w:val="20"/>
              </w:rPr>
              <w:t xml:space="preserve"> услуги по организации участия в конференциях, форумах, семинарах, совещаниях работников Комитета;</w:t>
            </w:r>
          </w:p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24799" w:rsidRPr="006B2B66" w:rsidRDefault="00224799" w:rsidP="006C744E">
            <w:pPr>
              <w:ind w:firstLine="312"/>
              <w:jc w:val="center"/>
              <w:rPr>
                <w:sz w:val="20"/>
                <w:szCs w:val="20"/>
              </w:rPr>
            </w:pPr>
          </w:p>
          <w:p w:rsidR="00224799" w:rsidRPr="006B2B66" w:rsidRDefault="000D2809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36</w:t>
            </w:r>
            <w:r w:rsidR="00224799" w:rsidRPr="006B2B66">
              <w:rPr>
                <w:sz w:val="20"/>
                <w:szCs w:val="20"/>
              </w:rPr>
              <w:t>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224799" w:rsidP="006C744E">
            <w:pPr>
              <w:jc w:val="center"/>
              <w:rPr>
                <w:sz w:val="20"/>
                <w:szCs w:val="20"/>
              </w:rPr>
            </w:pPr>
          </w:p>
          <w:p w:rsidR="00224799" w:rsidRPr="006B2B66" w:rsidRDefault="000D2809" w:rsidP="006C744E">
            <w:pPr>
              <w:ind w:firstLine="319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36</w:t>
            </w:r>
            <w:r w:rsidR="00224799" w:rsidRPr="006B2B66">
              <w:rPr>
                <w:sz w:val="20"/>
                <w:szCs w:val="20"/>
              </w:rPr>
              <w:t>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224799" w:rsidP="006C744E">
            <w:pPr>
              <w:jc w:val="center"/>
              <w:rPr>
                <w:sz w:val="20"/>
                <w:szCs w:val="20"/>
              </w:rPr>
            </w:pPr>
          </w:p>
          <w:p w:rsidR="00224799" w:rsidRPr="006B2B66" w:rsidRDefault="000D2809" w:rsidP="006C744E">
            <w:pPr>
              <w:ind w:firstLine="31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36</w:t>
            </w:r>
            <w:r w:rsidR="00224799" w:rsidRPr="006B2B66">
              <w:rPr>
                <w:sz w:val="20"/>
                <w:szCs w:val="20"/>
              </w:rPr>
              <w:t>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spacing w:before="120" w:after="12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НЗус – нормативные затраты на участие в семинарах:</w:t>
            </w:r>
          </w:p>
          <w:p w:rsidR="00224799" w:rsidRPr="006B2B66" w:rsidRDefault="00224799" w:rsidP="00ED4055">
            <w:pPr>
              <w:widowControl w:val="0"/>
              <w:spacing w:before="120" w:after="12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НЗус = (Нц ус х ИПЦ) х Кс х Кч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Нц ус – средняя цена участия в семинаре в 2018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 – индекс потребительских цен;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Кс – количество семинаров в год;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Кч – количество человек, участвующих в семинаре.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2.7.11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услуги по проведению производственного контроля условий труда рабочих мест с разработкой программы производственного контроля условий труда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0D2809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54</w:t>
            </w:r>
            <w:r w:rsidR="00224799" w:rsidRPr="006B2B66">
              <w:rPr>
                <w:sz w:val="20"/>
                <w:szCs w:val="20"/>
              </w:rPr>
              <w:t>118,4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224799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224799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НЗпкут – нормативные затраты на проведение производственного контроля условий труда: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НЗпкут = (Нц пкут х ИПЦ1) х ИПЦ2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Нц пкут – цена на проведение производственного контроля условий труда в 2017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 1– индекс потребительских цен 2018 год;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 2– индекс потребительских цен 2019 год;</w:t>
            </w:r>
          </w:p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2.7.12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услуги по созданию архива технической документации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224799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0D2809" w:rsidP="006C744E">
            <w:pPr>
              <w:ind w:firstLine="461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</w:t>
            </w:r>
            <w:r w:rsidR="00224799" w:rsidRPr="006B2B66">
              <w:rPr>
                <w:sz w:val="20"/>
                <w:szCs w:val="20"/>
              </w:rPr>
              <w:t>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0D2809" w:rsidP="006C744E">
            <w:pPr>
              <w:ind w:firstLine="31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24</w:t>
            </w:r>
            <w:r w:rsidR="00224799" w:rsidRPr="006B2B66">
              <w:rPr>
                <w:sz w:val="20"/>
                <w:szCs w:val="20"/>
              </w:rPr>
              <w:t>000,0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НЗса – нормативные затраты на создание архива технической документации: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НЗса = (Нц са х ИПЦ)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Нц са – цена на услуги создания архива технической документации в 2018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lastRenderedPageBreak/>
              <w:t>ИПЦ – индекс потребительских цен;</w:t>
            </w:r>
          </w:p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2.7.13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оплату проезда по платным участкам автомобильной дороги.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0D2809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171</w:t>
            </w:r>
            <w:r w:rsidR="00224799" w:rsidRPr="006B2B66">
              <w:rPr>
                <w:sz w:val="20"/>
                <w:szCs w:val="20"/>
              </w:rPr>
              <w:t>142,0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0D2809" w:rsidP="006C744E">
            <w:pPr>
              <w:ind w:firstLine="319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171</w:t>
            </w:r>
            <w:r w:rsidR="00224799" w:rsidRPr="006B2B66">
              <w:rPr>
                <w:sz w:val="20"/>
                <w:szCs w:val="20"/>
              </w:rPr>
              <w:t>142,0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0D2809" w:rsidP="006C744E">
            <w:pPr>
              <w:ind w:firstLine="31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171</w:t>
            </w:r>
            <w:r w:rsidR="00224799" w:rsidRPr="006B2B66">
              <w:rPr>
                <w:sz w:val="20"/>
                <w:szCs w:val="20"/>
              </w:rPr>
              <w:t>142,0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6B2B66">
              <w:rPr>
                <w:sz w:val="20"/>
                <w:szCs w:val="20"/>
                <w:lang w:eastAsia="ar-SA"/>
              </w:rPr>
              <w:t xml:space="preserve"> (192,1 * 2) * 365 дней = 140 233,0;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6B2B66">
              <w:rPr>
                <w:sz w:val="20"/>
                <w:szCs w:val="20"/>
                <w:lang w:eastAsia="ar-SA"/>
              </w:rPr>
              <w:t>(297,3 * 2) * 52 недель = 30 919,0;</w:t>
            </w:r>
          </w:p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  <w:lang w:eastAsia="ar-SA"/>
              </w:rPr>
              <w:t>140 233,0 + 30 909,0 = 171 142,0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2.7.14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услуги по проведению спец. оценки рабочих мест.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224799" w:rsidP="006C744E">
            <w:pPr>
              <w:ind w:firstLine="45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224799" w:rsidP="006C744E">
            <w:pPr>
              <w:ind w:firstLine="319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</w:t>
            </w:r>
            <w:r w:rsidR="000D2809" w:rsidRPr="006B2B66">
              <w:rPr>
                <w:sz w:val="20"/>
                <w:szCs w:val="20"/>
              </w:rPr>
              <w:t>2</w:t>
            </w:r>
            <w:r w:rsidRPr="006B2B66">
              <w:rPr>
                <w:sz w:val="20"/>
                <w:szCs w:val="20"/>
              </w:rPr>
              <w:t>788,15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224799" w:rsidP="006C744E">
            <w:pPr>
              <w:ind w:firstLine="31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НЗсорм – нормативные затраты на проведение </w:t>
            </w:r>
            <w:proofErr w:type="gramStart"/>
            <w:r w:rsidRPr="006B2B66">
              <w:rPr>
                <w:bCs/>
                <w:sz w:val="20"/>
                <w:szCs w:val="20"/>
              </w:rPr>
              <w:t>спец.оценки</w:t>
            </w:r>
            <w:proofErr w:type="gramEnd"/>
            <w:r w:rsidRPr="006B2B66">
              <w:rPr>
                <w:bCs/>
                <w:sz w:val="20"/>
                <w:szCs w:val="20"/>
              </w:rPr>
              <w:t xml:space="preserve"> рабочих мест: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НЗсорм = (Нц со х ИПЦ)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Нц со – цена проведение </w:t>
            </w:r>
            <w:proofErr w:type="gramStart"/>
            <w:r w:rsidRPr="006B2B66">
              <w:rPr>
                <w:bCs/>
                <w:sz w:val="20"/>
                <w:szCs w:val="20"/>
              </w:rPr>
              <w:t>спец.оценки</w:t>
            </w:r>
            <w:proofErr w:type="gramEnd"/>
            <w:r w:rsidRPr="006B2B66">
              <w:rPr>
                <w:bCs/>
                <w:sz w:val="20"/>
                <w:szCs w:val="20"/>
              </w:rPr>
              <w:t xml:space="preserve"> в 2016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 1– индекс потребительских цен 2017 год;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 2– индекс потребительских цен 2018 год;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 xml:space="preserve">ИПЦ 3– индекс потребительских цен 2020 год </w:t>
            </w:r>
            <w:r w:rsidRPr="006B2B66">
              <w:rPr>
                <w:bCs/>
                <w:sz w:val="20"/>
                <w:szCs w:val="20"/>
              </w:rPr>
              <w:br/>
              <w:t>(при расчете на 2020 год не учитывается);</w:t>
            </w:r>
          </w:p>
          <w:p w:rsidR="00224799" w:rsidRPr="006B2B66" w:rsidRDefault="00224799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224799" w:rsidRPr="006B2B66" w:rsidRDefault="00224799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2.7.15</w:t>
            </w:r>
          </w:p>
        </w:tc>
        <w:tc>
          <w:tcPr>
            <w:tcW w:w="2977" w:type="dxa"/>
            <w:shd w:val="clear" w:color="auto" w:fill="auto"/>
          </w:tcPr>
          <w:p w:rsidR="00224799" w:rsidRPr="006B2B66" w:rsidRDefault="00224799" w:rsidP="00ED4055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Затраты на обучение по охране труда руководителей и специалистов</w:t>
            </w:r>
          </w:p>
        </w:tc>
        <w:tc>
          <w:tcPr>
            <w:tcW w:w="1842" w:type="dxa"/>
            <w:shd w:val="clear" w:color="auto" w:fill="auto"/>
          </w:tcPr>
          <w:p w:rsidR="00224799" w:rsidRPr="006B2B66" w:rsidRDefault="00224799" w:rsidP="006C744E">
            <w:pPr>
              <w:ind w:firstLine="45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24799" w:rsidRPr="006B2B66" w:rsidRDefault="00224799" w:rsidP="006C744E">
            <w:pPr>
              <w:ind w:firstLine="319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24799" w:rsidRPr="006B2B66" w:rsidRDefault="000D2809" w:rsidP="006C744E">
            <w:pPr>
              <w:ind w:firstLine="314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12</w:t>
            </w:r>
            <w:r w:rsidR="00224799" w:rsidRPr="006B2B66">
              <w:rPr>
                <w:sz w:val="20"/>
                <w:szCs w:val="20"/>
              </w:rPr>
              <w:t>600,0</w:t>
            </w:r>
            <w:r w:rsidR="006C744E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НЗоот – нормативные затраты на проведение обучения по охране труда: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НЗоот = Нц пкут х ИПЦ1 х Кч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Нц оот – цена на проведение обучения по охране труда в 2018 году;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ИПЦ1 – индекс потребительских цен 2021 год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(при расчете на 2021 год не учитывается);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6B2B66">
              <w:rPr>
                <w:bCs/>
                <w:sz w:val="20"/>
                <w:szCs w:val="20"/>
              </w:rPr>
              <w:t>Кч – количество человек обучаемых.</w:t>
            </w:r>
          </w:p>
          <w:p w:rsidR="00224799" w:rsidRPr="006B2B66" w:rsidRDefault="00224799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2.8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2.8.1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2.8.2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AB68B4E" wp14:editId="080AF3D3">
                  <wp:extent cx="2225040" cy="533400"/>
                  <wp:effectExtent l="0" t="0" r="0" b="0"/>
                  <wp:docPr id="18" name="Рисунок 18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 НЗ</w:t>
            </w:r>
            <w:r w:rsidRPr="006B2B66">
              <w:rPr>
                <w:sz w:val="20"/>
                <w:szCs w:val="20"/>
                <w:vertAlign w:val="subscript"/>
              </w:rPr>
              <w:t>меб</w:t>
            </w:r>
            <w:r w:rsidRPr="006B2B66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ц меб</w:t>
            </w:r>
            <w:r w:rsidRPr="006B2B66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Ч</w:t>
            </w:r>
            <w:r w:rsidRPr="006B2B66">
              <w:rPr>
                <w:sz w:val="20"/>
                <w:szCs w:val="20"/>
                <w:vertAlign w:val="subscript"/>
              </w:rPr>
              <w:t>пр</w:t>
            </w:r>
            <w:r w:rsidRPr="006B2B66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</w:t>
            </w:r>
            <w:r w:rsidRPr="006B2B66">
              <w:rPr>
                <w:sz w:val="20"/>
                <w:szCs w:val="20"/>
                <w:vertAlign w:val="subscript"/>
              </w:rPr>
              <w:t>спи меб</w:t>
            </w:r>
            <w:r w:rsidRPr="006B2B66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7D14EE" w:rsidRPr="006B2B66" w:rsidRDefault="007D14E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Ч</w:t>
            </w:r>
            <w:r w:rsidRPr="006B2B66">
              <w:rPr>
                <w:sz w:val="20"/>
                <w:szCs w:val="20"/>
                <w:vertAlign w:val="subscript"/>
              </w:rPr>
              <w:t>пл</w:t>
            </w:r>
            <w:r w:rsidRPr="006B2B66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2.9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нематериальных активов, за</w:t>
            </w:r>
            <w:r w:rsidRPr="006B2B66">
              <w:rPr>
                <w:sz w:val="20"/>
                <w:szCs w:val="20"/>
                <w:lang w:val="en-US"/>
              </w:rPr>
              <w:t> </w:t>
            </w:r>
            <w:r w:rsidRPr="006B2B66">
              <w:rPr>
                <w:sz w:val="20"/>
                <w:szCs w:val="20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C5630" w:rsidRPr="006B2B66" w:rsidRDefault="005C563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</w:t>
            </w:r>
          </w:p>
        </w:tc>
        <w:tc>
          <w:tcPr>
            <w:tcW w:w="2977" w:type="dxa"/>
            <w:shd w:val="clear" w:color="auto" w:fill="auto"/>
          </w:tcPr>
          <w:p w:rsidR="005C5630" w:rsidRPr="006B2B66" w:rsidRDefault="005C563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материальных запасов, не отнесенные к затратам, указанным и </w:t>
            </w:r>
            <w:hyperlink r:id="rId21" w:history="1">
              <w:r w:rsidRPr="006B2B66">
                <w:rPr>
                  <w:sz w:val="20"/>
                  <w:szCs w:val="20"/>
                </w:rPr>
                <w:t>подпунктах «а»</w:t>
              </w:r>
            </w:hyperlink>
            <w:r w:rsidRPr="006B2B66">
              <w:rPr>
                <w:sz w:val="20"/>
                <w:szCs w:val="20"/>
              </w:rPr>
              <w:t xml:space="preserve"> – </w:t>
            </w:r>
            <w:hyperlink r:id="rId22" w:history="1">
              <w:r w:rsidRPr="006B2B66">
                <w:rPr>
                  <w:sz w:val="20"/>
                  <w:szCs w:val="20"/>
                </w:rPr>
                <w:t>«ж» пункта 6</w:t>
              </w:r>
            </w:hyperlink>
            <w:r w:rsidRPr="006B2B66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803600,00</w:t>
            </w:r>
          </w:p>
        </w:tc>
        <w:tc>
          <w:tcPr>
            <w:tcW w:w="1843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835700,00</w:t>
            </w:r>
          </w:p>
        </w:tc>
        <w:tc>
          <w:tcPr>
            <w:tcW w:w="1702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869100,00</w:t>
            </w:r>
          </w:p>
        </w:tc>
        <w:tc>
          <w:tcPr>
            <w:tcW w:w="4961" w:type="dxa"/>
            <w:shd w:val="clear" w:color="auto" w:fill="auto"/>
          </w:tcPr>
          <w:p w:rsidR="005C5630" w:rsidRPr="006B2B66" w:rsidRDefault="005C5630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2.10.1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C5630" w:rsidRPr="006B2B66" w:rsidRDefault="005C563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2.10.2</w:t>
            </w:r>
          </w:p>
        </w:tc>
        <w:tc>
          <w:tcPr>
            <w:tcW w:w="2977" w:type="dxa"/>
            <w:shd w:val="clear" w:color="auto" w:fill="auto"/>
          </w:tcPr>
          <w:p w:rsidR="005C5630" w:rsidRPr="006B2B66" w:rsidRDefault="005C563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803600,00</w:t>
            </w:r>
          </w:p>
        </w:tc>
        <w:tc>
          <w:tcPr>
            <w:tcW w:w="1843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835700,00</w:t>
            </w:r>
          </w:p>
        </w:tc>
        <w:tc>
          <w:tcPr>
            <w:tcW w:w="1702" w:type="dxa"/>
            <w:shd w:val="clear" w:color="auto" w:fill="auto"/>
          </w:tcPr>
          <w:p w:rsidR="005C5630" w:rsidRPr="006B2B66" w:rsidRDefault="005C5630" w:rsidP="006C744E">
            <w:pPr>
              <w:ind w:firstLine="312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869100,00</w:t>
            </w:r>
          </w:p>
        </w:tc>
        <w:tc>
          <w:tcPr>
            <w:tcW w:w="4961" w:type="dxa"/>
            <w:shd w:val="clear" w:color="auto" w:fill="auto"/>
          </w:tcPr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НЗ</w:t>
            </w:r>
            <w:r w:rsidRPr="006B2B66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6B2B66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6B2B66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6B2B66">
              <w:rPr>
                <w:rFonts w:eastAsiaTheme="minorHAnsi"/>
                <w:sz w:val="20"/>
                <w:szCs w:val="20"/>
              </w:rPr>
              <w:t>,</w:t>
            </w: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где: НЗ</w:t>
            </w:r>
            <w:r w:rsidRPr="006B2B66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6B2B66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канцелярских принадлежностей;</w:t>
            </w: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Ч</w:t>
            </w:r>
            <w:r w:rsidRPr="006B2B66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6B2B66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5C5630" w:rsidRPr="006B2B66" w:rsidRDefault="005C5630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Н</w:t>
            </w:r>
            <w:r w:rsidRPr="006B2B66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6B2B66">
              <w:rPr>
                <w:rFonts w:eastAsiaTheme="minorHAnsi"/>
                <w:sz w:val="20"/>
                <w:szCs w:val="20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2.10.3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2.10.4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7D14EE" w:rsidRPr="006B2B66" w:rsidRDefault="007D14E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2.10.6</w:t>
            </w:r>
          </w:p>
        </w:tc>
        <w:tc>
          <w:tcPr>
            <w:tcW w:w="2977" w:type="dxa"/>
            <w:shd w:val="clear" w:color="auto" w:fill="auto"/>
          </w:tcPr>
          <w:p w:rsidR="007D14EE" w:rsidRPr="006B2B66" w:rsidRDefault="007D14E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7D14EE" w:rsidRPr="006B2B66" w:rsidRDefault="007D14EE" w:rsidP="006C744E">
            <w:pPr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7D14EE" w:rsidRPr="006B2B66" w:rsidRDefault="007D14EE" w:rsidP="00ED4055">
            <w:pPr>
              <w:ind w:firstLine="0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-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5C5630" w:rsidRPr="006B2B66" w:rsidRDefault="005C563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2.11</w:t>
            </w:r>
          </w:p>
        </w:tc>
        <w:tc>
          <w:tcPr>
            <w:tcW w:w="2977" w:type="dxa"/>
            <w:shd w:val="clear" w:color="auto" w:fill="auto"/>
          </w:tcPr>
          <w:p w:rsidR="005C5630" w:rsidRPr="006B2B66" w:rsidRDefault="005C563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Иные прочие затраты, не</w:t>
            </w:r>
            <w:r w:rsidRPr="006B2B66">
              <w:rPr>
                <w:sz w:val="20"/>
                <w:szCs w:val="20"/>
                <w:lang w:val="en-US"/>
              </w:rPr>
              <w:t> </w:t>
            </w:r>
            <w:r w:rsidRPr="006B2B66">
              <w:rPr>
                <w:sz w:val="20"/>
                <w:szCs w:val="20"/>
              </w:rPr>
              <w:t xml:space="preserve">отнесенные к иным затратам, указанным </w:t>
            </w:r>
            <w:r w:rsidRPr="006B2B66">
              <w:rPr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5C5630" w:rsidRPr="006B2B66" w:rsidRDefault="005C5630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11456090,00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C5630" w:rsidRPr="006B2B66" w:rsidRDefault="005C5630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12516664,55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5C5630" w:rsidRPr="006B2B66" w:rsidRDefault="005C5630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13020204,65</w:t>
            </w:r>
          </w:p>
        </w:tc>
        <w:tc>
          <w:tcPr>
            <w:tcW w:w="4961" w:type="dxa"/>
            <w:shd w:val="clear" w:color="auto" w:fill="auto"/>
          </w:tcPr>
          <w:p w:rsidR="005C5630" w:rsidRPr="006B2B66" w:rsidRDefault="005C5630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D3710E" w:rsidRPr="006B2B66" w:rsidRDefault="00D3710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2.11.1</w:t>
            </w:r>
          </w:p>
        </w:tc>
        <w:tc>
          <w:tcPr>
            <w:tcW w:w="2977" w:type="dxa"/>
            <w:shd w:val="clear" w:color="auto" w:fill="auto"/>
          </w:tcPr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Затраты на техническую поддержку программных продуктов автоматизированного ведения бухгалтерского учета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3710E" w:rsidRPr="006B2B66" w:rsidRDefault="00D3710E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170450,0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D3710E" w:rsidRPr="006B2B66" w:rsidRDefault="00D3710E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179500,0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D3710E" w:rsidRPr="006B2B66" w:rsidRDefault="00D3710E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189600,0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Расчет нормативных затрат на техническую поддержку программных продуктов автоматизированного ведения бухгалтерского учета определяется по формуле: 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НЗтп = (Нц тп х ИПЦ) х Кч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НЗтп – нормативные затраты на техническую поддержку программных продуктов автоматизированного ведения 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бухгалтерского учета;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Нц тп – цена на техническую поддержку программных продуктов автоматизированного ведения бюджетного учета в текущего года;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Кинд – коэффициент – дефлятор;</w:t>
            </w:r>
          </w:p>
          <w:p w:rsidR="00D3710E" w:rsidRPr="006B2B66" w:rsidRDefault="00D3710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Кч – кол-во часов обслуживания.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1D72BE" w:rsidRPr="006B2B66" w:rsidRDefault="001D72BE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2.11.2</w:t>
            </w:r>
          </w:p>
        </w:tc>
        <w:tc>
          <w:tcPr>
            <w:tcW w:w="2977" w:type="dxa"/>
            <w:shd w:val="clear" w:color="auto" w:fill="auto"/>
          </w:tcPr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Затраты на услуги связи для передачи отчетности в ФНС РФ, ПФ РФ, ФСС РФ и Росстат</w:t>
            </w:r>
          </w:p>
        </w:tc>
        <w:tc>
          <w:tcPr>
            <w:tcW w:w="1842" w:type="dxa"/>
            <w:shd w:val="clear" w:color="auto" w:fill="auto"/>
          </w:tcPr>
          <w:p w:rsidR="005C20B1" w:rsidRPr="006B2B66" w:rsidRDefault="005C20B1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  <w:p w:rsidR="005C20B1" w:rsidRPr="006B2B66" w:rsidRDefault="005C20B1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14700,0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5C20B1" w:rsidRPr="006B2B66" w:rsidRDefault="005C20B1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  <w:p w:rsidR="005C20B1" w:rsidRPr="006B2B66" w:rsidRDefault="005C20B1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15900,0</w:t>
            </w:r>
            <w:r w:rsidR="006C744E">
              <w:rPr>
                <w:rFonts w:eastAsiaTheme="minorHAnsi"/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5C20B1" w:rsidRPr="006B2B66" w:rsidRDefault="005C20B1" w:rsidP="006C744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</w:p>
          <w:p w:rsidR="005C20B1" w:rsidRPr="006B2B66" w:rsidRDefault="005C20B1" w:rsidP="006C744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16538,0</w:t>
            </w:r>
            <w:r w:rsidR="006C744E">
              <w:rPr>
                <w:rFonts w:eastAsiaTheme="minorHAnsi"/>
                <w:bCs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Расчет нормативных затрат на услуги связи для передачи отчетности в ФНС РФ, ПФ РФ, ФСС РФ и Росстат определяется по формуле:</w:t>
            </w:r>
          </w:p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НЗ</w:t>
            </w:r>
            <w:r w:rsidRPr="006B2B66">
              <w:rPr>
                <w:rFonts w:eastAsiaTheme="minorHAnsi"/>
                <w:bCs/>
                <w:sz w:val="20"/>
                <w:szCs w:val="20"/>
                <w:vertAlign w:val="subscript"/>
              </w:rPr>
              <w:t>по</w:t>
            </w:r>
            <w:r w:rsidRPr="006B2B66">
              <w:rPr>
                <w:rFonts w:eastAsiaTheme="minorHAnsi"/>
                <w:bCs/>
                <w:sz w:val="20"/>
                <w:szCs w:val="20"/>
              </w:rPr>
              <w:t xml:space="preserve"> = (Нц по × Кинд),</w:t>
            </w:r>
          </w:p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НЗ</w:t>
            </w:r>
            <w:r w:rsidRPr="006B2B66">
              <w:rPr>
                <w:rFonts w:eastAsiaTheme="minorHAnsi"/>
                <w:bCs/>
                <w:sz w:val="20"/>
                <w:szCs w:val="20"/>
                <w:vertAlign w:val="subscript"/>
              </w:rPr>
              <w:t>по</w:t>
            </w:r>
            <w:r w:rsidRPr="006B2B66">
              <w:rPr>
                <w:rFonts w:eastAsiaTheme="minorHAnsi"/>
                <w:bCs/>
                <w:sz w:val="20"/>
                <w:szCs w:val="20"/>
              </w:rPr>
              <w:t xml:space="preserve"> – нормативные затраты на передачу отчетности в ФНС РФ, ПФ РФ, ФСС РФ и Росстат</w:t>
            </w:r>
          </w:p>
          <w:p w:rsidR="001D72BE" w:rsidRPr="006B2B66" w:rsidRDefault="001D72BE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Н</w:t>
            </w:r>
            <w:r w:rsidRPr="006B2B66">
              <w:rPr>
                <w:rFonts w:eastAsiaTheme="minorHAnsi"/>
                <w:bCs/>
                <w:sz w:val="20"/>
                <w:szCs w:val="20"/>
                <w:vertAlign w:val="subscript"/>
              </w:rPr>
              <w:t>ц по</w:t>
            </w:r>
            <w:r w:rsidRPr="006B2B66">
              <w:rPr>
                <w:rFonts w:eastAsiaTheme="minorHAnsi"/>
                <w:bCs/>
                <w:sz w:val="20"/>
                <w:szCs w:val="20"/>
              </w:rPr>
              <w:t xml:space="preserve"> – цена на передачу отчетности в ФНС РФ, ПФ РФ, ФСС РФ и Росстат текущего года;</w:t>
            </w:r>
          </w:p>
          <w:p w:rsidR="001D72BE" w:rsidRPr="006B2B66" w:rsidRDefault="001D72B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Кинд – коэффициент-дефлятор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4CC0" w:rsidRPr="006B2B66" w:rsidRDefault="00954CC0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2.11.3</w:t>
            </w:r>
          </w:p>
        </w:tc>
        <w:tc>
          <w:tcPr>
            <w:tcW w:w="2977" w:type="dxa"/>
            <w:shd w:val="clear" w:color="auto" w:fill="auto"/>
          </w:tcPr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Затраты на выявление электронных устройств, предназначенных для негласного получения </w:t>
            </w:r>
            <w:r w:rsidRPr="006B2B66">
              <w:rPr>
                <w:sz w:val="20"/>
                <w:szCs w:val="20"/>
              </w:rPr>
              <w:lastRenderedPageBreak/>
              <w:t>информации на объектах информатизации</w:t>
            </w:r>
          </w:p>
        </w:tc>
        <w:tc>
          <w:tcPr>
            <w:tcW w:w="1842" w:type="dxa"/>
            <w:shd w:val="clear" w:color="auto" w:fill="auto"/>
          </w:tcPr>
          <w:p w:rsidR="00954CC0" w:rsidRPr="006B2B66" w:rsidRDefault="005C5630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lastRenderedPageBreak/>
              <w:t>4734</w:t>
            </w:r>
            <w:r w:rsidR="00954CC0" w:rsidRPr="006B2B66">
              <w:rPr>
                <w:rFonts w:eastAsiaTheme="minorHAnsi"/>
                <w:sz w:val="20"/>
                <w:szCs w:val="20"/>
              </w:rPr>
              <w:t>940,00</w:t>
            </w:r>
          </w:p>
        </w:tc>
        <w:tc>
          <w:tcPr>
            <w:tcW w:w="1843" w:type="dxa"/>
            <w:shd w:val="clear" w:color="auto" w:fill="auto"/>
          </w:tcPr>
          <w:p w:rsidR="00954CC0" w:rsidRPr="006B2B66" w:rsidRDefault="005C5630" w:rsidP="006C744E">
            <w:pPr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4924</w:t>
            </w:r>
            <w:r w:rsidR="00954CC0" w:rsidRPr="006B2B66">
              <w:rPr>
                <w:rFonts w:eastAsiaTheme="minorHAnsi"/>
                <w:sz w:val="20"/>
                <w:szCs w:val="20"/>
              </w:rPr>
              <w:t>764,55</w:t>
            </w:r>
          </w:p>
        </w:tc>
        <w:tc>
          <w:tcPr>
            <w:tcW w:w="1702" w:type="dxa"/>
            <w:shd w:val="clear" w:color="auto" w:fill="auto"/>
          </w:tcPr>
          <w:p w:rsidR="00954CC0" w:rsidRPr="006B2B66" w:rsidRDefault="005C5630" w:rsidP="006C744E">
            <w:pPr>
              <w:widowControl w:val="0"/>
              <w:autoSpaceDE/>
              <w:autoSpaceDN/>
              <w:adjustRightInd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6B2B66">
              <w:rPr>
                <w:rFonts w:eastAsiaTheme="minorHAnsi"/>
                <w:sz w:val="20"/>
                <w:szCs w:val="20"/>
              </w:rPr>
              <w:t>5121</w:t>
            </w:r>
            <w:r w:rsidR="00954CC0" w:rsidRPr="006B2B66">
              <w:rPr>
                <w:rFonts w:eastAsiaTheme="minorHAnsi"/>
                <w:sz w:val="20"/>
                <w:szCs w:val="20"/>
              </w:rPr>
              <w:t>766,65</w:t>
            </w:r>
          </w:p>
        </w:tc>
        <w:tc>
          <w:tcPr>
            <w:tcW w:w="4961" w:type="dxa"/>
            <w:shd w:val="clear" w:color="auto" w:fill="auto"/>
          </w:tcPr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Расчет нормативных затрат на выявление электронных устройств, предназначенных для негласного получения информации на объектах информатизации, определяется по формуле:</w:t>
            </w:r>
          </w:p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lastRenderedPageBreak/>
              <w:t>Зв = Цед х Sмкв,</w:t>
            </w:r>
          </w:p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где:</w:t>
            </w:r>
          </w:p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Зв – затраты на выявление электронных устройств, предназначенных для негласного получения информации на объектах информатизации;</w:t>
            </w:r>
          </w:p>
          <w:p w:rsidR="00954CC0" w:rsidRPr="006B2B66" w:rsidRDefault="00954CC0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Sмкв – площадь обследуемых помещений в </w:t>
            </w:r>
            <w:proofErr w:type="gramStart"/>
            <w:r w:rsidRPr="006B2B66">
              <w:rPr>
                <w:sz w:val="20"/>
                <w:szCs w:val="20"/>
              </w:rPr>
              <w:t>кв.м</w:t>
            </w:r>
            <w:proofErr w:type="gramEnd"/>
            <w:r w:rsidRPr="006B2B66">
              <w:rPr>
                <w:sz w:val="20"/>
                <w:szCs w:val="20"/>
              </w:rPr>
              <w:t>;</w:t>
            </w:r>
          </w:p>
          <w:p w:rsidR="00954CC0" w:rsidRPr="006B2B66" w:rsidRDefault="00954CC0" w:rsidP="00B3381F">
            <w:pPr>
              <w:pStyle w:val="ConsPlusNormal"/>
              <w:jc w:val="both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 xml:space="preserve">Цед – стоимость за 1 кв. м площади помещения, с НДС </w:t>
            </w:r>
            <w:r w:rsidR="00B3381F">
              <w:rPr>
                <w:sz w:val="20"/>
                <w:szCs w:val="20"/>
              </w:rPr>
              <w:t>20</w:t>
            </w:r>
            <w:r w:rsidRPr="006B2B66">
              <w:rPr>
                <w:sz w:val="20"/>
                <w:szCs w:val="20"/>
              </w:rPr>
              <w:t xml:space="preserve"> %, руб., определенная финансово-экономическим мониторингом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660BC4" w:rsidRPr="006B2B66" w:rsidRDefault="00660BC4" w:rsidP="0028718C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2977" w:type="dxa"/>
            <w:shd w:val="clear" w:color="auto" w:fill="auto"/>
          </w:tcPr>
          <w:p w:rsidR="00660BC4" w:rsidRPr="006B2B66" w:rsidRDefault="00660BC4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 xml:space="preserve">Затраты на выполнение работ по проведению ежегодного мониторинга качества предоставления государственных услуг </w:t>
            </w:r>
          </w:p>
          <w:p w:rsidR="00660BC4" w:rsidRPr="006B2B66" w:rsidRDefault="00660BC4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в Санкт-Петербурге</w:t>
            </w:r>
          </w:p>
        </w:tc>
        <w:tc>
          <w:tcPr>
            <w:tcW w:w="1842" w:type="dxa"/>
            <w:shd w:val="clear" w:color="auto" w:fill="auto"/>
          </w:tcPr>
          <w:p w:rsidR="00660BC4" w:rsidRPr="006B2B66" w:rsidRDefault="00660BC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260000</w:t>
            </w:r>
            <w:r w:rsidR="006C744E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660BC4" w:rsidRPr="006B2B66" w:rsidRDefault="00660BC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270400</w:t>
            </w:r>
            <w:r w:rsidR="006C744E">
              <w:rPr>
                <w:sz w:val="20"/>
                <w:szCs w:val="20"/>
              </w:rPr>
              <w:t>,00</w:t>
            </w:r>
          </w:p>
        </w:tc>
        <w:tc>
          <w:tcPr>
            <w:tcW w:w="1702" w:type="dxa"/>
            <w:shd w:val="clear" w:color="auto" w:fill="auto"/>
          </w:tcPr>
          <w:p w:rsidR="00660BC4" w:rsidRPr="006B2B66" w:rsidRDefault="00660BC4" w:rsidP="006C744E">
            <w:pPr>
              <w:ind w:firstLine="0"/>
              <w:jc w:val="center"/>
              <w:rPr>
                <w:sz w:val="20"/>
                <w:szCs w:val="20"/>
              </w:rPr>
            </w:pPr>
            <w:r w:rsidRPr="006B2B66">
              <w:rPr>
                <w:sz w:val="20"/>
                <w:szCs w:val="20"/>
              </w:rPr>
              <w:t>281200</w:t>
            </w:r>
            <w:r w:rsidR="006C744E">
              <w:rPr>
                <w:sz w:val="20"/>
                <w:szCs w:val="20"/>
              </w:rPr>
              <w:t>,00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60BC4" w:rsidRPr="006B2B66" w:rsidRDefault="00660BC4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При обосновании расчета нормативных затрат на выполнение работ по проведению ежегодного мониторинга качества предоставления государственных услуг в Санкт-Петербурге, использован метод сопоставимых рыночных цен (анализ рынка), стоимость определена в результате финансово-экономического мониторинга, проведенного в рамках подготовки заявок при формировании бюджета Санкт-Петербурга на 2018 год и плановый период 2019 и 2020 годов.</w:t>
            </w:r>
          </w:p>
        </w:tc>
      </w:tr>
      <w:tr w:rsidR="0028718C" w:rsidRPr="006B2B66" w:rsidTr="006C744E">
        <w:tc>
          <w:tcPr>
            <w:tcW w:w="992" w:type="dxa"/>
            <w:shd w:val="clear" w:color="auto" w:fill="auto"/>
          </w:tcPr>
          <w:p w:rsidR="00954CC0" w:rsidRPr="006B2B66" w:rsidRDefault="00954CC0" w:rsidP="0028718C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2.11.5</w:t>
            </w:r>
          </w:p>
        </w:tc>
        <w:tc>
          <w:tcPr>
            <w:tcW w:w="2977" w:type="dxa"/>
            <w:shd w:val="clear" w:color="auto" w:fill="auto"/>
          </w:tcPr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Затраты на поставку технических средств защиты информации</w:t>
            </w:r>
          </w:p>
        </w:tc>
        <w:tc>
          <w:tcPr>
            <w:tcW w:w="1842" w:type="dxa"/>
            <w:shd w:val="clear" w:color="auto" w:fill="auto"/>
          </w:tcPr>
          <w:p w:rsidR="00954CC0" w:rsidRPr="006B2B66" w:rsidRDefault="005C5630" w:rsidP="006C744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6276</w:t>
            </w:r>
            <w:r w:rsidR="00954CC0" w:rsidRPr="006B2B66">
              <w:rPr>
                <w:rFonts w:eastAsiaTheme="minorHAnsi"/>
                <w:bCs/>
                <w:sz w:val="20"/>
                <w:szCs w:val="20"/>
              </w:rPr>
              <w:t>000,00</w:t>
            </w:r>
          </w:p>
        </w:tc>
        <w:tc>
          <w:tcPr>
            <w:tcW w:w="1843" w:type="dxa"/>
            <w:shd w:val="clear" w:color="auto" w:fill="auto"/>
          </w:tcPr>
          <w:p w:rsidR="00954CC0" w:rsidRPr="006B2B66" w:rsidRDefault="005C5630" w:rsidP="006C744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7126</w:t>
            </w:r>
            <w:r w:rsidR="00954CC0" w:rsidRPr="006B2B66">
              <w:rPr>
                <w:rFonts w:eastAsiaTheme="minorHAnsi"/>
                <w:bCs/>
                <w:sz w:val="20"/>
                <w:szCs w:val="20"/>
              </w:rPr>
              <w:t>100,00</w:t>
            </w:r>
          </w:p>
        </w:tc>
        <w:tc>
          <w:tcPr>
            <w:tcW w:w="1702" w:type="dxa"/>
            <w:shd w:val="clear" w:color="auto" w:fill="auto"/>
          </w:tcPr>
          <w:p w:rsidR="00954CC0" w:rsidRPr="006B2B66" w:rsidRDefault="005C5630" w:rsidP="006C744E">
            <w:pPr>
              <w:widowControl w:val="0"/>
              <w:ind w:firstLine="0"/>
              <w:jc w:val="center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7411</w:t>
            </w:r>
            <w:r w:rsidR="00954CC0" w:rsidRPr="006B2B66">
              <w:rPr>
                <w:rFonts w:eastAsiaTheme="minorHAnsi"/>
                <w:bCs/>
                <w:sz w:val="20"/>
                <w:szCs w:val="20"/>
              </w:rPr>
              <w:t>100,00</w:t>
            </w:r>
          </w:p>
        </w:tc>
        <w:tc>
          <w:tcPr>
            <w:tcW w:w="4961" w:type="dxa"/>
            <w:shd w:val="clear" w:color="auto" w:fill="auto"/>
          </w:tcPr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Расчет нормативных затрат на поставку технических средств защиты информации, определяется по формуле: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Зп = Цед х Ксзи,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где: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Зп – затраты на поставку технических средств защиты информации;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Ксзи – количество средств защиты информации.</w:t>
            </w:r>
          </w:p>
          <w:p w:rsidR="00954CC0" w:rsidRPr="006B2B66" w:rsidRDefault="00954CC0" w:rsidP="00ED4055">
            <w:pPr>
              <w:widowControl w:val="0"/>
              <w:ind w:firstLine="0"/>
              <w:rPr>
                <w:rFonts w:eastAsiaTheme="minorHAnsi"/>
                <w:bCs/>
                <w:sz w:val="20"/>
                <w:szCs w:val="20"/>
              </w:rPr>
            </w:pPr>
            <w:r w:rsidRPr="006B2B66">
              <w:rPr>
                <w:rFonts w:eastAsiaTheme="minorHAnsi"/>
                <w:bCs/>
                <w:sz w:val="20"/>
                <w:szCs w:val="20"/>
              </w:rPr>
              <w:t>Цед – стоимость за единицу товара, с НДС 20 %, руб., определенная финансово-экономическим мониторингом</w:t>
            </w:r>
          </w:p>
        </w:tc>
      </w:tr>
    </w:tbl>
    <w:p w:rsidR="00C05F99" w:rsidRPr="0028718C" w:rsidRDefault="00C05F99" w:rsidP="0028718C">
      <w:pPr>
        <w:spacing w:after="0" w:line="240" w:lineRule="auto"/>
        <w:ind w:firstLine="0"/>
        <w:jc w:val="center"/>
        <w:rPr>
          <w:b/>
        </w:rPr>
      </w:pPr>
    </w:p>
    <w:p w:rsidR="008147EF" w:rsidRPr="0028718C" w:rsidRDefault="008147EF" w:rsidP="0028718C">
      <w:pPr>
        <w:autoSpaceDE/>
        <w:autoSpaceDN/>
        <w:adjustRightInd/>
        <w:ind w:left="11482" w:firstLine="0"/>
        <w:jc w:val="left"/>
        <w:rPr>
          <w:bCs/>
        </w:rPr>
        <w:sectPr w:rsidR="008147EF" w:rsidRPr="0028718C" w:rsidSect="00D366CF">
          <w:headerReference w:type="default" r:id="rId23"/>
          <w:pgSz w:w="16838" w:h="11906" w:orient="landscape"/>
          <w:pgMar w:top="1701" w:right="1134" w:bottom="567" w:left="1134" w:header="1134" w:footer="879" w:gutter="0"/>
          <w:pgNumType w:start="1"/>
          <w:cols w:space="708"/>
          <w:titlePg/>
          <w:docGrid w:linePitch="381"/>
        </w:sectPr>
      </w:pPr>
    </w:p>
    <w:p w:rsidR="006C744E" w:rsidRPr="00EC280F" w:rsidRDefault="006C744E" w:rsidP="006C744E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  <w:r w:rsidRPr="00EC280F">
        <w:rPr>
          <w:bCs/>
          <w:sz w:val="24"/>
          <w:szCs w:val="24"/>
        </w:rPr>
        <w:lastRenderedPageBreak/>
        <w:t xml:space="preserve">Приложение </w:t>
      </w:r>
      <w:r w:rsidR="00ED4055" w:rsidRPr="00EC280F">
        <w:rPr>
          <w:bCs/>
          <w:sz w:val="24"/>
          <w:szCs w:val="24"/>
        </w:rPr>
        <w:t>2</w:t>
      </w:r>
      <w:r w:rsidRPr="00EC280F">
        <w:rPr>
          <w:bCs/>
          <w:sz w:val="24"/>
          <w:szCs w:val="24"/>
        </w:rPr>
        <w:br/>
        <w:t>к распоряжению Комитета по информатизации и связи</w:t>
      </w:r>
      <w:r w:rsidRPr="00EC280F">
        <w:rPr>
          <w:bCs/>
          <w:sz w:val="24"/>
          <w:szCs w:val="24"/>
        </w:rPr>
        <w:br/>
        <w:t>от ________ № __________</w:t>
      </w:r>
    </w:p>
    <w:p w:rsidR="006C744E" w:rsidRPr="00EC280F" w:rsidRDefault="006C744E" w:rsidP="006C744E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6C744E" w:rsidRDefault="006C744E" w:rsidP="006C744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BD4998" w:rsidRDefault="00BD4998" w:rsidP="006C744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BD4998" w:rsidRPr="00EC280F" w:rsidRDefault="00BD4998" w:rsidP="006C744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6C744E" w:rsidRPr="00EC280F" w:rsidRDefault="006C744E" w:rsidP="006C744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НОРМАТИВНЫЕ ЗАТРАТЫ</w:t>
      </w:r>
    </w:p>
    <w:p w:rsidR="003F4B71" w:rsidRPr="00EC280F" w:rsidRDefault="003F4B71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 обеспечение функций</w:t>
      </w:r>
    </w:p>
    <w:p w:rsidR="003F4B71" w:rsidRPr="00EC280F" w:rsidRDefault="003F4B71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«Городской мониторинговый центр» </w:t>
      </w:r>
    </w:p>
    <w:p w:rsidR="003F4B71" w:rsidRPr="00EC280F" w:rsidRDefault="003F4B71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EC280F">
        <w:rPr>
          <w:b/>
          <w:bCs/>
          <w:sz w:val="24"/>
          <w:szCs w:val="24"/>
        </w:rPr>
        <w:t>на 201</w:t>
      </w:r>
      <w:r w:rsidR="00C95AB5" w:rsidRPr="00EC280F">
        <w:rPr>
          <w:b/>
          <w:bCs/>
          <w:sz w:val="24"/>
          <w:szCs w:val="24"/>
        </w:rPr>
        <w:t>9</w:t>
      </w:r>
      <w:r w:rsidRPr="00EC280F">
        <w:rPr>
          <w:b/>
          <w:bCs/>
          <w:sz w:val="24"/>
          <w:szCs w:val="24"/>
        </w:rPr>
        <w:t xml:space="preserve"> год и на плановый период 20</w:t>
      </w:r>
      <w:r w:rsidR="00C95AB5" w:rsidRPr="00EC280F">
        <w:rPr>
          <w:b/>
          <w:bCs/>
          <w:sz w:val="24"/>
          <w:szCs w:val="24"/>
        </w:rPr>
        <w:t>20</w:t>
      </w:r>
      <w:r w:rsidRPr="00EC280F">
        <w:rPr>
          <w:b/>
          <w:bCs/>
          <w:sz w:val="24"/>
          <w:szCs w:val="24"/>
        </w:rPr>
        <w:t xml:space="preserve"> и 202</w:t>
      </w:r>
      <w:r w:rsidR="00C95AB5" w:rsidRPr="00EC280F">
        <w:rPr>
          <w:b/>
          <w:bCs/>
          <w:sz w:val="24"/>
          <w:szCs w:val="24"/>
        </w:rPr>
        <w:t>1</w:t>
      </w:r>
      <w:r w:rsidRPr="00EC280F">
        <w:rPr>
          <w:b/>
          <w:bCs/>
          <w:sz w:val="24"/>
          <w:szCs w:val="24"/>
        </w:rPr>
        <w:t xml:space="preserve"> годов</w:t>
      </w:r>
    </w:p>
    <w:p w:rsidR="009B486B" w:rsidRDefault="009B486B" w:rsidP="0028718C">
      <w:pPr>
        <w:spacing w:after="0" w:line="240" w:lineRule="auto"/>
        <w:ind w:left="11340" w:firstLine="0"/>
        <w:jc w:val="left"/>
        <w:rPr>
          <w:bCs/>
          <w:sz w:val="24"/>
          <w:szCs w:val="24"/>
        </w:rPr>
      </w:pPr>
    </w:p>
    <w:p w:rsidR="00BD4998" w:rsidRDefault="00BD4998" w:rsidP="0028718C">
      <w:pPr>
        <w:spacing w:after="0" w:line="240" w:lineRule="auto"/>
        <w:ind w:left="11340" w:firstLine="0"/>
        <w:jc w:val="left"/>
        <w:rPr>
          <w:bCs/>
          <w:sz w:val="24"/>
          <w:szCs w:val="24"/>
        </w:rPr>
      </w:pPr>
    </w:p>
    <w:tbl>
      <w:tblPr>
        <w:tblStyle w:val="1"/>
        <w:tblpPr w:leftFromText="180" w:rightFromText="180" w:vertAnchor="text" w:tblpX="279" w:tblpY="1"/>
        <w:tblOverlap w:val="never"/>
        <w:tblW w:w="1445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1842"/>
        <w:gridCol w:w="1843"/>
        <w:gridCol w:w="1702"/>
        <w:gridCol w:w="5244"/>
      </w:tblGrid>
      <w:tr w:rsidR="005C1438" w:rsidRPr="00ED4055" w:rsidTr="005C1438">
        <w:trPr>
          <w:tblHeader/>
        </w:trPr>
        <w:tc>
          <w:tcPr>
            <w:tcW w:w="992" w:type="dxa"/>
            <w:vMerge w:val="restart"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 xml:space="preserve">№ </w:t>
            </w:r>
          </w:p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vAlign w:val="center"/>
          </w:tcPr>
          <w:p w:rsidR="005C1438" w:rsidRPr="00ED4055" w:rsidRDefault="005C1438" w:rsidP="005C1438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244" w:type="dxa"/>
            <w:vMerge w:val="restart"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C1438" w:rsidRPr="00ED4055" w:rsidTr="005C1438">
        <w:trPr>
          <w:tblHeader/>
        </w:trPr>
        <w:tc>
          <w:tcPr>
            <w:tcW w:w="992" w:type="dxa"/>
            <w:vMerge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5C1438" w:rsidRPr="00ED4055" w:rsidRDefault="005C1438" w:rsidP="005C1438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843" w:type="dxa"/>
            <w:vAlign w:val="center"/>
          </w:tcPr>
          <w:p w:rsidR="005C1438" w:rsidRPr="00ED4055" w:rsidRDefault="005C1438" w:rsidP="005C1438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vAlign w:val="center"/>
          </w:tcPr>
          <w:p w:rsidR="005C1438" w:rsidRPr="00ED4055" w:rsidRDefault="005C1438" w:rsidP="005C1438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ED4055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244" w:type="dxa"/>
            <w:vMerge/>
            <w:vAlign w:val="center"/>
          </w:tcPr>
          <w:p w:rsidR="005C1438" w:rsidRPr="00ED4055" w:rsidRDefault="005C1438" w:rsidP="005C143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1"/>
        <w:tblW w:w="1445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2835"/>
        <w:gridCol w:w="1842"/>
        <w:gridCol w:w="1843"/>
        <w:gridCol w:w="1702"/>
        <w:gridCol w:w="5244"/>
      </w:tblGrid>
      <w:tr w:rsidR="0028718C" w:rsidRPr="00ED4055" w:rsidTr="005C1438">
        <w:trPr>
          <w:tblHeader/>
        </w:trPr>
        <w:tc>
          <w:tcPr>
            <w:tcW w:w="992" w:type="dxa"/>
            <w:vAlign w:val="center"/>
          </w:tcPr>
          <w:p w:rsidR="008E1D5E" w:rsidRPr="00ED4055" w:rsidRDefault="008E1D5E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8E1D5E" w:rsidRPr="00ED4055" w:rsidRDefault="008E1D5E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8E1D5E" w:rsidRPr="00ED4055" w:rsidRDefault="008E1D5E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8E1D5E" w:rsidRPr="00ED4055" w:rsidRDefault="008E1D5E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8E1D5E" w:rsidRPr="00ED4055" w:rsidRDefault="008E1D5E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44" w:type="dxa"/>
            <w:vAlign w:val="center"/>
          </w:tcPr>
          <w:p w:rsidR="008E1D5E" w:rsidRPr="00ED4055" w:rsidRDefault="008E1D5E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ED4055">
              <w:rPr>
                <w:b/>
                <w:sz w:val="20"/>
                <w:szCs w:val="20"/>
              </w:rPr>
              <w:t>6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</w:tcPr>
          <w:p w:rsidR="008E1D5E" w:rsidRPr="00ED4055" w:rsidRDefault="008E1D5E" w:rsidP="00C46BDA">
            <w:pPr>
              <w:widowControl w:val="0"/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34120545,00</w:t>
            </w:r>
          </w:p>
        </w:tc>
        <w:tc>
          <w:tcPr>
            <w:tcW w:w="1843" w:type="dxa"/>
          </w:tcPr>
          <w:p w:rsidR="008E1D5E" w:rsidRPr="00ED4055" w:rsidRDefault="008E1D5E" w:rsidP="00C46BDA">
            <w:pPr>
              <w:widowControl w:val="0"/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8E1D5E" w:rsidRPr="00ED4055" w:rsidRDefault="008E1D5E" w:rsidP="00C46BDA">
            <w:pPr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1051141,65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1.1.1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 xml:space="preserve">Затраты на абонентскую плату 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1.1.2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повременную оплату междугородних и международных телефонных соединений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 повременную оплату междугородних и международных телефонных соединений осуществляется по 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мг</w:t>
            </w:r>
            <w:r w:rsidRPr="00ED4055">
              <w:rPr>
                <w:sz w:val="20"/>
                <w:szCs w:val="20"/>
              </w:rPr>
              <w:t xml:space="preserve"> =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× Н</w:t>
            </w:r>
            <w:r w:rsidRPr="00ED4055">
              <w:rPr>
                <w:sz w:val="20"/>
                <w:szCs w:val="20"/>
                <w:vertAlign w:val="subscript"/>
              </w:rPr>
              <w:t>ц мг</w:t>
            </w:r>
            <w:r w:rsidRPr="00ED4055">
              <w:rPr>
                <w:sz w:val="20"/>
                <w:szCs w:val="20"/>
              </w:rPr>
              <w:t xml:space="preserve"> × М</w:t>
            </w:r>
            <w:r w:rsidRPr="00ED4055">
              <w:rPr>
                <w:sz w:val="20"/>
                <w:szCs w:val="20"/>
                <w:vertAlign w:val="subscript"/>
              </w:rPr>
              <w:t>мг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мг</w:t>
            </w:r>
            <w:r w:rsidRPr="00ED4055">
              <w:rPr>
                <w:sz w:val="20"/>
                <w:szCs w:val="20"/>
              </w:rPr>
              <w:t xml:space="preserve"> – нормативные затраты на повременную оплату междугородних и международных телефонных соединений: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– расчетная численность работников исполнительных органов государственной власти Санкт-Петербурга </w:t>
            </w:r>
            <w:r w:rsidRPr="00ED4055">
              <w:rPr>
                <w:sz w:val="20"/>
                <w:szCs w:val="20"/>
              </w:rPr>
              <w:br/>
              <w:t>(далее - ИОГВ) и государственных казенных учреждений (далее – ГКУ);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мг</w:t>
            </w:r>
            <w:r w:rsidRPr="00ED4055">
              <w:rPr>
                <w:sz w:val="20"/>
                <w:szCs w:val="20"/>
              </w:rPr>
              <w:t xml:space="preserve"> – норматив цены услуг междугородних </w:t>
            </w:r>
            <w:r w:rsidRPr="00ED4055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М</w:t>
            </w:r>
            <w:r w:rsidRPr="00ED4055">
              <w:rPr>
                <w:sz w:val="20"/>
                <w:szCs w:val="20"/>
                <w:vertAlign w:val="subscript"/>
              </w:rPr>
              <w:t>мг</w:t>
            </w:r>
            <w:r w:rsidRPr="00ED4055">
              <w:rPr>
                <w:sz w:val="20"/>
                <w:szCs w:val="20"/>
              </w:rPr>
              <w:t xml:space="preserve"> – количество месяцев оказания услуг междугородних и международных телефонных соединений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 подвижной связи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 оплату услуг подвижной связи осуществляется по 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пс</w:t>
            </w:r>
            <w:r w:rsidRPr="00ED4055">
              <w:rPr>
                <w:sz w:val="20"/>
                <w:szCs w:val="20"/>
              </w:rPr>
              <w:t xml:space="preserve"> =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× Н</w:t>
            </w:r>
            <w:r w:rsidRPr="00ED4055">
              <w:rPr>
                <w:sz w:val="20"/>
                <w:szCs w:val="20"/>
                <w:vertAlign w:val="subscript"/>
              </w:rPr>
              <w:t>ц пс</w:t>
            </w:r>
            <w:r w:rsidRPr="00ED4055">
              <w:rPr>
                <w:sz w:val="20"/>
                <w:szCs w:val="20"/>
              </w:rPr>
              <w:t xml:space="preserve"> × М</w:t>
            </w:r>
            <w:r w:rsidRPr="00ED4055">
              <w:rPr>
                <w:sz w:val="20"/>
                <w:szCs w:val="20"/>
                <w:vertAlign w:val="subscript"/>
              </w:rPr>
              <w:t>пс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пс</w:t>
            </w:r>
            <w:r w:rsidRPr="00ED4055">
              <w:rPr>
                <w:sz w:val="20"/>
                <w:szCs w:val="20"/>
              </w:rPr>
              <w:t xml:space="preserve"> – нормативные затраты на оплату услуг подвижной связи;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– расчетная численность работников ИОГВ </w:t>
            </w:r>
            <w:r w:rsidRPr="00ED4055">
              <w:rPr>
                <w:sz w:val="20"/>
                <w:szCs w:val="20"/>
              </w:rPr>
              <w:br/>
              <w:t>и ГКУ;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пс</w:t>
            </w:r>
            <w:r w:rsidRPr="00ED4055">
              <w:rPr>
                <w:sz w:val="20"/>
                <w:szCs w:val="20"/>
              </w:rPr>
              <w:t xml:space="preserve"> – норматив цены услуг подвижной связи;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М</w:t>
            </w:r>
            <w:r w:rsidRPr="00ED4055">
              <w:rPr>
                <w:sz w:val="20"/>
                <w:szCs w:val="20"/>
                <w:vertAlign w:val="subscript"/>
              </w:rPr>
              <w:t>пс</w:t>
            </w:r>
            <w:r w:rsidRPr="00ED4055">
              <w:rPr>
                <w:sz w:val="20"/>
                <w:szCs w:val="20"/>
              </w:rPr>
              <w:t xml:space="preserve"> – количество месяцев оказания услуг подвижной связи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 передачу данных с использованием информационно-телекоммуникационной сети «Интернет» и услуг интернет-провайдеров для планшетных компьютеров осуществляется по 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пд</w:t>
            </w:r>
            <w:r w:rsidRPr="00ED4055">
              <w:rPr>
                <w:sz w:val="20"/>
                <w:szCs w:val="20"/>
              </w:rPr>
              <w:t xml:space="preserve"> =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× Н</w:t>
            </w:r>
            <w:r w:rsidRPr="00ED4055">
              <w:rPr>
                <w:sz w:val="20"/>
                <w:szCs w:val="20"/>
                <w:vertAlign w:val="subscript"/>
              </w:rPr>
              <w:t>ц пд</w:t>
            </w:r>
            <w:r w:rsidRPr="00ED4055">
              <w:rPr>
                <w:sz w:val="20"/>
                <w:szCs w:val="20"/>
              </w:rPr>
              <w:t xml:space="preserve"> × М</w:t>
            </w:r>
            <w:r w:rsidRPr="00ED4055">
              <w:rPr>
                <w:sz w:val="20"/>
                <w:szCs w:val="20"/>
                <w:vertAlign w:val="subscript"/>
              </w:rPr>
              <w:t>пд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пд</w:t>
            </w:r>
            <w:r w:rsidRPr="00ED4055">
              <w:rPr>
                <w:sz w:val="20"/>
                <w:szCs w:val="20"/>
              </w:rPr>
              <w:t xml:space="preserve"> – нормативные 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– расчетная численность работников ИОГВ и ГКУ;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пд</w:t>
            </w:r>
            <w:r w:rsidRPr="00ED4055">
              <w:rPr>
                <w:sz w:val="20"/>
                <w:szCs w:val="20"/>
              </w:rPr>
              <w:t xml:space="preserve"> – норматив цены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М</w:t>
            </w:r>
            <w:r w:rsidRPr="00ED4055">
              <w:rPr>
                <w:sz w:val="20"/>
                <w:szCs w:val="20"/>
                <w:vertAlign w:val="subscript"/>
              </w:rPr>
              <w:t>пд</w:t>
            </w:r>
            <w:r w:rsidRPr="00ED4055">
              <w:rPr>
                <w:sz w:val="20"/>
                <w:szCs w:val="20"/>
              </w:rPr>
              <w:t xml:space="preserve"> – количество месяцев оказания услуг передачи данных с использованием информационно-</w:t>
            </w:r>
            <w:r w:rsidRPr="00ED4055">
              <w:rPr>
                <w:sz w:val="20"/>
                <w:szCs w:val="20"/>
              </w:rPr>
              <w:lastRenderedPageBreak/>
              <w:t>телекоммуникационной сети «Интернет» и услуг интернет-провайдеров для планшетных компьютеров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1.1.7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1.1.8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rPr>
          <w:trHeight w:val="789"/>
        </w:trPr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1.1.9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1.1.10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widowControl w:val="0"/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98145,60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widowControl w:val="0"/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106152,93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1.1.10.1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widowControl w:val="0"/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98145,60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widowControl w:val="0"/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37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106152,93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Нормативные затраты на оплату услуг почтовой связи (НЗпочт) определяются по формуле:</w:t>
            </w:r>
          </w:p>
          <w:p w:rsidR="008E1D5E" w:rsidRPr="00ED4055" w:rsidRDefault="00ED4055" w:rsidP="00ED4055">
            <w:pPr>
              <w:ind w:firstLine="0"/>
              <w:rPr>
                <w:rFonts w:eastAsiaTheme="minorEastAsia"/>
                <w:i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НЗ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vertAlign w:val="subscript"/>
                </w:rPr>
                <m:t>почт</m:t>
              </m:r>
              <m:nary>
                <m:naryPr>
                  <m:chr m:val="∑"/>
                  <m:grow m:val="1"/>
                  <m:ctrlPr>
                    <w:rPr>
                      <w:rFonts w:ascii="Cambria Math" w:eastAsiaTheme="minorEastAsia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(Нк почт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×Н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ц почт</m:t>
                  </m:r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</m:oMath>
            <w:r w:rsidR="008E1D5E" w:rsidRPr="00ED4055">
              <w:rPr>
                <w:rFonts w:eastAsiaTheme="minorEastAsia"/>
                <w:sz w:val="20"/>
                <w:szCs w:val="20"/>
              </w:rPr>
              <w:t>)</w:t>
            </w:r>
            <w:r w:rsidR="008E1D5E" w:rsidRPr="00ED4055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</w:p>
          <w:p w:rsidR="008E1D5E" w:rsidRPr="00ED4055" w:rsidRDefault="008E1D5E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lastRenderedPageBreak/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Нк почт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Pr="00ED4055">
              <w:rPr>
                <w:rFonts w:eastAsiaTheme="minorEastAsia"/>
                <w:sz w:val="20"/>
                <w:szCs w:val="20"/>
              </w:rPr>
              <w:t xml:space="preserve"> - планируемое количество i-ых почтовых услуг в год;</w:t>
            </w:r>
          </w:p>
          <w:p w:rsidR="008E1D5E" w:rsidRPr="00ED4055" w:rsidRDefault="00ED4055" w:rsidP="00ED4055">
            <w:pPr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ц почт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 норматив цены одной i-ой почтовой услуги; i - вид почтовой услуги;</w:t>
            </w:r>
          </w:p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1.4.1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ED4055">
              <w:rPr>
                <w:rFonts w:eastAsiaTheme="minorHAnsi"/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НЗпбд = Чр x Нц пбд,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где: НЗпбд - нормативные затраты на приобретение правовых баз данных;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Нц пбд - норматив цены приобретения правовых баз данных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1.4.2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услуг, связанных с 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1.4.4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1.5.1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30D8886" wp14:editId="693B8127">
                  <wp:extent cx="2209800" cy="556260"/>
                  <wp:effectExtent l="0" t="0" r="0" b="0"/>
                  <wp:docPr id="12" name="Рисунок 12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арм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арм</w:t>
            </w:r>
            <w:r w:rsidRPr="00ED4055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арм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1.5.2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 xml:space="preserve">Затраты на приобретение принтеров, </w:t>
            </w:r>
            <w:r w:rsidRPr="00ED4055">
              <w:rPr>
                <w:sz w:val="20"/>
                <w:szCs w:val="20"/>
              </w:rPr>
              <w:lastRenderedPageBreak/>
              <w:t>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</w:t>
            </w:r>
            <w:r w:rsidRPr="00ED4055">
              <w:rPr>
                <w:sz w:val="20"/>
                <w:szCs w:val="20"/>
              </w:rPr>
              <w:lastRenderedPageBreak/>
              <w:t>устройств, копировальных аппаратов)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2AD69467" wp14:editId="05080817">
                  <wp:extent cx="2179320" cy="556260"/>
                  <wp:effectExtent l="0" t="0" r="0" b="0"/>
                  <wp:docPr id="14" name="Рисунок 14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орг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орг</w:t>
            </w:r>
            <w:r w:rsidRPr="00ED4055">
              <w:rPr>
                <w:sz w:val="20"/>
                <w:szCs w:val="20"/>
              </w:rPr>
              <w:t xml:space="preserve"> - норматив цены оргтехники;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орг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02B1793" wp14:editId="3034253D">
                  <wp:extent cx="2514600" cy="533400"/>
                  <wp:effectExtent l="0" t="0" r="0" b="0"/>
                  <wp:docPr id="17" name="Рисунок 17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сот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сот</w:t>
            </w:r>
            <w:r w:rsidRPr="00ED4055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сот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1.5.4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5B856FE6" wp14:editId="2922A31F">
                  <wp:extent cx="2849880" cy="533400"/>
                  <wp:effectExtent l="0" t="0" r="0" b="0"/>
                  <wp:docPr id="33" name="Рисунок 33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пл пк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пл пк</w:t>
            </w:r>
            <w:r w:rsidRPr="00ED4055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пл пк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  <w:lang w:eastAsia="ru-RU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rPr>
          <w:trHeight w:val="3096"/>
        </w:trPr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rPr>
          <w:trHeight w:val="3096"/>
        </w:trPr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1.5.6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0D8AA90" wp14:editId="0314290A">
                  <wp:extent cx="2232660" cy="533400"/>
                  <wp:effectExtent l="0" t="0" r="0" b="0"/>
                  <wp:docPr id="34" name="Рисунок 34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мон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мон</w:t>
            </w:r>
            <w:r w:rsidRPr="00ED4055">
              <w:rPr>
                <w:sz w:val="20"/>
                <w:szCs w:val="20"/>
              </w:rPr>
              <w:t xml:space="preserve"> - норматив цены монитора;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мон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7770620" wp14:editId="6C32DAE2">
                  <wp:extent cx="2026920" cy="533400"/>
                  <wp:effectExtent l="0" t="0" r="0" b="0"/>
                  <wp:docPr id="36" name="Рисунок 36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сб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сб</w:t>
            </w:r>
            <w:r w:rsidRPr="00ED4055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сб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зч</w:t>
            </w:r>
            <w:r w:rsidRPr="00ED4055">
              <w:rPr>
                <w:sz w:val="20"/>
                <w:szCs w:val="20"/>
              </w:rPr>
              <w:t xml:space="preserve"> = Н</w:t>
            </w:r>
            <w:r w:rsidRPr="00ED4055">
              <w:rPr>
                <w:sz w:val="20"/>
                <w:szCs w:val="20"/>
                <w:vertAlign w:val="subscript"/>
              </w:rPr>
              <w:t>ц зч</w:t>
            </w:r>
            <w:r w:rsidRPr="00ED4055">
              <w:rPr>
                <w:sz w:val="20"/>
                <w:szCs w:val="20"/>
              </w:rPr>
              <w:t xml:space="preserve"> x С</w:t>
            </w:r>
            <w:r w:rsidRPr="00ED4055">
              <w:rPr>
                <w:sz w:val="20"/>
                <w:szCs w:val="20"/>
                <w:vertAlign w:val="subscript"/>
              </w:rPr>
              <w:t>вт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зч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зч</w:t>
            </w:r>
            <w:r w:rsidRPr="00ED4055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С</w:t>
            </w:r>
            <w:r w:rsidRPr="00ED4055">
              <w:rPr>
                <w:sz w:val="20"/>
                <w:szCs w:val="20"/>
                <w:vertAlign w:val="subscript"/>
              </w:rPr>
              <w:t>вт</w:t>
            </w:r>
            <w:r w:rsidRPr="00ED4055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дет орг</w:t>
            </w:r>
            <w:r w:rsidRPr="00ED4055">
              <w:rPr>
                <w:sz w:val="20"/>
                <w:szCs w:val="20"/>
              </w:rPr>
              <w:t xml:space="preserve"> = Н</w:t>
            </w:r>
            <w:r w:rsidRPr="00ED4055">
              <w:rPr>
                <w:sz w:val="20"/>
                <w:szCs w:val="20"/>
                <w:vertAlign w:val="subscript"/>
              </w:rPr>
              <w:t>ц дет орг</w:t>
            </w:r>
            <w:r w:rsidRPr="00ED4055">
              <w:rPr>
                <w:sz w:val="20"/>
                <w:szCs w:val="20"/>
              </w:rPr>
              <w:t xml:space="preserve"> x НЗ</w:t>
            </w:r>
            <w:r w:rsidRPr="00ED4055">
              <w:rPr>
                <w:sz w:val="20"/>
                <w:szCs w:val="20"/>
                <w:vertAlign w:val="subscript"/>
              </w:rPr>
              <w:t>орг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дет орг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дет орг</w:t>
            </w:r>
            <w:r w:rsidRPr="00ED4055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орг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ED4055">
                <w:rPr>
                  <w:sz w:val="20"/>
                  <w:szCs w:val="20"/>
                </w:rPr>
                <w:t>пунктом 1.5.2</w:t>
              </w:r>
            </w:hyperlink>
            <w:r w:rsidRPr="00ED4055">
              <w:rPr>
                <w:sz w:val="20"/>
                <w:szCs w:val="20"/>
              </w:rPr>
              <w:t xml:space="preserve"> 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1.7.7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1.8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 xml:space="preserve">Иные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</w:t>
            </w:r>
            <w:r w:rsidRPr="00ED4055">
              <w:rPr>
                <w:bCs/>
                <w:sz w:val="20"/>
                <w:szCs w:val="20"/>
              </w:rPr>
              <w:lastRenderedPageBreak/>
              <w:t>помещений и 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34022400,00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944988,72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иных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 затраты на оплату услуг по сертификации, подготовке документации, технической инвентаризации и испытаниям; затраты на оказание услуг по производственному контролю за соблюдением санитарных правил; затраты на оказание услуг, по специальной оценке, условий труда работников;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затраты на оказание услуг в области защиты государственной тайны;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выполнение погрузочно-разгрузочных работ; затраты на оказание услуг по технологическому присоединению энергопринимающих устройств зданий; затраты на оплату услуг по сервисному сопровождению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.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1.8.1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сертификации, подготовке документации, технической инвентаризации и испытаниям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сертификации, подготовке документации, технической инвентаризации и испытаниям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НЗдок = Ндок х Нц док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Здок - нормативные затраты на оплату услуг по сертификации, подготовке документации, технической инвентаризации и испытаниям;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Ндок 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услуг по сертификации, подготовке документации, технической инвентаризации и испытаниям;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1.8.2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по производственному контролю за соблюдением санитарных правил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производственному контролю за соблюдением санитарных правил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НЗпк 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х Нщк,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НЗпк - нормативные затраты на производственный контроль соблюдения санитарных правил,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кол-во работников,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Нцпк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стоимость услуги на одного работника, определенная методом финансово-экономического мониторинга цен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1.8.3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56000,00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услуг, по специальной оценке, условий труда работников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ОТ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X Нцат,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НЗот - нормативные затраты на специальную оценку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условий труда работников,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- кол-во рабочих мест, подлежащих специальной оценке условий труда работников,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цот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-стоимость услуги на одно рабочее место, определенная методом финансово-экономического мониторинга цен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1.8.4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в области защиты государственной тайны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90000</w:t>
            </w:r>
            <w:r w:rsidR="00ED4055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194545,56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оказание услуг в области защиты государственной тайны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after="60" w:line="240" w:lineRule="auto"/>
              <w:ind w:left="1500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НЗгт = Км х Нцгт + Здоп уел,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НЗгт - нормативные затраты на услугу в области защиты 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государственной тайны в месяц,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Км- кол-во месяцев обслуживания,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Нцот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стоимость услуги в месяц, определенная методом финансово-экономического мониторинга цен.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Здоп уел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выполнение условий по работе с государственной тайной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1.8.5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100"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по технологическому присоединению энергопринимающих устройств зданий</w:t>
            </w:r>
          </w:p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33182200,00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Затраты на оказание услуг по технологическому присоединению энергопринимающих устройств здания определяются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общ ~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Pi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(Р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ист1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■*" Рист2)&gt;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Pi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Ci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х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Nj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(руб.)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Pi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- затраты на оказание услуг по технологическому присоединению энергопринимающих устройств здания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Ci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ставка на покрытие расходов на технологическое присоединение энергопринимающих устройств потребителей электрической энергии, объектов электросетевого хозяйства, принадлежащих сетевым организациям и иным лицам,+ по мероприятиям, указанным в пункте 16 Методических указаний (кроме подпунктов «б»  и «в»), установленная в пунктах 2 и 3 распоряжения от 25.12.2015г № 437-р Комитета по тарифам СПб (руб./кВт);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Ni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объем максимальной мощности, указанный в заявке на технологическое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присоединение заявителем (кВт);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Рист]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расходы на строительство объектов электросетевого хозяйства - от существующих объектов электросетевого хозяйства до присоединяемых энергопринимающих устройств заявителя и(или) объектов электроэнергетики (кроме расходов на технологическое присоединение, связанных с проведением мероприятий, определяемых в соответствии с формулой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Pi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=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Ci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х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Ni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настоящего распоряжения), определяемые с применением стандартизированных тарифных ставок, установленных в пункте 2 настоящего распоряжения, по первому независимому источнику энергоснабжения, в зависимости от способа присоединения и уровня запрашиваемого напряжения на основании выданных ЗАО «ЦЭК» технических условий (руб.);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Рист</w:t>
            </w:r>
            <w:r w:rsidRPr="00ED4055">
              <w:rPr>
                <w:rStyle w:val="CharStyle186"/>
                <w:rFonts w:eastAsia="Calibri"/>
                <w:color w:val="auto"/>
                <w:sz w:val="20"/>
                <w:szCs w:val="20"/>
              </w:rPr>
              <w:t>2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расходы на строительство объектов электросетевого хозяйства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от существующих объектов электросетевого хозяйства до присоединяемых энергопринимающих устройств заявителя и(или) объектов электроэнергетики (кроме расходов на технологическое присоединение, связанных с проведением мероприятий, определяемых в соответствии с формулой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Pi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Ci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х 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</w:rPr>
              <w:t>Ni</w:t>
            </w:r>
            <w:r w:rsidRPr="00ED4055">
              <w:rPr>
                <w:rStyle w:val="CharStyle185"/>
                <w:rFonts w:eastAsia="Calibri"/>
                <w:b w:val="0"/>
                <w:color w:val="auto"/>
                <w:sz w:val="20"/>
                <w:szCs w:val="20"/>
                <w:lang w:val="ru-RU"/>
              </w:rPr>
              <w:t xml:space="preserve">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настоящего распоряжения), определяемые с применением стандартизированных тарифных ставок, установленных в пункте 2 настоящего распоряжения, по второму независимому источнику энергоснабжения, в зависимости от способа присоединения и уровня запрашиваемого напряжения на основании выданных ЗАО «ЦЭК» технических условий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1.8.6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сервисному сопровождению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694200,00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750413,16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сервисному сопровождению коммутационной платформы сетевого справочного телефонного узла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НЗсерв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 серв х М серв,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НЗсерв - нормативные затраты на оплату услуг по сервисному сопровождению коммутационной платформы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сетевого справочного телефонного узла;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 хоз - стоимость обслуживания в один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М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24" w:history="1">
              <w:r w:rsidRPr="00ED4055">
                <w:rPr>
                  <w:sz w:val="20"/>
                  <w:szCs w:val="20"/>
                </w:rPr>
                <w:t>подпунктах «а»</w:t>
              </w:r>
            </w:hyperlink>
            <w:r w:rsidRPr="00ED4055">
              <w:rPr>
                <w:sz w:val="20"/>
                <w:szCs w:val="20"/>
              </w:rPr>
              <w:t xml:space="preserve"> – </w:t>
            </w:r>
            <w:hyperlink r:id="rId25" w:history="1">
              <w:r w:rsidRPr="00ED4055">
                <w:rPr>
                  <w:sz w:val="20"/>
                  <w:szCs w:val="20"/>
                </w:rPr>
                <w:t>«ж» пункта 6</w:t>
              </w:r>
            </w:hyperlink>
            <w:r w:rsidRPr="00ED4055">
              <w:rPr>
                <w:sz w:val="20"/>
                <w:szCs w:val="20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110506429,69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106817,66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112330695,78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оказание услуг специальной связи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26308,80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специальной связи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 xml:space="preserve">НЗсв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 св х М св,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НЗсв - нормативные затраты на оплату услуг специальной связи;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 св – цена за доставку 1 отправления, содержащего сведения отнесенные к государственной тайне,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М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отправлений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25286159,00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22665238,28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2.2.1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2.2.2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25286159,00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22665238,28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а тс</w:t>
            </w:r>
            <w:r w:rsidRPr="00ED4055">
              <w:rPr>
                <w:sz w:val="20"/>
                <w:szCs w:val="20"/>
              </w:rPr>
              <w:t xml:space="preserve"> = 0,1 x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x </w:t>
            </w:r>
            <w:proofErr w:type="gramStart"/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ED4055">
              <w:rPr>
                <w:sz w:val="20"/>
                <w:szCs w:val="20"/>
                <w:vertAlign w:val="subscript"/>
              </w:rPr>
              <w:t xml:space="preserve"> а тс</w:t>
            </w:r>
            <w:r w:rsidRPr="00ED4055">
              <w:rPr>
                <w:sz w:val="20"/>
                <w:szCs w:val="20"/>
              </w:rPr>
              <w:t xml:space="preserve"> x Д</w:t>
            </w:r>
            <w:r w:rsidRPr="00ED4055">
              <w:rPr>
                <w:sz w:val="20"/>
                <w:szCs w:val="20"/>
                <w:vertAlign w:val="subscript"/>
              </w:rPr>
              <w:t>а тс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а тс</w:t>
            </w:r>
            <w:r w:rsidRPr="00ED4055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proofErr w:type="gramStart"/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ED4055">
              <w:rPr>
                <w:sz w:val="20"/>
                <w:szCs w:val="20"/>
                <w:vertAlign w:val="subscript"/>
              </w:rPr>
              <w:t xml:space="preserve"> а тс</w:t>
            </w:r>
            <w:r w:rsidRPr="00ED4055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Д</w:t>
            </w:r>
            <w:r w:rsidRPr="00ED4055">
              <w:rPr>
                <w:sz w:val="20"/>
                <w:szCs w:val="20"/>
                <w:vertAlign w:val="subscript"/>
              </w:rPr>
              <w:t>а тс</w:t>
            </w:r>
            <w:r w:rsidRPr="00ED4055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2.2.3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со </w:t>
            </w:r>
            <w:r w:rsidRPr="00ED4055">
              <w:rPr>
                <w:sz w:val="20"/>
                <w:szCs w:val="20"/>
                <w:lang w:val="en-US"/>
              </w:rPr>
              <w:t> </w:t>
            </w:r>
            <w:r w:rsidRPr="00ED4055">
              <w:rPr>
                <w:sz w:val="20"/>
                <w:szCs w:val="20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19492210,33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19704979,46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2.4.1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газоснабжение и иные виды топлива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754628,51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685004,23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Нормативные затраты газоснабжение и иные виды топлива определяются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г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ц г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×Нк г</m:t>
                    </m:r>
                  </m:e>
                </m:nary>
              </m:oMath>
            </m:oMathPara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0"/>
                <w:szCs w:val="20"/>
              </w:rPr>
            </w:pPr>
            <w:r w:rsidRPr="00ED4055">
              <w:rPr>
                <w:rFonts w:eastAsiaTheme="minorEastAsia"/>
                <w:noProof/>
                <w:position w:val="-9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 xml:space="preserve">г </w:t>
            </w:r>
            <w:r w:rsidRPr="00ED4055">
              <w:rPr>
                <w:sz w:val="20"/>
                <w:szCs w:val="20"/>
              </w:rPr>
              <w:t>-</w:t>
            </w:r>
            <w:r w:rsidRPr="00ED4055">
              <w:rPr>
                <w:rFonts w:eastAsiaTheme="minorEastAsia"/>
                <w:bCs/>
                <w:sz w:val="20"/>
                <w:szCs w:val="20"/>
              </w:rPr>
              <w:t xml:space="preserve"> нормативные</w:t>
            </w:r>
            <w:r w:rsidRPr="00ED4055">
              <w:rPr>
                <w:sz w:val="20"/>
                <w:szCs w:val="20"/>
              </w:rPr>
              <w:t xml:space="preserve"> з</w:t>
            </w:r>
            <w:r w:rsidRPr="00ED4055">
              <w:rPr>
                <w:bCs/>
                <w:sz w:val="20"/>
                <w:szCs w:val="20"/>
              </w:rPr>
              <w:t>атраты на поставку газа;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ц г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 норматив цены (тариф на газ, увеличенный на тариф по транспортировке газа и снабженческо-сбытовые услуги по i-ому административному зданию (помещению), 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>устанавливается уведомлением об оптовых ценах на газ</w:t>
            </w:r>
            <w:r w:rsidR="008E1D5E" w:rsidRPr="00ED4055">
              <w:rPr>
                <w:rFonts w:eastAsiaTheme="minorEastAsia"/>
                <w:sz w:val="20"/>
                <w:szCs w:val="20"/>
              </w:rPr>
              <w:t xml:space="preserve">; 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г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 норматив количества (расчетная потребность газа в год по i-ому административному зданию (помещению)), согласовывается с ИОГВ и поставщиками ресурсов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– Распоряжение 402-ра)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2.4.2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bCs/>
                <w:sz w:val="20"/>
                <w:szCs w:val="20"/>
              </w:rPr>
            </w:pPr>
            <w:r w:rsidRPr="00ED4055">
              <w:rPr>
                <w:rFonts w:eastAsiaTheme="minorEastAsia"/>
                <w:bCs/>
                <w:sz w:val="20"/>
                <w:szCs w:val="20"/>
              </w:rPr>
              <w:t>Затраты на электроснабжение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15474553,91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15209008,09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Нормативные затраты на электроснабжение определяются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эс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ц эс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 xml:space="preserve">×Нк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эс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0"/>
                <w:szCs w:val="20"/>
              </w:rPr>
            </w:pPr>
            <w:r w:rsidRPr="00ED4055">
              <w:rPr>
                <w:rFonts w:eastAsiaTheme="minorEastAsia"/>
                <w:noProof/>
                <w:position w:val="-9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 xml:space="preserve">эс </w:t>
            </w:r>
            <w:r w:rsidRPr="00ED4055">
              <w:rPr>
                <w:rFonts w:eastAsiaTheme="minorHAnsi"/>
                <w:sz w:val="20"/>
                <w:szCs w:val="20"/>
              </w:rPr>
              <w:t xml:space="preserve">– </w:t>
            </w:r>
            <w:r w:rsidRPr="00ED405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з</w:t>
            </w:r>
            <w:r w:rsidRPr="00ED4055">
              <w:rPr>
                <w:rFonts w:eastAsiaTheme="minorHAnsi"/>
                <w:bCs/>
                <w:sz w:val="20"/>
                <w:szCs w:val="20"/>
              </w:rPr>
              <w:t>атраты на электроснабжение;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  <w:vertAlign w:val="subscript"/>
                </w:rPr>
                <m:t>ц эс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vertAlign w:val="subscript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  <w:vertAlign w:val="subscript"/>
              </w:rPr>
              <w:t xml:space="preserve"> </w:t>
            </w:r>
            <w:r w:rsidR="008E1D5E" w:rsidRPr="00ED4055">
              <w:rPr>
                <w:rFonts w:eastAsiaTheme="minorEastAsia"/>
                <w:sz w:val="20"/>
                <w:szCs w:val="20"/>
              </w:rPr>
              <w:t xml:space="preserve">– норматив цены (тариф на электроэнергию в рамках применяемого одноставочного, дифференцированного по зонам суток, или двуставочного тарифа по i-ому административному зданию (помещению), 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="008E1D5E" w:rsidRPr="00ED4055">
              <w:rPr>
                <w:rFonts w:eastAsiaTheme="minorEastAsia"/>
                <w:sz w:val="20"/>
                <w:szCs w:val="20"/>
              </w:rPr>
              <w:t xml:space="preserve">; 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Нк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эс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одноставочного, дифференцированного по зонам суток, или двуставочного тарифа, по i-ому административному зданию (помещению)), согласовывается с ИОГВ и поставщиками ресурсов в соответствии с пунктом 3.2 Распоряжения </w:t>
            </w:r>
            <w:r w:rsidR="008E1D5E" w:rsidRPr="00ED4055">
              <w:rPr>
                <w:rFonts w:eastAsiaTheme="minorEastAsia"/>
                <w:sz w:val="20"/>
                <w:szCs w:val="20"/>
              </w:rPr>
              <w:br/>
              <w:t>№ 402-ра;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i – административное здание (помещение</w:t>
            </w:r>
            <w:r w:rsidRPr="00ED4055">
              <w:rPr>
                <w:rStyle w:val="af3"/>
                <w:sz w:val="20"/>
                <w:szCs w:val="20"/>
                <w:lang w:eastAsia="ru-RU"/>
              </w:rPr>
              <w:t>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bCs/>
                <w:sz w:val="20"/>
                <w:szCs w:val="20"/>
              </w:rPr>
            </w:pPr>
            <w:r w:rsidRPr="00ED4055">
              <w:rPr>
                <w:rFonts w:eastAsiaTheme="minorEastAsia"/>
                <w:bCs/>
                <w:sz w:val="20"/>
                <w:szCs w:val="20"/>
              </w:rPr>
              <w:t>Затраты на теплоснабжение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2273394,98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2474889,58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Нормативные затраты на теплоснабжение определяются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тс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Нц тс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к тс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</m:oMath>
            </m:oMathPara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noProof/>
                <w:position w:val="-9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 xml:space="preserve">тс – </w:t>
            </w:r>
            <w:r w:rsidRPr="00ED4055">
              <w:rPr>
                <w:rFonts w:eastAsiaTheme="minorEastAsia"/>
                <w:bCs/>
                <w:sz w:val="20"/>
                <w:szCs w:val="20"/>
              </w:rPr>
              <w:t>нормативные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з</w:t>
            </w:r>
            <w:r w:rsidRPr="00ED4055">
              <w:rPr>
                <w:rFonts w:eastAsiaTheme="minorHAnsi"/>
                <w:bCs/>
                <w:sz w:val="20"/>
                <w:szCs w:val="20"/>
              </w:rPr>
              <w:t>атраты на теплоснабжение;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Нц тс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 норматив цены (тариф на теплоснабжение по i-ому административному зданию (помещению),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Санкт-Петербурга)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к тс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 норматив количества (расчетная потребность в теплоэнергии на отопление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утверждается в соответствии с пунктом 3.2. Распоряжения 402-ра;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i – административное здание (помещение).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lastRenderedPageBreak/>
              <w:t>Расчет количества тепла определяется по специальной формуле:</w:t>
            </w:r>
          </w:p>
          <w:p w:rsidR="008E1D5E" w:rsidRPr="00765D34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  <w:lang w:val="fr-FR"/>
              </w:rPr>
            </w:pPr>
            <w:r w:rsidRPr="00765D34">
              <w:rPr>
                <w:rFonts w:eastAsiaTheme="minorEastAsia"/>
                <w:sz w:val="20"/>
                <w:szCs w:val="20"/>
                <w:lang w:val="fr-FR"/>
              </w:rPr>
              <w:t>Q</w:t>
            </w:r>
            <w:r w:rsidRPr="00ED4055">
              <w:rPr>
                <w:rFonts w:eastAsiaTheme="minorEastAsia"/>
                <w:sz w:val="20"/>
                <w:szCs w:val="20"/>
                <w:vertAlign w:val="subscript"/>
              </w:rPr>
              <w:t>огр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 xml:space="preserve">=S </w:t>
            </w:r>
            <w:r w:rsidRPr="00765D34">
              <w:rPr>
                <w:sz w:val="20"/>
                <w:szCs w:val="20"/>
                <w:lang w:val="fr-FR"/>
              </w:rPr>
              <w:t xml:space="preserve">× 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 xml:space="preserve">k </w:t>
            </w:r>
            <w:r w:rsidRPr="00765D34">
              <w:rPr>
                <w:sz w:val="20"/>
                <w:szCs w:val="20"/>
                <w:lang w:val="fr-FR"/>
              </w:rPr>
              <w:t xml:space="preserve">× 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>(</w:t>
            </w:r>
            <w:r w:rsidRPr="00ED4055">
              <w:rPr>
                <w:rFonts w:eastAsiaTheme="minorEastAsia"/>
                <w:sz w:val="20"/>
                <w:szCs w:val="20"/>
              </w:rPr>
              <w:t>Т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 xml:space="preserve">-t) </w:t>
            </w:r>
            <w:r w:rsidRPr="00765D34">
              <w:rPr>
                <w:sz w:val="20"/>
                <w:szCs w:val="20"/>
                <w:lang w:val="fr-FR"/>
              </w:rPr>
              <w:t xml:space="preserve">× 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 xml:space="preserve">Y, </w:t>
            </w:r>
            <w:r w:rsidRPr="00ED4055">
              <w:rPr>
                <w:rFonts w:eastAsiaTheme="minorEastAsia"/>
                <w:sz w:val="20"/>
                <w:szCs w:val="20"/>
              </w:rPr>
              <w:t>где</w:t>
            </w:r>
            <w:r w:rsidRPr="00765D34">
              <w:rPr>
                <w:rFonts w:eastAsiaTheme="minorEastAsia"/>
                <w:sz w:val="20"/>
                <w:szCs w:val="20"/>
                <w:lang w:val="fr-FR"/>
              </w:rPr>
              <w:t>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Т – расчетная наружная температура;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t – расчетная внутренняя температура;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 СНиП;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S – площадь помещения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2.4.4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EastAsia"/>
                <w:bCs/>
                <w:sz w:val="20"/>
                <w:szCs w:val="20"/>
              </w:rPr>
              <w:t>Затраты на холодное водоснабжение и водоотведение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989632,93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1336077,56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Нормативные затраты на холодное водоснабжение и водоотведение определяются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i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0"/>
                    <w:szCs w:val="20"/>
                    <w:vertAlign w:val="subscript"/>
                  </w:rPr>
                  <m:t>хв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(Нк хв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×Н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ц хв</m:t>
                    </m:r>
                    <m:r>
                      <m:rPr>
                        <m:sty m:val="b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i</m:t>
                    </m:r>
                  </m:e>
                </m:nary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+(Нк во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+Нк вог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+Нк вос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))×Нц во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i</m:t>
                </m:r>
              </m:oMath>
            </m:oMathPara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НЗ</w:t>
            </w:r>
            <w:r w:rsidRPr="00ED4055">
              <w:rPr>
                <w:rFonts w:eastAsiaTheme="minorEastAsia"/>
                <w:sz w:val="20"/>
                <w:szCs w:val="20"/>
                <w:vertAlign w:val="subscript"/>
              </w:rPr>
              <w:t>хв</w:t>
            </w:r>
            <w:r w:rsidRPr="00ED4055">
              <w:rPr>
                <w:rFonts w:eastAsiaTheme="minorEastAsia"/>
                <w:sz w:val="20"/>
                <w:szCs w:val="20"/>
              </w:rPr>
              <w:t xml:space="preserve"> - </w:t>
            </w:r>
            <w:r w:rsidRPr="00ED4055">
              <w:rPr>
                <w:rFonts w:eastAsiaTheme="minorEastAsia"/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ц хв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  норматив цены (тариф на холодное водоснабжение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 от 27.11.2015 № 379-р)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  <w:sz w:val="20"/>
                  <w:szCs w:val="20"/>
                </w:rPr>
                <m:t>Нк хв</m:t>
              </m:r>
              <m:r>
                <m:rPr>
                  <m:sty m:val="b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 норматив количества (расчетная потребность в холодном водоснабжении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Нц во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Нк во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 норматив количества (расчетная потребность в водоотведении холодной воды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Нц во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устанавливается распоряжением Комитета по тарифам Санкт-Петербурга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;</w:t>
            </w:r>
          </w:p>
          <w:p w:rsidR="008E1D5E" w:rsidRPr="00ED4055" w:rsidRDefault="00ED4055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Нк вог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0"/>
                  <w:szCs w:val="20"/>
                  <w:lang w:val="en-US"/>
                </w:rPr>
                <m:t>i</m:t>
              </m:r>
            </m:oMath>
            <w:r w:rsidR="008E1D5E" w:rsidRPr="00ED4055">
              <w:rPr>
                <w:rFonts w:eastAsiaTheme="minorEastAsia"/>
                <w:sz w:val="20"/>
                <w:szCs w:val="20"/>
              </w:rPr>
              <w:t xml:space="preserve"> - норматив количества (расчетная потребность в </w:t>
            </w:r>
            <w:r w:rsidR="008E1D5E" w:rsidRPr="00ED4055">
              <w:rPr>
                <w:rFonts w:eastAsiaTheme="minorEastAsia"/>
                <w:sz w:val="20"/>
                <w:szCs w:val="20"/>
              </w:rPr>
              <w:lastRenderedPageBreak/>
              <w:t>услугах по канализации i-ого административного здания (помещения),</w:t>
            </w:r>
            <w:r w:rsidR="008E1D5E" w:rsidRPr="00ED4055">
              <w:rPr>
                <w:rFonts w:eastAsiaTheme="minorEastAsia"/>
                <w:bCs/>
                <w:sz w:val="20"/>
                <w:szCs w:val="20"/>
              </w:rPr>
              <w:t xml:space="preserve"> </w:t>
            </w:r>
            <w:r w:rsidR="008E1D5E" w:rsidRPr="00ED4055">
              <w:rPr>
                <w:rFonts w:eastAsiaTheme="minorEastAsia"/>
                <w:sz w:val="20"/>
                <w:szCs w:val="20"/>
              </w:rPr>
              <w:t>утверждается в соответствии с пунктом 3.2 Распоряжения 402-ра;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М – количество месяцев;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EastAsia"/>
                <w:sz w:val="20"/>
                <w:szCs w:val="20"/>
              </w:rPr>
            </w:pPr>
            <w:r w:rsidRPr="00ED4055">
              <w:rPr>
                <w:rFonts w:eastAsiaTheme="minorEastAsia"/>
                <w:sz w:val="20"/>
                <w:szCs w:val="20"/>
              </w:rPr>
              <w:t>i - административное здание (помещение)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13262530,83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14337557,76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2.5.1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13263530,83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14337557,76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 xml:space="preserve"> = П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 xml:space="preserve"> x Н</w:t>
            </w:r>
            <w:r w:rsidRPr="00ED4055">
              <w:rPr>
                <w:sz w:val="20"/>
                <w:szCs w:val="20"/>
                <w:vertAlign w:val="subscript"/>
              </w:rPr>
              <w:t>ц ар</w:t>
            </w:r>
            <w:r w:rsidRPr="00ED4055">
              <w:rPr>
                <w:sz w:val="20"/>
                <w:szCs w:val="20"/>
              </w:rPr>
              <w:t xml:space="preserve"> x М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П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ар</w:t>
            </w:r>
            <w:r w:rsidRPr="00ED4055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М</w:t>
            </w:r>
            <w:r w:rsidRPr="00ED4055">
              <w:rPr>
                <w:sz w:val="20"/>
                <w:szCs w:val="20"/>
                <w:vertAlign w:val="subscript"/>
              </w:rPr>
              <w:t>ар</w:t>
            </w:r>
            <w:r w:rsidRPr="00ED4055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2.5.2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2.5.3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37312977,93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65802576,52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Определяются исходя из нормативов потребления или фактических объемов потребления за прошлые годы в натуральном или стоимостном выражении в разрезе затрат: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по техническому обслуживанию внутреннего противопожарного водопровода;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по техническому обслуживанию огнетушителей;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по техническому и аварийному обслуживанию наружного газопровода, газового оборудования;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по техническому обслуживанию комплексных систем обеспечения безопасности;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lastRenderedPageBreak/>
              <w:t>выполнение работ 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на коммунальное и техническое обслуживание нежилых помещений (строений);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на вывоз и передачу на размещение отходов производства и потребления;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выполнение работ по ремонту здания;</w:t>
            </w:r>
          </w:p>
          <w:p w:rsidR="008E1D5E" w:rsidRPr="00ED4055" w:rsidRDefault="008E1D5E" w:rsidP="00ED4055">
            <w:pPr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оказание услуг по технической поддержке серверного оборудования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ED4055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ED4055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ED4055">
              <w:rPr>
                <w:sz w:val="20"/>
                <w:szCs w:val="20"/>
              </w:rPr>
              <w:br/>
              <w:t xml:space="preserve">со сторонними организациями, а также </w:t>
            </w:r>
            <w:r w:rsidRPr="00ED4055">
              <w:rPr>
                <w:sz w:val="20"/>
                <w:szCs w:val="20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12433701,94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143985,40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2.7.1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пи</w:t>
            </w:r>
            <w:r w:rsidRPr="00ED4055">
              <w:rPr>
                <w:sz w:val="20"/>
                <w:szCs w:val="20"/>
              </w:rPr>
              <w:t xml:space="preserve"> =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x Н</w:t>
            </w:r>
            <w:r w:rsidRPr="00ED4055">
              <w:rPr>
                <w:sz w:val="20"/>
                <w:szCs w:val="20"/>
                <w:vertAlign w:val="subscript"/>
              </w:rPr>
              <w:t>ц пи</w:t>
            </w:r>
            <w:r w:rsidRPr="00ED4055">
              <w:rPr>
                <w:sz w:val="20"/>
                <w:szCs w:val="20"/>
              </w:rPr>
              <w:t xml:space="preserve"> x М</w:t>
            </w:r>
            <w:r w:rsidRPr="00ED4055">
              <w:rPr>
                <w:sz w:val="20"/>
                <w:szCs w:val="20"/>
                <w:vertAlign w:val="subscript"/>
              </w:rPr>
              <w:t>пи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пи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пи</w:t>
            </w:r>
            <w:r w:rsidRPr="00ED4055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М</w:t>
            </w:r>
            <w:r w:rsidRPr="00ED4055">
              <w:rPr>
                <w:sz w:val="20"/>
                <w:szCs w:val="20"/>
                <w:vertAlign w:val="subscript"/>
              </w:rPr>
              <w:t>пи</w:t>
            </w:r>
            <w:r w:rsidRPr="00ED4055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2.7.3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435560,00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140742,48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НЗ</w:t>
            </w:r>
            <w:r w:rsidRPr="00ED4055">
              <w:rPr>
                <w:sz w:val="20"/>
                <w:szCs w:val="20"/>
                <w:vertAlign w:val="subscript"/>
              </w:rPr>
              <w:t>дисп</w:t>
            </w:r>
            <w:r w:rsidRPr="00ED4055">
              <w:rPr>
                <w:sz w:val="20"/>
                <w:szCs w:val="20"/>
              </w:rPr>
              <w:t xml:space="preserve"> = 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x Н</w:t>
            </w:r>
            <w:r w:rsidRPr="00ED4055">
              <w:rPr>
                <w:sz w:val="20"/>
                <w:szCs w:val="20"/>
                <w:vertAlign w:val="subscript"/>
              </w:rPr>
              <w:t>ц дисп</w:t>
            </w:r>
            <w:r w:rsidRPr="00ED4055">
              <w:rPr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дисп</w:t>
            </w:r>
            <w:r w:rsidRPr="00ED4055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р</w:t>
            </w:r>
            <w:r w:rsidRPr="00ED4055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дисп</w:t>
            </w:r>
            <w:r w:rsidRPr="00ED4055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2.7.7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11976138,00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вневедомственной охраны определяются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>НЭ=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Нк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 xml:space="preserve">ч </w:t>
            </w:r>
            <w:r w:rsidRPr="00ED4055">
              <w:rPr>
                <w:rStyle w:val="CharStyle139"/>
                <w:rFonts w:eastAsia="Calibri"/>
                <w:color w:val="auto"/>
                <w:sz w:val="20"/>
                <w:szCs w:val="20"/>
                <w:vertAlign w:val="superscript"/>
              </w:rPr>
              <w:t>х</w:t>
            </w:r>
            <w:r w:rsidRPr="00ED4055">
              <w:rPr>
                <w:rStyle w:val="CharStyle139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Нк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 xml:space="preserve">нэ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* 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Нц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 xml:space="preserve">ч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  <w:vertAlign w:val="superscript"/>
              </w:rPr>
              <w:t>х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Нц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>д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где: НЭ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нормативные затраты на оплату услуг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вневедомственной охраны;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Нк ч – количество охранников/мобильных групп;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Нкнэ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стоимость работы сотрудника охраны/ мобильной группы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определенная методом финансово-экономического мониторинга цен;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</w:pP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>Н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  <w:vertAlign w:val="subscript"/>
              </w:rPr>
              <w:t>ц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 xml:space="preserve">ч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>– количество часов;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Нц </w:t>
            </w:r>
            <w:r w:rsidRPr="00ED4055">
              <w:rPr>
                <w:rStyle w:val="CharStyle142"/>
                <w:rFonts w:eastAsia="Calibri"/>
                <w:color w:val="auto"/>
                <w:sz w:val="20"/>
                <w:szCs w:val="20"/>
              </w:rPr>
              <w:t>д – количество дней в текущем году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2.7.8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2.7.9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2.7.10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оплату услуг связанных с добровольным страхованием имущества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22003,94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3242,92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в области страхования производится на основании "Закона ОБ ОРГАНИЗАЦИИ СТРАХОВОГО ДЕЛА В РОССИЙСКОЙ ФЕДЕРАЦИИ" № 157-ФЗ.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2.8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110100,00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2.8.1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2.8.2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110100,00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603F819" wp14:editId="1151DBC9">
                  <wp:extent cx="2225040" cy="533400"/>
                  <wp:effectExtent l="0" t="0" r="0" b="0"/>
                  <wp:docPr id="37" name="Рисунок 37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где: НЗ</w:t>
            </w:r>
            <w:r w:rsidRPr="00ED4055">
              <w:rPr>
                <w:sz w:val="20"/>
                <w:szCs w:val="20"/>
                <w:vertAlign w:val="subscript"/>
              </w:rPr>
              <w:t>меб</w:t>
            </w:r>
            <w:r w:rsidRPr="00ED4055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Н</w:t>
            </w:r>
            <w:r w:rsidRPr="00ED4055">
              <w:rPr>
                <w:sz w:val="20"/>
                <w:szCs w:val="20"/>
                <w:vertAlign w:val="subscript"/>
              </w:rPr>
              <w:t>ц меб</w:t>
            </w:r>
            <w:r w:rsidRPr="00ED4055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пр</w:t>
            </w:r>
            <w:r w:rsidRPr="00ED4055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8E1D5E" w:rsidRPr="00ED4055" w:rsidRDefault="008E1D5E" w:rsidP="00ED4055">
            <w:pPr>
              <w:pStyle w:val="ConsPlusNormal"/>
              <w:jc w:val="both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Н</w:t>
            </w:r>
            <w:r w:rsidRPr="00ED4055">
              <w:rPr>
                <w:sz w:val="20"/>
                <w:szCs w:val="20"/>
                <w:vertAlign w:val="subscript"/>
              </w:rPr>
              <w:t>спи меб</w:t>
            </w:r>
            <w:r w:rsidRPr="00ED4055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Ч</w:t>
            </w:r>
            <w:r w:rsidRPr="00ED4055">
              <w:rPr>
                <w:sz w:val="20"/>
                <w:szCs w:val="20"/>
                <w:vertAlign w:val="subscript"/>
              </w:rPr>
              <w:t>пл</w:t>
            </w:r>
            <w:r w:rsidRPr="00ED4055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2.8.3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2.9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нематериальных активов, за</w:t>
            </w:r>
            <w:r w:rsidRPr="00ED4055">
              <w:rPr>
                <w:sz w:val="20"/>
                <w:szCs w:val="20"/>
                <w:lang w:val="en-US"/>
              </w:rPr>
              <w:t> </w:t>
            </w:r>
            <w:r w:rsidRPr="00ED4055">
              <w:rPr>
                <w:sz w:val="20"/>
                <w:szCs w:val="20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материальных запасов, не отнесенные к затратам, указанным и </w:t>
            </w:r>
            <w:hyperlink r:id="rId26" w:history="1">
              <w:r w:rsidRPr="00ED4055">
                <w:rPr>
                  <w:sz w:val="20"/>
                  <w:szCs w:val="20"/>
                </w:rPr>
                <w:t>подпунктах «а»</w:t>
              </w:r>
            </w:hyperlink>
            <w:r w:rsidRPr="00ED4055">
              <w:rPr>
                <w:sz w:val="20"/>
                <w:szCs w:val="20"/>
              </w:rPr>
              <w:t xml:space="preserve"> – </w:t>
            </w:r>
            <w:hyperlink r:id="rId27" w:history="1">
              <w:r w:rsidRPr="00ED4055">
                <w:rPr>
                  <w:sz w:val="20"/>
                  <w:szCs w:val="20"/>
                </w:rPr>
                <w:t>«ж» пункта 6</w:t>
              </w:r>
            </w:hyperlink>
            <w:r w:rsidRPr="00ED4055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2447190,86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DC0570" w:rsidP="00C46BD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8718C">
              <w:rPr>
                <w:sz w:val="20"/>
                <w:szCs w:val="20"/>
              </w:rPr>
              <w:t>258269,03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1877870,86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1941228,35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ED4055">
              <w:rPr>
                <w:rFonts w:eastAsiaTheme="minorHAnsi"/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где: 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канцелярских принадлежностей;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Ч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569320,00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317040,68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 xml:space="preserve">Расчет нормативных затрат на приобретение </w:t>
            </w:r>
            <w:r w:rsidRPr="00ED4055">
              <w:rPr>
                <w:sz w:val="20"/>
                <w:szCs w:val="20"/>
              </w:rPr>
              <w:t>хозяйственных товаров и принадлежностей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осуществляется по формуле: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ED4055">
              <w:rPr>
                <w:rFonts w:eastAsiaTheme="minorHAnsi"/>
                <w:sz w:val="20"/>
                <w:szCs w:val="20"/>
              </w:rPr>
              <w:t>,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где: НЗ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</w:t>
            </w:r>
            <w:r w:rsidRPr="00ED4055">
              <w:rPr>
                <w:sz w:val="20"/>
                <w:szCs w:val="20"/>
              </w:rPr>
              <w:t>хозяйственных товаров и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принадлежностей;</w:t>
            </w:r>
          </w:p>
          <w:p w:rsidR="008E1D5E" w:rsidRPr="00ED4055" w:rsidRDefault="008E1D5E" w:rsidP="00ED4055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lastRenderedPageBreak/>
              <w:t>Ч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Н</w:t>
            </w:r>
            <w:r w:rsidRPr="00ED4055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– норматив цены на приобретение </w:t>
            </w:r>
            <w:r w:rsidRPr="00ED4055">
              <w:rPr>
                <w:sz w:val="20"/>
                <w:szCs w:val="20"/>
              </w:rPr>
              <w:t>хозяйственных товаров и принадлежностей</w:t>
            </w:r>
            <w:r w:rsidRPr="00ED4055">
              <w:rPr>
                <w:rFonts w:eastAsiaTheme="minorHAnsi"/>
                <w:sz w:val="20"/>
                <w:szCs w:val="20"/>
              </w:rPr>
              <w:t xml:space="preserve"> для одного работника Комитета по информатизации и связи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2.10.5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2.10.6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ConsPlusNormal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Иные прочие затраты, не</w:t>
            </w:r>
            <w:r w:rsidRPr="00ED4055">
              <w:rPr>
                <w:sz w:val="20"/>
                <w:szCs w:val="20"/>
                <w:lang w:val="en-US"/>
              </w:rPr>
              <w:t> </w:t>
            </w:r>
            <w:r w:rsidRPr="00ED4055">
              <w:rPr>
                <w:sz w:val="20"/>
                <w:szCs w:val="20"/>
              </w:rPr>
              <w:t xml:space="preserve">отнесенные к иным затратам, указанным </w:t>
            </w:r>
            <w:r w:rsidRPr="00ED4055">
              <w:rPr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244350,00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106817,66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307989,33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bCs/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 xml:space="preserve">Расчет иных прочих затрат, не отнесенных к иным затратам, указанных в подпунктах «а» - «ж» пункта 6 Общих правил осуществляется исходя из затрат: 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техническуюподдержку программных продуктовавтоматизированного ведения бюджетного учета;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затраты на обучение руководителей и специалистов;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bCs/>
                <w:sz w:val="20"/>
                <w:szCs w:val="20"/>
                <w:lang w:eastAsia="ar-SA"/>
              </w:rPr>
              <w:t>затраты на услуги по созданию архива технической документации;</w:t>
            </w:r>
          </w:p>
          <w:p w:rsidR="008E1D5E" w:rsidRPr="00ED4055" w:rsidRDefault="008E1D5E" w:rsidP="00ED4055">
            <w:pPr>
              <w:ind w:firstLine="0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2.11.1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Затраты на техническую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поддержку программных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продуктов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автоматизированного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ведения бюджетного учета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244350,00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rFonts w:eastAsiaTheme="minorHAnsi"/>
                <w:sz w:val="20"/>
                <w:szCs w:val="20"/>
              </w:rPr>
              <w:t>106817,66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264209,83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proofErr w:type="gramStart"/>
            <w:r w:rsidRPr="00ED4055">
              <w:rPr>
                <w:sz w:val="20"/>
                <w:szCs w:val="20"/>
                <w:lang w:eastAsia="ar-SA"/>
              </w:rPr>
              <w:t>Расчет  нормативных</w:t>
            </w:r>
            <w:proofErr w:type="gramEnd"/>
            <w:r w:rsidRPr="00ED4055">
              <w:rPr>
                <w:sz w:val="20"/>
                <w:szCs w:val="20"/>
                <w:lang w:eastAsia="ar-SA"/>
              </w:rPr>
              <w:t xml:space="preserve"> затрат на техническую поддержку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программных продуктов автоматизированного ведения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бюджетного учета определяется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НЗ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ED4055">
              <w:rPr>
                <w:sz w:val="20"/>
                <w:szCs w:val="20"/>
                <w:lang w:eastAsia="ar-SA"/>
              </w:rPr>
              <w:t xml:space="preserve"> = (Н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 xml:space="preserve">ц </w:t>
            </w:r>
            <w:proofErr w:type="gramStart"/>
            <w:r w:rsidRPr="00ED4055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ED4055">
              <w:rPr>
                <w:sz w:val="20"/>
                <w:szCs w:val="20"/>
                <w:lang w:eastAsia="ar-SA"/>
              </w:rPr>
              <w:t xml:space="preserve">  х</w:t>
            </w:r>
            <w:proofErr w:type="gramEnd"/>
            <w:r w:rsidRPr="00ED4055">
              <w:rPr>
                <w:sz w:val="20"/>
                <w:szCs w:val="20"/>
                <w:lang w:eastAsia="ar-SA"/>
              </w:rPr>
              <w:t xml:space="preserve"> К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инд</w:t>
            </w:r>
            <w:r w:rsidRPr="00ED4055">
              <w:rPr>
                <w:sz w:val="20"/>
                <w:szCs w:val="20"/>
                <w:lang w:eastAsia="ar-SA"/>
              </w:rPr>
              <w:t>) х К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ч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где: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НЗ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ED4055">
              <w:rPr>
                <w:sz w:val="20"/>
                <w:szCs w:val="20"/>
                <w:lang w:eastAsia="ar-SA"/>
              </w:rPr>
              <w:t xml:space="preserve"> -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 xml:space="preserve">НЗ 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ED4055">
              <w:rPr>
                <w:sz w:val="20"/>
                <w:szCs w:val="20"/>
                <w:lang w:eastAsia="ar-SA"/>
              </w:rPr>
              <w:t xml:space="preserve"> 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ED4055">
              <w:rPr>
                <w:sz w:val="20"/>
                <w:szCs w:val="20"/>
                <w:lang w:eastAsia="ar-SA"/>
              </w:rPr>
              <w:t xml:space="preserve"> - цена на техническую поддержку программных продуктов автоматизированного ведения бюджетного учета в текущем году;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К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инд</w:t>
            </w:r>
            <w:r w:rsidRPr="00ED4055">
              <w:rPr>
                <w:sz w:val="20"/>
                <w:szCs w:val="20"/>
                <w:lang w:eastAsia="ar-SA"/>
              </w:rPr>
              <w:t xml:space="preserve"> - коэффициент-дефлятор;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sz w:val="20"/>
                <w:szCs w:val="20"/>
                <w:lang w:eastAsia="ar-SA"/>
              </w:rPr>
              <w:t>К</w:t>
            </w:r>
            <w:r w:rsidRPr="00ED4055">
              <w:rPr>
                <w:sz w:val="20"/>
                <w:szCs w:val="20"/>
                <w:vertAlign w:val="subscript"/>
                <w:lang w:eastAsia="ar-SA"/>
              </w:rPr>
              <w:t>ч</w:t>
            </w:r>
            <w:r w:rsidRPr="00ED4055">
              <w:rPr>
                <w:sz w:val="20"/>
                <w:szCs w:val="20"/>
                <w:lang w:eastAsia="ar-SA"/>
              </w:rPr>
              <w:t xml:space="preserve"> - кол-во часов обслуживания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ED4055">
              <w:rPr>
                <w:sz w:val="20"/>
                <w:szCs w:val="20"/>
                <w:lang w:val="en-US"/>
              </w:rPr>
              <w:lastRenderedPageBreak/>
              <w:t>2.11.1.1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900" w:line="240" w:lineRule="auto"/>
              <w:ind w:left="1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услуги связи для передачи отчетности в ФНС РФ, ПФ РФ, ФСС РФ и Росстат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3950,00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4103,66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4269,85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услуги связи для передачи отчетности в ФНС РФ, ПФ РФ, ФСС РФ и Росстат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НЗпо = (Нц по х Кинд),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НЗпо - нормативные затраты на передачу отчетности в ФНС РФ, ПФ РФ, ФСС РФ и Росстат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Нц по - цена на передачу отчетности в ФНС РФ, ПФ РФ, ФСС РФ и Росстат в 2016 году;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Кинд - коэффициент-дефлятор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  <w:lang w:val="en-US"/>
              </w:rPr>
              <w:t>2.11.1.2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техническую поддержку программных продуктов</w:t>
            </w:r>
          </w:p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автоматизированного ведения бюджетного учета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98800,00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102714,00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106873,86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техническую поддержку программных продуктов автоматизированного ведения бюджетного учета осуществляется по формуле: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1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НЗтп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=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(Нц тп х ИПЦ) х Кч,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НЗтп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—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техническую поддержку программных продуктов автоматизированного ведения бюджетного учета Нц тп - цена на техническую поддержку программных продуктов автоматизированного ведения бюджетного учета в 2016 году;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ИПЦ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индекс потребительских цен;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Кч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кол-во часов обслуживания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  <w:lang w:val="en-US"/>
              </w:rPr>
              <w:t>2.11.1.3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Затраты на оплату услуг по продлению срока использования неисключительной лицензии на программу «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WIZARD</w:t>
            </w:r>
            <w:r w:rsidRPr="00ED4055">
              <w:rPr>
                <w:rStyle w:val="CharStyle80"/>
                <w:rFonts w:eastAsia="Calibri"/>
                <w:b w:val="0"/>
                <w:color w:val="auto"/>
                <w:sz w:val="20"/>
                <w:szCs w:val="20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141600,00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153066,12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оплату услуг по продлению срока использования неисключительной лицензии на программу «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lang w:val="en-US"/>
              </w:rPr>
              <w:t>SmetaWlZARD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» определяются исходя из нормативной стоимости продления на один календарный год одной лицензии, умноженной на общее количество используемых лицензий</w:t>
            </w:r>
          </w:p>
        </w:tc>
      </w:tr>
      <w:tr w:rsidR="0028718C" w:rsidRPr="00ED4055" w:rsidTr="00ED4055">
        <w:tc>
          <w:tcPr>
            <w:tcW w:w="992" w:type="dxa"/>
          </w:tcPr>
          <w:p w:rsidR="008E1D5E" w:rsidRPr="00ED4055" w:rsidRDefault="008E1D5E" w:rsidP="00ED4055">
            <w:pPr>
              <w:pStyle w:val="ConsPlusNormal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2.11.2</w:t>
            </w:r>
          </w:p>
        </w:tc>
        <w:tc>
          <w:tcPr>
            <w:tcW w:w="2835" w:type="dxa"/>
          </w:tcPr>
          <w:p w:rsidR="008E1D5E" w:rsidRPr="00ED4055" w:rsidRDefault="008E1D5E" w:rsidP="00ED4055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ED4055">
              <w:rPr>
                <w:bCs/>
                <w:sz w:val="20"/>
                <w:szCs w:val="20"/>
              </w:rPr>
              <w:t>Затраты на обучение руководителей и специалистов</w:t>
            </w:r>
          </w:p>
        </w:tc>
        <w:tc>
          <w:tcPr>
            <w:tcW w:w="1842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8E1D5E" w:rsidRPr="00ED4055" w:rsidRDefault="008E1D5E" w:rsidP="00C46BDA">
            <w:pPr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8E1D5E" w:rsidRPr="00ED4055" w:rsidRDefault="008E1D5E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ED4055">
              <w:rPr>
                <w:sz w:val="20"/>
                <w:szCs w:val="20"/>
              </w:rPr>
              <w:t>43779,50</w:t>
            </w:r>
          </w:p>
        </w:tc>
        <w:tc>
          <w:tcPr>
            <w:tcW w:w="5244" w:type="dxa"/>
          </w:tcPr>
          <w:p w:rsidR="008E1D5E" w:rsidRPr="00ED4055" w:rsidRDefault="008E1D5E" w:rsidP="00ED4055">
            <w:pPr>
              <w:pStyle w:val="Style25"/>
              <w:shd w:val="clear" w:color="auto" w:fill="auto"/>
              <w:spacing w:before="0" w:after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Расчет нормативных затрат на обучение руководителей и специалистов определяется по формуле: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</w:pP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НЗоот 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  <w:vertAlign w:val="superscript"/>
              </w:rPr>
              <w:t>=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 Нц пкут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* </w:t>
            </w:r>
            <w:r w:rsidRPr="00ED4055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 xml:space="preserve">КиНД </w:t>
            </w:r>
            <w:r w:rsidRPr="00ED4055">
              <w:rPr>
                <w:rStyle w:val="CharStyle138"/>
                <w:rFonts w:eastAsia="Calibri"/>
                <w:color w:val="auto"/>
                <w:sz w:val="20"/>
                <w:szCs w:val="20"/>
              </w:rPr>
              <w:t xml:space="preserve">X </w:t>
            </w:r>
            <w:r w:rsidRPr="00ED4055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</w:rPr>
              <w:t>Кч</w:t>
            </w:r>
            <w:r w:rsidRPr="00ED4055">
              <w:rPr>
                <w:rStyle w:val="CharStyle146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 xml:space="preserve">г 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где: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НЗоот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нормативные затраты на проведение обучения;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>Н</w:t>
            </w:r>
            <w:r w:rsidRPr="00ED4055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ц</w:t>
            </w:r>
            <w:r w:rsidRPr="00ED4055">
              <w:rPr>
                <w:rStyle w:val="CharStyle151"/>
                <w:rFonts w:eastAsia="Calibri"/>
                <w:b w:val="0"/>
                <w:color w:val="auto"/>
                <w:sz w:val="20"/>
                <w:szCs w:val="20"/>
              </w:rPr>
              <w:t xml:space="preserve"> оот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- цена на проведение обучения текущего года;</w:t>
            </w:r>
          </w:p>
          <w:p w:rsidR="008E1D5E" w:rsidRPr="00ED4055" w:rsidRDefault="008E1D5E" w:rsidP="00ED4055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Кинд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коэффициент-дефлятор;</w:t>
            </w:r>
          </w:p>
          <w:p w:rsidR="008E1D5E" w:rsidRPr="00ED4055" w:rsidRDefault="008E1D5E" w:rsidP="00ED4055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lastRenderedPageBreak/>
              <w:t>К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  <w:vertAlign w:val="subscript"/>
              </w:rPr>
              <w:t>ч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 xml:space="preserve"> </w:t>
            </w:r>
            <w:r w:rsidRPr="00ED4055">
              <w:rPr>
                <w:rStyle w:val="CharStyle82"/>
                <w:rFonts w:eastAsia="Calibri"/>
                <w:b w:val="0"/>
                <w:color w:val="auto"/>
                <w:sz w:val="20"/>
                <w:szCs w:val="20"/>
              </w:rPr>
              <w:t xml:space="preserve">- </w:t>
            </w:r>
            <w:r w:rsidRPr="00ED4055">
              <w:rPr>
                <w:rStyle w:val="CharStyle79"/>
                <w:rFonts w:eastAsia="Calibri"/>
                <w:b w:val="0"/>
                <w:color w:val="auto"/>
                <w:sz w:val="20"/>
                <w:szCs w:val="20"/>
              </w:rPr>
              <w:t>количество человек обучаемых.</w:t>
            </w:r>
          </w:p>
        </w:tc>
      </w:tr>
    </w:tbl>
    <w:p w:rsidR="009B486B" w:rsidRPr="0028718C" w:rsidRDefault="009B486B" w:rsidP="0028718C">
      <w:pPr>
        <w:spacing w:after="0" w:line="240" w:lineRule="auto"/>
        <w:ind w:left="11340" w:firstLine="0"/>
        <w:jc w:val="left"/>
        <w:rPr>
          <w:bCs/>
        </w:rPr>
      </w:pPr>
    </w:p>
    <w:p w:rsidR="009B486B" w:rsidRDefault="009B486B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ED4055" w:rsidRPr="0028718C" w:rsidRDefault="00ED4055" w:rsidP="0028718C">
      <w:pPr>
        <w:spacing w:after="0" w:line="240" w:lineRule="auto"/>
        <w:ind w:left="11340" w:firstLine="0"/>
        <w:jc w:val="left"/>
        <w:rPr>
          <w:bCs/>
        </w:rPr>
      </w:pPr>
    </w:p>
    <w:p w:rsidR="009B486B" w:rsidRPr="0028718C" w:rsidRDefault="009B486B" w:rsidP="0028718C">
      <w:pPr>
        <w:spacing w:after="0" w:line="240" w:lineRule="auto"/>
        <w:ind w:left="11340" w:firstLine="0"/>
        <w:jc w:val="left"/>
        <w:rPr>
          <w:bCs/>
        </w:rPr>
      </w:pPr>
    </w:p>
    <w:p w:rsidR="00D366CF" w:rsidRDefault="00D366CF">
      <w:pPr>
        <w:autoSpaceDE/>
        <w:autoSpaceDN/>
        <w:adjustRightInd/>
        <w:ind w:firstLine="0"/>
        <w:jc w:val="left"/>
        <w:rPr>
          <w:bCs/>
        </w:rPr>
      </w:pPr>
      <w:r>
        <w:rPr>
          <w:bCs/>
        </w:rPr>
        <w:br w:type="page"/>
      </w:r>
    </w:p>
    <w:p w:rsidR="00FA7B5D" w:rsidRDefault="00FA7B5D" w:rsidP="00C46BDA">
      <w:pPr>
        <w:spacing w:after="0" w:line="240" w:lineRule="auto"/>
        <w:ind w:left="10915" w:right="677" w:firstLine="0"/>
        <w:jc w:val="left"/>
        <w:rPr>
          <w:bCs/>
        </w:rPr>
        <w:sectPr w:rsidR="00FA7B5D" w:rsidSect="00AF3E35">
          <w:headerReference w:type="first" r:id="rId28"/>
          <w:pgSz w:w="16838" w:h="11906" w:orient="landscape"/>
          <w:pgMar w:top="1701" w:right="851" w:bottom="851" w:left="993" w:header="1361" w:footer="878" w:gutter="0"/>
          <w:pgNumType w:start="1"/>
          <w:cols w:space="708"/>
          <w:titlePg/>
          <w:docGrid w:linePitch="381"/>
        </w:sectPr>
      </w:pPr>
    </w:p>
    <w:p w:rsidR="00ED4055" w:rsidRPr="00A04EA7" w:rsidRDefault="00ED4055" w:rsidP="00C46BDA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A04EA7">
        <w:rPr>
          <w:bCs/>
          <w:sz w:val="24"/>
          <w:szCs w:val="24"/>
        </w:rPr>
        <w:lastRenderedPageBreak/>
        <w:t>Приложение 3</w:t>
      </w:r>
      <w:r w:rsidRPr="00A04EA7">
        <w:rPr>
          <w:bCs/>
          <w:sz w:val="24"/>
          <w:szCs w:val="24"/>
        </w:rPr>
        <w:br/>
        <w:t xml:space="preserve">к распоряжению Комитета </w:t>
      </w:r>
      <w:r w:rsidR="00BD4998">
        <w:rPr>
          <w:bCs/>
          <w:sz w:val="24"/>
          <w:szCs w:val="24"/>
        </w:rPr>
        <w:br/>
      </w:r>
      <w:bookmarkStart w:id="0" w:name="_GoBack"/>
      <w:bookmarkEnd w:id="0"/>
      <w:r w:rsidRPr="00A04EA7">
        <w:rPr>
          <w:bCs/>
          <w:sz w:val="24"/>
          <w:szCs w:val="24"/>
        </w:rPr>
        <w:t xml:space="preserve">по </w:t>
      </w:r>
      <w:r w:rsidR="00C46BDA" w:rsidRPr="00A04EA7">
        <w:rPr>
          <w:bCs/>
          <w:sz w:val="24"/>
          <w:szCs w:val="24"/>
        </w:rPr>
        <w:t>и</w:t>
      </w:r>
      <w:r w:rsidR="00765D34" w:rsidRPr="00A04EA7">
        <w:rPr>
          <w:bCs/>
          <w:sz w:val="24"/>
          <w:szCs w:val="24"/>
        </w:rPr>
        <w:t xml:space="preserve">нформатизации </w:t>
      </w:r>
      <w:r w:rsidRPr="00A04EA7">
        <w:rPr>
          <w:bCs/>
          <w:sz w:val="24"/>
          <w:szCs w:val="24"/>
        </w:rPr>
        <w:t>связи</w:t>
      </w:r>
      <w:r w:rsidRPr="00A04EA7">
        <w:rPr>
          <w:bCs/>
          <w:sz w:val="24"/>
          <w:szCs w:val="24"/>
        </w:rPr>
        <w:br/>
        <w:t>от ________ № __________</w:t>
      </w:r>
    </w:p>
    <w:p w:rsidR="00ED4055" w:rsidRPr="00A04EA7" w:rsidRDefault="00ED4055" w:rsidP="00ED4055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ED4055" w:rsidRDefault="00ED4055" w:rsidP="00ED405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04EA7" w:rsidRDefault="00A04EA7" w:rsidP="00A04EA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04EA7" w:rsidRDefault="00A04EA7" w:rsidP="00A04EA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A04EA7" w:rsidRPr="00A04EA7" w:rsidRDefault="00A04EA7" w:rsidP="00A04EA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ED4055" w:rsidRPr="00A04EA7" w:rsidRDefault="00ED4055" w:rsidP="00ED4055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4EA7">
        <w:rPr>
          <w:b/>
          <w:bCs/>
          <w:sz w:val="24"/>
          <w:szCs w:val="24"/>
        </w:rPr>
        <w:t>НОРМАТИВНЫЕ ЗАТРАТЫ</w:t>
      </w:r>
    </w:p>
    <w:p w:rsidR="003F4B71" w:rsidRPr="00A04EA7" w:rsidRDefault="003F4B71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4EA7">
        <w:rPr>
          <w:b/>
          <w:bCs/>
          <w:sz w:val="24"/>
          <w:szCs w:val="24"/>
        </w:rPr>
        <w:t>на обеспечение функций</w:t>
      </w:r>
    </w:p>
    <w:p w:rsidR="003F4B71" w:rsidRPr="00A04EA7" w:rsidRDefault="003F4B71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04EA7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>
        <w:rPr>
          <w:b/>
          <w:bCs/>
          <w:sz w:val="24"/>
          <w:szCs w:val="24"/>
        </w:rPr>
        <w:br/>
      </w:r>
      <w:r w:rsidRPr="00A04EA7">
        <w:rPr>
          <w:b/>
          <w:bCs/>
          <w:sz w:val="24"/>
          <w:szCs w:val="24"/>
        </w:rPr>
        <w:t>на 20</w:t>
      </w:r>
      <w:r w:rsidR="00C95AB5" w:rsidRPr="00A04EA7">
        <w:rPr>
          <w:b/>
          <w:bCs/>
          <w:sz w:val="24"/>
          <w:szCs w:val="24"/>
        </w:rPr>
        <w:t>19</w:t>
      </w:r>
      <w:r w:rsidRPr="00A04EA7">
        <w:rPr>
          <w:b/>
          <w:bCs/>
          <w:sz w:val="24"/>
          <w:szCs w:val="24"/>
        </w:rPr>
        <w:t xml:space="preserve"> год и на плановый период 20</w:t>
      </w:r>
      <w:r w:rsidR="00C95AB5" w:rsidRPr="00A04EA7">
        <w:rPr>
          <w:b/>
          <w:bCs/>
          <w:sz w:val="24"/>
          <w:szCs w:val="24"/>
        </w:rPr>
        <w:t>20</w:t>
      </w:r>
      <w:r w:rsidRPr="00A04EA7">
        <w:rPr>
          <w:b/>
          <w:bCs/>
          <w:sz w:val="24"/>
          <w:szCs w:val="24"/>
        </w:rPr>
        <w:t xml:space="preserve"> и 202</w:t>
      </w:r>
      <w:r w:rsidR="00C95AB5" w:rsidRPr="00A04EA7">
        <w:rPr>
          <w:b/>
          <w:bCs/>
          <w:sz w:val="24"/>
          <w:szCs w:val="24"/>
        </w:rPr>
        <w:t>1</w:t>
      </w:r>
      <w:r w:rsidRPr="00A04EA7">
        <w:rPr>
          <w:b/>
          <w:bCs/>
          <w:sz w:val="24"/>
          <w:szCs w:val="24"/>
        </w:rPr>
        <w:t xml:space="preserve"> годов</w:t>
      </w:r>
    </w:p>
    <w:p w:rsidR="009A6A6C" w:rsidRDefault="009A6A6C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BD4998" w:rsidRDefault="00BD4998" w:rsidP="0028718C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137" w:tblpY="1"/>
        <w:tblOverlap w:val="never"/>
        <w:tblW w:w="14317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A04EA7" w:rsidRPr="00C46BDA" w:rsidTr="00A04EA7">
        <w:trPr>
          <w:tblHeader/>
        </w:trPr>
        <w:tc>
          <w:tcPr>
            <w:tcW w:w="992" w:type="dxa"/>
            <w:vMerge w:val="restart"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 xml:space="preserve">№ </w:t>
            </w:r>
          </w:p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vAlign w:val="center"/>
          </w:tcPr>
          <w:p w:rsidR="00A04EA7" w:rsidRPr="00C46BDA" w:rsidRDefault="00A04EA7" w:rsidP="00A04EA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961" w:type="dxa"/>
            <w:vMerge w:val="restart"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A04EA7" w:rsidRPr="00C46BDA" w:rsidTr="00A04EA7">
        <w:trPr>
          <w:tblHeader/>
        </w:trPr>
        <w:tc>
          <w:tcPr>
            <w:tcW w:w="992" w:type="dxa"/>
            <w:vMerge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04EA7" w:rsidRPr="00C46BDA" w:rsidRDefault="00A04EA7" w:rsidP="00A04EA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843" w:type="dxa"/>
            <w:vAlign w:val="center"/>
          </w:tcPr>
          <w:p w:rsidR="00A04EA7" w:rsidRPr="00C46BDA" w:rsidRDefault="00A04EA7" w:rsidP="00A04EA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vAlign w:val="center"/>
          </w:tcPr>
          <w:p w:rsidR="00A04EA7" w:rsidRPr="00C46BDA" w:rsidRDefault="00A04EA7" w:rsidP="00A04EA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C46BDA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961" w:type="dxa"/>
            <w:vMerge/>
            <w:vAlign w:val="center"/>
          </w:tcPr>
          <w:p w:rsidR="00A04EA7" w:rsidRPr="00C46BDA" w:rsidRDefault="00A04EA7" w:rsidP="00A04EA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1"/>
        <w:tblW w:w="143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28718C" w:rsidRPr="00C46BDA" w:rsidTr="00A04EA7">
        <w:trPr>
          <w:tblHeader/>
        </w:trPr>
        <w:tc>
          <w:tcPr>
            <w:tcW w:w="992" w:type="dxa"/>
            <w:vAlign w:val="center"/>
          </w:tcPr>
          <w:p w:rsidR="00C95AB5" w:rsidRPr="00C46BDA" w:rsidRDefault="00C95AB5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C95AB5" w:rsidRPr="00C46BDA" w:rsidRDefault="00C95AB5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C95AB5" w:rsidRPr="00C46BDA" w:rsidRDefault="00C95AB5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C95AB5" w:rsidRPr="00C46BDA" w:rsidRDefault="00C95AB5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C95AB5" w:rsidRPr="00C46BDA" w:rsidRDefault="00C95AB5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61" w:type="dxa"/>
            <w:vAlign w:val="center"/>
          </w:tcPr>
          <w:p w:rsidR="00C95AB5" w:rsidRPr="00C46BDA" w:rsidRDefault="00C95AB5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6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1.1.1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абонентскую плату 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1.1.2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повременную оплату междугородних и международных телефонных соединений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повременную оплату междугородних и международных телефонных соединений осуществляется по формуле: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мг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>,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– нормативные затраты на повременную оплату междугородних и международных телефонных соединений: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исполнительных органов государственной власти Санкт-Петербурга </w:t>
            </w:r>
            <w:r w:rsidRPr="00C46BDA">
              <w:rPr>
                <w:sz w:val="20"/>
                <w:szCs w:val="20"/>
              </w:rPr>
              <w:br/>
              <w:t>(далее - ИОГВ) и государственных казенных учреждений (далее – ГКУ);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мг</w:t>
            </w:r>
            <w:r w:rsidRPr="00C46BDA">
              <w:rPr>
                <w:sz w:val="20"/>
                <w:szCs w:val="20"/>
              </w:rPr>
              <w:t xml:space="preserve"> – норматив цены услуг междугородних </w:t>
            </w:r>
            <w:r w:rsidRPr="00C46BDA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междугородних и международных телефонных соединений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подвижной связи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оплату услуг подвижной связи осуществляется по 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пс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>,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– нормативные затраты на оплату услуг подвижной связи;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ИОГВ </w:t>
            </w:r>
            <w:r w:rsidRPr="00C46BDA">
              <w:rPr>
                <w:sz w:val="20"/>
                <w:szCs w:val="20"/>
              </w:rPr>
              <w:br/>
              <w:t>и ГКУ;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пс</w:t>
            </w:r>
            <w:r w:rsidRPr="00C46BDA">
              <w:rPr>
                <w:sz w:val="20"/>
                <w:szCs w:val="20"/>
              </w:rPr>
              <w:t xml:space="preserve"> – норматив цены услуг подвижной связи;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подвижной связи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1.1.5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передачу данных с использованием информационно-телекоммуникационной сети «Интернет» и услуг интернет-провайдеров для планшетных компьютеров осуществляется по 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пд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>,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– нормативные 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ИОГВ и ГКУ;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пд</w:t>
            </w:r>
            <w:r w:rsidRPr="00C46BDA">
              <w:rPr>
                <w:sz w:val="20"/>
                <w:szCs w:val="20"/>
              </w:rPr>
              <w:t xml:space="preserve"> – норматив цены оказания услуг передачи данных с использованием информационно-</w:t>
            </w:r>
            <w:r w:rsidRPr="00C46BDA">
              <w:rPr>
                <w:sz w:val="20"/>
                <w:szCs w:val="20"/>
              </w:rPr>
              <w:lastRenderedPageBreak/>
              <w:t>телекоммуникационной сети «Интернет» и услуг интернет-провайдеров для планшетных компьютеров;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1.1.7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1.1.8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1.1.9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по предоставлению цифровых потоков для коммутируемых телефонных соединений</w:t>
            </w: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1.1.10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  <w:highlight w:val="yellow"/>
              </w:rPr>
            </w:pPr>
            <w:r w:rsidRPr="00C46BDA">
              <w:rPr>
                <w:sz w:val="20"/>
                <w:szCs w:val="20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C95AB5" w:rsidRPr="00C46BDA" w:rsidRDefault="00C95AB5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:rsidR="00C95AB5" w:rsidRPr="00C46BDA" w:rsidRDefault="00C95AB5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C95AB5" w:rsidRPr="00C46BDA" w:rsidRDefault="00C95AB5" w:rsidP="00C46BDA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C46BDA">
              <w:rPr>
                <w:rFonts w:eastAsiaTheme="minorHAnsi"/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2E10D3" w:rsidRPr="00C46BDA" w:rsidRDefault="002E10D3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НЗпбд = Чр x Нц пбд,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где: НЗпбд - нормативные затраты на приобретение правовых баз данных;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Нц пбд - норматив цены приобретения правовых баз данных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услуг, связанных с 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</w:t>
            </w:r>
            <w:r w:rsidRPr="00C46BDA">
              <w:rPr>
                <w:sz w:val="20"/>
                <w:szCs w:val="20"/>
              </w:rPr>
              <w:lastRenderedPageBreak/>
              <w:t>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88FC03E" wp14:editId="0DCEC306">
                  <wp:extent cx="2209800" cy="556260"/>
                  <wp:effectExtent l="0" t="0" r="0" b="0"/>
                  <wp:docPr id="26" name="Рисунок 26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арм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арм</w:t>
            </w:r>
            <w:r w:rsidRPr="00C46BDA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арм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01C6F02" wp14:editId="6DDB718C">
                  <wp:extent cx="2179320" cy="556260"/>
                  <wp:effectExtent l="0" t="0" r="0" b="0"/>
                  <wp:docPr id="27" name="Рисунок 27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орг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орг</w:t>
            </w:r>
            <w:r w:rsidRPr="00C46BDA">
              <w:rPr>
                <w:sz w:val="20"/>
                <w:szCs w:val="20"/>
              </w:rPr>
              <w:t xml:space="preserve"> - норматив цены оргтехники;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орг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69FEF30" wp14:editId="10A7CA80">
                  <wp:extent cx="2514600" cy="533400"/>
                  <wp:effectExtent l="0" t="0" r="0" b="0"/>
                  <wp:docPr id="28" name="Рисунок 28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сот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сот</w:t>
            </w:r>
            <w:r w:rsidRPr="00C46BDA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сот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0103D9C" wp14:editId="5A184A7C">
                  <wp:extent cx="2849880" cy="533400"/>
                  <wp:effectExtent l="0" t="0" r="0" b="0"/>
                  <wp:docPr id="29" name="Рисунок 29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пл пк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пл пк</w:t>
            </w:r>
            <w:r w:rsidRPr="00C46BDA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2E10D3" w:rsidRPr="00C46BDA" w:rsidRDefault="002E10D3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пл пк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2E10D3" w:rsidRPr="00C46BDA" w:rsidRDefault="002E10D3" w:rsidP="00C46BDA">
            <w:pPr>
              <w:ind w:firstLine="0"/>
              <w:rPr>
                <w:rFonts w:eastAsiaTheme="minorHAnsi"/>
                <w:sz w:val="20"/>
                <w:szCs w:val="20"/>
                <w:lang w:eastAsia="ru-RU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rPr>
          <w:trHeight w:val="3096"/>
        </w:trPr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rPr>
          <w:trHeight w:val="3096"/>
        </w:trPr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4612E9" w:rsidP="00C46BDA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1.7.1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0EE5574" wp14:editId="02513E40">
                  <wp:extent cx="2232660" cy="533400"/>
                  <wp:effectExtent l="0" t="0" r="0" b="0"/>
                  <wp:docPr id="30" name="Рисунок 30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мон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мон</w:t>
            </w:r>
            <w:r w:rsidRPr="00C46BDA">
              <w:rPr>
                <w:sz w:val="20"/>
                <w:szCs w:val="20"/>
              </w:rPr>
              <w:t xml:space="preserve"> - норматив цены монитора;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мон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4612E9" w:rsidRPr="00C46BDA" w:rsidRDefault="004612E9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C95AB5" w:rsidRPr="00C46BDA" w:rsidRDefault="00C95AB5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1.7.2</w:t>
            </w:r>
          </w:p>
        </w:tc>
        <w:tc>
          <w:tcPr>
            <w:tcW w:w="2977" w:type="dxa"/>
          </w:tcPr>
          <w:p w:rsidR="00C95AB5" w:rsidRPr="00C46BDA" w:rsidRDefault="00C95AB5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C95AB5" w:rsidRPr="00C46BDA" w:rsidRDefault="00C95AB5" w:rsidP="00C46BD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95AB5" w:rsidRPr="00C46BDA" w:rsidRDefault="00C95AB5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1CDE184" wp14:editId="52512446">
                  <wp:extent cx="2026920" cy="533400"/>
                  <wp:effectExtent l="0" t="0" r="0" b="0"/>
                  <wp:docPr id="31" name="Рисунок 31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сб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сб</w:t>
            </w:r>
            <w:r w:rsidRPr="00C46BDA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95AB5" w:rsidRPr="00C46BDA" w:rsidRDefault="00C95AB5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сб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C95AB5" w:rsidRPr="00C46BDA" w:rsidRDefault="00C95AB5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1.7.3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зч</w:t>
            </w:r>
            <w:r w:rsidRPr="00C46BDA">
              <w:rPr>
                <w:sz w:val="20"/>
                <w:szCs w:val="20"/>
              </w:rPr>
              <w:t xml:space="preserve"> = Н</w:t>
            </w:r>
            <w:r w:rsidRPr="00C46BDA">
              <w:rPr>
                <w:sz w:val="20"/>
                <w:szCs w:val="20"/>
                <w:vertAlign w:val="subscript"/>
              </w:rPr>
              <w:t>ц зч</w:t>
            </w:r>
            <w:r w:rsidRPr="00C46BDA">
              <w:rPr>
                <w:sz w:val="20"/>
                <w:szCs w:val="20"/>
              </w:rPr>
              <w:t xml:space="preserve"> x С</w:t>
            </w:r>
            <w:r w:rsidRPr="00C46BDA">
              <w:rPr>
                <w:sz w:val="20"/>
                <w:szCs w:val="20"/>
                <w:vertAlign w:val="subscript"/>
              </w:rPr>
              <w:t>вт</w:t>
            </w:r>
            <w:r w:rsidRPr="00C46BDA">
              <w:rPr>
                <w:sz w:val="20"/>
                <w:szCs w:val="20"/>
              </w:rPr>
              <w:t>,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зч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зч</w:t>
            </w:r>
            <w:r w:rsidRPr="00C46BDA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4612E9" w:rsidRPr="00C46BDA" w:rsidRDefault="004612E9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С</w:t>
            </w:r>
            <w:r w:rsidRPr="00C46BDA">
              <w:rPr>
                <w:sz w:val="20"/>
                <w:szCs w:val="20"/>
                <w:vertAlign w:val="subscript"/>
              </w:rPr>
              <w:t>вт</w:t>
            </w:r>
            <w:r w:rsidRPr="00C46BDA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1.7.5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дет орг</w:t>
            </w:r>
            <w:r w:rsidRPr="00C46BDA">
              <w:rPr>
                <w:sz w:val="20"/>
                <w:szCs w:val="20"/>
              </w:rPr>
              <w:t xml:space="preserve"> = Н</w:t>
            </w:r>
            <w:r w:rsidRPr="00C46BDA">
              <w:rPr>
                <w:sz w:val="20"/>
                <w:szCs w:val="20"/>
                <w:vertAlign w:val="subscript"/>
              </w:rPr>
              <w:t>ц дет орг</w:t>
            </w:r>
            <w:r w:rsidRPr="00C46BDA">
              <w:rPr>
                <w:sz w:val="20"/>
                <w:szCs w:val="20"/>
              </w:rPr>
              <w:t xml:space="preserve"> x НЗ</w:t>
            </w:r>
            <w:r w:rsidRPr="00C46BDA">
              <w:rPr>
                <w:sz w:val="20"/>
                <w:szCs w:val="20"/>
                <w:vertAlign w:val="subscript"/>
              </w:rPr>
              <w:t>орг</w:t>
            </w:r>
            <w:r w:rsidRPr="00C46BDA">
              <w:rPr>
                <w:sz w:val="20"/>
                <w:szCs w:val="20"/>
              </w:rPr>
              <w:t>,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дет орг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дет орг</w:t>
            </w:r>
            <w:r w:rsidRPr="00C46BDA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612E9" w:rsidRPr="00C46BDA" w:rsidRDefault="004612E9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орг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C46BDA">
                <w:rPr>
                  <w:sz w:val="20"/>
                  <w:szCs w:val="20"/>
                </w:rPr>
                <w:t>пунктом 1.5.2</w:t>
              </w:r>
            </w:hyperlink>
            <w:r w:rsidRPr="00C46BDA">
              <w:rPr>
                <w:sz w:val="20"/>
                <w:szCs w:val="20"/>
              </w:rPr>
              <w:t xml:space="preserve"> 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1.7.7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Иные затраты, относящиеся к затратам на приобретение материальных запасов в сфере </w:t>
            </w:r>
            <w:r w:rsidRPr="00C46BDA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9A6614" w:rsidRPr="00C46BDA" w:rsidTr="00C46BDA">
        <w:tc>
          <w:tcPr>
            <w:tcW w:w="992" w:type="dxa"/>
          </w:tcPr>
          <w:p w:rsidR="009A6614" w:rsidRPr="00C46BDA" w:rsidRDefault="009A6614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9A6614" w:rsidRPr="00C46BDA" w:rsidRDefault="009A6614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29" w:history="1">
              <w:r w:rsidRPr="00C46BDA">
                <w:rPr>
                  <w:sz w:val="20"/>
                  <w:szCs w:val="20"/>
                </w:rPr>
                <w:t>подпунктах «а»</w:t>
              </w:r>
            </w:hyperlink>
            <w:r w:rsidRPr="00C46BDA">
              <w:rPr>
                <w:sz w:val="20"/>
                <w:szCs w:val="20"/>
              </w:rPr>
              <w:t xml:space="preserve"> – </w:t>
            </w:r>
            <w:hyperlink r:id="rId30" w:history="1">
              <w:r w:rsidRPr="00C46BDA">
                <w:rPr>
                  <w:sz w:val="20"/>
                  <w:szCs w:val="20"/>
                </w:rPr>
                <w:t>«ж» пункта 6</w:t>
              </w:r>
            </w:hyperlink>
            <w:r w:rsidRPr="00C46BDA">
              <w:rPr>
                <w:sz w:val="20"/>
                <w:szCs w:val="20"/>
              </w:rPr>
      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9A6614" w:rsidRPr="00C46BDA" w:rsidRDefault="009A6614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1465724,00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A6614" w:rsidRPr="00C46BDA" w:rsidRDefault="009A6614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1480080,96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9A6614" w:rsidRPr="00C46BDA" w:rsidRDefault="009A6614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1495728,20</w:t>
            </w:r>
          </w:p>
        </w:tc>
        <w:tc>
          <w:tcPr>
            <w:tcW w:w="4961" w:type="dxa"/>
          </w:tcPr>
          <w:p w:rsidR="009A6614" w:rsidRPr="00C46BDA" w:rsidRDefault="009A6614" w:rsidP="00C46BDA">
            <w:pPr>
              <w:autoSpaceDE/>
              <w:autoSpaceDN/>
              <w:adjustRightInd/>
              <w:ind w:firstLine="0"/>
              <w:rPr>
                <w:strike/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CC6282" w:rsidRPr="00C46BDA" w:rsidTr="00C46BDA">
        <w:tc>
          <w:tcPr>
            <w:tcW w:w="992" w:type="dxa"/>
          </w:tcPr>
          <w:p w:rsidR="00CC6282" w:rsidRPr="00C46BDA" w:rsidRDefault="00CC6282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</w:t>
            </w:r>
          </w:p>
        </w:tc>
        <w:tc>
          <w:tcPr>
            <w:tcW w:w="2977" w:type="dxa"/>
          </w:tcPr>
          <w:p w:rsidR="00CC6282" w:rsidRPr="00C46BDA" w:rsidRDefault="00CC6282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</w:tcPr>
          <w:p w:rsidR="00CC6282" w:rsidRPr="00C46BDA" w:rsidRDefault="00CC6282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1843" w:type="dxa"/>
            <w:shd w:val="clear" w:color="auto" w:fill="auto"/>
          </w:tcPr>
          <w:p w:rsidR="00CC6282" w:rsidRPr="00C46BDA" w:rsidRDefault="00CC6282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1702" w:type="dxa"/>
            <w:shd w:val="clear" w:color="auto" w:fill="auto"/>
          </w:tcPr>
          <w:p w:rsidR="00CC6282" w:rsidRPr="00C46BDA" w:rsidRDefault="00CC6282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4961" w:type="dxa"/>
          </w:tcPr>
          <w:p w:rsidR="00CC6282" w:rsidRPr="00C46BDA" w:rsidRDefault="00CC6282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CC6282" w:rsidRPr="00C46BDA" w:rsidTr="00C46BDA">
        <w:tc>
          <w:tcPr>
            <w:tcW w:w="992" w:type="dxa"/>
          </w:tcPr>
          <w:p w:rsidR="00CC6282" w:rsidRPr="00C46BDA" w:rsidRDefault="00CC6282" w:rsidP="00C46BDA">
            <w:pPr>
              <w:pStyle w:val="ConsPlusNormal"/>
              <w:jc w:val="center"/>
              <w:rPr>
                <w:sz w:val="22"/>
                <w:szCs w:val="22"/>
              </w:rPr>
            </w:pPr>
            <w:r w:rsidRPr="00C46BDA">
              <w:rPr>
                <w:sz w:val="22"/>
                <w:szCs w:val="22"/>
              </w:rPr>
              <w:t>2.2.2</w:t>
            </w:r>
          </w:p>
        </w:tc>
        <w:tc>
          <w:tcPr>
            <w:tcW w:w="2977" w:type="dxa"/>
          </w:tcPr>
          <w:p w:rsidR="00CC6282" w:rsidRPr="00C46BDA" w:rsidRDefault="00CC6282" w:rsidP="00C46BDA">
            <w:pPr>
              <w:pStyle w:val="ConsPlusNormal"/>
              <w:rPr>
                <w:sz w:val="20"/>
              </w:rPr>
            </w:pPr>
            <w:r w:rsidRPr="00C46BDA">
              <w:rPr>
                <w:sz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CC6282" w:rsidRPr="00C46BDA" w:rsidRDefault="00CC6282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1843" w:type="dxa"/>
            <w:shd w:val="clear" w:color="auto" w:fill="auto"/>
          </w:tcPr>
          <w:p w:rsidR="00CC6282" w:rsidRPr="00C46BDA" w:rsidRDefault="00CC6282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1702" w:type="dxa"/>
            <w:shd w:val="clear" w:color="auto" w:fill="auto"/>
          </w:tcPr>
          <w:p w:rsidR="00CC6282" w:rsidRPr="00C46BDA" w:rsidRDefault="00CC6282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1088400,00</w:t>
            </w:r>
          </w:p>
        </w:tc>
        <w:tc>
          <w:tcPr>
            <w:tcW w:w="4961" w:type="dxa"/>
          </w:tcPr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  <w:r w:rsidRPr="00C46BDA">
              <w:rPr>
                <w:sz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</w:p>
          <w:p w:rsidR="00CC6282" w:rsidRPr="00C46BDA" w:rsidRDefault="00CC6282" w:rsidP="00C46BDA">
            <w:pPr>
              <w:pStyle w:val="ConsPlusNormal"/>
              <w:jc w:val="center"/>
              <w:rPr>
                <w:sz w:val="20"/>
              </w:rPr>
            </w:pPr>
            <w:r w:rsidRPr="00C46BDA">
              <w:rPr>
                <w:sz w:val="20"/>
              </w:rPr>
              <w:lastRenderedPageBreak/>
              <w:t>НЗ</w:t>
            </w:r>
            <w:r w:rsidRPr="00C46BDA">
              <w:rPr>
                <w:sz w:val="20"/>
                <w:vertAlign w:val="subscript"/>
              </w:rPr>
              <w:t>а тс</w:t>
            </w:r>
            <w:r w:rsidRPr="00C46BDA">
              <w:rPr>
                <w:sz w:val="20"/>
              </w:rPr>
              <w:t xml:space="preserve"> = 0,1 x Ч</w:t>
            </w:r>
            <w:r w:rsidRPr="00C46BDA">
              <w:rPr>
                <w:sz w:val="20"/>
                <w:vertAlign w:val="subscript"/>
              </w:rPr>
              <w:t>р</w:t>
            </w:r>
            <w:r w:rsidRPr="00C46BDA">
              <w:rPr>
                <w:sz w:val="20"/>
              </w:rPr>
              <w:t xml:space="preserve"> x </w:t>
            </w:r>
            <w:proofErr w:type="gramStart"/>
            <w:r w:rsidRPr="00C46BDA">
              <w:rPr>
                <w:sz w:val="20"/>
              </w:rPr>
              <w:t>Н</w:t>
            </w:r>
            <w:r w:rsidRPr="00C46BDA">
              <w:rPr>
                <w:sz w:val="20"/>
                <w:vertAlign w:val="subscript"/>
              </w:rPr>
              <w:t>ц</w:t>
            </w:r>
            <w:proofErr w:type="gramEnd"/>
            <w:r w:rsidRPr="00C46BDA">
              <w:rPr>
                <w:sz w:val="20"/>
                <w:vertAlign w:val="subscript"/>
              </w:rPr>
              <w:t xml:space="preserve"> а тс</w:t>
            </w:r>
            <w:r w:rsidRPr="00C46BDA">
              <w:rPr>
                <w:sz w:val="20"/>
              </w:rPr>
              <w:t xml:space="preserve"> x Д</w:t>
            </w:r>
            <w:r w:rsidRPr="00C46BDA">
              <w:rPr>
                <w:sz w:val="20"/>
                <w:vertAlign w:val="subscript"/>
              </w:rPr>
              <w:t>а тс</w:t>
            </w:r>
            <w:r w:rsidRPr="00C46BDA">
              <w:rPr>
                <w:sz w:val="20"/>
              </w:rPr>
              <w:t>,</w:t>
            </w: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  <w:r w:rsidRPr="00C46BDA">
              <w:rPr>
                <w:sz w:val="20"/>
              </w:rPr>
              <w:t>где: НЗ</w:t>
            </w:r>
            <w:r w:rsidRPr="00C46BDA">
              <w:rPr>
                <w:sz w:val="20"/>
                <w:vertAlign w:val="subscript"/>
              </w:rPr>
              <w:t>а тс</w:t>
            </w:r>
            <w:r w:rsidRPr="00C46BDA">
              <w:rPr>
                <w:sz w:val="20"/>
              </w:rPr>
              <w:t xml:space="preserve"> - нормативные затраты на оплату услуг аренды транспортных средств;</w:t>
            </w: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  <w:r w:rsidRPr="00C46BDA">
              <w:rPr>
                <w:sz w:val="20"/>
              </w:rPr>
              <w:t>Ч</w:t>
            </w:r>
            <w:r w:rsidRPr="00C46BDA">
              <w:rPr>
                <w:sz w:val="20"/>
                <w:vertAlign w:val="subscript"/>
              </w:rPr>
              <w:t>р</w:t>
            </w:r>
            <w:r w:rsidRPr="00C46BDA">
              <w:rPr>
                <w:sz w:val="20"/>
              </w:rPr>
              <w:t xml:space="preserve"> - расчетная численность работников ИОГВ (ОУ ТГВФ, КУ);</w:t>
            </w: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C46BDA">
              <w:rPr>
                <w:sz w:val="20"/>
              </w:rPr>
              <w:t>Н</w:t>
            </w:r>
            <w:r w:rsidRPr="00C46BDA">
              <w:rPr>
                <w:sz w:val="20"/>
                <w:vertAlign w:val="subscript"/>
              </w:rPr>
              <w:t>ц</w:t>
            </w:r>
            <w:proofErr w:type="gramEnd"/>
            <w:r w:rsidRPr="00C46BDA">
              <w:rPr>
                <w:sz w:val="20"/>
                <w:vertAlign w:val="subscript"/>
              </w:rPr>
              <w:t xml:space="preserve"> а тс</w:t>
            </w:r>
            <w:r w:rsidRPr="00C46BDA">
              <w:rPr>
                <w:sz w:val="20"/>
              </w:rPr>
              <w:t xml:space="preserve"> - норматив цены услуг аренды транспортных средств;</w:t>
            </w:r>
          </w:p>
          <w:p w:rsidR="00CC6282" w:rsidRPr="00C46BDA" w:rsidRDefault="00CC6282" w:rsidP="00C46BDA">
            <w:pPr>
              <w:pStyle w:val="ConsPlusNormal"/>
              <w:jc w:val="both"/>
              <w:rPr>
                <w:sz w:val="20"/>
              </w:rPr>
            </w:pPr>
            <w:r w:rsidRPr="00C46BDA">
              <w:rPr>
                <w:sz w:val="20"/>
              </w:rPr>
              <w:t>Д</w:t>
            </w:r>
            <w:r w:rsidRPr="00C46BDA">
              <w:rPr>
                <w:sz w:val="20"/>
                <w:vertAlign w:val="subscript"/>
              </w:rPr>
              <w:t>а тс</w:t>
            </w:r>
            <w:r w:rsidRPr="00C46BDA">
              <w:rPr>
                <w:sz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CC6282" w:rsidRPr="00C46BDA" w:rsidRDefault="00CC6282" w:rsidP="00C46BDA">
            <w:pPr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C46BDA">
              <w:rPr>
                <w:sz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со 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2.5.1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НЗ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= П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x Н</w:t>
            </w:r>
            <w:r w:rsidRPr="00C46BDA">
              <w:rPr>
                <w:sz w:val="20"/>
                <w:szCs w:val="20"/>
                <w:vertAlign w:val="subscript"/>
              </w:rPr>
              <w:t>ц ар</w:t>
            </w:r>
            <w:r w:rsidRPr="00C46BDA">
              <w:rPr>
                <w:sz w:val="20"/>
                <w:szCs w:val="20"/>
              </w:rPr>
              <w:t xml:space="preserve"> x М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>,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ар</w:t>
            </w:r>
            <w:r w:rsidRPr="00C46BDA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4612E9" w:rsidRPr="00C46BDA" w:rsidRDefault="004612E9" w:rsidP="00C46BDA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2.5.2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C46BDA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C46BDA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C46BDA">
              <w:rPr>
                <w:sz w:val="20"/>
                <w:szCs w:val="20"/>
              </w:rPr>
              <w:br/>
              <w:t xml:space="preserve">со сторонними организациями, а также </w:t>
            </w:r>
            <w:r w:rsidRPr="00C46BDA">
              <w:rPr>
                <w:sz w:val="20"/>
                <w:szCs w:val="20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2.7.1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оплату типографских работ и услуг, 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Расчет нормативных затрат на приобретение периодических печатных изданий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пи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x Н</w:t>
            </w:r>
            <w:r w:rsidRPr="00C46BDA">
              <w:rPr>
                <w:sz w:val="20"/>
                <w:szCs w:val="20"/>
                <w:vertAlign w:val="subscript"/>
              </w:rPr>
              <w:t>ц пи</w:t>
            </w:r>
            <w:r w:rsidRPr="00C46BDA">
              <w:rPr>
                <w:sz w:val="20"/>
                <w:szCs w:val="20"/>
              </w:rPr>
              <w:t xml:space="preserve"> x М</w:t>
            </w:r>
            <w:r w:rsidRPr="00C46BDA">
              <w:rPr>
                <w:sz w:val="20"/>
                <w:szCs w:val="20"/>
                <w:vertAlign w:val="subscript"/>
              </w:rPr>
              <w:t>пи</w:t>
            </w:r>
            <w:r w:rsidRPr="00C46BDA">
              <w:rPr>
                <w:sz w:val="20"/>
                <w:szCs w:val="20"/>
              </w:rPr>
              <w:t>,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пи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пи</w:t>
            </w:r>
            <w:r w:rsidRPr="00C46BDA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4612E9" w:rsidRPr="00C46BDA" w:rsidRDefault="004612E9" w:rsidP="00C46BDA">
            <w:pPr>
              <w:widowControl w:val="0"/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пи</w:t>
            </w:r>
            <w:r w:rsidRPr="00C46BDA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2.7.2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2.7.3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2.7.5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дисп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x Н</w:t>
            </w:r>
            <w:r w:rsidRPr="00C46BDA">
              <w:rPr>
                <w:sz w:val="20"/>
                <w:szCs w:val="20"/>
                <w:vertAlign w:val="subscript"/>
              </w:rPr>
              <w:t>ц дисп</w:t>
            </w:r>
            <w:r w:rsidRPr="00C46BDA">
              <w:rPr>
                <w:sz w:val="20"/>
                <w:szCs w:val="20"/>
              </w:rPr>
              <w:t>,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дисп</w:t>
            </w:r>
            <w:r w:rsidRPr="00C46BDA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4612E9" w:rsidRPr="00C46BDA" w:rsidRDefault="004612E9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дисп</w:t>
            </w:r>
            <w:r w:rsidRPr="00C46BDA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2.7.7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2.7.8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2.7.9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2.8.2</w:t>
            </w:r>
          </w:p>
        </w:tc>
        <w:tc>
          <w:tcPr>
            <w:tcW w:w="2977" w:type="dxa"/>
          </w:tcPr>
          <w:p w:rsidR="004612E9" w:rsidRPr="00C46BDA" w:rsidRDefault="004612E9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4612E9" w:rsidRPr="00C46BDA" w:rsidRDefault="004612E9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DE97F6C" wp14:editId="51CA16F1">
                  <wp:extent cx="2225040" cy="533400"/>
                  <wp:effectExtent l="0" t="0" r="0" b="0"/>
                  <wp:docPr id="32" name="Рисунок 32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меб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меб</w:t>
            </w:r>
            <w:r w:rsidRPr="00C46BDA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4612E9" w:rsidRPr="00C46BDA" w:rsidRDefault="004612E9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меб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4612E9" w:rsidRPr="00C46BDA" w:rsidRDefault="004612E9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нематериальных активов, за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E2233" w:rsidRPr="00C46BDA" w:rsidTr="00C46BDA">
        <w:tc>
          <w:tcPr>
            <w:tcW w:w="992" w:type="dxa"/>
          </w:tcPr>
          <w:p w:rsidR="002E2233" w:rsidRPr="00C46BDA" w:rsidRDefault="002E223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</w:t>
            </w:r>
          </w:p>
        </w:tc>
        <w:tc>
          <w:tcPr>
            <w:tcW w:w="2977" w:type="dxa"/>
          </w:tcPr>
          <w:p w:rsidR="002E2233" w:rsidRPr="00C46BDA" w:rsidRDefault="002E223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запасов, не отнесенные к затратам, указанным и </w:t>
            </w:r>
            <w:hyperlink r:id="rId31" w:history="1">
              <w:r w:rsidRPr="00C46BDA">
                <w:rPr>
                  <w:sz w:val="20"/>
                  <w:szCs w:val="20"/>
                </w:rPr>
                <w:t>подпунктах «а»</w:t>
              </w:r>
            </w:hyperlink>
            <w:r w:rsidRPr="00C46BDA">
              <w:rPr>
                <w:sz w:val="20"/>
                <w:szCs w:val="20"/>
              </w:rPr>
              <w:t xml:space="preserve"> – </w:t>
            </w:r>
            <w:hyperlink r:id="rId32" w:history="1">
              <w:r w:rsidRPr="00C46BDA">
                <w:rPr>
                  <w:sz w:val="20"/>
                  <w:szCs w:val="20"/>
                </w:rPr>
                <w:t>«ж» пункта 6</w:t>
              </w:r>
            </w:hyperlink>
            <w:r w:rsidRPr="00C46B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258400,00</w:t>
            </w:r>
          </w:p>
        </w:tc>
        <w:tc>
          <w:tcPr>
            <w:tcW w:w="1843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268000,00</w:t>
            </w:r>
          </w:p>
        </w:tc>
        <w:tc>
          <w:tcPr>
            <w:tcW w:w="1702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278700,00</w:t>
            </w:r>
          </w:p>
        </w:tc>
        <w:tc>
          <w:tcPr>
            <w:tcW w:w="4961" w:type="dxa"/>
          </w:tcPr>
          <w:p w:rsidR="002E2233" w:rsidRPr="00C46BDA" w:rsidRDefault="002E2233" w:rsidP="00C46BDA">
            <w:pPr>
              <w:ind w:firstLine="0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E2233" w:rsidRPr="00C46BDA" w:rsidTr="00C46BDA">
        <w:tc>
          <w:tcPr>
            <w:tcW w:w="992" w:type="dxa"/>
          </w:tcPr>
          <w:p w:rsidR="002E2233" w:rsidRPr="00C46BDA" w:rsidRDefault="002E223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2.10.2</w:t>
            </w:r>
          </w:p>
        </w:tc>
        <w:tc>
          <w:tcPr>
            <w:tcW w:w="2977" w:type="dxa"/>
          </w:tcPr>
          <w:p w:rsidR="002E2233" w:rsidRPr="00C46BDA" w:rsidRDefault="002E223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258400,00</w:t>
            </w:r>
          </w:p>
        </w:tc>
        <w:tc>
          <w:tcPr>
            <w:tcW w:w="1843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268000,00</w:t>
            </w:r>
          </w:p>
        </w:tc>
        <w:tc>
          <w:tcPr>
            <w:tcW w:w="1702" w:type="dxa"/>
            <w:shd w:val="clear" w:color="auto" w:fill="auto"/>
          </w:tcPr>
          <w:p w:rsidR="002E2233" w:rsidRPr="00C46BDA" w:rsidRDefault="002E223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</w:rPr>
            </w:pPr>
            <w:r w:rsidRPr="00C46BDA">
              <w:rPr>
                <w:sz w:val="20"/>
              </w:rPr>
              <w:t>278700,00</w:t>
            </w:r>
          </w:p>
        </w:tc>
        <w:tc>
          <w:tcPr>
            <w:tcW w:w="4961" w:type="dxa"/>
          </w:tcPr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2E2233" w:rsidRPr="00C46BDA" w:rsidRDefault="002E2233" w:rsidP="00C46BDA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НЗ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C46BDA">
              <w:rPr>
                <w:rFonts w:eastAsiaTheme="minorHAnsi"/>
                <w:sz w:val="20"/>
                <w:szCs w:val="20"/>
              </w:rPr>
              <w:t>,</w:t>
            </w:r>
          </w:p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</w:p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где: НЗ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канцелярских принадлежностей;</w:t>
            </w:r>
          </w:p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Ч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2E2233" w:rsidRPr="00C46BDA" w:rsidRDefault="002E2233" w:rsidP="00C46BDA">
            <w:pPr>
              <w:ind w:firstLine="0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2.10.3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2.10.4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2.10.5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2.10.6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прочие затраты, не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 xml:space="preserve">отнесенные к иным </w:t>
            </w:r>
            <w:r w:rsidRPr="00C46BDA">
              <w:rPr>
                <w:sz w:val="20"/>
                <w:szCs w:val="20"/>
              </w:rPr>
              <w:lastRenderedPageBreak/>
              <w:t xml:space="preserve">затратам, указанным </w:t>
            </w:r>
            <w:r w:rsidRPr="00C46BDA">
              <w:rPr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118924,00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123680,96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128628,20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2.11.1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техническую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поддержку программных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продуктов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автоматизированного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ведения бюджетного учета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53508,00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55648,32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57874,25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proofErr w:type="gramStart"/>
            <w:r w:rsidRPr="00C46BDA">
              <w:rPr>
                <w:sz w:val="20"/>
                <w:szCs w:val="20"/>
                <w:lang w:eastAsia="ar-SA"/>
              </w:rPr>
              <w:t>Расчет  нормативных</w:t>
            </w:r>
            <w:proofErr w:type="gramEnd"/>
            <w:r w:rsidRPr="00C46BDA">
              <w:rPr>
                <w:sz w:val="20"/>
                <w:szCs w:val="20"/>
                <w:lang w:eastAsia="ar-SA"/>
              </w:rPr>
              <w:t xml:space="preserve"> затрат на техническую поддержку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программных продуктов автоматизированного ведения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бюджетного учета определяется по формуле:</w:t>
            </w:r>
          </w:p>
          <w:p w:rsidR="002E10D3" w:rsidRPr="00C46BDA" w:rsidRDefault="002E10D3" w:rsidP="00C46BDA">
            <w:pPr>
              <w:widowControl w:val="0"/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НЗ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C46BDA">
              <w:rPr>
                <w:sz w:val="20"/>
                <w:szCs w:val="20"/>
                <w:lang w:eastAsia="ar-SA"/>
              </w:rPr>
              <w:t xml:space="preserve"> = (Н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 xml:space="preserve">ц </w:t>
            </w:r>
            <w:proofErr w:type="gramStart"/>
            <w:r w:rsidRPr="00C46BDA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C46BDA">
              <w:rPr>
                <w:sz w:val="20"/>
                <w:szCs w:val="20"/>
                <w:lang w:eastAsia="ar-SA"/>
              </w:rPr>
              <w:t xml:space="preserve">  х</w:t>
            </w:r>
            <w:proofErr w:type="gramEnd"/>
            <w:r w:rsidRPr="00C46BDA">
              <w:rPr>
                <w:sz w:val="20"/>
                <w:szCs w:val="20"/>
                <w:lang w:eastAsia="ar-SA"/>
              </w:rPr>
              <w:t xml:space="preserve"> 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инд</w:t>
            </w:r>
            <w:r w:rsidRPr="00C46BDA">
              <w:rPr>
                <w:sz w:val="20"/>
                <w:szCs w:val="20"/>
                <w:lang w:eastAsia="ar-SA"/>
              </w:rPr>
              <w:t>) х 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ч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где: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НЗ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C46BDA">
              <w:rPr>
                <w:sz w:val="20"/>
                <w:szCs w:val="20"/>
                <w:lang w:eastAsia="ar-SA"/>
              </w:rPr>
              <w:t xml:space="preserve"> - нормативные затраты на техническую поддержку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программных продуктов автоматизированного ведения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бюджетного учета: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 xml:space="preserve">НЗ 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C46BDA">
              <w:rPr>
                <w:sz w:val="20"/>
                <w:szCs w:val="20"/>
                <w:lang w:eastAsia="ar-SA"/>
              </w:rPr>
              <w:t xml:space="preserve"> 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тп</w:t>
            </w:r>
            <w:r w:rsidRPr="00C46BDA">
              <w:rPr>
                <w:sz w:val="20"/>
                <w:szCs w:val="20"/>
                <w:lang w:eastAsia="ar-SA"/>
              </w:rPr>
              <w:t xml:space="preserve"> - цена на техническую поддержку программных продуктов автоматизированного ведения бюджетного учета в текущем году;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инд</w:t>
            </w:r>
            <w:r w:rsidRPr="00C46BDA">
              <w:rPr>
                <w:sz w:val="20"/>
                <w:szCs w:val="20"/>
                <w:lang w:eastAsia="ar-SA"/>
              </w:rPr>
              <w:t xml:space="preserve"> - коэффициент-дефлятор;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ч</w:t>
            </w:r>
            <w:r w:rsidRPr="00C46BDA">
              <w:rPr>
                <w:sz w:val="20"/>
                <w:szCs w:val="20"/>
                <w:lang w:eastAsia="ar-SA"/>
              </w:rPr>
              <w:t xml:space="preserve"> - кол-во часов обслуживания</w:t>
            </w:r>
          </w:p>
        </w:tc>
      </w:tr>
      <w:tr w:rsidR="0028718C" w:rsidRPr="00C46BDA" w:rsidTr="00C46BDA">
        <w:tc>
          <w:tcPr>
            <w:tcW w:w="992" w:type="dxa"/>
          </w:tcPr>
          <w:p w:rsidR="002E10D3" w:rsidRPr="00C46BDA" w:rsidRDefault="002E10D3" w:rsidP="00C46BDA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2.11.2</w:t>
            </w:r>
          </w:p>
        </w:tc>
        <w:tc>
          <w:tcPr>
            <w:tcW w:w="2977" w:type="dxa"/>
          </w:tcPr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C46BDA">
              <w:rPr>
                <w:rFonts w:eastAsiaTheme="minorHAnsi"/>
                <w:bCs/>
                <w:sz w:val="20"/>
                <w:szCs w:val="20"/>
              </w:rPr>
              <w:t>Затраты на услуги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C46BDA">
              <w:rPr>
                <w:rFonts w:eastAsiaTheme="minorHAnsi"/>
                <w:bCs/>
                <w:sz w:val="20"/>
                <w:szCs w:val="20"/>
              </w:rPr>
              <w:t>по предоставлению простой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C46BDA">
              <w:rPr>
                <w:rFonts w:eastAsiaTheme="minorHAnsi"/>
                <w:bCs/>
                <w:sz w:val="20"/>
                <w:szCs w:val="20"/>
              </w:rPr>
              <w:t>неисключительной лицензии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C46BDA">
              <w:rPr>
                <w:rFonts w:eastAsiaTheme="minorHAnsi"/>
                <w:bCs/>
                <w:sz w:val="20"/>
                <w:szCs w:val="20"/>
              </w:rPr>
              <w:t>на использование БД ЭС</w:t>
            </w:r>
          </w:p>
          <w:p w:rsidR="002E10D3" w:rsidRPr="00C46BDA" w:rsidRDefault="002E10D3" w:rsidP="00C46BDA">
            <w:pPr>
              <w:widowControl w:val="0"/>
              <w:ind w:firstLine="0"/>
              <w:jc w:val="left"/>
              <w:rPr>
                <w:rFonts w:eastAsiaTheme="minorHAnsi"/>
                <w:bCs/>
                <w:sz w:val="20"/>
                <w:szCs w:val="20"/>
              </w:rPr>
            </w:pPr>
            <w:r w:rsidRPr="00C46BDA">
              <w:rPr>
                <w:rFonts w:eastAsiaTheme="minorHAnsi"/>
                <w:bCs/>
                <w:sz w:val="20"/>
                <w:szCs w:val="20"/>
              </w:rPr>
              <w:t>«Госфинансы»</w:t>
            </w:r>
          </w:p>
        </w:tc>
        <w:tc>
          <w:tcPr>
            <w:tcW w:w="1842" w:type="dxa"/>
            <w:shd w:val="clear" w:color="auto" w:fill="auto"/>
          </w:tcPr>
          <w:p w:rsidR="002E10D3" w:rsidRPr="00C46BDA" w:rsidRDefault="002E10D3" w:rsidP="00C46BDA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65416,00</w:t>
            </w:r>
          </w:p>
        </w:tc>
        <w:tc>
          <w:tcPr>
            <w:tcW w:w="1843" w:type="dxa"/>
            <w:shd w:val="clear" w:color="auto" w:fill="auto"/>
          </w:tcPr>
          <w:p w:rsidR="002E10D3" w:rsidRPr="00C46BDA" w:rsidRDefault="002E10D3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68032,64</w:t>
            </w:r>
          </w:p>
        </w:tc>
        <w:tc>
          <w:tcPr>
            <w:tcW w:w="1702" w:type="dxa"/>
            <w:shd w:val="clear" w:color="auto" w:fill="auto"/>
          </w:tcPr>
          <w:p w:rsidR="002E10D3" w:rsidRPr="00C46BDA" w:rsidRDefault="002E10D3" w:rsidP="00C46BDA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70753,95</w:t>
            </w:r>
          </w:p>
        </w:tc>
        <w:tc>
          <w:tcPr>
            <w:tcW w:w="4961" w:type="dxa"/>
          </w:tcPr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Расчет нормативных затрат на услуги по предоставлению простой неисключительной лицензии на использование БД ЭС «Госфинансы» определяется по формуле:</w:t>
            </w:r>
          </w:p>
          <w:p w:rsidR="002E10D3" w:rsidRPr="00C46BDA" w:rsidRDefault="002E10D3" w:rsidP="00C46BDA">
            <w:pPr>
              <w:widowControl w:val="0"/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НЗ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пнл</w:t>
            </w:r>
            <w:r w:rsidRPr="00C46BDA">
              <w:rPr>
                <w:sz w:val="20"/>
                <w:szCs w:val="20"/>
                <w:lang w:eastAsia="ar-SA"/>
              </w:rPr>
              <w:t xml:space="preserve"> = Н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 xml:space="preserve">ц </w:t>
            </w:r>
            <w:proofErr w:type="gramStart"/>
            <w:r w:rsidRPr="00C46BDA">
              <w:rPr>
                <w:sz w:val="20"/>
                <w:szCs w:val="20"/>
                <w:vertAlign w:val="subscript"/>
                <w:lang w:eastAsia="ar-SA"/>
              </w:rPr>
              <w:t xml:space="preserve">пнл  </w:t>
            </w:r>
            <w:r w:rsidRPr="00C46BDA">
              <w:rPr>
                <w:sz w:val="20"/>
                <w:szCs w:val="20"/>
                <w:lang w:eastAsia="ar-SA"/>
              </w:rPr>
              <w:t>х</w:t>
            </w:r>
            <w:proofErr w:type="gramEnd"/>
            <w:r w:rsidRPr="00C46BDA">
              <w:rPr>
                <w:sz w:val="20"/>
                <w:szCs w:val="20"/>
                <w:lang w:eastAsia="ar-SA"/>
              </w:rPr>
              <w:t xml:space="preserve"> 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инд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где: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НЗ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пнл</w:t>
            </w:r>
            <w:r w:rsidRPr="00C46BDA">
              <w:rPr>
                <w:sz w:val="20"/>
                <w:szCs w:val="20"/>
                <w:lang w:eastAsia="ar-SA"/>
              </w:rPr>
              <w:t xml:space="preserve"> - нормативные затраты по предоставлению простой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неисключительной лицензии на использование БД ЭС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«Госфинансы»;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Н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ц пнл</w:t>
            </w:r>
            <w:r w:rsidRPr="00C46BDA">
              <w:rPr>
                <w:sz w:val="20"/>
                <w:szCs w:val="20"/>
                <w:lang w:eastAsia="ar-SA"/>
              </w:rPr>
              <w:t xml:space="preserve"> - цена по предоставлению простой неисключительной лицензии на использование БД ЭС «Госфинансы» в текущем году;</w:t>
            </w:r>
          </w:p>
          <w:p w:rsidR="002E10D3" w:rsidRPr="00C46BDA" w:rsidRDefault="002E10D3" w:rsidP="00C46BDA">
            <w:pPr>
              <w:widowControl w:val="0"/>
              <w:ind w:firstLine="0"/>
              <w:rPr>
                <w:sz w:val="20"/>
                <w:szCs w:val="20"/>
                <w:lang w:eastAsia="ar-SA"/>
              </w:rPr>
            </w:pPr>
            <w:r w:rsidRPr="00C46BDA">
              <w:rPr>
                <w:sz w:val="20"/>
                <w:szCs w:val="20"/>
                <w:lang w:eastAsia="ar-SA"/>
              </w:rPr>
              <w:t>К</w:t>
            </w:r>
            <w:r w:rsidRPr="00C46BDA">
              <w:rPr>
                <w:sz w:val="20"/>
                <w:szCs w:val="20"/>
                <w:vertAlign w:val="subscript"/>
                <w:lang w:eastAsia="ar-SA"/>
              </w:rPr>
              <w:t>инд</w:t>
            </w:r>
            <w:r w:rsidRPr="00C46BDA">
              <w:rPr>
                <w:sz w:val="20"/>
                <w:szCs w:val="20"/>
                <w:lang w:eastAsia="ar-SA"/>
              </w:rPr>
              <w:t xml:space="preserve"> - коэффициент-дефлятор</w:t>
            </w:r>
          </w:p>
        </w:tc>
      </w:tr>
    </w:tbl>
    <w:p w:rsidR="008147EF" w:rsidRPr="0028718C" w:rsidRDefault="008147EF" w:rsidP="0028718C">
      <w:pPr>
        <w:autoSpaceDE/>
        <w:autoSpaceDN/>
        <w:adjustRightInd/>
        <w:ind w:firstLine="0"/>
        <w:jc w:val="left"/>
        <w:rPr>
          <w:bCs/>
        </w:rPr>
        <w:sectPr w:rsidR="008147EF" w:rsidRPr="0028718C" w:rsidSect="00AF3E35">
          <w:pgSz w:w="16838" w:h="11906" w:orient="landscape"/>
          <w:pgMar w:top="1701" w:right="851" w:bottom="851" w:left="993" w:header="1361" w:footer="878" w:gutter="0"/>
          <w:pgNumType w:start="1"/>
          <w:cols w:space="708"/>
          <w:titlePg/>
          <w:docGrid w:linePitch="381"/>
        </w:sectPr>
      </w:pPr>
    </w:p>
    <w:p w:rsidR="00C46BDA" w:rsidRPr="003654FD" w:rsidRDefault="00C46BDA" w:rsidP="00C46BDA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 w:rsidRPr="003654FD">
        <w:rPr>
          <w:bCs/>
          <w:sz w:val="24"/>
          <w:szCs w:val="24"/>
        </w:rPr>
        <w:lastRenderedPageBreak/>
        <w:t>Приложение 4</w:t>
      </w:r>
      <w:r w:rsidRPr="003654FD">
        <w:rPr>
          <w:bCs/>
          <w:sz w:val="24"/>
          <w:szCs w:val="24"/>
        </w:rPr>
        <w:br/>
        <w:t xml:space="preserve">к распоряжению Комитета </w:t>
      </w:r>
      <w:r w:rsidR="003654FD">
        <w:rPr>
          <w:bCs/>
          <w:sz w:val="24"/>
          <w:szCs w:val="24"/>
        </w:rPr>
        <w:br/>
      </w:r>
      <w:r w:rsidRPr="003654FD">
        <w:rPr>
          <w:bCs/>
          <w:sz w:val="24"/>
          <w:szCs w:val="24"/>
        </w:rPr>
        <w:t xml:space="preserve">по </w:t>
      </w:r>
      <w:r w:rsidR="00BD7C63" w:rsidRPr="003654FD">
        <w:rPr>
          <w:bCs/>
          <w:sz w:val="24"/>
          <w:szCs w:val="24"/>
        </w:rPr>
        <w:t>информатизации связи</w:t>
      </w:r>
      <w:r w:rsidR="00EC280F" w:rsidRPr="003654FD">
        <w:rPr>
          <w:bCs/>
          <w:sz w:val="24"/>
          <w:szCs w:val="24"/>
        </w:rPr>
        <w:t xml:space="preserve"> </w:t>
      </w:r>
      <w:r w:rsidRPr="003654FD">
        <w:rPr>
          <w:bCs/>
          <w:sz w:val="24"/>
          <w:szCs w:val="24"/>
        </w:rPr>
        <w:br/>
        <w:t>от ________ № __________</w:t>
      </w:r>
    </w:p>
    <w:p w:rsidR="00C46BDA" w:rsidRPr="003654FD" w:rsidRDefault="00C46BDA" w:rsidP="00C46BDA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654FD" w:rsidRPr="003654FD" w:rsidRDefault="003654FD" w:rsidP="00C46BDA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3654FD" w:rsidRPr="003654FD" w:rsidRDefault="003654FD" w:rsidP="00C46BDA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:rsidR="00765D34" w:rsidRPr="003654FD" w:rsidRDefault="00765D34" w:rsidP="00C46BDA">
      <w:pPr>
        <w:spacing w:after="0" w:line="240" w:lineRule="auto"/>
        <w:ind w:firstLine="0"/>
        <w:jc w:val="center"/>
        <w:rPr>
          <w:bCs/>
          <w:sz w:val="24"/>
          <w:szCs w:val="24"/>
        </w:rPr>
      </w:pPr>
    </w:p>
    <w:p w:rsidR="00C46BDA" w:rsidRPr="003654FD" w:rsidRDefault="00C46BDA" w:rsidP="00C46BDA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654FD">
        <w:rPr>
          <w:b/>
          <w:bCs/>
          <w:sz w:val="24"/>
          <w:szCs w:val="24"/>
        </w:rPr>
        <w:t>НОРМАТИВНЫЕ ЗАТРАТЫ</w:t>
      </w:r>
    </w:p>
    <w:p w:rsidR="003F4B71" w:rsidRPr="003654FD" w:rsidRDefault="003F4B71" w:rsidP="0028718C">
      <w:pPr>
        <w:pStyle w:val="ConsPlusNormal"/>
        <w:jc w:val="center"/>
        <w:rPr>
          <w:b/>
          <w:sz w:val="24"/>
          <w:szCs w:val="24"/>
        </w:rPr>
      </w:pPr>
      <w:r w:rsidRPr="003654FD">
        <w:rPr>
          <w:b/>
          <w:sz w:val="24"/>
          <w:szCs w:val="24"/>
        </w:rPr>
        <w:t>на обеспечение функций С</w:t>
      </w:r>
      <w:r w:rsidR="00EC280F" w:rsidRPr="003654FD">
        <w:rPr>
          <w:b/>
          <w:sz w:val="24"/>
          <w:szCs w:val="24"/>
        </w:rPr>
        <w:t xml:space="preserve">анкт-Петербургского государственного казенного учреждения </w:t>
      </w:r>
      <w:r w:rsidR="00EC280F" w:rsidRPr="003654FD">
        <w:rPr>
          <w:b/>
          <w:sz w:val="24"/>
          <w:szCs w:val="24"/>
        </w:rPr>
        <w:br/>
      </w:r>
      <w:r w:rsidRPr="003654FD">
        <w:rPr>
          <w:b/>
          <w:sz w:val="24"/>
          <w:szCs w:val="24"/>
        </w:rPr>
        <w:t xml:space="preserve">«Многофункциональный центр предоставления государственных и муниципальных услуг» </w:t>
      </w:r>
      <w:r w:rsidR="00EC280F" w:rsidRPr="003654FD">
        <w:rPr>
          <w:b/>
          <w:sz w:val="24"/>
          <w:szCs w:val="24"/>
        </w:rPr>
        <w:br/>
      </w:r>
      <w:r w:rsidRPr="003654FD">
        <w:rPr>
          <w:b/>
          <w:sz w:val="24"/>
          <w:szCs w:val="24"/>
        </w:rPr>
        <w:t>на 201</w:t>
      </w:r>
      <w:r w:rsidR="00C95AB5" w:rsidRPr="003654FD">
        <w:rPr>
          <w:b/>
          <w:sz w:val="24"/>
          <w:szCs w:val="24"/>
        </w:rPr>
        <w:t>9 год и на плановый период 2020 и 2021</w:t>
      </w:r>
      <w:r w:rsidRPr="003654FD">
        <w:rPr>
          <w:b/>
          <w:sz w:val="24"/>
          <w:szCs w:val="24"/>
        </w:rPr>
        <w:t xml:space="preserve"> годов</w:t>
      </w:r>
    </w:p>
    <w:p w:rsidR="006E747F" w:rsidRDefault="006E747F" w:rsidP="0028718C">
      <w:pPr>
        <w:pStyle w:val="ConsPlusNormal"/>
        <w:jc w:val="center"/>
        <w:rPr>
          <w:b/>
          <w:sz w:val="24"/>
          <w:szCs w:val="24"/>
        </w:rPr>
      </w:pPr>
    </w:p>
    <w:p w:rsidR="003654FD" w:rsidRDefault="003654FD" w:rsidP="0028718C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1"/>
        <w:tblpPr w:leftFromText="180" w:rightFromText="180" w:vertAnchor="text" w:tblpX="137" w:tblpY="1"/>
        <w:tblOverlap w:val="never"/>
        <w:tblW w:w="14317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3654FD" w:rsidRPr="00C46BDA" w:rsidTr="003654FD">
        <w:trPr>
          <w:tblHeader/>
        </w:trPr>
        <w:tc>
          <w:tcPr>
            <w:tcW w:w="992" w:type="dxa"/>
            <w:vMerge w:val="restart"/>
            <w:vAlign w:val="center"/>
          </w:tcPr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№</w:t>
            </w:r>
          </w:p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vAlign w:val="center"/>
          </w:tcPr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vAlign w:val="center"/>
          </w:tcPr>
          <w:p w:rsidR="003654FD" w:rsidRPr="00C46BDA" w:rsidRDefault="003654FD" w:rsidP="003654F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Значение нормативных затрат,</w:t>
            </w:r>
          </w:p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4961" w:type="dxa"/>
            <w:vMerge w:val="restart"/>
            <w:vAlign w:val="center"/>
          </w:tcPr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3654FD" w:rsidRPr="00C46BDA" w:rsidTr="003654FD">
        <w:trPr>
          <w:tblHeader/>
        </w:trPr>
        <w:tc>
          <w:tcPr>
            <w:tcW w:w="992" w:type="dxa"/>
            <w:vMerge/>
            <w:vAlign w:val="center"/>
          </w:tcPr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3654FD" w:rsidRPr="00C46BDA" w:rsidRDefault="003654FD" w:rsidP="003654FD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654FD" w:rsidRPr="00C46BDA" w:rsidRDefault="003654FD" w:rsidP="003654F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2019 год</w:t>
            </w:r>
          </w:p>
        </w:tc>
        <w:tc>
          <w:tcPr>
            <w:tcW w:w="1843" w:type="dxa"/>
            <w:vAlign w:val="center"/>
          </w:tcPr>
          <w:p w:rsidR="003654FD" w:rsidRPr="00C46BDA" w:rsidRDefault="003654FD" w:rsidP="003654F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702" w:type="dxa"/>
            <w:vAlign w:val="center"/>
          </w:tcPr>
          <w:p w:rsidR="003654FD" w:rsidRPr="00C46BDA" w:rsidRDefault="003654FD" w:rsidP="003654FD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C46BDA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4961" w:type="dxa"/>
            <w:vMerge/>
            <w:vAlign w:val="center"/>
          </w:tcPr>
          <w:p w:rsidR="003654FD" w:rsidRPr="00C46BDA" w:rsidRDefault="003654FD" w:rsidP="003654FD">
            <w:pPr>
              <w:pStyle w:val="ConsPlusNormal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1"/>
        <w:tblW w:w="1431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1842"/>
        <w:gridCol w:w="1843"/>
        <w:gridCol w:w="1702"/>
        <w:gridCol w:w="4961"/>
      </w:tblGrid>
      <w:tr w:rsidR="0028718C" w:rsidRPr="00C46BDA" w:rsidTr="003654FD">
        <w:trPr>
          <w:tblHeader/>
        </w:trPr>
        <w:tc>
          <w:tcPr>
            <w:tcW w:w="992" w:type="dxa"/>
            <w:vAlign w:val="center"/>
          </w:tcPr>
          <w:p w:rsidR="00E22B78" w:rsidRPr="00C46BDA" w:rsidRDefault="00E22B78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E22B78" w:rsidRPr="00C46BDA" w:rsidRDefault="00E22B78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E22B78" w:rsidRPr="00C46BDA" w:rsidRDefault="00E22B78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61" w:type="dxa"/>
            <w:vAlign w:val="center"/>
          </w:tcPr>
          <w:p w:rsidR="00E22B78" w:rsidRPr="00C46BDA" w:rsidRDefault="00E22B78" w:rsidP="0028718C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46BDA">
              <w:rPr>
                <w:b/>
                <w:sz w:val="20"/>
                <w:szCs w:val="20"/>
              </w:rPr>
              <w:t>6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информационно-коммуникационные технологии</w:t>
            </w:r>
          </w:p>
        </w:tc>
        <w:tc>
          <w:tcPr>
            <w:tcW w:w="1842" w:type="dxa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36871900,0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36107900,0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37552200,0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затрат на информационно-коммуникационные технологии осуществляется исходя из следующих 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C46BDA">
              <w:rPr>
                <w:sz w:val="20"/>
                <w:szCs w:val="20"/>
              </w:rPr>
              <w:br/>
              <w:t xml:space="preserve">не относящихся к затратам на услуги связи, аренду </w:t>
            </w:r>
            <w:r w:rsidRPr="00C46BDA">
              <w:rPr>
                <w:sz w:val="20"/>
                <w:szCs w:val="20"/>
              </w:rPr>
              <w:br/>
              <w:t>и содержание имущества;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 приобретение прочих работ и услуг, не относящихся к затратам на услуги связи, аренду и содержание имущества, и сфере информационно-коммуникационных технологий;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нематериальных активов;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и сфере-информационно-коммуникационных технологий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1.1.1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абонентскую плату 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повременную оплату местных телефонных соединений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повременную оплату междугородних и международных телефонных соединений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повременную оплату междугородних и международных телефонных соединений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мг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– нормативные затраты на повременную оплату междугородних и международных телефонных соединений: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исполнительных органов государственной власти Санкт-Петербурга </w:t>
            </w:r>
            <w:r w:rsidRPr="00C46BDA">
              <w:rPr>
                <w:sz w:val="20"/>
                <w:szCs w:val="20"/>
              </w:rPr>
              <w:br/>
              <w:t>(далее - ИОГВ) и государственных казенных учреждений (далее – ГКУ);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мг</w:t>
            </w:r>
            <w:r w:rsidRPr="00C46BDA">
              <w:rPr>
                <w:sz w:val="20"/>
                <w:szCs w:val="20"/>
              </w:rPr>
              <w:t xml:space="preserve"> – норматив цены услуг междугородних </w:t>
            </w:r>
            <w:r w:rsidRPr="00C46BDA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мг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междугородних и международных телефонных соединений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подвижной связи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оплату услуг подвижной связи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пс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– нормативные затраты на оплату услуг подвижной связи;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ИОГВ </w:t>
            </w:r>
            <w:r w:rsidRPr="00C46BDA">
              <w:rPr>
                <w:sz w:val="20"/>
                <w:szCs w:val="20"/>
              </w:rPr>
              <w:br/>
              <w:t>и ГКУ;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пс</w:t>
            </w:r>
            <w:r w:rsidRPr="00C46BDA">
              <w:rPr>
                <w:sz w:val="20"/>
                <w:szCs w:val="20"/>
              </w:rPr>
              <w:t xml:space="preserve"> – норматив цены услуг подвижной связи;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пс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подвижной связи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</w:t>
            </w:r>
            <w:r w:rsidRPr="00C46BDA">
              <w:rPr>
                <w:sz w:val="20"/>
                <w:szCs w:val="20"/>
              </w:rPr>
              <w:lastRenderedPageBreak/>
              <w:t>провайдеров для планшетных компьютеров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передачу данных с использованием информационно-телекоммуникационной сети «Интернет» и услуг интернет-провайдеров для планшетных компьютеров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× Н</w:t>
            </w:r>
            <w:r w:rsidRPr="00C46BDA">
              <w:rPr>
                <w:sz w:val="20"/>
                <w:szCs w:val="20"/>
                <w:vertAlign w:val="subscript"/>
              </w:rPr>
              <w:t>ц пд</w:t>
            </w:r>
            <w:r w:rsidRPr="00C46BDA">
              <w:rPr>
                <w:sz w:val="20"/>
                <w:szCs w:val="20"/>
              </w:rPr>
              <w:t xml:space="preserve"> × М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– нормативные затраты на передачу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– расчетная численность работников ИОГВ и ГКУ;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пд</w:t>
            </w:r>
            <w:r w:rsidRPr="00C46BDA">
              <w:rPr>
                <w:sz w:val="20"/>
                <w:szCs w:val="20"/>
              </w:rPr>
              <w:t xml:space="preserve"> – норматив цены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пд</w:t>
            </w:r>
            <w:r w:rsidRPr="00C46BDA">
              <w:rPr>
                <w:sz w:val="20"/>
                <w:szCs w:val="20"/>
              </w:rPr>
              <w:t xml:space="preserve"> – количество месяцев оказания услуг передачи данных с использованием информационно-телекоммуникационной сети «Интернет» и услуг интернет-провайдеров для планшетных компьютеров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передачу данных с использованием информационно-телекоммуникационной сети «Интернет» и услуг интернет-провайдеров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региональном уровне</w:t>
            </w:r>
          </w:p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</w:p>
          <w:p w:rsidR="00E22B78" w:rsidRPr="00C46BDA" w:rsidRDefault="00E22B78" w:rsidP="00C46BDA">
            <w:pPr>
              <w:widowControl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электросвязь, относящуюся к связи специального назначения, используемой на федеральном уровне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1.1.9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оплату услуг по предоставлению цифровых </w:t>
            </w:r>
            <w:r w:rsidRPr="00C46BDA">
              <w:rPr>
                <w:sz w:val="20"/>
                <w:szCs w:val="20"/>
              </w:rPr>
              <w:lastRenderedPageBreak/>
              <w:t>потоков для коммутируемых телефонных соединений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1.1.10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  <w:highlight w:val="yellow"/>
              </w:rPr>
            </w:pPr>
            <w:r w:rsidRPr="00C46BDA">
              <w:rPr>
                <w:sz w:val="20"/>
                <w:szCs w:val="20"/>
              </w:rPr>
              <w:t>Затраты на оплату иных услуг связи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прочих работ и услуг, не относящихся к затратам на услуги связи, аренду и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1163300,0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1209800,0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1258200,0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 xml:space="preserve">Расчет затрат на приобретение прочих работ и услуг, не относящихся к затратам на услуги связи, аренду </w:t>
            </w:r>
            <w:r w:rsidRPr="00C46BDA">
              <w:rPr>
                <w:rFonts w:eastAsiaTheme="minorHAnsi"/>
                <w:sz w:val="20"/>
                <w:szCs w:val="20"/>
              </w:rPr>
              <w:br/>
              <w:t xml:space="preserve">и содержание имущества осуществляется исходя </w:t>
            </w:r>
            <w:r w:rsidRPr="00C46BDA">
              <w:rPr>
                <w:rFonts w:eastAsiaTheme="minorHAnsi"/>
                <w:sz w:val="20"/>
                <w:szCs w:val="20"/>
              </w:rPr>
              <w:br/>
              <w:t>из следующих групп затрат: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по сопровождению программного обеспечения и приобретению простых (неисключительных) лицензий на использование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1143300,0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1189000,0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1236600,0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 xml:space="preserve">Расчет нормативных затрат на оплату услуг по сопровождению программного обеспечения и приобретению простых (неисключительных) лицензий </w:t>
            </w:r>
            <w:r w:rsidRPr="00C46BDA">
              <w:rPr>
                <w:rFonts w:eastAsiaTheme="minorHAnsi"/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 ТГВФ), с учетом нормативных затрат на приобретение лицензий на использование правовых баз данных (справочных правовых систем «КонсультантПлюс», "Гарант", "Кодекс" и других) (далее - приобретение правовых баз данных).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НЗпбд = Чр x Нц пбд,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где: НЗпбд - нормативные затраты на приобретение правовых баз данных;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Нц пбд - норматив цены приобретения правовых баз данных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услуг, связанных с обеспечением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1.4.4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28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20000,00</w:t>
            </w:r>
          </w:p>
          <w:p w:rsidR="00E22B78" w:rsidRPr="00C46BDA" w:rsidRDefault="00E22B78" w:rsidP="0028718C">
            <w:pPr>
              <w:ind w:firstLine="28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28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20800,00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21600,00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и сфере информационно-коммуникационных технологий осуществляется по 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НЗ иные=∑_"i=1" ^"n" ▒"Кi иные х Цi иные х Пi иные</w:t>
            </w:r>
            <w:proofErr w:type="gramStart"/>
            <w:r w:rsidRPr="00C46BDA">
              <w:rPr>
                <w:rFonts w:eastAsiaTheme="minorHAnsi"/>
                <w:sz w:val="20"/>
                <w:szCs w:val="20"/>
              </w:rPr>
              <w:t>" ,</w:t>
            </w:r>
            <w:proofErr w:type="gramEnd"/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Кi иные-количественный показатель, характеризующий объем работ (услуг) i-го типа за определенный период;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Цi иные- цена за единицу объема работы (услуги) i-го типа;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 xml:space="preserve"> Пi иные-периодичность выполнения работ(услуг) i-го типа за год.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рабочих станций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2B6E5348" wp14:editId="427DA96D">
                  <wp:extent cx="2209800" cy="556260"/>
                  <wp:effectExtent l="0" t="0" r="0" b="0"/>
                  <wp:docPr id="1" name="Рисунок 1" descr="base_25_173337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арм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арм</w:t>
            </w:r>
            <w:r w:rsidRPr="00C46BDA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арм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69D9A43F" wp14:editId="5D7EE312">
                  <wp:extent cx="2179320" cy="556260"/>
                  <wp:effectExtent l="0" t="0" r="0" b="0"/>
                  <wp:docPr id="2" name="Рисунок 2" descr="base_25_173337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орг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орг</w:t>
            </w:r>
            <w:r w:rsidRPr="00C46BDA">
              <w:rPr>
                <w:sz w:val="20"/>
                <w:szCs w:val="20"/>
              </w:rPr>
              <w:t xml:space="preserve"> - норматив цены оргтехники;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орг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7DA0FBD" wp14:editId="339ABC93">
                  <wp:extent cx="2514600" cy="533400"/>
                  <wp:effectExtent l="0" t="0" r="0" b="0"/>
                  <wp:docPr id="3" name="Рисунок 3" descr="base_25_173337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сот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сот</w:t>
            </w:r>
            <w:r w:rsidRPr="00C46BDA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сот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24110FE" wp14:editId="2535C5F4">
                  <wp:extent cx="2849880" cy="533400"/>
                  <wp:effectExtent l="0" t="0" r="0" b="0"/>
                  <wp:docPr id="4" name="Рисунок 4" descr="base_25_173337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17333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пл пк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пл пк</w:t>
            </w:r>
            <w:r w:rsidRPr="00C46BDA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пл пк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  <w:lang w:eastAsia="ru-RU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rPr>
          <w:trHeight w:val="3096"/>
        </w:trPr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rPr>
          <w:trHeight w:val="3096"/>
        </w:trPr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1.5.6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нематериальных активов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затрат на приобретение нематериальных активов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осуществляется исходя из следующих подгрупп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доработку существующего прикладного программного обеспечения.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1.6.1.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доработку существующего прикладного программного обеспечения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shd w:val="clear" w:color="auto" w:fill="auto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доработку существующего прикладного программного обеспечения, определяются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дпо=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дпо х Цi дпо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Кi дпо - количество i-й работы по доработке существующего программного обеспечения, подлежащей выполнению;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пр - цена по i-й работе.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35708600,0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34898100,0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36294000,0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затрат на приобретение материальных запасов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в сфере-информационно-коммуникационных технологий осуществляется исходя из следующих подгрупп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для вычислительной техники;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устройств, копировальных аппаратов (оргтехники);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 приобретение материальных запасов и сфере информационно-коммуникационных технологий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мониторов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1AF7E7C7" wp14:editId="3383715F">
                  <wp:extent cx="2232660" cy="533400"/>
                  <wp:effectExtent l="0" t="0" r="0" b="0"/>
                  <wp:docPr id="5" name="Рисунок 5" descr="base_25_173337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17333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мон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мон</w:t>
            </w:r>
            <w:r w:rsidRPr="00C46BDA">
              <w:rPr>
                <w:sz w:val="20"/>
                <w:szCs w:val="20"/>
              </w:rPr>
              <w:t xml:space="preserve"> - норматив цены монитора;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мон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системных блоков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4A10634" wp14:editId="4077D7AD">
                  <wp:extent cx="2026920" cy="533400"/>
                  <wp:effectExtent l="0" t="0" r="0" b="0"/>
                  <wp:docPr id="6" name="Рисунок 6" descr="base_25_173337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17333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сб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сб</w:t>
            </w:r>
            <w:r w:rsidRPr="00C46BDA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сб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других запасных частей для вычислительной техники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1103135,4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1147000,0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1193000,0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зч</w:t>
            </w:r>
            <w:r w:rsidRPr="00C46BDA">
              <w:rPr>
                <w:sz w:val="20"/>
                <w:szCs w:val="20"/>
              </w:rPr>
              <w:t xml:space="preserve"> = Н</w:t>
            </w:r>
            <w:r w:rsidRPr="00C46BDA">
              <w:rPr>
                <w:sz w:val="20"/>
                <w:szCs w:val="20"/>
                <w:vertAlign w:val="subscript"/>
              </w:rPr>
              <w:t>ц зч</w:t>
            </w:r>
            <w:r w:rsidRPr="00C46BDA">
              <w:rPr>
                <w:sz w:val="20"/>
                <w:szCs w:val="20"/>
              </w:rPr>
              <w:t xml:space="preserve"> x С</w:t>
            </w:r>
            <w:r w:rsidRPr="00C46BDA">
              <w:rPr>
                <w:sz w:val="20"/>
                <w:szCs w:val="20"/>
                <w:vertAlign w:val="subscript"/>
              </w:rPr>
              <w:t>вт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зч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зч</w:t>
            </w:r>
            <w:r w:rsidRPr="00C46BDA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С</w:t>
            </w:r>
            <w:r w:rsidRPr="00C46BDA">
              <w:rPr>
                <w:sz w:val="20"/>
                <w:szCs w:val="20"/>
                <w:vertAlign w:val="subscript"/>
              </w:rPr>
              <w:t>вт</w:t>
            </w:r>
            <w:r w:rsidRPr="00C46BDA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магнитных и оптических носителей информации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деталей для содержания принтеров, многофункциональных устройств и копировальных аппаратов (оргтехники)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1769025,7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1828300,0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1901400,0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НЗдет орг = Нц дет орг x НЗорг,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НЗдет орг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Нц дет орг - норматив цены приобретения деталей для содержания оргтехники (принтеров, </w:t>
            </w:r>
            <w:r w:rsidRPr="00C46BDA">
              <w:rPr>
                <w:sz w:val="20"/>
                <w:szCs w:val="20"/>
              </w:rPr>
              <w:lastRenderedPageBreak/>
              <w:t>многофункциональных устройств и копировальных аппаратов);</w:t>
            </w:r>
          </w:p>
          <w:p w:rsidR="00E22B78" w:rsidRPr="00C46BDA" w:rsidRDefault="00E22B78" w:rsidP="00C46BDA">
            <w:pPr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НЗорг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43" w:history="1">
              <w:r w:rsidRPr="00C46BDA">
                <w:rPr>
                  <w:sz w:val="20"/>
                  <w:szCs w:val="20"/>
                </w:rPr>
                <w:t>пунктом 1.5.2</w:t>
              </w:r>
            </w:hyperlink>
            <w:r w:rsidRPr="00C46BDA">
              <w:rPr>
                <w:sz w:val="20"/>
                <w:szCs w:val="20"/>
              </w:rPr>
              <w:t xml:space="preserve"> 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по обеспечению безопасности информации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1.7.7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затраты, относящиеся к затратам на приобретение материальных запасов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32836438,9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31922800,0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33199600,0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иных нормативных затрат, относящихся к затратам на приобретение материальных запасов и сфере информационно-коммуникационных технологий, осуществляется по формуле: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мзикт=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мзикт х Цi мзикт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мзикт-количество i-ой единицы материальных запасов</w:t>
            </w:r>
            <w:r w:rsidRPr="00C46BDA">
              <w:rPr>
                <w:sz w:val="20"/>
                <w:szCs w:val="20"/>
              </w:rPr>
              <w:br/>
              <w:t xml:space="preserve"> и сфере информационно-коммуникационных технологий;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мзикт- цена i-ой единицы материальных запасов и сфере информационно-коммуникационных технологий.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Прочие затраты (в том числе затраты на закупку товаров, работ и услуг в целях оказания государственных услуг (выполнения работ) и реализации государственных функций), не указанные в </w:t>
            </w:r>
            <w:hyperlink r:id="rId33" w:history="1">
              <w:r w:rsidRPr="00C46BDA">
                <w:rPr>
                  <w:sz w:val="20"/>
                  <w:szCs w:val="20"/>
                </w:rPr>
                <w:t>подпунктах «а»</w:t>
              </w:r>
            </w:hyperlink>
            <w:r w:rsidRPr="00C46BDA">
              <w:rPr>
                <w:sz w:val="20"/>
                <w:szCs w:val="20"/>
              </w:rPr>
              <w:t xml:space="preserve"> – </w:t>
            </w:r>
            <w:hyperlink r:id="rId34" w:history="1">
              <w:r w:rsidRPr="00C46BDA">
                <w:rPr>
                  <w:sz w:val="20"/>
                  <w:szCs w:val="20"/>
                </w:rPr>
                <w:t>«ж» пункта 6</w:t>
              </w:r>
            </w:hyperlink>
            <w:r w:rsidRPr="00C46BDA">
              <w:rPr>
                <w:sz w:val="20"/>
                <w:szCs w:val="20"/>
              </w:rPr>
              <w:t xml:space="preserve"> общих правил определения нормативных затрат на обеспечение функций государственных органов, </w:t>
            </w:r>
            <w:r w:rsidRPr="00C46BDA">
              <w:rPr>
                <w:sz w:val="20"/>
                <w:szCs w:val="20"/>
              </w:rPr>
              <w:lastRenderedPageBreak/>
              <w:t>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утвержденные постановлением Правительства Российской Федерации от 13.10.2014 №1047 (далее - Общие правила)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323062300,00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337510000,00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352646000,00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прочих нормативных затрат (в том числе нормативных затрат на закупку товаров, работ и услуг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 и целях оказания государственных услуг (выполнения работ) и реализации государственных функций), </w:t>
            </w:r>
            <w:r w:rsidRPr="00C46BDA">
              <w:rPr>
                <w:sz w:val="20"/>
                <w:szCs w:val="20"/>
              </w:rPr>
              <w:br/>
              <w:t>не указанных и подпунктах "а" - "ж" пункта 6 Общих правил, осуществляется исходя из следующих групп затрат: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связи;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транспортные услуги;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коммунальные услуги;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 помещений и оборудования;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заключаемым </w:t>
            </w:r>
            <w:r w:rsidRPr="00C46BDA">
              <w:rPr>
                <w:sz w:val="20"/>
                <w:szCs w:val="20"/>
              </w:rPr>
              <w:br/>
              <w:t>со сторонними организациями;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имущества;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прочих работ и услуг, </w:t>
            </w:r>
            <w:r w:rsidRPr="00C46BDA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C46BDA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со сторонними организациями, а также </w:t>
            </w:r>
            <w:r w:rsidRPr="00C46BDA">
              <w:rPr>
                <w:sz w:val="20"/>
                <w:szCs w:val="20"/>
              </w:rPr>
              <w:br/>
              <w:t>к затратам на коммунальные услуги, аренду помещений</w:t>
            </w:r>
            <w:r w:rsidRPr="00C46BDA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нематериальных активов, </w:t>
            </w:r>
            <w:r w:rsidRPr="00C46BDA">
              <w:rPr>
                <w:sz w:val="20"/>
                <w:szCs w:val="20"/>
              </w:rPr>
              <w:br/>
              <w:t xml:space="preserve">за исключением затрат на приобретение правовых </w:t>
            </w:r>
            <w:r w:rsidRPr="00C46BDA">
              <w:rPr>
                <w:sz w:val="20"/>
                <w:szCs w:val="20"/>
              </w:rPr>
              <w:br/>
              <w:t>баз данных;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материальных запасов, </w:t>
            </w:r>
            <w:r w:rsidRPr="00C46BDA">
              <w:rPr>
                <w:sz w:val="20"/>
                <w:szCs w:val="20"/>
              </w:rPr>
              <w:br/>
              <w:t xml:space="preserve">не отнесенные к затратам, указанным и подпунктах </w:t>
            </w:r>
            <w:r w:rsidRPr="00C46BDA">
              <w:rPr>
                <w:sz w:val="20"/>
                <w:szCs w:val="20"/>
              </w:rPr>
              <w:br/>
              <w:t>"а" - "ж" пункта 6 Общих правил;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прочие затраты, не отнесенные к иным затратам, указанным и подпунктах "а" - "ж" пункта 6 Общих правил.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связи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92100,00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98300,00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102200,00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прочих нормативных затрат на услуги связи осуществляется исходя из следующих подгрупп затрат: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почтовой связи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оплату услуг почтовой связи </w:t>
            </w:r>
          </w:p>
          <w:p w:rsidR="00E22B78" w:rsidRPr="00C46BDA" w:rsidRDefault="00E22B78" w:rsidP="00C46BD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92100,00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98300,00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102200,00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услуги почтовой связи </w:t>
            </w:r>
            <w:r w:rsidRPr="00C46BDA">
              <w:rPr>
                <w:sz w:val="20"/>
                <w:szCs w:val="20"/>
              </w:rPr>
              <w:br/>
              <w:t>(в частности, оплата расходов на приобретение почтовых марок, маркированных конвертов, уведомлений и иных почтовых бланков) осуществляется по 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пс=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пс х Цi пс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пс –планируемое количество i-ых почтовых отправлений и год;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Цi пс-цена единицы i-ого почтового отправления.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транспортные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69270200,00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72041000,00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74922600,00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транспортные услуги осуществляются исходя из следующих подгрупп затрат: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договору об оказании услуг перевозки (транспортировки) грузов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услуг предоставлению автотранспорта с экипажем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ind w:firstLine="0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услуг по  перевозке и транспортной обработке грузов, а так же по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59382860,0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66218300,00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68867000,00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определяется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"НЗ тр=" ∑_(i=</w:t>
            </w:r>
            <w:proofErr w:type="gramStart"/>
            <w:r w:rsidRPr="00C46BDA">
              <w:rPr>
                <w:sz w:val="20"/>
                <w:szCs w:val="20"/>
              </w:rPr>
              <w:t>1)^</w:t>
            </w:r>
            <w:proofErr w:type="gramEnd"/>
            <w:r w:rsidRPr="00C46BDA">
              <w:rPr>
                <w:sz w:val="20"/>
                <w:szCs w:val="20"/>
              </w:rPr>
              <w:t>n▒</w:t>
            </w:r>
            <w:r w:rsidRPr="00C46BDA">
              <w:rPr>
                <w:rFonts w:ascii="Cambria Math" w:hAnsi="Cambria Math" w:cs="Cambria Math"/>
                <w:sz w:val="20"/>
                <w:szCs w:val="20"/>
              </w:rPr>
              <w:t>〖</w:t>
            </w:r>
            <w:r w:rsidRPr="00C46BDA">
              <w:rPr>
                <w:sz w:val="20"/>
                <w:szCs w:val="20"/>
              </w:rPr>
              <w:t>(БЗi мс х Кi мс+БЗi км х Кi км+БЗi ч х Кi ч+Qi ог х Pi ог )  х Q дн+</w:t>
            </w:r>
            <w:r w:rsidRPr="00C46BDA">
              <w:rPr>
                <w:rFonts w:ascii="Cambria Math" w:hAnsi="Cambria Math" w:cs="Cambria Math"/>
                <w:sz w:val="20"/>
                <w:szCs w:val="20"/>
              </w:rPr>
              <w:t>〗</w:t>
            </w:r>
            <w:r w:rsidRPr="00C46BDA">
              <w:rPr>
                <w:sz w:val="20"/>
                <w:szCs w:val="20"/>
              </w:rPr>
              <w:t xml:space="preserve"> ∑_"i=1" ^"n" ▒("Qi оггф х Pi оггф+Qi пггф х Pi пггф" )"," 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БЗi мс - базовое значение норматива финансовых затрат на машино-смену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мс - коэффициент, учитывающий время работы транспортного средства в пределах машино-смены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БЗi км - базовое значение норматива финансовых затрат на                                   1 километр пробега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км - средний пробег за смену (отношение годового пробега определенной единицы транспортного средства к количеству его смен за год)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БЗi ч - базовое значение норматива финансовых затрат на машино-час работы сверх машино-смены, определяемое в соответствии                        с приложением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ч - количество машино-часов работы сверх машино-смены по i-у виду транспортного средства. В случае если время работы транспортного средства за 1 день составляет 8 и менее часов, количество машино-часов работы сверх машино-смены принимается равным нулю;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Qi ог – количество часов обработки грузов в день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Pi ог – цена услуги по обработке грузов за 1 час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Q дн – количество рабочих дней в году по i-у виду транспортного средства;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Qi оггф - количество часов обработки грузов в год                                                   по транспортному средству с типом кузова «Грузовой фургон»;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Pi оггф - цена услуги по обработке грузов за 1 час по транспортному средству с типом кузова «Грузовой фургон»;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Qi пггф - количество часов перевозки грузов в год по транспортному средству с типом кузова «Грузовой фургон»;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Pi пггф - цена услуги по перевозке грузов за 1 час по транспортному средству с типом кузова «Грузовой фургон»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Базовые значения норматива финансовых затрат на машино-смену, 1 километр пробега, машино-час работы сверх машино-смены определяются исходя из нормативов, определенных Комитетом по экономической политике и стратегическому планированию                       Санкт-Петербург. В случае отсутствия данных нормативов, базовое значение определяется на основании проведенного анализа рынка.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Определение коэффициента, учитывающего время работы транспортного средства в пределах машино-смены,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 мс= N/8,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N - количество часов работы транспортного средства в пределах машино-смены (не более 8 часов);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8 - количество часов работы транспортного средства за 1 машино-смену.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При работе транспортного средства за 1 день 8 и более часов значение коэффициента, учитывающего время </w:t>
            </w:r>
            <w:r w:rsidRPr="00C46BDA">
              <w:rPr>
                <w:sz w:val="20"/>
                <w:szCs w:val="20"/>
              </w:rPr>
              <w:lastRenderedPageBreak/>
              <w:t>работы транспортного средства в пределах машино-смены, принимается равным единице.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Необходимое количество транспортных средств для оказания услуг перевозки (транспортировки) грузов определяется исходя                                из следующих норм: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1) Для перевозки документов и малогабаритных грузов: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 единица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1 до 3;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 единицы транспортного средства с типом кузова «седан/хэтчбек/универсал» на административный район                                     с количеством структурных подразделений - многофункциональных центров от 4 до 5;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 единицы транспортного средства с типом кузова «седан/хэтчбек/универсал» на административный район                                      с количеством структурных подразделений - многофункциональных центров от 6 до 7.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2) Для централизованной доставки документов и грузов: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 единица транспортного средства с типом кузова «микроавтобус»;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 единица транспортного средства с типом кузова «Грузовой фургон»;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 единиц транспортного средства с типом кузова «седан/хэтчбек/универсал».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2.2.2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а тс</w:t>
            </w:r>
            <w:r w:rsidRPr="00C46BDA">
              <w:rPr>
                <w:sz w:val="20"/>
                <w:szCs w:val="20"/>
              </w:rPr>
              <w:t xml:space="preserve"> = 0,1 x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x </w:t>
            </w:r>
            <w:proofErr w:type="gramStart"/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C46BDA">
              <w:rPr>
                <w:sz w:val="20"/>
                <w:szCs w:val="20"/>
                <w:vertAlign w:val="subscript"/>
              </w:rPr>
              <w:t xml:space="preserve"> а тс</w:t>
            </w:r>
            <w:r w:rsidRPr="00C46BDA">
              <w:rPr>
                <w:sz w:val="20"/>
                <w:szCs w:val="20"/>
              </w:rPr>
              <w:t xml:space="preserve"> x Д</w:t>
            </w:r>
            <w:r w:rsidRPr="00C46BDA">
              <w:rPr>
                <w:sz w:val="20"/>
                <w:szCs w:val="20"/>
                <w:vertAlign w:val="subscript"/>
              </w:rPr>
              <w:t>а тс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а тс</w:t>
            </w:r>
            <w:r w:rsidRPr="00C46BDA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proofErr w:type="gramStart"/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</w:t>
            </w:r>
            <w:proofErr w:type="gramEnd"/>
            <w:r w:rsidRPr="00C46BDA">
              <w:rPr>
                <w:sz w:val="20"/>
                <w:szCs w:val="20"/>
                <w:vertAlign w:val="subscript"/>
              </w:rPr>
              <w:t xml:space="preserve"> а тс</w:t>
            </w:r>
            <w:r w:rsidRPr="00C46BDA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Д</w:t>
            </w:r>
            <w:r w:rsidRPr="00C46BDA">
              <w:rPr>
                <w:sz w:val="20"/>
                <w:szCs w:val="20"/>
                <w:vertAlign w:val="subscript"/>
              </w:rPr>
              <w:t>а тс</w:t>
            </w:r>
            <w:r w:rsidRPr="00C46BDA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C46BDA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"Смольнинское", нормативные затраты на оплату услуг аренды транспортных средств равны нулю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2.2.5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оплату услуг предоставлению автотранспорта с экипажем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9887340,0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5822700,00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6055600,00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оплату услуг по предоставлению автотранспорта с экипажем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сопрпо=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сопрпо х Цi сопрпо х Пi сопрпо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сопрпо -количественный показатель, характеризующий объем работы (услуги) i-го типа за 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сопрпо-цена за единицу объема работы (услуги) i-го типа;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сопрпо-периодичность выполнения работы (услуги) i-го типа за год.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оплату расходов по договорам об оказании услуг, связанных с проездом и наймом жилого помещения и связи с командированием работников, </w:t>
            </w:r>
            <w:r w:rsidRPr="00C46BDA">
              <w:rPr>
                <w:sz w:val="20"/>
                <w:szCs w:val="20"/>
              </w:rPr>
              <w:lastRenderedPageBreak/>
              <w:t xml:space="preserve">заключаемым со 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>сторонними организациями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коммунальные услуги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48266400,00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51490100,00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54831700,00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коммунальные услуги осуществляется, на основании утвержденной справки согласования лимитов потребления ТЭР и воды </w:t>
            </w:r>
            <w:r w:rsidRPr="00C46BDA">
              <w:rPr>
                <w:sz w:val="20"/>
                <w:szCs w:val="20"/>
              </w:rPr>
              <w:br/>
              <w:t xml:space="preserve">на планируемый период, исходя из следующих подгрупп затрат: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электроснабжение;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теплоснабжение и горячее водоснабжение;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холодное водоснабжение и водоотведение.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2.4.1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электроснабжение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33154800,00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35472900,00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37956200,00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электроснабжение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эс=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эсi х Ц эсi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эсi-тариф на электроэнергию (в рамках применяемого одноставочного, дифференцированного по зонам суток, или двуставочного тарифа), устанавливается распоряжением Комитета по 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 эсi-расчетная потребность электроэнергии и год </w:t>
            </w:r>
            <w:r w:rsidRPr="00C46BDA">
              <w:rPr>
                <w:sz w:val="20"/>
                <w:szCs w:val="20"/>
              </w:rPr>
              <w:br/>
              <w:t xml:space="preserve">(в рамках применяемого одноставочного, дифференцированного по зонам суток, или двуставочного тарифа, по i-ому административному зданию (помещению)), утверждается и соответствии с пунктом 3.2 Положения о 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Pr="00C46BDA">
              <w:rPr>
                <w:sz w:val="20"/>
                <w:szCs w:val="20"/>
              </w:rPr>
              <w:br/>
              <w:t>и воды;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i - административное здание (помещение).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2.4.2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теплоснабжение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12011500,00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12583700,00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13074500,00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теплоснабжение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тсi х Ц тсi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тсi-тариф на теплоснабжение, устанавливается распоряжением Комитета по 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П тсi- расчетная потребность и теплоэнергии на отопление i-го административного здания (помещения), утверждается и соответствии с пунктом 3.2. Положения о взаимодействии исполнительных органов государственной власти Санкт</w:t>
            </w:r>
            <w:r w:rsidRPr="00C46BDA">
              <w:rPr>
                <w:sz w:val="20"/>
                <w:szCs w:val="20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i - административное здание (помещение).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горячее водоснабжение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217700,00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228100,00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236800,00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горячее водоснабжение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гвс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гвсi x Ц гвсi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 гвci - расчетная потребность и горячем водоснабжении </w:t>
            </w:r>
            <w:r w:rsidRPr="00C46BDA">
              <w:rPr>
                <w:sz w:val="20"/>
                <w:szCs w:val="20"/>
              </w:rPr>
              <w:br/>
              <w:t>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C46BDA">
              <w:rPr>
                <w:sz w:val="20"/>
                <w:szCs w:val="20"/>
              </w:rPr>
              <w:noBreakHyphen/>
              <w:t>Петербурга по определению лимитов потребления топливно-энергетических ресурсов и воды;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гвсi -тариф на горячее водоснабжение, устанавливается распоряжением Комитета по 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i - административное здание (помещение).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2.4.4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холодное, водоснабжение и водоотведение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2882400,00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3205400,00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3564200,00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холодное водоснабжение и водоотведение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хв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хвi x Ц хвi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+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П воi x Ц воi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хвi-тариф на холодное водоснабжение, устанавливается распоряжением Комитета по 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 хвi-расчетная потребность и холодном водоснабжении</w:t>
            </w:r>
            <w:r w:rsidRPr="00C46BDA">
              <w:rPr>
                <w:sz w:val="20"/>
                <w:szCs w:val="20"/>
              </w:rPr>
              <w:br/>
              <w:t xml:space="preserve"> i-го административного здания (помещения), утверждается и соответствии с пунктом 3.2. Положения о взаимодействии исполнительных органов государственной власти Санкт</w:t>
            </w:r>
            <w:r w:rsidRPr="00C46BDA">
              <w:rPr>
                <w:sz w:val="20"/>
                <w:szCs w:val="20"/>
              </w:rPr>
              <w:noBreakHyphen/>
              <w:t xml:space="preserve">Петербурга по </w:t>
            </w:r>
            <w:r w:rsidRPr="00C46BDA">
              <w:rPr>
                <w:sz w:val="20"/>
                <w:szCs w:val="20"/>
              </w:rPr>
              <w:lastRenderedPageBreak/>
              <w:t>определению лимитов потребления топливно-энергетических ресурсов и воды;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воi-тариф на водоотведение, устанавливается распоряжением Комитета по 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 воi-- расчетная потребность и водоотведении холодной воды i-го административного здания (помещения), утверждается и соответствии с пунктом 3.2 Положения о взаимодействии исполнительных органов государственной власти Санкт-Петербурга по определению лимитов потребления топливно-энергетических ресурсов </w:t>
            </w:r>
            <w:r w:rsidRPr="00C46BDA">
              <w:rPr>
                <w:sz w:val="20"/>
                <w:szCs w:val="20"/>
              </w:rPr>
              <w:br/>
              <w:t>и воды;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i - административное здание (помещение).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 помещений и оборудования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аренду помещений и оборудования осуществляются исходя из следующих подгрупп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помещений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24548500,00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= П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x Н</w:t>
            </w:r>
            <w:r w:rsidRPr="00C46BDA">
              <w:rPr>
                <w:sz w:val="20"/>
                <w:szCs w:val="20"/>
                <w:vertAlign w:val="subscript"/>
              </w:rPr>
              <w:t>ц ар</w:t>
            </w:r>
            <w:r w:rsidRPr="00C46BDA">
              <w:rPr>
                <w:sz w:val="20"/>
                <w:szCs w:val="20"/>
              </w:rPr>
              <w:t xml:space="preserve"> x М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ар</w:t>
            </w:r>
            <w:r w:rsidRPr="00C46BDA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</w:t>
            </w:r>
            <w:r w:rsidRPr="00C46BDA">
              <w:rPr>
                <w:sz w:val="20"/>
                <w:szCs w:val="20"/>
                <w:vertAlign w:val="subscript"/>
              </w:rPr>
              <w:t>ар</w:t>
            </w:r>
            <w:r w:rsidRPr="00C46BDA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2.5.3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78546300,00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87006000,00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89248300,00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по санитарно-гигиеническому обслуживанию </w:t>
            </w:r>
            <w:r w:rsidRPr="00C46BDA">
              <w:rPr>
                <w:sz w:val="20"/>
                <w:szCs w:val="20"/>
              </w:rPr>
              <w:lastRenderedPageBreak/>
              <w:t>помещений;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долевое участие и содержании и ремонте мест общего пользования;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содержание прилегающей территории;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вывозу и размещению твердых коммунальных отходов;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проведение текущего ремонта помещений;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оказание услуг по мытью остекленной галереи </w:t>
            </w:r>
            <w:r w:rsidRPr="00C46BDA">
              <w:rPr>
                <w:sz w:val="20"/>
                <w:szCs w:val="20"/>
              </w:rPr>
              <w:br/>
              <w:t>и окон;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очистке от снега и наледи кровель;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техническому обслуживанию лифтов;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комплексное эксплуатационно-техническое обслуживание систем вентиляции и кондиционирования воздуха;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 по содержанию и техническому обслуживанию помещений;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проведение профилактической дератизации, дезинфекции и дезинсекции;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техническому обслуживанию комплекса систем обеспечения безопасности (КСОБ);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техническое обслуживание и ремонт транспортных средств;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техническое обслуживание и регламентно-профилактический ремонт иного оборудования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2.6.1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по санитарно-гигиеническому обслуживанию помещений 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25178921,1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31504268,9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31525997,4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 санитарно-гигиеническому обслуживанию помещений структурных подразделений определяется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сго=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сго х Цi сго х Ti сго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Кi сго - количественный показатель, характеризующий объем санитарно-гигиенического обслуживания i-го типа </w:t>
            </w:r>
            <w:r w:rsidRPr="00C46BDA">
              <w:rPr>
                <w:sz w:val="20"/>
                <w:szCs w:val="20"/>
              </w:rPr>
              <w:br/>
              <w:t>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Цi сго - цена санитарно-гигиенического обслуживания </w:t>
            </w:r>
            <w:r w:rsidRPr="00C46BDA">
              <w:rPr>
                <w:sz w:val="20"/>
                <w:szCs w:val="20"/>
              </w:rPr>
              <w:br/>
              <w:t>i-го типа за единицу количественного показателя, определенная на основе анализа рынка;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Ti сго - периодичность оказания услуг по санитарно-гигиеническому обслуживанию i-го типа за год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2.6.2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долевое участие и содержании и ремонте мест общего пользования 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4354303,0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4528472,2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4709611,1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долевое участие </w:t>
            </w:r>
            <w:r w:rsidRPr="00C46BDA">
              <w:rPr>
                <w:sz w:val="20"/>
                <w:szCs w:val="20"/>
              </w:rPr>
              <w:br/>
              <w:t>в содержании и ремонте мест общего пользования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дол=О дол х Т дол х П дол;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 дол- площадь мест общего пользования;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Т дол-размер платы за содержание и ремонт мест общего пользования, устанавливаемой Комитетом по тарифам Санкт-Петербурга;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 дол-периодичность оказания услуги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содержание прилегающей территории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4298229,5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4470158,6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4648965,0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содержание прилегающей территории определяется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убтер=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Кi убтер х Цi убтер х Ti убтер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убтер - количественный показатель, характеризующий объем услуги по содержанию i-го типа 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убтер - цена услуги i-го типа за единицу количественного показателя, определенная на основе анализа рынка;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Ti убтер - периодичность оказания услуг i-го типа за год.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вывозу и размещению твердых коммунальных отходов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2278366,1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2369469,3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2464248,1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 вывозу и размещению твердых коммунальных отходов определяется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тбо= К тбо х Ц тбо х П тбо,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fldChar w:fldCharType="begin"/>
            </w:r>
            <w:r w:rsidRPr="00C46BDA">
              <w:rPr>
                <w:sz w:val="20"/>
                <w:szCs w:val="20"/>
              </w:rPr>
              <w:instrText xml:space="preserve"> QUOTE </w:instrText>
            </w:r>
            <w:r w:rsidRPr="00C46BDA">
              <w:rPr>
                <w:noProof/>
                <w:sz w:val="20"/>
                <w:szCs w:val="20"/>
              </w:rPr>
              <w:drawing>
                <wp:inline distT="0" distB="0" distL="0" distR="0" wp14:anchorId="5099D912" wp14:editId="39295D7C">
                  <wp:extent cx="2329815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BDA">
              <w:rPr>
                <w:sz w:val="20"/>
                <w:szCs w:val="20"/>
              </w:rPr>
              <w:instrText xml:space="preserve"> </w:instrText>
            </w:r>
            <w:r w:rsidRPr="00C46BDA">
              <w:rPr>
                <w:sz w:val="20"/>
                <w:szCs w:val="20"/>
              </w:rPr>
              <w:fldChar w:fldCharType="end"/>
            </w: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 тбо – объем твердых коммунальных отходов, подлежащих вывозу и размещению;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тбо – цена вывоза и размещения 1 м3 твердых комунальных отходов;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 тбо – периодичность оказания услуги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 проведение текущего ремонта 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  <w:vAlign w:val="center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текущий ремонт помещений осуществляется на основании сметного расчета стоимости текущего ремонта, разработанного </w:t>
            </w:r>
            <w:r w:rsidRPr="00C46BDA">
              <w:rPr>
                <w:sz w:val="20"/>
                <w:szCs w:val="20"/>
              </w:rPr>
              <w:lastRenderedPageBreak/>
              <w:t>в текущем уровне цен в соответствии со статьей 22 Федерального закона «О контрактной системе и сфере закупок товаров, работ услуг для обеспечения государственных и муниципальных нужд».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2.6.6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оказание услуг по мытью остекленной галереи и окон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1359447,6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1413825,6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1470378,6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оказание услуг по мытью остеклённой галереи и окон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мо= О мо х Ц мо х П мо,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  <w:r w:rsidRPr="00C46BDA">
              <w:rPr>
                <w:sz w:val="20"/>
                <w:szCs w:val="20"/>
              </w:rPr>
              <w:tab/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 мо – площадь, подлежащая мытью;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мо – цена услуги по мытью 1 кв.м.;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 мо – периодичность оказания услуги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 очистке от снега и наледи кровель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148481,4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154420,6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160597,5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 очистке от снега и наледи кровель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очк=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очк х Цi очк х Пi очк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fldChar w:fldCharType="begin"/>
            </w:r>
            <w:r w:rsidRPr="00C46BDA">
              <w:rPr>
                <w:sz w:val="20"/>
                <w:szCs w:val="20"/>
              </w:rPr>
              <w:instrText xml:space="preserve"> QUOTE </w:instrText>
            </w:r>
            <w:r w:rsidRPr="00C46BDA">
              <w:rPr>
                <w:noProof/>
                <w:sz w:val="20"/>
                <w:szCs w:val="20"/>
              </w:rPr>
              <w:drawing>
                <wp:inline distT="0" distB="0" distL="0" distR="0" wp14:anchorId="02F41EA4" wp14:editId="6A481CB8">
                  <wp:extent cx="2329815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1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6BDA">
              <w:rPr>
                <w:sz w:val="20"/>
                <w:szCs w:val="20"/>
              </w:rPr>
              <w:instrText xml:space="preserve"> </w:instrText>
            </w:r>
            <w:r w:rsidRPr="00C46BDA">
              <w:rPr>
                <w:sz w:val="20"/>
                <w:szCs w:val="20"/>
              </w:rPr>
              <w:fldChar w:fldCharType="end"/>
            </w: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Оi очк – площадь крыш, подлежащих очистке;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очк – цена проведения i-го вида обработки 1 кв.м. площади,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Пi очк – периодичность проведения i-го вида обработки </w:t>
            </w:r>
            <w:r w:rsidRPr="00C46BDA">
              <w:rPr>
                <w:sz w:val="20"/>
                <w:szCs w:val="20"/>
              </w:rPr>
              <w:br/>
              <w:t>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техническому обслуживанию лифтов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48950,1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50908,1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52944,4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 техническому обслуживанию лифтов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толифт=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 Кi толифт х Цi толифт х Пi толифт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толифт-количество лифтов i-го вида;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толифт-цена за единицу вида работ технического обслуживания лифта i-го вида;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толифт-периодичность обслуживания лифта i-го вида за 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2.6.9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комплексное эксплуатационно-техническое обслуживание систем вентиляции и кондиционирования воздуха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3477853,0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3616967,1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3761645,8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 техническому обслуживанию систем вентиляции и кондиционирования воздуха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тосвк=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тосвк х Цi тосвк х Пi тосвк 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тосвк-количественный показатель, характеризующий объем работ (услуг) i-го типа 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тосвк- цена за единицу объема работы (услуги) i-го типа;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тосвк-периодичность выполнения работ (услуг) i-го типа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2.6.10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проведение профилактической дератизации, дезинфекции и дезинсекции 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671036,2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697877,6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725792,7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проведение профилактической дератизации, дезинфекции </w:t>
            </w:r>
            <w:r w:rsidRPr="00C46BDA">
              <w:rPr>
                <w:sz w:val="20"/>
                <w:szCs w:val="20"/>
              </w:rPr>
              <w:br/>
              <w:t>и дезинсекции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ддд=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ддд х Цi ддд х Пi ддд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Оi ддд – площадь, подлежащая обработке;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ддд – цена проведения i- го вида обработки 1 кв.м. площади,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Пi ддд - периодичность проведения i-го вида обработки </w:t>
            </w:r>
            <w:r w:rsidRPr="00C46BDA">
              <w:rPr>
                <w:sz w:val="20"/>
                <w:szCs w:val="20"/>
              </w:rPr>
              <w:br/>
              <w:t>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2.6.11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по техническому обслуживанию комплекса систем обеспечения безопасности (КСОБ)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18420697,7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19157525,6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19923826,6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 Расчет нормативных затрат по техническому обслуживанию комплекса систем обеспечения безопасности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токсоб=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токсоб х Цi токсоб х Пi токсоб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Кi токсоб - количество i-го устройства и КСОБ </w:t>
            </w:r>
            <w:r w:rsidRPr="00C46BDA">
              <w:rPr>
                <w:sz w:val="20"/>
                <w:szCs w:val="20"/>
              </w:rPr>
              <w:br/>
              <w:t>или комплекс;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Цi токсоб – цена за единицу вида технического обслуживания и ремонта i-го устройства и КСОБ </w:t>
            </w:r>
            <w:r w:rsidRPr="00C46BDA">
              <w:rPr>
                <w:sz w:val="20"/>
                <w:szCs w:val="20"/>
              </w:rPr>
              <w:br/>
              <w:t>или комплекс;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Пi токсоб-периодичность обслуживания и ремонта </w:t>
            </w:r>
            <w:r w:rsidRPr="00C46BDA">
              <w:rPr>
                <w:sz w:val="20"/>
                <w:szCs w:val="20"/>
              </w:rPr>
              <w:br/>
              <w:t>i-го устройства и КСОБ или комплекса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2.6.12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техническое обслуживание и ремонт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1023898,4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1064854,3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1107448,5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техническое обслуживание </w:t>
            </w:r>
            <w:r w:rsidRPr="00C46BDA">
              <w:rPr>
                <w:sz w:val="20"/>
                <w:szCs w:val="20"/>
              </w:rPr>
              <w:br/>
              <w:t xml:space="preserve">и ремонт транспортных средств осуществляется </w:t>
            </w:r>
            <w:r w:rsidRPr="00C46BDA">
              <w:rPr>
                <w:sz w:val="20"/>
                <w:szCs w:val="20"/>
              </w:rPr>
              <w:br/>
              <w:t>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тортс=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тортс х Цi тортс х кi тортс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Кi тортс - количество i-го транспортного средства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с одинаковым сроком службы;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Цi тортс - стоимость технического обслуживания и ремонта i-го транспортного средства, которая определяется </w:t>
            </w:r>
            <w:r w:rsidRPr="00C46BDA">
              <w:rPr>
                <w:sz w:val="20"/>
                <w:szCs w:val="20"/>
              </w:rPr>
              <w:br/>
              <w:t xml:space="preserve">как среднее значение по фактическим данным </w:t>
            </w:r>
            <w:r w:rsidRPr="00C46BDA">
              <w:rPr>
                <w:sz w:val="20"/>
                <w:szCs w:val="20"/>
              </w:rPr>
              <w:br/>
              <w:t>за 3 предыдущих финансовых года;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тортс-коэффициент срока службы i-го транспортного средства.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Коэффициент срока службы транспортного средства принимает следующие значения: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1 - при сроке службы до 5 лет по состоянию на 1 января планируемого финансового года;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1,1 - при сроке службы от 5 до 10 лет по состоянию</w:t>
            </w:r>
            <w:r w:rsidRPr="00C46BDA">
              <w:rPr>
                <w:sz w:val="20"/>
                <w:szCs w:val="20"/>
              </w:rPr>
              <w:br/>
              <w:t xml:space="preserve"> на 1 января планируемого финансового года;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1,2 - при сроке службы от 10 и выше по состоянию</w:t>
            </w:r>
            <w:r w:rsidRPr="00C46BDA">
              <w:rPr>
                <w:sz w:val="20"/>
                <w:szCs w:val="20"/>
              </w:rPr>
              <w:br/>
              <w:t xml:space="preserve"> на 1 января планируемого финансового года.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2.6.13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техническое обслуживание и регламентно-профилактический ремонт иного оборудования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2380418,3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2475635,0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2574660,4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техническое обслуживание и регламентно-профилактический ремонт иного оборудования осуществляется по следующей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торио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торио х Цi торио х Пi торио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торио – количественный показатель, характеризующий объем работ(услуг) i-го типа 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Цi торио – цена за единицу объема работы (услуги) </w:t>
            </w:r>
            <w:r w:rsidRPr="00C46BDA">
              <w:rPr>
                <w:sz w:val="20"/>
                <w:szCs w:val="20"/>
              </w:rPr>
              <w:br/>
              <w:t>i-го типа на техническое обслуживания и регламентно-профилактический ремонт иного оборудования;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торио-периодичность выполнения объема работ (услуг) i-го типа на техническое обслуживание и регламентно-профилактический ремонт иного оборудования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2.6.14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 по содержанию и техническому обслуживанию имущества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14905697,6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15501617,1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16122183,9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иных затрат по содержанию </w:t>
            </w:r>
            <w:r w:rsidRPr="00C46BDA">
              <w:rPr>
                <w:sz w:val="20"/>
                <w:szCs w:val="20"/>
              </w:rPr>
              <w:br/>
              <w:t>и техническому обслуживанию имущества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тоиные=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Кi тоиные х Цi тоиные х Пi тоиные 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тоиные-количественный показатель, характеризующий объем работ (услуг) i-го типа 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тоиные- цена за единицу объема работы (услуги)</w:t>
            </w:r>
            <w:r w:rsidRPr="00C46BDA">
              <w:rPr>
                <w:sz w:val="20"/>
                <w:szCs w:val="20"/>
              </w:rPr>
              <w:br/>
              <w:t>i-го типа;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тоиные-периодичность выполнения работ (услуг)</w:t>
            </w:r>
            <w:r w:rsidRPr="00C46BDA">
              <w:rPr>
                <w:sz w:val="20"/>
                <w:szCs w:val="20"/>
              </w:rPr>
              <w:br/>
              <w:t>i-го типа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прочих работ и услуг, </w:t>
            </w:r>
            <w:r w:rsidRPr="00C46BDA">
              <w:rPr>
                <w:sz w:val="20"/>
                <w:szCs w:val="20"/>
              </w:rPr>
              <w:br/>
              <w:t xml:space="preserve">не относящихся к затратам на услуги связи, транспортные услуги, оплату расходов по договорам </w:t>
            </w:r>
            <w:r w:rsidRPr="00C46BDA">
              <w:rPr>
                <w:sz w:val="20"/>
                <w:szCs w:val="20"/>
              </w:rPr>
              <w:br/>
              <w:t xml:space="preserve">об оказании услуг, связанных с проездом и наймом жилого помещения и связи с командированием работников, заключаемым </w:t>
            </w:r>
            <w:r w:rsidRPr="00C46BDA">
              <w:rPr>
                <w:sz w:val="20"/>
                <w:szCs w:val="20"/>
              </w:rPr>
              <w:br/>
              <w:t xml:space="preserve">со сторонними организациями, а также </w:t>
            </w:r>
            <w:r w:rsidRPr="00C46BDA">
              <w:rPr>
                <w:sz w:val="20"/>
                <w:szCs w:val="20"/>
              </w:rPr>
              <w:br/>
              <w:t>к затратам на коммунальные услуги, аренду помещений и оборудования, содержание имущества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71054800,0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69477900,0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72975800,0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прочих работ и услуг, не относящихся к затратам на услуги связи, транспортные услуги, оплату расходов по договорам</w:t>
            </w:r>
            <w:r w:rsidRPr="00C46BDA">
              <w:rPr>
                <w:sz w:val="20"/>
                <w:szCs w:val="20"/>
              </w:rPr>
              <w:br/>
              <w:t xml:space="preserve"> об оказании услуг, связанных с проездом и наймом жилого помещения и связи с командированием работников, заключаемым со сторонними организациями, а также к затратам на коммунальные услуги, аренду помещений и оборудования, содержание имущества, осуществляется исходя из следующих подгрупп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типографских работ и услуг, включая приобретение периодических печатных изданий;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вневедомственной охраны;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по предоставлению мест на крытой автостоянке;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по предоставлению и замене грязезащитных ворсовых ковровых покрытий;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образовательных услуг </w:t>
            </w:r>
            <w:r w:rsidRPr="00C46BDA">
              <w:rPr>
                <w:sz w:val="20"/>
                <w:szCs w:val="20"/>
              </w:rPr>
              <w:br/>
              <w:t>по повышению квалификации;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затраты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2.7.1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 xml:space="preserve">Затраты на оплату типографских работ и услуг, </w:t>
            </w:r>
            <w:r w:rsidRPr="00C46BDA">
              <w:rPr>
                <w:bCs/>
                <w:sz w:val="20"/>
                <w:szCs w:val="20"/>
              </w:rPr>
              <w:lastRenderedPageBreak/>
              <w:t>включая приобретение периодических печатных изданий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spacing w:before="120"/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lastRenderedPageBreak/>
              <w:t>163480,8</w:t>
            </w:r>
            <w:r w:rsidR="00BD7C6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spacing w:before="120"/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170000,0</w:t>
            </w:r>
            <w:r w:rsidR="00BD7C6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spacing w:before="120"/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176821,0</w:t>
            </w:r>
            <w:r w:rsidR="00BD7C6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</w:t>
            </w:r>
            <w:r w:rsidRPr="00C46BDA">
              <w:rPr>
                <w:bCs/>
                <w:sz w:val="20"/>
                <w:szCs w:val="20"/>
              </w:rPr>
              <w:lastRenderedPageBreak/>
              <w:t>определяемом ИОГВ (ОУ ТГВФ), с учетом нормативных затрат на приобретение периодических печатных изданий.</w:t>
            </w: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НЗпи = Чр x Нц пи x Мпи,</w:t>
            </w: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где: НЗпи - нормативные затраты на приобретение периодических печатных изданий;</w:t>
            </w: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Чр - расчетная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E22B78" w:rsidRPr="00C46BDA" w:rsidRDefault="00E22B78" w:rsidP="00C46BDA">
            <w:pPr>
              <w:widowControl w:val="0"/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Мпи - количество месяцев приобретения периодических печатных изданий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lastRenderedPageBreak/>
              <w:t>2.7.2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оплату услуг лиц, привлекаемых на основании гражданско-правовых договоров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2.7.3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widowControl w:val="0"/>
              <w:ind w:firstLine="0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Затраты на проведение предрейсового и послерейсового осмотра водителей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300000,00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312000,00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320480,0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по 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НЗ осм=</w:t>
            </w:r>
            <w:proofErr w:type="gramStart"/>
            <w:r w:rsidRPr="00C46BDA">
              <w:rPr>
                <w:bCs/>
                <w:sz w:val="20"/>
                <w:szCs w:val="20"/>
              </w:rPr>
              <w:t>К вод</w:t>
            </w:r>
            <w:proofErr w:type="gramEnd"/>
            <w:r w:rsidRPr="00C46BDA">
              <w:rPr>
                <w:bCs/>
                <w:sz w:val="20"/>
                <w:szCs w:val="20"/>
              </w:rPr>
              <w:t xml:space="preserve"> х Ц осм х к рд/1,2,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К вод-количество водителей;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Ц осм-цена проведения 1 предрейсового и послерейсового осмотра;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К рд-количество рабочих дней и году;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 xml:space="preserve">1,2-поправочный коэффициент, учитывающий неявки </w:t>
            </w:r>
          </w:p>
          <w:p w:rsidR="00E22B78" w:rsidRPr="00C46BDA" w:rsidRDefault="00E22B78" w:rsidP="00C46BDA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C46BDA">
              <w:rPr>
                <w:bCs/>
                <w:sz w:val="20"/>
                <w:szCs w:val="20"/>
              </w:rPr>
              <w:t>на работу по причинам, установленным трудовым законодательством Российской Федерации (отпуск, больничный лист).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проведение диспансеризации работников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</w:t>
            </w:r>
            <w:r w:rsidRPr="00C46BDA">
              <w:rPr>
                <w:sz w:val="20"/>
                <w:szCs w:val="20"/>
                <w:vertAlign w:val="subscript"/>
              </w:rPr>
              <w:t>дисп</w:t>
            </w:r>
            <w:r w:rsidRPr="00C46BDA">
              <w:rPr>
                <w:sz w:val="20"/>
                <w:szCs w:val="20"/>
              </w:rPr>
              <w:t xml:space="preserve"> = 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x Н</w:t>
            </w:r>
            <w:r w:rsidRPr="00C46BDA">
              <w:rPr>
                <w:sz w:val="20"/>
                <w:szCs w:val="20"/>
                <w:vertAlign w:val="subscript"/>
              </w:rPr>
              <w:t>ц дисп</w:t>
            </w:r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дисп</w:t>
            </w:r>
            <w:r w:rsidRPr="00C46BDA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р</w:t>
            </w:r>
            <w:r w:rsidRPr="00C46BDA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дисп</w:t>
            </w:r>
            <w:r w:rsidRPr="00C46BDA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монтаж (установку), дооборудование и наладку оборудования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услуг вневедомственной охраны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58882761,6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61238070,0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63687595,0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оплату услуг вневедомственной охраны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НЗохр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охр х Цi охр х Пi охр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охр- количественный показатель, характеризующий объем услуги i-го типа за 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охр- цена за единицу объема услуги i-го типа;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охр- периодичность выполнения услуг i-го типа.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79475,8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63900,0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63935,0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полисов обязательного страхования гражданской ответственности владельцев транспортных средств осуществляется путем суммирования затрат по каждому транспортному средству i-го вида, рассчитанных как произведение предельного размера базовой ставки страхового тарифа</w:t>
            </w:r>
            <w:r w:rsidRPr="00C46BDA">
              <w:rPr>
                <w:sz w:val="20"/>
                <w:szCs w:val="20"/>
              </w:rPr>
              <w:br/>
              <w:t xml:space="preserve"> по транспортному средству i-го вида и произведения коэффициентов страховых тарифов, установленных Федеральным законом от 25 апреля 2002 г. № 40-ФЗ </w:t>
            </w:r>
            <w:r w:rsidRPr="00C46BDA">
              <w:rPr>
                <w:sz w:val="20"/>
                <w:szCs w:val="20"/>
              </w:rPr>
              <w:br/>
              <w:t xml:space="preserve">«Об обязательном страховании гражданской ответственности владельцев транспортных средств» </w:t>
            </w:r>
            <w:r w:rsidRPr="00C46BDA">
              <w:rPr>
                <w:sz w:val="20"/>
                <w:szCs w:val="20"/>
              </w:rPr>
              <w:br/>
              <w:t xml:space="preserve"> для транспортного средства i-го вида.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2.7.9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оплату труда независимых экспертов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2.7.10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по предоставлению мест на крытой автостоянке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2162400,0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2248896,0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2338852,0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услуги по предоставлению мест на крытой автостоянке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 xml:space="preserve">НЗ крс=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 xml:space="preserve">Пi крс х Цi крс х Кi крс х Мi крс 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крс - площадь стояночного места для транспортного средства i-го вида;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крс – цена кв.м. стояночного места за месяц;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крс-количество транспортных средств i-го вида;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Мi крс - количество месяцев аренды.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2.7.11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услуги по предоставлению и замене грязезащитных ворсовых ковровых покрытий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5901073,8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5445034,0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6384116,0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услуги по предоставлению и замене грязезащитных ворсовых ковровых покрытий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гкп 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Оi гкп х Цi гкп х Пi гкп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О гкп–количество i-го коврового покрытия;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гкп- цена 1 замены i-го коврового покрытия;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 гкп–периодичность замены i-го коврового покрытия.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2.7.12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образовательных услуг по повышению квалификации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1059326,6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sz w:val="20"/>
                <w:szCs w:val="20"/>
              </w:rPr>
              <mc:AlternateContent>
                <mc:Choice Requires="wpc">
                  <w:drawing>
                    <wp:anchor distT="0" distB="0" distL="114300" distR="114300" simplePos="0" relativeHeight="251659264" behindDoc="0" locked="0" layoutInCell="1" allowOverlap="1" wp14:anchorId="6B829FF3" wp14:editId="0D3F2DB5">
                      <wp:simplePos x="0" y="0"/>
                      <wp:positionH relativeFrom="character">
                        <wp:posOffset>-3291840</wp:posOffset>
                      </wp:positionH>
                      <wp:positionV relativeFrom="line">
                        <wp:posOffset>-6226810</wp:posOffset>
                      </wp:positionV>
                      <wp:extent cx="1409700" cy="679450"/>
                      <wp:effectExtent l="0" t="0" r="0" b="6350"/>
                      <wp:wrapNone/>
                      <wp:docPr id="55" name="Полотно 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9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6090" y="20320"/>
                                  <a:ext cx="494665" cy="244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>
                                    <w:proofErr w:type="gramStart"/>
                                    <w:r>
                                      <w:rPr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n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870" y="21272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1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705" y="31750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" y="11747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3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0830" y="100330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5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8305" y="59055"/>
                                  <a:ext cx="530225" cy="361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C280F" w:rsidRDefault="00EC280F" w:rsidP="00E22B78"/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829FF3" id="Полотно 55" o:spid="_x0000_s1026" editas="canvas" style="position:absolute;margin-left:-259.2pt;margin-top:-490.3pt;width:111pt;height:53.5pt;z-index:251659264;mso-position-horizontal-relative:char;mso-position-vertical-relative:line" coordsize="14097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4097;height:6794;visibility:visible;mso-wrap-style:square">
                        <v:fill o:detectmouseclick="t"/>
                        <v:path o:connecttype="none"/>
                      </v:shape>
                      <v:rect id="Rectangle 32" o:spid="_x0000_s1028" style="position:absolute;left:4660;top:203;width:4947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EC280F" w:rsidRDefault="00EC280F" w:rsidP="00E22B78">
                              <w:proofErr w:type="gramStart"/>
                              <w:r>
                                <w:rPr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33" o:spid="_x0000_s1029" style="position:absolute;left:1028;top:2127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EC280F" w:rsidRDefault="00EC280F" w:rsidP="00E22B78"/>
                          </w:txbxContent>
                        </v:textbox>
                      </v:rect>
                      <v:rect id="Rectangle 34" o:spid="_x0000_s1030" style="position:absolute;left:4337;top:3175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:rsidR="00EC280F" w:rsidRDefault="00EC280F" w:rsidP="00E22B78"/>
                          </w:txbxContent>
                        </v:textbox>
                      </v:rect>
                      <v:rect id="Rectangle 35" o:spid="_x0000_s1031" style="position:absolute;left:228;top:1174;width:5302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EC280F" w:rsidRDefault="00EC280F" w:rsidP="00E22B78"/>
                          </w:txbxContent>
                        </v:textbox>
                      </v:rect>
                      <v:rect id="Rectangle 36" o:spid="_x0000_s1032" style="position:absolute;left:2908;top:1003;width:5302;height:36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EC280F" w:rsidRDefault="00EC280F" w:rsidP="00E22B78"/>
                          </w:txbxContent>
                        </v:textbox>
                      </v:rect>
                      <v:rect id="Rectangle 37" o:spid="_x0000_s1033" style="position:absolute;left:4083;top:590;width:5302;height:36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:rsidR="00EC280F" w:rsidRDefault="00EC280F" w:rsidP="00E22B78"/>
                          </w:txbxContent>
                        </v:textbox>
                      </v:rect>
                      <w10:wrap anchory="line"/>
                    </v:group>
                  </w:pict>
                </mc:Fallback>
              </mc:AlternateContent>
            </w:r>
            <w:r w:rsidRPr="00C46BDA">
              <w:rPr>
                <w:sz w:val="20"/>
                <w:szCs w:val="20"/>
              </w:rPr>
              <w:t>Расчет нормативных затрат на приобретение образовательных услуг по повышению квалификации осуществляются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НЗ квал=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квал х Цi квал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,</m:t>
                  </m:r>
                </m:e>
              </m:nary>
            </m:oMath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Кi квал-количество работников, направляемых </w:t>
            </w:r>
            <w:r w:rsidRPr="00C46BDA">
              <w:rPr>
                <w:sz w:val="20"/>
                <w:szCs w:val="20"/>
              </w:rPr>
              <w:br/>
              <w:t>на повышение квалификации i-го вида;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квал-цена за единицу объема услуги i-го вида.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2.7.13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прочие затраты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2506281,4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4001,0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по иным прочим затратам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иные=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иные х Цi иные х Пi иные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иные-количественный показатель, характеризующий объем работы (услуги) i-го типа за определенный период;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иные-цена за единицу объема работы (услуги) i-го типа;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Пi иные-периодичность выполнения работы (оказания услуги) i-го типа за год.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основных средств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2601700,0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5983100,0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6222200,0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основных средств осуществляется исходя из следующих подгрупп затрат: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затраты на приобретение мебели;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бытовой техники, специальных средств и инструментов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2.8.1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3267869,2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3398500,9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BC9391E" wp14:editId="01A10EDE">
                  <wp:extent cx="2225040" cy="533400"/>
                  <wp:effectExtent l="0" t="0" r="0" b="0"/>
                  <wp:docPr id="7" name="Рисунок 7" descr="base_25_173337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ase_25_17333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 НЗ</w:t>
            </w:r>
            <w:r w:rsidRPr="00C46BDA">
              <w:rPr>
                <w:sz w:val="20"/>
                <w:szCs w:val="20"/>
                <w:vertAlign w:val="subscript"/>
              </w:rPr>
              <w:t>меб</w:t>
            </w:r>
            <w:r w:rsidRPr="00C46BDA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ц меб</w:t>
            </w:r>
            <w:r w:rsidRPr="00C46BDA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пр</w:t>
            </w:r>
            <w:r w:rsidRPr="00C46BDA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</w:t>
            </w:r>
            <w:r w:rsidRPr="00C46BDA">
              <w:rPr>
                <w:sz w:val="20"/>
                <w:szCs w:val="20"/>
                <w:vertAlign w:val="subscript"/>
              </w:rPr>
              <w:t>спи меб</w:t>
            </w:r>
            <w:r w:rsidRPr="00C46BDA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Ч</w:t>
            </w:r>
            <w:r w:rsidRPr="00C46BDA">
              <w:rPr>
                <w:sz w:val="20"/>
                <w:szCs w:val="20"/>
                <w:vertAlign w:val="subscript"/>
              </w:rPr>
              <w:t>пл</w:t>
            </w:r>
            <w:r w:rsidRPr="00C46BDA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2.8.4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бытовой техники, специальных средств и инструментов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 приобретение бытовой техники, специальных средств и инструментов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бт=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бт х Цi бт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Кi бт-планируемое приобретение бытовой техники </w:t>
            </w:r>
            <w:r w:rsidRPr="00C46BDA">
              <w:rPr>
                <w:sz w:val="20"/>
                <w:szCs w:val="20"/>
              </w:rPr>
              <w:br/>
              <w:t>i-го вида, специальных средств и инструментов, с учетом технических регламентов и технических условий использования Цi бт-цена приобретения единицы бытовой техники i-го вида, специальных средств и инструментов.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производится с учетом нормативов сроков полезного использования техники, фактического </w:t>
            </w:r>
            <w:r w:rsidRPr="00C46BDA">
              <w:rPr>
                <w:sz w:val="20"/>
                <w:szCs w:val="20"/>
              </w:rPr>
              <w:lastRenderedPageBreak/>
              <w:t>наличия (остатков на складе) и прогнозируемой потребностью.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2.8.5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прочих основных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2610700,00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2715230,8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2823699,1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прочих основных средств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прос=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прос х Цi прос,</m:t>
                  </m:r>
                </m:e>
              </m:nary>
            </m:oMath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прмз- количество i-х прочих основных средств;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прмз -цена i-х прочих основных средств.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2.9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нематериальных активов, за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>исключением затрат на приобретение правовых баз данных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запасов, не отнесенные к затратам, указанным и </w:t>
            </w:r>
            <w:hyperlink r:id="rId36" w:history="1">
              <w:r w:rsidRPr="00C46BDA">
                <w:rPr>
                  <w:sz w:val="20"/>
                  <w:szCs w:val="20"/>
                </w:rPr>
                <w:t>подпунктах «а»</w:t>
              </w:r>
            </w:hyperlink>
            <w:r w:rsidRPr="00C46BDA">
              <w:rPr>
                <w:sz w:val="20"/>
                <w:szCs w:val="20"/>
              </w:rPr>
              <w:t xml:space="preserve"> – </w:t>
            </w:r>
            <w:hyperlink r:id="rId37" w:history="1">
              <w:r w:rsidRPr="00C46BDA">
                <w:rPr>
                  <w:sz w:val="20"/>
                  <w:szCs w:val="20"/>
                </w:rPr>
                <w:t>«ж» пункта 6</w:t>
              </w:r>
            </w:hyperlink>
            <w:r w:rsidRPr="00C46BDA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28673300,0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26865100,0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bottom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29794700,0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Расчет нормативных затрат на приобретение материальных запасов, не отнесенных к затратам, указанным </w:t>
            </w:r>
            <w:r w:rsidRPr="00C46BDA">
              <w:rPr>
                <w:sz w:val="20"/>
                <w:szCs w:val="20"/>
              </w:rPr>
              <w:br/>
              <w:t xml:space="preserve">в </w:t>
            </w:r>
            <w:hyperlink r:id="rId38" w:history="1">
              <w:r w:rsidRPr="00C46BDA">
                <w:rPr>
                  <w:sz w:val="20"/>
                  <w:szCs w:val="20"/>
                </w:rPr>
                <w:t>подпунктах "а"</w:t>
              </w:r>
            </w:hyperlink>
            <w:r w:rsidRPr="00C46BDA">
              <w:rPr>
                <w:sz w:val="20"/>
                <w:szCs w:val="20"/>
              </w:rPr>
              <w:t xml:space="preserve"> - </w:t>
            </w:r>
            <w:hyperlink r:id="rId39" w:history="1">
              <w:r w:rsidRPr="00C46BDA">
                <w:rPr>
                  <w:sz w:val="20"/>
                  <w:szCs w:val="20"/>
                </w:rPr>
                <w:t>"ж" пункта 6</w:t>
              </w:r>
            </w:hyperlink>
            <w:r w:rsidRPr="00C46BDA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бланочной продукции;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канцелярских принадлежностей;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хозяйственных товаров и принадлежностей;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горюче-смазочных материалов;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затраты на приобретение запасных частей </w:t>
            </w:r>
            <w:r w:rsidRPr="00C46BDA">
              <w:rPr>
                <w:sz w:val="20"/>
                <w:szCs w:val="20"/>
              </w:rPr>
              <w:br/>
              <w:t xml:space="preserve"> для транспортных средств;</w:t>
            </w:r>
          </w:p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питьевой воды затраты на приобретение иных материальных запасов.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бланочной продукции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405000,00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421200,00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438048,00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бланочной продукции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 Збл=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 бл х Цi бл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C46BDA">
              <w:rPr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 бл – количество бланочной продукции;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бл—цена 1 бланка i-го тиража.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2.10.2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канцелярских принадлежностей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15038911,8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15646791,8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19360214,3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Расчет нормативных затрат на приобретение канцелярских принадлежностей осуществляется по 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НЗ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= Чр × Н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C46BDA">
              <w:rPr>
                <w:rFonts w:eastAsiaTheme="minorHAnsi"/>
                <w:sz w:val="20"/>
                <w:szCs w:val="20"/>
              </w:rPr>
              <w:t>,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где: НЗ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нормативные затраты на приобретение канцелярских принадлежностей;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Ч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р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расчетная численность работников Комитета по информатизации и связи;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rFonts w:eastAsiaTheme="minorHAnsi"/>
                <w:sz w:val="20"/>
                <w:szCs w:val="20"/>
              </w:rPr>
            </w:pPr>
            <w:r w:rsidRPr="00C46BDA">
              <w:rPr>
                <w:rFonts w:eastAsiaTheme="minorHAnsi"/>
                <w:sz w:val="20"/>
                <w:szCs w:val="20"/>
              </w:rPr>
              <w:t>Н</w:t>
            </w:r>
            <w:r w:rsidRPr="00C46BDA">
              <w:rPr>
                <w:rFonts w:eastAsiaTheme="minorHAnsi"/>
                <w:sz w:val="20"/>
                <w:szCs w:val="20"/>
                <w:vertAlign w:val="subscript"/>
              </w:rPr>
              <w:t>ц канц</w:t>
            </w:r>
            <w:r w:rsidRPr="00C46BDA">
              <w:rPr>
                <w:rFonts w:eastAsiaTheme="minorHAnsi"/>
                <w:sz w:val="20"/>
                <w:szCs w:val="20"/>
              </w:rPr>
              <w:t xml:space="preserve"> – норматив цены набора канцелярских принадлежностей для одного работника Комитета по информатизации и связи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хозяйственных товаров и принадлежностей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3295479,1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1397205,3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1164845,8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хозяйственных товаров и принадлежностей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НЗхоз = Ппом x Нц хоз x Мхоз,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НЗхоз - нормативные затраты на приобретение хозяйственных товаров и принадлежностей;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Нц хоз - норматив цены набора хозяйственных товаров и принадлежностей и расчете на один кв. м обслуживаемых помещений за один месяц обслуживания;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Мхоз - количество месяцев обслуживания помещений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2.10.4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горюче-смазочных материалов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1778400,0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1849520,1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1923545,7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горюче-смазочных материалов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 гсм=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Нi гсм х Цi гсм х Кi гсм</m:t>
                  </m:r>
                </m:e>
              </m:nary>
            </m:oMath>
            <w:r w:rsidRPr="00C46BDA">
              <w:rPr>
                <w:sz w:val="20"/>
                <w:szCs w:val="20"/>
              </w:rPr>
              <w:t xml:space="preserve"> 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Нi гсм- норма расхода i-го горюче-смазочного материала на 100 километров пробега транспортного средства согласно </w:t>
            </w:r>
            <w:hyperlink r:id="rId40" w:history="1">
              <w:r w:rsidRPr="00C46BDA">
                <w:rPr>
                  <w:sz w:val="20"/>
                  <w:szCs w:val="20"/>
                </w:rPr>
                <w:t>методическим рекомендациям</w:t>
              </w:r>
            </w:hyperlink>
            <w:r w:rsidRPr="00C46BDA">
              <w:rPr>
                <w:sz w:val="20"/>
                <w:szCs w:val="20"/>
              </w:rPr>
              <w:t xml:space="preserve"> «Нормы расхода топлив и смазочных материалов на автомобильном транспорте», предусмотренным приложением </w:t>
            </w:r>
            <w:r w:rsidRPr="00C46BDA">
              <w:rPr>
                <w:sz w:val="20"/>
                <w:szCs w:val="20"/>
              </w:rPr>
              <w:br/>
              <w:t xml:space="preserve">к распоряжению Министерства транспорта Российской Федерации от 14 марта 2008 г. N АМ-23-р; 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гсм-цена 1 литра i-го горюче-смазочного материала;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Кi гсм- количественный показатель, характеризующий объем использования транспортного средства и очередном финансовом году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запасных частей для транспортных средств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2.10.6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материальных запасов для нужд гражданской обороны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2.10.7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питьевой воды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25200,00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26208,0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27256,3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питьевой воды осуществляется по формуле: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вод=К л х Ц л,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 xml:space="preserve">К л-количество литров воды планируемых к приобретению, определяется с учетом фактического потребления </w:t>
            </w:r>
            <w:r w:rsidRPr="00C46BDA">
              <w:rPr>
                <w:sz w:val="20"/>
                <w:szCs w:val="20"/>
              </w:rPr>
              <w:br/>
              <w:t>за отчетный финансовый год;</w:t>
            </w:r>
          </w:p>
          <w:p w:rsidR="00E22B78" w:rsidRPr="00C46BDA" w:rsidRDefault="00E22B78" w:rsidP="00C46BDA">
            <w:pPr>
              <w:pStyle w:val="ConsPlusNormal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 л-цена за 1 литр.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2.10.8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Затраты на приобретение прочих материальных запасов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8130309,1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ind w:left="559" w:hanging="559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7524174,8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ind w:left="559" w:hanging="559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6880789,9</w:t>
            </w:r>
            <w:r w:rsidR="00BD7C63">
              <w:rPr>
                <w:sz w:val="20"/>
                <w:szCs w:val="20"/>
              </w:rPr>
              <w:t>0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Расчет нормативных затрат на приобретение прочих материальных запасов осуществляется по формуле: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НЗ прмз=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nor/>
                    </m:rPr>
                    <w:rPr>
                      <w:sz w:val="20"/>
                      <w:szCs w:val="20"/>
                    </w:rPr>
                    <m:t>Кi прмз х Цi прмз,</m:t>
                  </m:r>
                </m:e>
              </m:nary>
            </m:oMath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где: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Кi прмз- количество i-х прочих материальных запасов;</w:t>
            </w:r>
          </w:p>
          <w:p w:rsidR="00E22B78" w:rsidRPr="00C46BDA" w:rsidRDefault="00E22B78" w:rsidP="00C46BDA">
            <w:pPr>
              <w:ind w:firstLine="0"/>
              <w:jc w:val="left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Цi прмз -цена i-х прочих материальных запасов.</w:t>
            </w:r>
          </w:p>
        </w:tc>
      </w:tr>
      <w:tr w:rsidR="0028718C" w:rsidRPr="00C46BDA" w:rsidTr="00C46BDA">
        <w:tc>
          <w:tcPr>
            <w:tcW w:w="992" w:type="dxa"/>
          </w:tcPr>
          <w:p w:rsidR="00E22B78" w:rsidRPr="00C46BDA" w:rsidRDefault="00E22B78" w:rsidP="0028718C">
            <w:pPr>
              <w:pStyle w:val="ConsPlusNormal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2.11</w:t>
            </w:r>
          </w:p>
        </w:tc>
        <w:tc>
          <w:tcPr>
            <w:tcW w:w="2977" w:type="dxa"/>
          </w:tcPr>
          <w:p w:rsidR="00E22B78" w:rsidRPr="00C46BDA" w:rsidRDefault="00E22B78" w:rsidP="00C46BDA">
            <w:pPr>
              <w:pStyle w:val="ConsPlusNormal"/>
              <w:jc w:val="both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Иные прочие затраты, не</w:t>
            </w:r>
            <w:r w:rsidRPr="00C46BDA">
              <w:rPr>
                <w:sz w:val="20"/>
                <w:szCs w:val="20"/>
                <w:lang w:val="en-US"/>
              </w:rPr>
              <w:t> </w:t>
            </w:r>
            <w:r w:rsidRPr="00C46BDA">
              <w:rPr>
                <w:sz w:val="20"/>
                <w:szCs w:val="20"/>
              </w:rPr>
              <w:t xml:space="preserve">отнесенные к иным затратам, указанным </w:t>
            </w:r>
            <w:r w:rsidRPr="00C46BDA">
              <w:rPr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84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1702" w:type="dxa"/>
            <w:shd w:val="clear" w:color="auto" w:fill="auto"/>
          </w:tcPr>
          <w:p w:rsidR="00E22B78" w:rsidRPr="00C46BDA" w:rsidRDefault="00E22B78" w:rsidP="0028718C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  <w:tc>
          <w:tcPr>
            <w:tcW w:w="4961" w:type="dxa"/>
          </w:tcPr>
          <w:p w:rsidR="00E22B78" w:rsidRPr="00C46BDA" w:rsidRDefault="00E22B78" w:rsidP="00C46BDA">
            <w:pPr>
              <w:ind w:firstLine="0"/>
              <w:jc w:val="center"/>
              <w:rPr>
                <w:sz w:val="20"/>
                <w:szCs w:val="20"/>
              </w:rPr>
            </w:pPr>
            <w:r w:rsidRPr="00C46BDA">
              <w:rPr>
                <w:sz w:val="20"/>
                <w:szCs w:val="20"/>
              </w:rPr>
              <w:t>-</w:t>
            </w:r>
          </w:p>
        </w:tc>
      </w:tr>
    </w:tbl>
    <w:p w:rsidR="008147EF" w:rsidRPr="0028718C" w:rsidRDefault="008147EF" w:rsidP="0028718C">
      <w:pPr>
        <w:pStyle w:val="ConsPlusNormal"/>
        <w:jc w:val="center"/>
        <w:rPr>
          <w:b/>
        </w:rPr>
      </w:pPr>
    </w:p>
    <w:sectPr w:rsidR="008147EF" w:rsidRPr="0028718C" w:rsidSect="00AF3E35">
      <w:pgSz w:w="16838" w:h="11906" w:orient="landscape"/>
      <w:pgMar w:top="1701" w:right="851" w:bottom="851" w:left="993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A44" w:rsidRDefault="001C3A44" w:rsidP="00D13EA3">
      <w:pPr>
        <w:spacing w:after="0" w:line="240" w:lineRule="auto"/>
      </w:pPr>
      <w:r>
        <w:separator/>
      </w:r>
    </w:p>
  </w:endnote>
  <w:endnote w:type="continuationSeparator" w:id="0">
    <w:p w:rsidR="001C3A44" w:rsidRDefault="001C3A44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A44" w:rsidRDefault="001C3A44" w:rsidP="00D13EA3">
      <w:pPr>
        <w:spacing w:after="0" w:line="240" w:lineRule="auto"/>
      </w:pPr>
      <w:r>
        <w:separator/>
      </w:r>
    </w:p>
  </w:footnote>
  <w:footnote w:type="continuationSeparator" w:id="0">
    <w:p w:rsidR="001C3A44" w:rsidRDefault="001C3A44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907799984"/>
      <w:docPartObj>
        <w:docPartGallery w:val="Page Numbers (Top of Page)"/>
        <w:docPartUnique/>
      </w:docPartObj>
    </w:sdtPr>
    <w:sdtContent>
      <w:p w:rsidR="00EC280F" w:rsidRPr="00EC280F" w:rsidRDefault="00EC280F">
        <w:pPr>
          <w:pStyle w:val="a3"/>
          <w:jc w:val="center"/>
          <w:rPr>
            <w:sz w:val="24"/>
            <w:szCs w:val="24"/>
          </w:rPr>
        </w:pPr>
        <w:r w:rsidRPr="00EC280F">
          <w:rPr>
            <w:sz w:val="24"/>
            <w:szCs w:val="24"/>
          </w:rPr>
          <w:fldChar w:fldCharType="begin"/>
        </w:r>
        <w:r w:rsidRPr="00EC280F">
          <w:rPr>
            <w:sz w:val="24"/>
            <w:szCs w:val="24"/>
          </w:rPr>
          <w:instrText>PAGE   \* MERGEFORMAT</w:instrText>
        </w:r>
        <w:r w:rsidRPr="00EC280F">
          <w:rPr>
            <w:sz w:val="24"/>
            <w:szCs w:val="24"/>
          </w:rPr>
          <w:fldChar w:fldCharType="separate"/>
        </w:r>
        <w:r w:rsidR="00BD4998">
          <w:rPr>
            <w:noProof/>
            <w:sz w:val="24"/>
            <w:szCs w:val="24"/>
          </w:rPr>
          <w:t>32</w:t>
        </w:r>
        <w:r w:rsidRPr="00EC280F">
          <w:rPr>
            <w:sz w:val="24"/>
            <w:szCs w:val="24"/>
          </w:rPr>
          <w:fldChar w:fldCharType="end"/>
        </w:r>
      </w:p>
    </w:sdtContent>
  </w:sdt>
  <w:p w:rsidR="00EC280F" w:rsidRPr="00C76FAA" w:rsidRDefault="00EC280F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80F" w:rsidRDefault="00EC28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56BD"/>
    <w:rsid w:val="00005775"/>
    <w:rsid w:val="00006475"/>
    <w:rsid w:val="00006F1D"/>
    <w:rsid w:val="00012985"/>
    <w:rsid w:val="00013154"/>
    <w:rsid w:val="00015B12"/>
    <w:rsid w:val="00016AC4"/>
    <w:rsid w:val="00021194"/>
    <w:rsid w:val="00021555"/>
    <w:rsid w:val="000230FE"/>
    <w:rsid w:val="000233F5"/>
    <w:rsid w:val="00024C08"/>
    <w:rsid w:val="00025AE1"/>
    <w:rsid w:val="00026173"/>
    <w:rsid w:val="00027EC4"/>
    <w:rsid w:val="00032DC6"/>
    <w:rsid w:val="0003454B"/>
    <w:rsid w:val="00036CD6"/>
    <w:rsid w:val="00037449"/>
    <w:rsid w:val="0004168D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84D62"/>
    <w:rsid w:val="00087681"/>
    <w:rsid w:val="0009082A"/>
    <w:rsid w:val="000924BE"/>
    <w:rsid w:val="0009287A"/>
    <w:rsid w:val="00093D52"/>
    <w:rsid w:val="00094634"/>
    <w:rsid w:val="00094B7F"/>
    <w:rsid w:val="00096223"/>
    <w:rsid w:val="000A3181"/>
    <w:rsid w:val="000A3676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992"/>
    <w:rsid w:val="000C3F74"/>
    <w:rsid w:val="000C4BEF"/>
    <w:rsid w:val="000D0261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7FD6"/>
    <w:rsid w:val="000F05BD"/>
    <w:rsid w:val="000F05DD"/>
    <w:rsid w:val="000F17D7"/>
    <w:rsid w:val="000F1D60"/>
    <w:rsid w:val="000F773F"/>
    <w:rsid w:val="00101795"/>
    <w:rsid w:val="0011046B"/>
    <w:rsid w:val="001117D0"/>
    <w:rsid w:val="001224CA"/>
    <w:rsid w:val="0012537E"/>
    <w:rsid w:val="001268B6"/>
    <w:rsid w:val="00127A13"/>
    <w:rsid w:val="00132768"/>
    <w:rsid w:val="00134C08"/>
    <w:rsid w:val="00135B6E"/>
    <w:rsid w:val="00136C81"/>
    <w:rsid w:val="001415AD"/>
    <w:rsid w:val="00143091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61B2"/>
    <w:rsid w:val="00167AB5"/>
    <w:rsid w:val="00167EB5"/>
    <w:rsid w:val="001704A3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FBB"/>
    <w:rsid w:val="00195CB0"/>
    <w:rsid w:val="00197A02"/>
    <w:rsid w:val="001A00D7"/>
    <w:rsid w:val="001A0ACB"/>
    <w:rsid w:val="001A2955"/>
    <w:rsid w:val="001A29F7"/>
    <w:rsid w:val="001A57EB"/>
    <w:rsid w:val="001A58C2"/>
    <w:rsid w:val="001A6083"/>
    <w:rsid w:val="001B20EC"/>
    <w:rsid w:val="001B5599"/>
    <w:rsid w:val="001B6592"/>
    <w:rsid w:val="001C1D26"/>
    <w:rsid w:val="001C3A44"/>
    <w:rsid w:val="001C3F72"/>
    <w:rsid w:val="001C3F7D"/>
    <w:rsid w:val="001C7BBB"/>
    <w:rsid w:val="001D082B"/>
    <w:rsid w:val="001D0931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85F"/>
    <w:rsid w:val="00217C6B"/>
    <w:rsid w:val="0022063B"/>
    <w:rsid w:val="002216F6"/>
    <w:rsid w:val="00222A00"/>
    <w:rsid w:val="00224799"/>
    <w:rsid w:val="00230CE1"/>
    <w:rsid w:val="00231A8D"/>
    <w:rsid w:val="00234405"/>
    <w:rsid w:val="00235A4A"/>
    <w:rsid w:val="00241D79"/>
    <w:rsid w:val="00241E85"/>
    <w:rsid w:val="002421A9"/>
    <w:rsid w:val="0024227D"/>
    <w:rsid w:val="00242CA7"/>
    <w:rsid w:val="0024589C"/>
    <w:rsid w:val="002459E6"/>
    <w:rsid w:val="00246ADD"/>
    <w:rsid w:val="0025262D"/>
    <w:rsid w:val="002527F5"/>
    <w:rsid w:val="0025370C"/>
    <w:rsid w:val="002546BE"/>
    <w:rsid w:val="002548D9"/>
    <w:rsid w:val="00255CD7"/>
    <w:rsid w:val="00260F5E"/>
    <w:rsid w:val="002625CB"/>
    <w:rsid w:val="00262666"/>
    <w:rsid w:val="00262B11"/>
    <w:rsid w:val="00264BD8"/>
    <w:rsid w:val="0026504D"/>
    <w:rsid w:val="0026585A"/>
    <w:rsid w:val="002703E1"/>
    <w:rsid w:val="00270C53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500F"/>
    <w:rsid w:val="0030547F"/>
    <w:rsid w:val="0031109F"/>
    <w:rsid w:val="00312E65"/>
    <w:rsid w:val="0031432B"/>
    <w:rsid w:val="003149D3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715"/>
    <w:rsid w:val="003316F3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3313"/>
    <w:rsid w:val="003634EB"/>
    <w:rsid w:val="003639DE"/>
    <w:rsid w:val="0036527E"/>
    <w:rsid w:val="003654FD"/>
    <w:rsid w:val="0036561B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4AB4"/>
    <w:rsid w:val="00385381"/>
    <w:rsid w:val="00385EEE"/>
    <w:rsid w:val="00386B2B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412E"/>
    <w:rsid w:val="003B41AF"/>
    <w:rsid w:val="003B7115"/>
    <w:rsid w:val="003C2B92"/>
    <w:rsid w:val="003C5371"/>
    <w:rsid w:val="003D609A"/>
    <w:rsid w:val="003D7839"/>
    <w:rsid w:val="003D784E"/>
    <w:rsid w:val="003E2AD0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4B22"/>
    <w:rsid w:val="003F4B71"/>
    <w:rsid w:val="003F50BA"/>
    <w:rsid w:val="003F546B"/>
    <w:rsid w:val="003F6CAD"/>
    <w:rsid w:val="003F7BE6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8CA"/>
    <w:rsid w:val="004160B2"/>
    <w:rsid w:val="004269DD"/>
    <w:rsid w:val="004274C7"/>
    <w:rsid w:val="00427C97"/>
    <w:rsid w:val="00436E63"/>
    <w:rsid w:val="00437C5D"/>
    <w:rsid w:val="004400D6"/>
    <w:rsid w:val="00440BA5"/>
    <w:rsid w:val="00444D39"/>
    <w:rsid w:val="00445AA4"/>
    <w:rsid w:val="004528E5"/>
    <w:rsid w:val="0045482A"/>
    <w:rsid w:val="0045697D"/>
    <w:rsid w:val="00456F38"/>
    <w:rsid w:val="00460111"/>
    <w:rsid w:val="004612E9"/>
    <w:rsid w:val="0046243C"/>
    <w:rsid w:val="00463BB7"/>
    <w:rsid w:val="00464E8F"/>
    <w:rsid w:val="00464EE8"/>
    <w:rsid w:val="00467515"/>
    <w:rsid w:val="004675B7"/>
    <w:rsid w:val="00470B20"/>
    <w:rsid w:val="00474189"/>
    <w:rsid w:val="00475E11"/>
    <w:rsid w:val="00480260"/>
    <w:rsid w:val="00481E9B"/>
    <w:rsid w:val="00482866"/>
    <w:rsid w:val="00484CAF"/>
    <w:rsid w:val="00485F38"/>
    <w:rsid w:val="00487136"/>
    <w:rsid w:val="00490AED"/>
    <w:rsid w:val="00491944"/>
    <w:rsid w:val="004919C0"/>
    <w:rsid w:val="00492182"/>
    <w:rsid w:val="00493BD6"/>
    <w:rsid w:val="004966F2"/>
    <w:rsid w:val="004972EB"/>
    <w:rsid w:val="00497C09"/>
    <w:rsid w:val="004A23BF"/>
    <w:rsid w:val="004A2B13"/>
    <w:rsid w:val="004A6462"/>
    <w:rsid w:val="004A6672"/>
    <w:rsid w:val="004B36AD"/>
    <w:rsid w:val="004B4F8F"/>
    <w:rsid w:val="004B5965"/>
    <w:rsid w:val="004B777E"/>
    <w:rsid w:val="004C2CFB"/>
    <w:rsid w:val="004C2FA7"/>
    <w:rsid w:val="004C35AA"/>
    <w:rsid w:val="004C62FE"/>
    <w:rsid w:val="004C6CAB"/>
    <w:rsid w:val="004C6F72"/>
    <w:rsid w:val="004D2B31"/>
    <w:rsid w:val="004D58C4"/>
    <w:rsid w:val="004D65F1"/>
    <w:rsid w:val="004D6D66"/>
    <w:rsid w:val="004D7806"/>
    <w:rsid w:val="004D7ABB"/>
    <w:rsid w:val="004D7EA5"/>
    <w:rsid w:val="004D7F4C"/>
    <w:rsid w:val="004E4CF6"/>
    <w:rsid w:val="004E6196"/>
    <w:rsid w:val="004F312A"/>
    <w:rsid w:val="004F48A2"/>
    <w:rsid w:val="004F5617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4926"/>
    <w:rsid w:val="0056338C"/>
    <w:rsid w:val="00564088"/>
    <w:rsid w:val="00564F14"/>
    <w:rsid w:val="005657F7"/>
    <w:rsid w:val="005704B3"/>
    <w:rsid w:val="00571207"/>
    <w:rsid w:val="005724C9"/>
    <w:rsid w:val="005736C3"/>
    <w:rsid w:val="00575D11"/>
    <w:rsid w:val="00576314"/>
    <w:rsid w:val="0057642E"/>
    <w:rsid w:val="0058199C"/>
    <w:rsid w:val="005823ED"/>
    <w:rsid w:val="005911C4"/>
    <w:rsid w:val="0059282F"/>
    <w:rsid w:val="0059334B"/>
    <w:rsid w:val="005A238E"/>
    <w:rsid w:val="005A34D8"/>
    <w:rsid w:val="005A3F2D"/>
    <w:rsid w:val="005A6087"/>
    <w:rsid w:val="005A6A71"/>
    <w:rsid w:val="005A6AE9"/>
    <w:rsid w:val="005B0ADD"/>
    <w:rsid w:val="005B0B58"/>
    <w:rsid w:val="005B2D6E"/>
    <w:rsid w:val="005B4197"/>
    <w:rsid w:val="005B4C7D"/>
    <w:rsid w:val="005B6AD1"/>
    <w:rsid w:val="005C1438"/>
    <w:rsid w:val="005C1820"/>
    <w:rsid w:val="005C20B1"/>
    <w:rsid w:val="005C325B"/>
    <w:rsid w:val="005C5630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2E72"/>
    <w:rsid w:val="005F4219"/>
    <w:rsid w:val="005F423F"/>
    <w:rsid w:val="005F505C"/>
    <w:rsid w:val="005F67BE"/>
    <w:rsid w:val="005F6868"/>
    <w:rsid w:val="00601142"/>
    <w:rsid w:val="00603594"/>
    <w:rsid w:val="00607DA6"/>
    <w:rsid w:val="006123F8"/>
    <w:rsid w:val="006137DE"/>
    <w:rsid w:val="006140D4"/>
    <w:rsid w:val="00614603"/>
    <w:rsid w:val="00615E98"/>
    <w:rsid w:val="00617860"/>
    <w:rsid w:val="0062006C"/>
    <w:rsid w:val="00620D2A"/>
    <w:rsid w:val="006230C6"/>
    <w:rsid w:val="00623743"/>
    <w:rsid w:val="00623F61"/>
    <w:rsid w:val="00623F78"/>
    <w:rsid w:val="006242F4"/>
    <w:rsid w:val="006249EE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934"/>
    <w:rsid w:val="006646A1"/>
    <w:rsid w:val="00675683"/>
    <w:rsid w:val="00681342"/>
    <w:rsid w:val="006815A0"/>
    <w:rsid w:val="00683BCA"/>
    <w:rsid w:val="00687689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B47"/>
    <w:rsid w:val="006A2769"/>
    <w:rsid w:val="006A486C"/>
    <w:rsid w:val="006A5E3E"/>
    <w:rsid w:val="006B0BEA"/>
    <w:rsid w:val="006B2B66"/>
    <w:rsid w:val="006B2D9E"/>
    <w:rsid w:val="006B3768"/>
    <w:rsid w:val="006B3C68"/>
    <w:rsid w:val="006C0E7D"/>
    <w:rsid w:val="006C131B"/>
    <w:rsid w:val="006C23F3"/>
    <w:rsid w:val="006C3E83"/>
    <w:rsid w:val="006C5861"/>
    <w:rsid w:val="006C5FAF"/>
    <w:rsid w:val="006C744E"/>
    <w:rsid w:val="006D256B"/>
    <w:rsid w:val="006D2D71"/>
    <w:rsid w:val="006D4FBB"/>
    <w:rsid w:val="006E136E"/>
    <w:rsid w:val="006E2023"/>
    <w:rsid w:val="006E473F"/>
    <w:rsid w:val="006E747F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69FE"/>
    <w:rsid w:val="00726ECC"/>
    <w:rsid w:val="007332C7"/>
    <w:rsid w:val="007338F3"/>
    <w:rsid w:val="00736FF6"/>
    <w:rsid w:val="00740A60"/>
    <w:rsid w:val="00740B0E"/>
    <w:rsid w:val="0074129F"/>
    <w:rsid w:val="007438D1"/>
    <w:rsid w:val="00745223"/>
    <w:rsid w:val="00745B8E"/>
    <w:rsid w:val="00747FBF"/>
    <w:rsid w:val="00750EB0"/>
    <w:rsid w:val="00751497"/>
    <w:rsid w:val="00753764"/>
    <w:rsid w:val="007554B3"/>
    <w:rsid w:val="00755BAC"/>
    <w:rsid w:val="00761785"/>
    <w:rsid w:val="00761BA5"/>
    <w:rsid w:val="0076415E"/>
    <w:rsid w:val="0076417E"/>
    <w:rsid w:val="00765D3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6078"/>
    <w:rsid w:val="00786946"/>
    <w:rsid w:val="00786A6A"/>
    <w:rsid w:val="00786CA6"/>
    <w:rsid w:val="007872E2"/>
    <w:rsid w:val="007907F4"/>
    <w:rsid w:val="0079123C"/>
    <w:rsid w:val="00791978"/>
    <w:rsid w:val="00791CFE"/>
    <w:rsid w:val="00794CDF"/>
    <w:rsid w:val="00796BD9"/>
    <w:rsid w:val="00796C50"/>
    <w:rsid w:val="007970DF"/>
    <w:rsid w:val="007A0C57"/>
    <w:rsid w:val="007A16F6"/>
    <w:rsid w:val="007A2325"/>
    <w:rsid w:val="007A5578"/>
    <w:rsid w:val="007A7F45"/>
    <w:rsid w:val="007B1400"/>
    <w:rsid w:val="007B184D"/>
    <w:rsid w:val="007B53EB"/>
    <w:rsid w:val="007B6E24"/>
    <w:rsid w:val="007B784D"/>
    <w:rsid w:val="007C1230"/>
    <w:rsid w:val="007C1EEC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664B"/>
    <w:rsid w:val="007F3FEC"/>
    <w:rsid w:val="007F411A"/>
    <w:rsid w:val="007F7DE8"/>
    <w:rsid w:val="00800398"/>
    <w:rsid w:val="0080224D"/>
    <w:rsid w:val="00802EF4"/>
    <w:rsid w:val="00803C3C"/>
    <w:rsid w:val="008070BF"/>
    <w:rsid w:val="008101BB"/>
    <w:rsid w:val="00813E4A"/>
    <w:rsid w:val="008147EF"/>
    <w:rsid w:val="00815C99"/>
    <w:rsid w:val="00815EDF"/>
    <w:rsid w:val="00816B4C"/>
    <w:rsid w:val="00820782"/>
    <w:rsid w:val="008207CC"/>
    <w:rsid w:val="008213AD"/>
    <w:rsid w:val="00821CF6"/>
    <w:rsid w:val="00824A7E"/>
    <w:rsid w:val="00827BE2"/>
    <w:rsid w:val="00830073"/>
    <w:rsid w:val="008346C4"/>
    <w:rsid w:val="00842408"/>
    <w:rsid w:val="008430F7"/>
    <w:rsid w:val="0084442D"/>
    <w:rsid w:val="00844DF2"/>
    <w:rsid w:val="00844FB4"/>
    <w:rsid w:val="008470DA"/>
    <w:rsid w:val="0084712D"/>
    <w:rsid w:val="0085193A"/>
    <w:rsid w:val="00852BBD"/>
    <w:rsid w:val="0085468B"/>
    <w:rsid w:val="008548AF"/>
    <w:rsid w:val="00854B15"/>
    <w:rsid w:val="00857598"/>
    <w:rsid w:val="00860557"/>
    <w:rsid w:val="00860717"/>
    <w:rsid w:val="0086145F"/>
    <w:rsid w:val="0086364B"/>
    <w:rsid w:val="00864505"/>
    <w:rsid w:val="00870616"/>
    <w:rsid w:val="00871727"/>
    <w:rsid w:val="00872059"/>
    <w:rsid w:val="008728CE"/>
    <w:rsid w:val="0087335B"/>
    <w:rsid w:val="0087620C"/>
    <w:rsid w:val="008768E0"/>
    <w:rsid w:val="00877973"/>
    <w:rsid w:val="00877A0D"/>
    <w:rsid w:val="00880D47"/>
    <w:rsid w:val="00882D5D"/>
    <w:rsid w:val="00883C68"/>
    <w:rsid w:val="00884C3F"/>
    <w:rsid w:val="00884DD5"/>
    <w:rsid w:val="00887643"/>
    <w:rsid w:val="008878CD"/>
    <w:rsid w:val="008910C8"/>
    <w:rsid w:val="008913FB"/>
    <w:rsid w:val="00891AF9"/>
    <w:rsid w:val="00892728"/>
    <w:rsid w:val="0089543A"/>
    <w:rsid w:val="00895D79"/>
    <w:rsid w:val="00895F44"/>
    <w:rsid w:val="0089780E"/>
    <w:rsid w:val="00897A66"/>
    <w:rsid w:val="008A1261"/>
    <w:rsid w:val="008A1533"/>
    <w:rsid w:val="008A2E31"/>
    <w:rsid w:val="008A3E24"/>
    <w:rsid w:val="008A6146"/>
    <w:rsid w:val="008A78D9"/>
    <w:rsid w:val="008B0BF3"/>
    <w:rsid w:val="008B0CC8"/>
    <w:rsid w:val="008B13C9"/>
    <w:rsid w:val="008B19EF"/>
    <w:rsid w:val="008B39EB"/>
    <w:rsid w:val="008B517E"/>
    <w:rsid w:val="008B5919"/>
    <w:rsid w:val="008B7A71"/>
    <w:rsid w:val="008C072B"/>
    <w:rsid w:val="008C5ED6"/>
    <w:rsid w:val="008D07CA"/>
    <w:rsid w:val="008D1D91"/>
    <w:rsid w:val="008D45C6"/>
    <w:rsid w:val="008E1127"/>
    <w:rsid w:val="008E1D5E"/>
    <w:rsid w:val="008E5E63"/>
    <w:rsid w:val="008E6C3B"/>
    <w:rsid w:val="008E726B"/>
    <w:rsid w:val="008E740C"/>
    <w:rsid w:val="008F2FFE"/>
    <w:rsid w:val="008F63F3"/>
    <w:rsid w:val="00902AEF"/>
    <w:rsid w:val="0090370E"/>
    <w:rsid w:val="00903B42"/>
    <w:rsid w:val="00903DC4"/>
    <w:rsid w:val="0091294F"/>
    <w:rsid w:val="00913791"/>
    <w:rsid w:val="00913D77"/>
    <w:rsid w:val="009144C7"/>
    <w:rsid w:val="00915307"/>
    <w:rsid w:val="00916434"/>
    <w:rsid w:val="0092286B"/>
    <w:rsid w:val="009229FC"/>
    <w:rsid w:val="009258FB"/>
    <w:rsid w:val="00927969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52E66"/>
    <w:rsid w:val="00953876"/>
    <w:rsid w:val="00954CC0"/>
    <w:rsid w:val="009553A5"/>
    <w:rsid w:val="00957F7E"/>
    <w:rsid w:val="00960371"/>
    <w:rsid w:val="009613AC"/>
    <w:rsid w:val="00962176"/>
    <w:rsid w:val="009623B2"/>
    <w:rsid w:val="00964033"/>
    <w:rsid w:val="009646ED"/>
    <w:rsid w:val="00965D22"/>
    <w:rsid w:val="0096673B"/>
    <w:rsid w:val="0097186B"/>
    <w:rsid w:val="00971EB2"/>
    <w:rsid w:val="00974F46"/>
    <w:rsid w:val="00982B2B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1133"/>
    <w:rsid w:val="009E1758"/>
    <w:rsid w:val="009E4DA6"/>
    <w:rsid w:val="009E50E3"/>
    <w:rsid w:val="009F04F3"/>
    <w:rsid w:val="009F0948"/>
    <w:rsid w:val="009F5B6A"/>
    <w:rsid w:val="009F72E3"/>
    <w:rsid w:val="00A004D5"/>
    <w:rsid w:val="00A01335"/>
    <w:rsid w:val="00A01917"/>
    <w:rsid w:val="00A03705"/>
    <w:rsid w:val="00A04EA7"/>
    <w:rsid w:val="00A11DE8"/>
    <w:rsid w:val="00A12119"/>
    <w:rsid w:val="00A125B6"/>
    <w:rsid w:val="00A135B5"/>
    <w:rsid w:val="00A153A3"/>
    <w:rsid w:val="00A1608C"/>
    <w:rsid w:val="00A20998"/>
    <w:rsid w:val="00A2191F"/>
    <w:rsid w:val="00A21FDE"/>
    <w:rsid w:val="00A22A19"/>
    <w:rsid w:val="00A22DB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60065"/>
    <w:rsid w:val="00A607D4"/>
    <w:rsid w:val="00A65007"/>
    <w:rsid w:val="00A6634B"/>
    <w:rsid w:val="00A66453"/>
    <w:rsid w:val="00A6787D"/>
    <w:rsid w:val="00A7114A"/>
    <w:rsid w:val="00A7261F"/>
    <w:rsid w:val="00A72B62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E1051"/>
    <w:rsid w:val="00AE1429"/>
    <w:rsid w:val="00AE191C"/>
    <w:rsid w:val="00AE31C8"/>
    <w:rsid w:val="00AE3719"/>
    <w:rsid w:val="00AE412D"/>
    <w:rsid w:val="00AE4CD4"/>
    <w:rsid w:val="00AE5AF3"/>
    <w:rsid w:val="00AE62BC"/>
    <w:rsid w:val="00AE72DA"/>
    <w:rsid w:val="00AF1CC8"/>
    <w:rsid w:val="00AF3E35"/>
    <w:rsid w:val="00AF4C2A"/>
    <w:rsid w:val="00AF4D14"/>
    <w:rsid w:val="00B01793"/>
    <w:rsid w:val="00B018E7"/>
    <w:rsid w:val="00B01C04"/>
    <w:rsid w:val="00B01E92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93666"/>
    <w:rsid w:val="00B938C3"/>
    <w:rsid w:val="00B94375"/>
    <w:rsid w:val="00B9498D"/>
    <w:rsid w:val="00B95A65"/>
    <w:rsid w:val="00B95F0A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7087"/>
    <w:rsid w:val="00BC1C83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8A7"/>
    <w:rsid w:val="00BE4984"/>
    <w:rsid w:val="00BE6385"/>
    <w:rsid w:val="00BE6569"/>
    <w:rsid w:val="00BE682E"/>
    <w:rsid w:val="00BE6882"/>
    <w:rsid w:val="00BF0D13"/>
    <w:rsid w:val="00BF3BDC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695A"/>
    <w:rsid w:val="00C16997"/>
    <w:rsid w:val="00C22BD3"/>
    <w:rsid w:val="00C232D3"/>
    <w:rsid w:val="00C23C9C"/>
    <w:rsid w:val="00C24109"/>
    <w:rsid w:val="00C253AB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77DA"/>
    <w:rsid w:val="00C61F89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F86"/>
    <w:rsid w:val="00C87275"/>
    <w:rsid w:val="00C90A2D"/>
    <w:rsid w:val="00C90AB7"/>
    <w:rsid w:val="00C93AA0"/>
    <w:rsid w:val="00C95075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9D3"/>
    <w:rsid w:val="00CB5135"/>
    <w:rsid w:val="00CB64C2"/>
    <w:rsid w:val="00CB6E09"/>
    <w:rsid w:val="00CC06EA"/>
    <w:rsid w:val="00CC0AE7"/>
    <w:rsid w:val="00CC289F"/>
    <w:rsid w:val="00CC479E"/>
    <w:rsid w:val="00CC4D0D"/>
    <w:rsid w:val="00CC5732"/>
    <w:rsid w:val="00CC6282"/>
    <w:rsid w:val="00CD162D"/>
    <w:rsid w:val="00CD1A8B"/>
    <w:rsid w:val="00CD2CC2"/>
    <w:rsid w:val="00CD7481"/>
    <w:rsid w:val="00CE0195"/>
    <w:rsid w:val="00CE16A9"/>
    <w:rsid w:val="00CE50DF"/>
    <w:rsid w:val="00CE6903"/>
    <w:rsid w:val="00CF2EB2"/>
    <w:rsid w:val="00CF4929"/>
    <w:rsid w:val="00CF51CF"/>
    <w:rsid w:val="00CF6E11"/>
    <w:rsid w:val="00CF7489"/>
    <w:rsid w:val="00D01F1B"/>
    <w:rsid w:val="00D033ED"/>
    <w:rsid w:val="00D042C0"/>
    <w:rsid w:val="00D04492"/>
    <w:rsid w:val="00D10574"/>
    <w:rsid w:val="00D13EA3"/>
    <w:rsid w:val="00D14E6D"/>
    <w:rsid w:val="00D154F9"/>
    <w:rsid w:val="00D17CF8"/>
    <w:rsid w:val="00D17F9A"/>
    <w:rsid w:val="00D219DE"/>
    <w:rsid w:val="00D21B5B"/>
    <w:rsid w:val="00D23708"/>
    <w:rsid w:val="00D23DD7"/>
    <w:rsid w:val="00D24DED"/>
    <w:rsid w:val="00D2628E"/>
    <w:rsid w:val="00D27FC8"/>
    <w:rsid w:val="00D328D6"/>
    <w:rsid w:val="00D354A1"/>
    <w:rsid w:val="00D366CF"/>
    <w:rsid w:val="00D367A4"/>
    <w:rsid w:val="00D3710E"/>
    <w:rsid w:val="00D37EA3"/>
    <w:rsid w:val="00D41372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600B6"/>
    <w:rsid w:val="00D62A87"/>
    <w:rsid w:val="00D66EEC"/>
    <w:rsid w:val="00D67AA4"/>
    <w:rsid w:val="00D71B40"/>
    <w:rsid w:val="00D729FD"/>
    <w:rsid w:val="00D730C9"/>
    <w:rsid w:val="00D7482A"/>
    <w:rsid w:val="00D74D9F"/>
    <w:rsid w:val="00D7620A"/>
    <w:rsid w:val="00D82CD7"/>
    <w:rsid w:val="00D82E6D"/>
    <w:rsid w:val="00D831EA"/>
    <w:rsid w:val="00D83388"/>
    <w:rsid w:val="00D854D0"/>
    <w:rsid w:val="00D877B6"/>
    <w:rsid w:val="00D87DF0"/>
    <w:rsid w:val="00D90D98"/>
    <w:rsid w:val="00D91F44"/>
    <w:rsid w:val="00D944FB"/>
    <w:rsid w:val="00DA1393"/>
    <w:rsid w:val="00DA2BEC"/>
    <w:rsid w:val="00DA67F5"/>
    <w:rsid w:val="00DA6CEB"/>
    <w:rsid w:val="00DA7BDE"/>
    <w:rsid w:val="00DB0285"/>
    <w:rsid w:val="00DB0FE1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421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3F35"/>
    <w:rsid w:val="00E04143"/>
    <w:rsid w:val="00E0450B"/>
    <w:rsid w:val="00E068D5"/>
    <w:rsid w:val="00E111EE"/>
    <w:rsid w:val="00E12C38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71F9"/>
    <w:rsid w:val="00E47499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6CF"/>
    <w:rsid w:val="00E93D15"/>
    <w:rsid w:val="00E93D3C"/>
    <w:rsid w:val="00E94CDA"/>
    <w:rsid w:val="00E94D82"/>
    <w:rsid w:val="00E94F95"/>
    <w:rsid w:val="00EA05D2"/>
    <w:rsid w:val="00EA0D0E"/>
    <w:rsid w:val="00EA0E48"/>
    <w:rsid w:val="00EA0FE3"/>
    <w:rsid w:val="00EA25F5"/>
    <w:rsid w:val="00EA374E"/>
    <w:rsid w:val="00EA78ED"/>
    <w:rsid w:val="00EB26B5"/>
    <w:rsid w:val="00EB2CAE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4055"/>
    <w:rsid w:val="00ED7912"/>
    <w:rsid w:val="00ED7F39"/>
    <w:rsid w:val="00EE01A0"/>
    <w:rsid w:val="00EE01F1"/>
    <w:rsid w:val="00EE141F"/>
    <w:rsid w:val="00EE60DF"/>
    <w:rsid w:val="00EE78E4"/>
    <w:rsid w:val="00EF0047"/>
    <w:rsid w:val="00EF013B"/>
    <w:rsid w:val="00EF05A5"/>
    <w:rsid w:val="00EF24F5"/>
    <w:rsid w:val="00EF2EFB"/>
    <w:rsid w:val="00EF43A0"/>
    <w:rsid w:val="00EF5636"/>
    <w:rsid w:val="00EF611B"/>
    <w:rsid w:val="00EF79F7"/>
    <w:rsid w:val="00EF7FAC"/>
    <w:rsid w:val="00F03189"/>
    <w:rsid w:val="00F045E3"/>
    <w:rsid w:val="00F04BCD"/>
    <w:rsid w:val="00F10639"/>
    <w:rsid w:val="00F10CFF"/>
    <w:rsid w:val="00F10E5C"/>
    <w:rsid w:val="00F113C2"/>
    <w:rsid w:val="00F12370"/>
    <w:rsid w:val="00F12649"/>
    <w:rsid w:val="00F13291"/>
    <w:rsid w:val="00F21992"/>
    <w:rsid w:val="00F22A29"/>
    <w:rsid w:val="00F2318D"/>
    <w:rsid w:val="00F23538"/>
    <w:rsid w:val="00F25787"/>
    <w:rsid w:val="00F30063"/>
    <w:rsid w:val="00F31755"/>
    <w:rsid w:val="00F40061"/>
    <w:rsid w:val="00F40CF9"/>
    <w:rsid w:val="00F42074"/>
    <w:rsid w:val="00F424D2"/>
    <w:rsid w:val="00F42904"/>
    <w:rsid w:val="00F441BD"/>
    <w:rsid w:val="00F44319"/>
    <w:rsid w:val="00F44FC3"/>
    <w:rsid w:val="00F47BE6"/>
    <w:rsid w:val="00F511AC"/>
    <w:rsid w:val="00F5421B"/>
    <w:rsid w:val="00F54B02"/>
    <w:rsid w:val="00F63FF6"/>
    <w:rsid w:val="00F64B90"/>
    <w:rsid w:val="00F64CC6"/>
    <w:rsid w:val="00F66668"/>
    <w:rsid w:val="00F66FD4"/>
    <w:rsid w:val="00F67608"/>
    <w:rsid w:val="00F73784"/>
    <w:rsid w:val="00F74D3A"/>
    <w:rsid w:val="00F756B9"/>
    <w:rsid w:val="00F75D30"/>
    <w:rsid w:val="00F76CFF"/>
    <w:rsid w:val="00F77C76"/>
    <w:rsid w:val="00F77D2E"/>
    <w:rsid w:val="00F811BE"/>
    <w:rsid w:val="00F81DEE"/>
    <w:rsid w:val="00F83DA6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18CA"/>
    <w:rsid w:val="00FA19BA"/>
    <w:rsid w:val="00FA5EA1"/>
    <w:rsid w:val="00FA7B5D"/>
    <w:rsid w:val="00FB1111"/>
    <w:rsid w:val="00FB2D08"/>
    <w:rsid w:val="00FB38A2"/>
    <w:rsid w:val="00FB5BEF"/>
    <w:rsid w:val="00FB6DDE"/>
    <w:rsid w:val="00FB6F8E"/>
    <w:rsid w:val="00FC29EA"/>
    <w:rsid w:val="00FC3955"/>
    <w:rsid w:val="00FC5181"/>
    <w:rsid w:val="00FC655C"/>
    <w:rsid w:val="00FC7413"/>
    <w:rsid w:val="00FD03F4"/>
    <w:rsid w:val="00FD378C"/>
    <w:rsid w:val="00FD3CEF"/>
    <w:rsid w:val="00FD5324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0281B"/>
  <w15:docId w15:val="{D1B0B612-8D9F-4FF9-8404-F03778D2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D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23277EAB18EC2AE4CA5DD66E3327F35BC14D2FC4D6C94CF52ACF3B81B9F1FEB04CCC6DAB7F5988B7k2bDN" TargetMode="External"/><Relationship Id="rId26" Type="http://schemas.openxmlformats.org/officeDocument/2006/relationships/hyperlink" Target="consultantplus://offline/ref=23277EAB18EC2AE4CA5DD66E3327F35BC14D2FC4D6C94CF52ACF3B81B9F1FEB04CCC6DAB7F5988B7k2bDN" TargetMode="External"/><Relationship Id="rId39" Type="http://schemas.openxmlformats.org/officeDocument/2006/relationships/hyperlink" Target="consultantplus://offline/ref=25DD9FECF989D64AF9A46E9C72F406F5C303B654B19BFC407F81624495EA2404C58C90DBBF2817E5r457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277EAB18EC2AE4CA5DD66E3327F35BC14D2FC4D6C94CF52ACF3B81B9F1FEB04CCC6DAB7F5988B7k2bDN" TargetMode="External"/><Relationship Id="rId34" Type="http://schemas.openxmlformats.org/officeDocument/2006/relationships/hyperlink" Target="consultantplus://offline/ref=23277EAB18EC2AE4CA5DD66E3327F35BC14D2FC4D6C94CF52ACF3B81B9F1FEB04CCC6DAB7F5988B4k2b1N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23277EAB18EC2AE4CA5DD66E3327F35BC14D2FC4D6C94CF52ACF3B81B9F1FEB04CCC6DAB7F5988B4k2b1N" TargetMode="External"/><Relationship Id="rId25" Type="http://schemas.openxmlformats.org/officeDocument/2006/relationships/hyperlink" Target="consultantplus://offline/ref=23277EAB18EC2AE4CA5DD66E3327F35BC14D2FC4D6C94CF52ACF3B81B9F1FEB04CCC6DAB7F5988B4k2b1N" TargetMode="External"/><Relationship Id="rId33" Type="http://schemas.openxmlformats.org/officeDocument/2006/relationships/hyperlink" Target="consultantplus://offline/ref=23277EAB18EC2AE4CA5DD66E3327F35BC14D2FC4D6C94CF52ACF3B81B9F1FEB04CCC6DAB7F5988B7k2bDN" TargetMode="External"/><Relationship Id="rId38" Type="http://schemas.openxmlformats.org/officeDocument/2006/relationships/hyperlink" Target="consultantplus://offline/ref=25DD9FECF989D64AF9A46E9C72F406F5C303B654B19BFC407F81624495EA2404C58C90DBBF2817E6r45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277EAB18EC2AE4CA5DD66E3327F35BC14D2FC4D6C94CF52ACF3B81B9F1FEB04CCC6DAB7F5988B7k2bDN" TargetMode="External"/><Relationship Id="rId20" Type="http://schemas.openxmlformats.org/officeDocument/2006/relationships/image" Target="media/image7.wmf"/><Relationship Id="rId29" Type="http://schemas.openxmlformats.org/officeDocument/2006/relationships/hyperlink" Target="consultantplus://offline/ref=23277EAB18EC2AE4CA5DD66E3327F35BC14D2FC4D6C94CF52ACF3B81B9F1FEB04CCC6DAB7F5988B7k2bDN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23277EAB18EC2AE4CA5DD66E3327F35BC14D2FC4D6C94CF52ACF3B81B9F1FEB04CCC6DAB7F5988B7k2bDN" TargetMode="External"/><Relationship Id="rId32" Type="http://schemas.openxmlformats.org/officeDocument/2006/relationships/hyperlink" Target="consultantplus://offline/ref=23277EAB18EC2AE4CA5DD66E3327F35BC14D2FC4D6C94CF52ACF3B81B9F1FEB04CCC6DAB7F5988B4k2b1N" TargetMode="External"/><Relationship Id="rId37" Type="http://schemas.openxmlformats.org/officeDocument/2006/relationships/hyperlink" Target="consultantplus://offline/ref=23277EAB18EC2AE4CA5DD66E3327F35BC14D2FC4D6C94CF52ACF3B81B9F1FEB04CCC6DAB7F5988B4k2b1N" TargetMode="External"/><Relationship Id="rId40" Type="http://schemas.openxmlformats.org/officeDocument/2006/relationships/hyperlink" Target="consultantplus://offline/ref=742CB9DAC8DC8170D450E61A3A50109777ED966E7892C69E241A4B9B89C9311303128299FDC00102zCBA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277EAB18EC2AE4CA5DD66E3327F35BC14D2FC4D6C94CF52ACF3B81B9F1FEB04CCC6DAB7F5988B4k2b1N" TargetMode="External"/><Relationship Id="rId23" Type="http://schemas.openxmlformats.org/officeDocument/2006/relationships/header" Target="header1.xml"/><Relationship Id="rId28" Type="http://schemas.openxmlformats.org/officeDocument/2006/relationships/header" Target="header2.xml"/><Relationship Id="rId36" Type="http://schemas.openxmlformats.org/officeDocument/2006/relationships/hyperlink" Target="consultantplus://offline/ref=23277EAB18EC2AE4CA5DD66E3327F35BC14D2FC4D6C94CF52ACF3B81B9F1FEB04CCC6DAB7F5988B7k2b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23277EAB18EC2AE4CA5DD66E3327F35BC14D2FC4D6C94CF52ACF3B81B9F1FEB04CCC6DAB7F5988B4k2b1N" TargetMode="External"/><Relationship Id="rId31" Type="http://schemas.openxmlformats.org/officeDocument/2006/relationships/hyperlink" Target="consultantplus://offline/ref=23277EAB18EC2AE4CA5DD66E3327F35BC14D2FC4D6C94CF52ACF3B81B9F1FEB04CCC6DAB7F5988B7k2b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23277EAB18EC2AE4CA5DD66E3327F35BC14D2FC4D6C94CF52ACF3B81B9F1FEB04CCC6DAB7F5988B7k2bDN" TargetMode="External"/><Relationship Id="rId22" Type="http://schemas.openxmlformats.org/officeDocument/2006/relationships/hyperlink" Target="consultantplus://offline/ref=23277EAB18EC2AE4CA5DD66E3327F35BC14D2FC4D6C94CF52ACF3B81B9F1FEB04CCC6DAB7F5988B4k2b1N" TargetMode="External"/><Relationship Id="rId27" Type="http://schemas.openxmlformats.org/officeDocument/2006/relationships/hyperlink" Target="consultantplus://offline/ref=23277EAB18EC2AE4CA5DD66E3327F35BC14D2FC4D6C94CF52ACF3B81B9F1FEB04CCC6DAB7F5988B4k2b1N" TargetMode="External"/><Relationship Id="rId30" Type="http://schemas.openxmlformats.org/officeDocument/2006/relationships/hyperlink" Target="consultantplus://offline/ref=23277EAB18EC2AE4CA5DD66E3327F35BC14D2FC4D6C94CF52ACF3B81B9F1FEB04CCC6DAB7F5988B4k2b1N" TargetMode="External"/><Relationship Id="rId35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E15DA-EC99-4E29-BE17-9D7F63C3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115</Pages>
  <Words>25518</Words>
  <Characters>145457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170634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Цыулев Андрей Сергеевич</cp:lastModifiedBy>
  <cp:revision>6</cp:revision>
  <cp:lastPrinted>2017-12-18T06:37:00Z</cp:lastPrinted>
  <dcterms:created xsi:type="dcterms:W3CDTF">2019-01-17T13:10:00Z</dcterms:created>
  <dcterms:modified xsi:type="dcterms:W3CDTF">2019-01-17T13:55:00Z</dcterms:modified>
</cp:coreProperties>
</file>