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13426F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-606425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21424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7C0A03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№_________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69.85pt;margin-top:-47.75pt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21424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  <w:r w:rsidRPr="007C0A03">
                          <w:rPr>
                            <w:sz w:val="28"/>
                            <w:szCs w:val="28"/>
                            <w:lang w:val="en-US"/>
                          </w:rPr>
                          <w:t>№_________</w:t>
                        </w: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0727D4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0727D4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958465" cy="781685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8465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A31FB3" w:rsidRDefault="00216CBA" w:rsidP="00724E7D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                            </w:t>
                            </w:r>
                            <w:r w:rsidRPr="00216CB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 распоряжение администрации от 31.01.2011 № 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32.95pt;height:6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9T/uQIAAME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" filled="f" stroked="f">
                <v:textbox>
                  <w:txbxContent>
                    <w:p w:rsidR="00724E7D" w:rsidRPr="00A31FB3" w:rsidRDefault="00216CBA" w:rsidP="00724E7D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                            </w:t>
                      </w:r>
                      <w:r w:rsidRPr="00216CBA">
                        <w:rPr>
                          <w:b/>
                          <w:sz w:val="28"/>
                          <w:szCs w:val="28"/>
                        </w:rPr>
                        <w:t xml:space="preserve"> в распоряжение администрации от 31.01.2011 № 98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1BAE" w:rsidRDefault="00216CBA" w:rsidP="00216CBA">
      <w:pPr>
        <w:ind w:firstLine="709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 xml:space="preserve">Внести в распоряжение администрации Выборгского района Санкт-Петербурга от 31.01.2011 № 98 «О реализации Закона                                Санкт-Петербурга «Об административных правонарушениях                                        в Санкт-Петербурге» (далее - распоряжение) </w:t>
      </w:r>
      <w:r w:rsidR="00A91BAE">
        <w:rPr>
          <w:sz w:val="28"/>
        </w:rPr>
        <w:t>следующие изменения:</w:t>
      </w:r>
    </w:p>
    <w:p w:rsidR="0013426F" w:rsidRDefault="0013426F" w:rsidP="00216CBA">
      <w:pPr>
        <w:ind w:firstLine="709"/>
        <w:jc w:val="both"/>
        <w:rPr>
          <w:sz w:val="28"/>
        </w:rPr>
      </w:pPr>
    </w:p>
    <w:p w:rsidR="00A91BAE" w:rsidRDefault="00A91BAE" w:rsidP="00216CBA">
      <w:pPr>
        <w:ind w:firstLine="709"/>
        <w:jc w:val="both"/>
        <w:rPr>
          <w:sz w:val="28"/>
        </w:rPr>
      </w:pPr>
      <w:r>
        <w:rPr>
          <w:sz w:val="28"/>
        </w:rPr>
        <w:t>1.1. Изложить пункты 4.1 и 4.2 распоряжения в следующей редакции:</w:t>
      </w:r>
    </w:p>
    <w:p w:rsidR="00A91BAE" w:rsidRDefault="00A91BAE" w:rsidP="00A91BA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</w:rPr>
        <w:t xml:space="preserve">«4.1. Дела об административных правонарушениях, предусмотренных </w:t>
      </w:r>
      <w:r w:rsidRPr="00A91BAE">
        <w:rPr>
          <w:sz w:val="28"/>
          <w:szCs w:val="28"/>
        </w:rPr>
        <w:t>статьями</w:t>
      </w:r>
      <w:r>
        <w:rPr>
          <w:sz w:val="28"/>
          <w:szCs w:val="28"/>
        </w:rPr>
        <w:t xml:space="preserve"> 17</w:t>
      </w:r>
      <w:r w:rsidRPr="00A91BAE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22</w:t>
      </w:r>
      <w:r w:rsidRPr="00A91BAE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37-1</w:t>
      </w:r>
      <w:r w:rsidRPr="00A91BAE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44 </w:t>
      </w:r>
      <w:r w:rsidRPr="00A91BAE">
        <w:rPr>
          <w:rFonts w:eastAsia="Calibri"/>
          <w:sz w:val="28"/>
          <w:szCs w:val="28"/>
        </w:rPr>
        <w:t xml:space="preserve">Закона </w:t>
      </w:r>
      <w:r>
        <w:rPr>
          <w:rFonts w:eastAsia="Calibri"/>
          <w:sz w:val="28"/>
          <w:szCs w:val="28"/>
        </w:rPr>
        <w:t>Санкт-Петербурга от 12.05.2010 № 273-70 «</w:t>
      </w:r>
      <w:r w:rsidRPr="00A91BAE">
        <w:rPr>
          <w:rFonts w:eastAsia="Calibri"/>
          <w:sz w:val="28"/>
          <w:szCs w:val="28"/>
        </w:rPr>
        <w:t>Об административных пра</w:t>
      </w:r>
      <w:r>
        <w:rPr>
          <w:rFonts w:eastAsia="Calibri"/>
          <w:sz w:val="28"/>
          <w:szCs w:val="28"/>
        </w:rPr>
        <w:t>вонарушениях в Санкт-Петербурге»</w:t>
      </w:r>
      <w:r w:rsidRPr="00A91BAE">
        <w:rPr>
          <w:rFonts w:eastAsia="Calibri"/>
          <w:sz w:val="28"/>
          <w:szCs w:val="28"/>
        </w:rPr>
        <w:t xml:space="preserve">, в отношении должностных и юридических лиц уполномочен рассматривать </w:t>
      </w:r>
      <w:r>
        <w:rPr>
          <w:rFonts w:eastAsia="Calibri"/>
          <w:sz w:val="28"/>
          <w:szCs w:val="28"/>
        </w:rPr>
        <w:t>первый заместитель главы администрации</w:t>
      </w:r>
      <w:r w:rsidR="00C06560">
        <w:rPr>
          <w:rFonts w:eastAsia="Calibri"/>
          <w:sz w:val="28"/>
          <w:szCs w:val="28"/>
        </w:rPr>
        <w:t xml:space="preserve"> или </w:t>
      </w:r>
      <w:r w:rsidR="00C06560">
        <w:rPr>
          <w:rFonts w:eastAsia="Calibri"/>
          <w:sz w:val="28"/>
          <w:szCs w:val="28"/>
        </w:rPr>
        <w:t>заместитель главы администрации</w:t>
      </w:r>
      <w:r w:rsidR="00C06560">
        <w:rPr>
          <w:rFonts w:eastAsia="Calibri"/>
          <w:sz w:val="28"/>
          <w:szCs w:val="28"/>
        </w:rPr>
        <w:t>, отвечающий за решение вопросов в сфере потребительского рынка</w:t>
      </w:r>
      <w:bookmarkStart w:id="0" w:name="_GoBack"/>
      <w:bookmarkEnd w:id="0"/>
      <w:r w:rsidRPr="00A91BAE">
        <w:rPr>
          <w:rFonts w:eastAsia="Calibri"/>
          <w:sz w:val="28"/>
          <w:szCs w:val="28"/>
        </w:rPr>
        <w:t>.</w:t>
      </w:r>
    </w:p>
    <w:p w:rsidR="00A91BAE" w:rsidRDefault="00A91BAE" w:rsidP="00A91BA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91BAE">
        <w:rPr>
          <w:rFonts w:eastAsia="Calibri"/>
          <w:sz w:val="28"/>
          <w:szCs w:val="28"/>
        </w:rPr>
        <w:t>4.2. Дела об административных правонарушениях, предусмотренных</w:t>
      </w:r>
      <w:r>
        <w:rPr>
          <w:rFonts w:eastAsia="Calibri"/>
          <w:sz w:val="28"/>
          <w:szCs w:val="28"/>
        </w:rPr>
        <w:t xml:space="preserve"> статьями 8-1</w:t>
      </w:r>
      <w:r w:rsidRPr="00A91BAE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20, 22, 2</w:t>
      </w:r>
      <w:r w:rsidR="00E6654B">
        <w:rPr>
          <w:rFonts w:eastAsia="Calibri"/>
          <w:sz w:val="28"/>
          <w:szCs w:val="28"/>
        </w:rPr>
        <w:t xml:space="preserve">6, </w:t>
      </w:r>
      <w:r>
        <w:rPr>
          <w:rFonts w:eastAsia="Calibri"/>
          <w:sz w:val="28"/>
          <w:szCs w:val="28"/>
        </w:rPr>
        <w:t>28</w:t>
      </w:r>
      <w:r w:rsidRPr="00A91BAE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30</w:t>
      </w:r>
      <w:r w:rsidRPr="00A91BAE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33</w:t>
      </w:r>
      <w:r w:rsidRPr="00A91BAE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37-1 </w:t>
      </w:r>
      <w:r w:rsidRPr="00A91BAE">
        <w:rPr>
          <w:rFonts w:eastAsia="Calibri"/>
          <w:sz w:val="28"/>
          <w:szCs w:val="28"/>
        </w:rPr>
        <w:t xml:space="preserve">Закона </w:t>
      </w:r>
      <w:r>
        <w:rPr>
          <w:rFonts w:eastAsia="Calibri"/>
          <w:sz w:val="28"/>
          <w:szCs w:val="28"/>
        </w:rPr>
        <w:t>Санкт-Петербурга от 12.05.2010 №</w:t>
      </w:r>
      <w:r w:rsidRPr="00A91BAE">
        <w:rPr>
          <w:rFonts w:eastAsia="Calibri"/>
          <w:sz w:val="28"/>
          <w:szCs w:val="28"/>
        </w:rPr>
        <w:t xml:space="preserve"> 273-70 </w:t>
      </w:r>
      <w:r>
        <w:rPr>
          <w:rFonts w:eastAsia="Calibri"/>
          <w:sz w:val="28"/>
          <w:szCs w:val="28"/>
        </w:rPr>
        <w:t>«</w:t>
      </w:r>
      <w:r w:rsidRPr="00A91BAE">
        <w:rPr>
          <w:rFonts w:eastAsia="Calibri"/>
          <w:sz w:val="28"/>
          <w:szCs w:val="28"/>
        </w:rPr>
        <w:t>Об административных пра</w:t>
      </w:r>
      <w:r>
        <w:rPr>
          <w:rFonts w:eastAsia="Calibri"/>
          <w:sz w:val="28"/>
          <w:szCs w:val="28"/>
        </w:rPr>
        <w:t>вонарушениях в Санкт-Петербурге»</w:t>
      </w:r>
      <w:r w:rsidRPr="00A91BAE">
        <w:rPr>
          <w:rFonts w:eastAsia="Calibri"/>
          <w:sz w:val="28"/>
          <w:szCs w:val="28"/>
        </w:rPr>
        <w:t>, в отношении должностных и юридических лиц уполномочен рассматривать заместитель главы администрации, отвечающий за решение вопросов в сфере строительства</w:t>
      </w:r>
      <w:r>
        <w:rPr>
          <w:rFonts w:eastAsia="Calibri"/>
          <w:sz w:val="28"/>
          <w:szCs w:val="28"/>
        </w:rPr>
        <w:t xml:space="preserve"> и благоустройства».</w:t>
      </w:r>
    </w:p>
    <w:p w:rsidR="00216CBA" w:rsidRDefault="00A91BAE" w:rsidP="00216CB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>1.2. Изложить</w:t>
      </w:r>
      <w:r w:rsidR="00216CBA">
        <w:rPr>
          <w:sz w:val="28"/>
        </w:rPr>
        <w:t xml:space="preserve"> </w:t>
      </w:r>
      <w:r w:rsidR="00CA5120">
        <w:rPr>
          <w:sz w:val="28"/>
        </w:rPr>
        <w:t xml:space="preserve">пункт 9 </w:t>
      </w:r>
      <w:r w:rsidR="00216CBA">
        <w:rPr>
          <w:sz w:val="28"/>
        </w:rPr>
        <w:t>прил</w:t>
      </w:r>
      <w:r w:rsidR="00CA5120">
        <w:rPr>
          <w:color w:val="000000"/>
          <w:sz w:val="28"/>
          <w:szCs w:val="28"/>
        </w:rPr>
        <w:t>ожения 1 к распоряжению в</w:t>
      </w:r>
      <w:r>
        <w:rPr>
          <w:color w:val="000000"/>
          <w:sz w:val="28"/>
          <w:szCs w:val="28"/>
        </w:rPr>
        <w:t xml:space="preserve"> следующей</w:t>
      </w:r>
      <w:r w:rsidR="00CA5120">
        <w:rPr>
          <w:color w:val="000000"/>
          <w:sz w:val="28"/>
          <w:szCs w:val="28"/>
        </w:rPr>
        <w:t xml:space="preserve"> редакции:</w:t>
      </w:r>
    </w:p>
    <w:p w:rsidR="00CA5120" w:rsidRPr="00CA5120" w:rsidRDefault="00CA5120" w:rsidP="00CA51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A5120">
        <w:rPr>
          <w:rFonts w:ascii="Times New Roman" w:hAnsi="Times New Roman" w:cs="Times New Roman"/>
          <w:sz w:val="28"/>
          <w:szCs w:val="28"/>
        </w:rPr>
        <w:t>9.</w:t>
      </w:r>
      <w:r w:rsidRPr="00CA5120">
        <w:rPr>
          <w:rFonts w:ascii="Times New Roman" w:hAnsi="Times New Roman" w:cs="Times New Roman"/>
          <w:sz w:val="28"/>
          <w:szCs w:val="28"/>
        </w:rPr>
        <w:tab/>
        <w:t>Предусмотренных статьями 16, 18, 20, 22, 37-1 Закона Санк</w:t>
      </w:r>
      <w:r>
        <w:rPr>
          <w:rFonts w:ascii="Times New Roman" w:hAnsi="Times New Roman" w:cs="Times New Roman"/>
          <w:sz w:val="28"/>
          <w:szCs w:val="28"/>
        </w:rPr>
        <w:t xml:space="preserve">т-Петербурга </w:t>
      </w:r>
      <w:r w:rsidRPr="00CA5120">
        <w:rPr>
          <w:rFonts w:ascii="Times New Roman" w:hAnsi="Times New Roman" w:cs="Times New Roman"/>
          <w:sz w:val="28"/>
          <w:szCs w:val="28"/>
        </w:rPr>
        <w:t>от 12.05.2010 № 273-70 «Об административных правонарушениях в Санкт-Петербурге»:</w:t>
      </w:r>
    </w:p>
    <w:p w:rsidR="00CA5120" w:rsidRPr="00CA5120" w:rsidRDefault="00CA5120" w:rsidP="00CA51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120">
        <w:rPr>
          <w:rFonts w:ascii="Times New Roman" w:hAnsi="Times New Roman" w:cs="Times New Roman"/>
          <w:sz w:val="28"/>
          <w:szCs w:val="28"/>
        </w:rPr>
        <w:t>-</w:t>
      </w:r>
      <w:r w:rsidRPr="00CA5120">
        <w:rPr>
          <w:rFonts w:ascii="Times New Roman" w:hAnsi="Times New Roman" w:cs="Times New Roman"/>
          <w:sz w:val="28"/>
          <w:szCs w:val="28"/>
        </w:rPr>
        <w:tab/>
        <w:t>начальник отдела здравоохранения администрации;</w:t>
      </w:r>
    </w:p>
    <w:p w:rsidR="00CA5120" w:rsidRPr="00CA5120" w:rsidRDefault="00CA5120" w:rsidP="00CA51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120">
        <w:rPr>
          <w:rFonts w:ascii="Times New Roman" w:hAnsi="Times New Roman" w:cs="Times New Roman"/>
          <w:sz w:val="28"/>
          <w:szCs w:val="28"/>
        </w:rPr>
        <w:t>-</w:t>
      </w:r>
      <w:r w:rsidRPr="00CA5120">
        <w:rPr>
          <w:rFonts w:ascii="Times New Roman" w:hAnsi="Times New Roman" w:cs="Times New Roman"/>
          <w:sz w:val="28"/>
          <w:szCs w:val="28"/>
        </w:rPr>
        <w:tab/>
        <w:t>заместитель начальника отдела здравоохранения администрации;</w:t>
      </w:r>
    </w:p>
    <w:p w:rsidR="00CA5120" w:rsidRPr="00CA5120" w:rsidRDefault="00CA5120" w:rsidP="00CA51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120">
        <w:rPr>
          <w:rFonts w:ascii="Times New Roman" w:hAnsi="Times New Roman" w:cs="Times New Roman"/>
          <w:sz w:val="28"/>
          <w:szCs w:val="28"/>
        </w:rPr>
        <w:t>-</w:t>
      </w:r>
      <w:r w:rsidRPr="00CA5120">
        <w:rPr>
          <w:rFonts w:ascii="Times New Roman" w:hAnsi="Times New Roman" w:cs="Times New Roman"/>
          <w:sz w:val="28"/>
          <w:szCs w:val="28"/>
        </w:rPr>
        <w:tab/>
        <w:t>главный специалист отдел</w:t>
      </w:r>
      <w:r>
        <w:rPr>
          <w:rFonts w:ascii="Times New Roman" w:hAnsi="Times New Roman" w:cs="Times New Roman"/>
          <w:sz w:val="28"/>
          <w:szCs w:val="28"/>
        </w:rPr>
        <w:t>а здравоохранения администрации;</w:t>
      </w:r>
    </w:p>
    <w:p w:rsidR="00CA5120" w:rsidRPr="00CA5120" w:rsidRDefault="00CA5120" w:rsidP="00CA51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ведущий специалист отдела здравоохранения администрации;</w:t>
      </w:r>
    </w:p>
    <w:p w:rsidR="00CA5120" w:rsidRPr="00CA5120" w:rsidRDefault="00CA5120" w:rsidP="00CA51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12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A5120">
        <w:rPr>
          <w:rFonts w:ascii="Times New Roman" w:hAnsi="Times New Roman" w:cs="Times New Roman"/>
          <w:sz w:val="28"/>
          <w:szCs w:val="28"/>
        </w:rPr>
        <w:tab/>
        <w:t>специалист 1-й категори</w:t>
      </w:r>
      <w:r>
        <w:rPr>
          <w:rFonts w:ascii="Times New Roman" w:hAnsi="Times New Roman" w:cs="Times New Roman"/>
          <w:sz w:val="28"/>
          <w:szCs w:val="28"/>
        </w:rPr>
        <w:t>и отдела здравоохранения</w:t>
      </w:r>
      <w:r w:rsidR="00A159C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16CBA" w:rsidRDefault="00216CBA" w:rsidP="00216CBA">
      <w:pPr>
        <w:ind w:firstLine="709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>Контроль за выполнением распоряжения остается за главой администрации.</w:t>
      </w:r>
    </w:p>
    <w:p w:rsidR="00A159C6" w:rsidRDefault="00A159C6" w:rsidP="00A159C6">
      <w:pPr>
        <w:jc w:val="both"/>
        <w:rPr>
          <w:sz w:val="28"/>
        </w:rPr>
      </w:pPr>
    </w:p>
    <w:p w:rsidR="00A159C6" w:rsidRDefault="00A159C6" w:rsidP="00A159C6">
      <w:pPr>
        <w:jc w:val="both"/>
        <w:rPr>
          <w:sz w:val="28"/>
        </w:rPr>
      </w:pPr>
    </w:p>
    <w:p w:rsidR="00A159C6" w:rsidRDefault="00A159C6" w:rsidP="00A159C6">
      <w:pPr>
        <w:jc w:val="both"/>
        <w:rPr>
          <w:sz w:val="28"/>
        </w:rPr>
      </w:pPr>
    </w:p>
    <w:p w:rsidR="00A159C6" w:rsidRDefault="00A159C6" w:rsidP="00A159C6">
      <w:pPr>
        <w:jc w:val="both"/>
        <w:rPr>
          <w:sz w:val="28"/>
        </w:rPr>
      </w:pPr>
      <w:r>
        <w:rPr>
          <w:sz w:val="28"/>
        </w:rPr>
        <w:t>Глава администрации                                                                              В.Н. Гарнец</w:t>
      </w:r>
    </w:p>
    <w:sectPr w:rsidR="00A159C6" w:rsidSect="00F20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621" w:rsidRDefault="00DD1621" w:rsidP="00216CBA">
      <w:r>
        <w:separator/>
      </w:r>
    </w:p>
  </w:endnote>
  <w:endnote w:type="continuationSeparator" w:id="0">
    <w:p w:rsidR="00DD1621" w:rsidRDefault="00DD1621" w:rsidP="0021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621" w:rsidRDefault="00DD1621" w:rsidP="00216CBA">
      <w:r>
        <w:separator/>
      </w:r>
    </w:p>
  </w:footnote>
  <w:footnote w:type="continuationSeparator" w:id="0">
    <w:p w:rsidR="00DD1621" w:rsidRDefault="00DD1621" w:rsidP="00216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d69de795-0a4a-4a48-ae13-59c573be0c4b"/>
  </w:docVars>
  <w:rsids>
    <w:rsidRoot w:val="00216CBA"/>
    <w:rsid w:val="000727D4"/>
    <w:rsid w:val="0007744C"/>
    <w:rsid w:val="0013426F"/>
    <w:rsid w:val="00152665"/>
    <w:rsid w:val="00216CBA"/>
    <w:rsid w:val="00261BE2"/>
    <w:rsid w:val="002C289B"/>
    <w:rsid w:val="003747AB"/>
    <w:rsid w:val="004C1F45"/>
    <w:rsid w:val="005F4FD5"/>
    <w:rsid w:val="006674C1"/>
    <w:rsid w:val="006833E1"/>
    <w:rsid w:val="006F71B3"/>
    <w:rsid w:val="007034DD"/>
    <w:rsid w:val="00724E7D"/>
    <w:rsid w:val="00803C9B"/>
    <w:rsid w:val="008C38DC"/>
    <w:rsid w:val="009624AD"/>
    <w:rsid w:val="00A159C6"/>
    <w:rsid w:val="00A24348"/>
    <w:rsid w:val="00A91BAE"/>
    <w:rsid w:val="00AE0678"/>
    <w:rsid w:val="00B7664F"/>
    <w:rsid w:val="00C06560"/>
    <w:rsid w:val="00CA5120"/>
    <w:rsid w:val="00D925E1"/>
    <w:rsid w:val="00DD1621"/>
    <w:rsid w:val="00E12569"/>
    <w:rsid w:val="00E46858"/>
    <w:rsid w:val="00E6654B"/>
    <w:rsid w:val="00F2041B"/>
    <w:rsid w:val="00F710AC"/>
    <w:rsid w:val="00F71263"/>
    <w:rsid w:val="00FC6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4BBE4-2DD0-4EB2-8573-A45E199D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16CBA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customStyle="1" w:styleId="formattext">
    <w:name w:val="formattext"/>
    <w:basedOn w:val="a"/>
    <w:rsid w:val="00216CBA"/>
    <w:pPr>
      <w:spacing w:before="100" w:beforeAutospacing="1" w:after="100" w:afterAutospacing="1"/>
    </w:pPr>
  </w:style>
  <w:style w:type="paragraph" w:customStyle="1" w:styleId="ConsPlusTitle">
    <w:name w:val="ConsPlusTitle"/>
    <w:rsid w:val="00216C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34"/>
    <w:qFormat/>
    <w:rsid w:val="00CA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6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8a3e5f43-dfba-4ccd-87f3-278cfdde7ac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8a3e5f43-dfba-4ccd-87f3-278cfdde7ac6</Template>
  <TotalTime>9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Куликова София Сергеевна</cp:lastModifiedBy>
  <cp:revision>5</cp:revision>
  <dcterms:created xsi:type="dcterms:W3CDTF">2018-12-24T08:21:00Z</dcterms:created>
  <dcterms:modified xsi:type="dcterms:W3CDTF">2018-12-24T08:40:00Z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d69de795-0a4a-4a48-ae13-59c573be0c4b</vt:lpwstr>
  </property>
</Properties>
</file>