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69" w:rsidRPr="004E5F83" w:rsidRDefault="00271669" w:rsidP="00271669">
      <w:pPr>
        <w:pStyle w:val="ConsPlusNormal"/>
        <w:jc w:val="center"/>
        <w:outlineLvl w:val="0"/>
        <w:rPr>
          <w:b/>
          <w:sz w:val="24"/>
          <w:szCs w:val="24"/>
        </w:rPr>
      </w:pPr>
      <w:bookmarkStart w:id="0" w:name="_GoBack"/>
      <w:r w:rsidRPr="004E5F83">
        <w:rPr>
          <w:b/>
          <w:sz w:val="24"/>
          <w:szCs w:val="24"/>
        </w:rPr>
        <w:t xml:space="preserve">ИНФОРМАЦИЯ </w:t>
      </w:r>
      <w:r w:rsidRPr="004E5F83">
        <w:rPr>
          <w:b/>
          <w:sz w:val="24"/>
          <w:szCs w:val="24"/>
        </w:rPr>
        <w:br/>
        <w:t xml:space="preserve">о реализации в Комитете по энергетике и инженерному обеспечению Плана мероприятий по противодействию коррупции </w:t>
      </w:r>
      <w:r w:rsidRPr="004E5F83">
        <w:rPr>
          <w:b/>
          <w:sz w:val="24"/>
          <w:szCs w:val="24"/>
        </w:rPr>
        <w:br/>
        <w:t xml:space="preserve">в Санкт-Петербурге на 2018-2022 годы в </w:t>
      </w:r>
      <w:r w:rsidR="004E5F83">
        <w:rPr>
          <w:b/>
          <w:sz w:val="24"/>
          <w:szCs w:val="24"/>
        </w:rPr>
        <w:t>2018 году</w:t>
      </w:r>
    </w:p>
    <w:bookmarkEnd w:id="0"/>
    <w:p w:rsidR="00271669" w:rsidRPr="004E5F83" w:rsidRDefault="00271669" w:rsidP="00271669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271669" w:rsidRPr="009B3DE5" w:rsidTr="0062634B">
        <w:trPr>
          <w:tblHeader/>
        </w:trPr>
        <w:tc>
          <w:tcPr>
            <w:tcW w:w="762" w:type="dxa"/>
          </w:tcPr>
          <w:p w:rsidR="00271669" w:rsidRPr="009B3DE5" w:rsidRDefault="00271669" w:rsidP="0062634B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9B3DE5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9B3DE5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6109" w:type="dxa"/>
            <w:gridSpan w:val="2"/>
          </w:tcPr>
          <w:p w:rsidR="00271669" w:rsidRPr="009B3DE5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271669" w:rsidRPr="009B3DE5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271669" w:rsidRPr="009B3DE5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</w:tr>
      <w:tr w:rsidR="00271669" w:rsidRPr="009B3DE5" w:rsidTr="0062634B">
        <w:trPr>
          <w:tblHeader/>
        </w:trPr>
        <w:tc>
          <w:tcPr>
            <w:tcW w:w="762" w:type="dxa"/>
          </w:tcPr>
          <w:p w:rsidR="00271669" w:rsidRPr="009B3DE5" w:rsidRDefault="00271669" w:rsidP="0062634B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271669" w:rsidRPr="009B3DE5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</w:tcPr>
          <w:p w:rsidR="00271669" w:rsidRPr="009B3DE5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439" w:type="dxa"/>
          </w:tcPr>
          <w:p w:rsidR="00271669" w:rsidRPr="009B3DE5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9B3DE5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271669" w:rsidRPr="009B3DE5" w:rsidTr="0062634B">
        <w:tc>
          <w:tcPr>
            <w:tcW w:w="15004" w:type="dxa"/>
            <w:gridSpan w:val="5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1. Организационные мероприятия</w:t>
            </w:r>
          </w:p>
        </w:tc>
      </w:tr>
      <w:tr w:rsidR="00C90077" w:rsidRPr="009B3DE5" w:rsidTr="0062634B">
        <w:tc>
          <w:tcPr>
            <w:tcW w:w="776" w:type="dxa"/>
            <w:gridSpan w:val="2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t>1.2</w:t>
            </w:r>
          </w:p>
        </w:tc>
        <w:tc>
          <w:tcPr>
            <w:tcW w:w="6095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="00026E63" w:rsidRPr="009B3DE5">
              <w:rPr>
                <w:rFonts w:ascii="Times New Roman" w:hAnsi="Times New Roman"/>
                <w:bCs/>
                <w:szCs w:val="24"/>
              </w:rPr>
              <w:br/>
            </w:r>
            <w:r w:rsidRPr="009B3DE5">
              <w:rPr>
                <w:rFonts w:ascii="Times New Roman" w:hAnsi="Times New Roman"/>
                <w:bCs/>
                <w:szCs w:val="24"/>
              </w:rPr>
              <w:t>по противодействию коррупции в ИОГВ</w:t>
            </w:r>
          </w:p>
        </w:tc>
        <w:tc>
          <w:tcPr>
            <w:tcW w:w="2694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90077" w:rsidRPr="009B3DE5" w:rsidRDefault="00026E63" w:rsidP="002C5A26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t>Рассмотрено на заседани</w:t>
            </w:r>
            <w:r w:rsidR="002C5A26">
              <w:rPr>
                <w:rFonts w:ascii="Times New Roman" w:hAnsi="Times New Roman"/>
                <w:bCs/>
                <w:szCs w:val="24"/>
              </w:rPr>
              <w:t>и</w:t>
            </w:r>
            <w:r w:rsidRPr="009B3DE5">
              <w:rPr>
                <w:rFonts w:ascii="Times New Roman" w:hAnsi="Times New Roman"/>
                <w:bCs/>
                <w:szCs w:val="24"/>
              </w:rPr>
              <w:t xml:space="preserve"> комиссии 28.06.2018</w:t>
            </w:r>
            <w:r w:rsidR="009B3DE5">
              <w:rPr>
                <w:rFonts w:ascii="Times New Roman" w:hAnsi="Times New Roman"/>
                <w:bCs/>
                <w:szCs w:val="24"/>
              </w:rPr>
              <w:t xml:space="preserve">, </w:t>
            </w:r>
            <w:r w:rsidR="002C5A26">
              <w:rPr>
                <w:rFonts w:ascii="Times New Roman" w:hAnsi="Times New Roman"/>
                <w:bCs/>
                <w:szCs w:val="24"/>
              </w:rPr>
              <w:t xml:space="preserve">будет рассмотрено на заседании комиссии </w:t>
            </w:r>
            <w:r w:rsidR="009B3DE5">
              <w:rPr>
                <w:rFonts w:ascii="Times New Roman" w:hAnsi="Times New Roman"/>
                <w:bCs/>
                <w:szCs w:val="24"/>
              </w:rPr>
              <w:t>20.12.2018</w:t>
            </w:r>
          </w:p>
        </w:tc>
      </w:tr>
      <w:tr w:rsidR="00C90077" w:rsidRPr="009B3DE5" w:rsidTr="0062634B">
        <w:tc>
          <w:tcPr>
            <w:tcW w:w="776" w:type="dxa"/>
            <w:gridSpan w:val="2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6095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90077" w:rsidRPr="009B3DE5" w:rsidRDefault="00A1472B" w:rsidP="00C919F1">
            <w:pPr>
              <w:pStyle w:val="ad"/>
              <w:rPr>
                <w:rFonts w:ascii="Times New Roman" w:hAnsi="Times New Roman"/>
                <w:szCs w:val="24"/>
              </w:rPr>
            </w:pPr>
            <w:r w:rsidRPr="00C919F1">
              <w:rPr>
                <w:rFonts w:ascii="Times New Roman" w:hAnsi="Times New Roman"/>
                <w:szCs w:val="24"/>
              </w:rPr>
              <w:t xml:space="preserve">В период с 01.01.2018 по </w:t>
            </w:r>
            <w:r w:rsidR="009B3DE5" w:rsidRPr="00C919F1">
              <w:rPr>
                <w:rFonts w:ascii="Times New Roman" w:hAnsi="Times New Roman"/>
                <w:szCs w:val="24"/>
              </w:rPr>
              <w:t>31.12</w:t>
            </w:r>
            <w:r w:rsidRPr="00C919F1">
              <w:rPr>
                <w:rFonts w:ascii="Times New Roman" w:hAnsi="Times New Roman"/>
                <w:szCs w:val="24"/>
              </w:rPr>
              <w:t>.2018 отчет</w:t>
            </w:r>
            <w:r w:rsidR="00C919F1">
              <w:rPr>
                <w:rFonts w:ascii="Times New Roman" w:hAnsi="Times New Roman"/>
                <w:szCs w:val="24"/>
              </w:rPr>
              <w:t>ы</w:t>
            </w:r>
            <w:r w:rsidRPr="00C919F1">
              <w:rPr>
                <w:rFonts w:ascii="Times New Roman" w:hAnsi="Times New Roman"/>
                <w:szCs w:val="24"/>
              </w:rPr>
              <w:t xml:space="preserve"> направля</w:t>
            </w:r>
            <w:r w:rsidR="00C919F1">
              <w:rPr>
                <w:rFonts w:ascii="Times New Roman" w:hAnsi="Times New Roman"/>
                <w:szCs w:val="24"/>
              </w:rPr>
              <w:t>лись</w:t>
            </w:r>
            <w:r w:rsidR="00C919F1" w:rsidRPr="00C919F1">
              <w:rPr>
                <w:rFonts w:ascii="Times New Roman" w:hAnsi="Times New Roman"/>
                <w:szCs w:val="24"/>
              </w:rPr>
              <w:t xml:space="preserve"> ежеквартально</w:t>
            </w:r>
          </w:p>
        </w:tc>
      </w:tr>
      <w:tr w:rsidR="00C90077" w:rsidRPr="009B3DE5" w:rsidTr="0062634B">
        <w:tc>
          <w:tcPr>
            <w:tcW w:w="776" w:type="dxa"/>
            <w:gridSpan w:val="2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1.7</w:t>
            </w:r>
          </w:p>
        </w:tc>
        <w:tc>
          <w:tcPr>
            <w:tcW w:w="6095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практики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4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439" w:type="dxa"/>
          </w:tcPr>
          <w:p w:rsidR="00C90077" w:rsidRPr="009B3DE5" w:rsidRDefault="00C919F1" w:rsidP="009B3DE5">
            <w:pPr>
              <w:pStyle w:val="ad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01.01.2018 по 31.12</w:t>
            </w:r>
            <w:r w:rsidR="00026E63" w:rsidRPr="009B3DE5">
              <w:rPr>
                <w:rFonts w:ascii="Times New Roman" w:hAnsi="Times New Roman"/>
                <w:szCs w:val="24"/>
              </w:rPr>
              <w:t>.2018 решений судов, арбитражных судов в Комитет не поступало</w:t>
            </w:r>
          </w:p>
        </w:tc>
      </w:tr>
      <w:tr w:rsidR="00C90077" w:rsidRPr="009B3DE5" w:rsidTr="0062634B">
        <w:trPr>
          <w:trHeight w:val="448"/>
        </w:trPr>
        <w:tc>
          <w:tcPr>
            <w:tcW w:w="776" w:type="dxa"/>
            <w:gridSpan w:val="2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095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694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9B3DE5" w:rsidRDefault="00C919F1" w:rsidP="009B3DE5">
            <w:pPr>
              <w:pStyle w:val="ad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01.01.2018 по 31.12</w:t>
            </w:r>
            <w:r w:rsidR="00026E63" w:rsidRPr="009B3DE5">
              <w:rPr>
                <w:rFonts w:ascii="Times New Roman" w:hAnsi="Times New Roman"/>
                <w:szCs w:val="24"/>
              </w:rPr>
              <w:t>.2018 информации о коррупционных проявлениях в деятельности должностных лиц Комитета, размещенной в средствах массовой информации, не выявлено</w:t>
            </w:r>
          </w:p>
        </w:tc>
      </w:tr>
      <w:tr w:rsidR="00C90077" w:rsidRPr="009B3DE5" w:rsidTr="0062634B">
        <w:tc>
          <w:tcPr>
            <w:tcW w:w="776" w:type="dxa"/>
            <w:gridSpan w:val="2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t>1.9</w:t>
            </w:r>
          </w:p>
        </w:tc>
        <w:tc>
          <w:tcPr>
            <w:tcW w:w="6095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</w:t>
            </w:r>
            <w:r w:rsidRPr="009B3DE5">
              <w:rPr>
                <w:rFonts w:ascii="Times New Roman" w:hAnsi="Times New Roman"/>
                <w:bCs/>
                <w:szCs w:val="24"/>
              </w:rPr>
              <w:lastRenderedPageBreak/>
              <w:t>2018-2022 годы</w:t>
            </w:r>
          </w:p>
        </w:tc>
        <w:tc>
          <w:tcPr>
            <w:tcW w:w="2694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bCs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90077" w:rsidRPr="009B3DE5" w:rsidRDefault="006F0560" w:rsidP="00C919F1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период с 01.01.2018 по 3</w:t>
            </w:r>
            <w:r w:rsidR="00C919F1">
              <w:rPr>
                <w:rFonts w:ascii="Times New Roman" w:hAnsi="Times New Roman"/>
                <w:szCs w:val="24"/>
              </w:rPr>
              <w:t>1.12</w:t>
            </w:r>
            <w:r w:rsidRPr="009B3DE5">
              <w:rPr>
                <w:rFonts w:ascii="Times New Roman" w:hAnsi="Times New Roman"/>
                <w:szCs w:val="24"/>
              </w:rPr>
              <w:t>.2018 общественные обсуждения не проводились</w:t>
            </w:r>
          </w:p>
        </w:tc>
      </w:tr>
      <w:tr w:rsidR="00C90077" w:rsidRPr="009B3DE5" w:rsidTr="0062634B">
        <w:tc>
          <w:tcPr>
            <w:tcW w:w="776" w:type="dxa"/>
            <w:gridSpan w:val="2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1.10</w:t>
            </w:r>
          </w:p>
        </w:tc>
        <w:tc>
          <w:tcPr>
            <w:tcW w:w="6095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4" w:type="dxa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До 1 июля и 31 декабря ежегодно</w:t>
            </w:r>
          </w:p>
        </w:tc>
        <w:tc>
          <w:tcPr>
            <w:tcW w:w="5439" w:type="dxa"/>
          </w:tcPr>
          <w:p w:rsidR="00C90077" w:rsidRPr="009B3DE5" w:rsidRDefault="006F0560" w:rsidP="00C919F1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период с 01.01.2018 по 3</w:t>
            </w:r>
            <w:r w:rsidR="00C919F1">
              <w:rPr>
                <w:rFonts w:ascii="Times New Roman" w:hAnsi="Times New Roman"/>
                <w:szCs w:val="24"/>
              </w:rPr>
              <w:t>1.12</w:t>
            </w:r>
            <w:r w:rsidRPr="009B3DE5">
              <w:rPr>
                <w:rFonts w:ascii="Times New Roman" w:hAnsi="Times New Roman"/>
                <w:szCs w:val="24"/>
              </w:rPr>
              <w:t xml:space="preserve">.2018 отчеты </w:t>
            </w:r>
            <w:r w:rsidR="00C919F1">
              <w:rPr>
                <w:rFonts w:ascii="Times New Roman" w:hAnsi="Times New Roman"/>
                <w:szCs w:val="24"/>
              </w:rPr>
              <w:t>направлялись в АГ и размещены на официальном сайте Комитета</w:t>
            </w:r>
          </w:p>
        </w:tc>
      </w:tr>
      <w:tr w:rsidR="00271669" w:rsidRPr="009B3DE5" w:rsidTr="0062634B">
        <w:tc>
          <w:tcPr>
            <w:tcW w:w="15004" w:type="dxa"/>
            <w:gridSpan w:val="5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C90077" w:rsidRPr="009B3DE5" w:rsidRDefault="006F0560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Все гражданские служащие Комитета, обязанные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представили такие сведения в установленный срок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Май, ежегодно</w:t>
            </w:r>
          </w:p>
        </w:tc>
        <w:tc>
          <w:tcPr>
            <w:tcW w:w="5439" w:type="dxa"/>
          </w:tcPr>
          <w:p w:rsidR="006F0560" w:rsidRPr="009B3DE5" w:rsidRDefault="006F0560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Сведения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 размещены 17.05.2018 на веб-странице Комитета на официальном сайте</w:t>
            </w:r>
            <w:r w:rsidR="00DD770C" w:rsidRPr="009B3DE5">
              <w:rPr>
                <w:rFonts w:ascii="Times New Roman" w:hAnsi="Times New Roman"/>
                <w:szCs w:val="24"/>
              </w:rPr>
              <w:t xml:space="preserve"> Администрации Санкт-Петербурга</w:t>
            </w:r>
            <w:r w:rsidRPr="009B3DE5">
              <w:rPr>
                <w:rFonts w:ascii="Times New Roman" w:hAnsi="Times New Roman"/>
                <w:szCs w:val="24"/>
              </w:rPr>
              <w:t xml:space="preserve"> в сети "Интернет" по адресу: </w:t>
            </w:r>
            <w:hyperlink r:id="rId7" w:history="1">
              <w:r w:rsidRPr="009B3DE5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</w:t>
            </w:r>
            <w:r w:rsidRPr="0062634B">
              <w:rPr>
                <w:rFonts w:ascii="Times New Roman" w:hAnsi="Times New Roman"/>
                <w:szCs w:val="24"/>
              </w:rPr>
              <w:t xml:space="preserve">иной оплачиваемой работы в соответствии с частью 2 статьи 14 </w:t>
            </w:r>
            <w:r w:rsidRPr="009B3DE5">
              <w:rPr>
                <w:rFonts w:ascii="Times New Roman" w:hAnsi="Times New Roman"/>
                <w:szCs w:val="24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9B3DE5" w:rsidRDefault="00DD77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Приказом Комитета от 30.09.2015 № 370-к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энергетике и инженерному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обеспечению, о намерении выполнять иную оплачиваемую работу (о выполнении иной оплачиваемой работы).</w:t>
            </w:r>
          </w:p>
          <w:p w:rsidR="00DD770C" w:rsidRPr="009B3DE5" w:rsidRDefault="00DD77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01.01.2018 по </w:t>
            </w:r>
            <w:r w:rsidR="00C919F1">
              <w:rPr>
                <w:rFonts w:ascii="Times New Roman" w:hAnsi="Times New Roman"/>
                <w:szCs w:val="24"/>
              </w:rPr>
              <w:t>31.12</w:t>
            </w:r>
            <w:r w:rsidRPr="009B3DE5">
              <w:rPr>
                <w:rFonts w:ascii="Times New Roman" w:hAnsi="Times New Roman"/>
                <w:szCs w:val="24"/>
              </w:rPr>
              <w:t>.2018:</w:t>
            </w:r>
          </w:p>
          <w:p w:rsidR="00DD770C" w:rsidRPr="009B3DE5" w:rsidRDefault="00DD77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уведомлений не поступало</w:t>
            </w:r>
          </w:p>
        </w:tc>
      </w:tr>
      <w:tr w:rsidR="00271669" w:rsidRPr="009B3DE5" w:rsidTr="0062634B">
        <w:tc>
          <w:tcPr>
            <w:tcW w:w="762" w:type="dxa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2.4</w:t>
            </w:r>
          </w:p>
        </w:tc>
        <w:tc>
          <w:tcPr>
            <w:tcW w:w="6109" w:type="dxa"/>
            <w:gridSpan w:val="2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  <w:r w:rsidRPr="009B3DE5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9B3DE5">
              <w:rPr>
                <w:rFonts w:ascii="Times New Roman" w:hAnsi="Times New Roman"/>
                <w:color w:val="FF0000"/>
                <w:szCs w:val="24"/>
              </w:rPr>
              <w:br/>
            </w:r>
            <w:r w:rsidRPr="009B3DE5">
              <w:rPr>
                <w:rFonts w:ascii="Times New Roman" w:hAnsi="Times New Roman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20.03.2018 № 111-к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9B3DE5">
              <w:rPr>
                <w:rFonts w:ascii="Times New Roman" w:hAnsi="Times New Roman"/>
                <w:szCs w:val="24"/>
              </w:rPr>
              <w:br/>
              <w:t>по энергетике и инженерному обеспечению ознакомлены с данным Положением.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01.01.2018 по </w:t>
            </w:r>
            <w:r w:rsidR="00C919F1">
              <w:rPr>
                <w:rFonts w:ascii="Times New Roman" w:hAnsi="Times New Roman"/>
                <w:szCs w:val="24"/>
              </w:rPr>
              <w:t>31.12</w:t>
            </w:r>
            <w:r w:rsidRPr="009B3DE5">
              <w:rPr>
                <w:rFonts w:ascii="Times New Roman" w:hAnsi="Times New Roman"/>
                <w:szCs w:val="24"/>
              </w:rPr>
              <w:t>.2018: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271669" w:rsidRPr="009B3DE5" w:rsidTr="0062634B">
        <w:tc>
          <w:tcPr>
            <w:tcW w:w="762" w:type="dxa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6109" w:type="dxa"/>
            <w:gridSpan w:val="2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  <w:r w:rsidRPr="009B3DE5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9B3DE5">
              <w:rPr>
                <w:rFonts w:ascii="Times New Roman" w:hAnsi="Times New Roman"/>
                <w:color w:val="FF0000"/>
                <w:szCs w:val="24"/>
              </w:rPr>
              <w:br/>
            </w:r>
            <w:r w:rsidRPr="009B3DE5">
              <w:rPr>
                <w:rFonts w:ascii="Times New Roman" w:hAnsi="Times New Roman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20.02.2016 № 56-к утвержден Порядок сообщения государственными гражданскими служащими </w:t>
            </w:r>
            <w:r w:rsidRPr="009B3DE5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9B3DE5">
              <w:rPr>
                <w:rFonts w:ascii="Times New Roman" w:hAnsi="Times New Roman"/>
                <w:szCs w:val="24"/>
              </w:rPr>
              <w:t xml:space="preserve">, замещающими должности государственной гражданской службы </w:t>
            </w:r>
            <w:r w:rsidRPr="009B3DE5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9B3DE5">
              <w:rPr>
                <w:rFonts w:ascii="Times New Roman" w:hAnsi="Times New Roman"/>
                <w:szCs w:val="24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271669" w:rsidRPr="009B3DE5" w:rsidRDefault="00784C60" w:rsidP="009B3DE5">
            <w:pPr>
              <w:pStyle w:val="ad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 период с 01.01.2018 по 31.12</w:t>
            </w:r>
            <w:r w:rsidR="00271669" w:rsidRPr="009B3DE5">
              <w:rPr>
                <w:rFonts w:ascii="Times New Roman" w:hAnsi="Times New Roman"/>
                <w:szCs w:val="24"/>
              </w:rPr>
              <w:t>.2018: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Сообщений не поступало.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2.6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Организация работы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DD770C" w:rsidRPr="009B3DE5" w:rsidRDefault="00DD77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Приказом Комитета от 11.09.2017 № 404-к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  <w:p w:rsidR="00DD770C" w:rsidRPr="009B3DE5" w:rsidRDefault="00DD77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01.01.2018 по </w:t>
            </w:r>
            <w:r w:rsidR="00784C60">
              <w:rPr>
                <w:rFonts w:ascii="Times New Roman" w:hAnsi="Times New Roman"/>
                <w:szCs w:val="24"/>
              </w:rPr>
              <w:t>31.12</w:t>
            </w:r>
            <w:r w:rsidRPr="009B3DE5">
              <w:rPr>
                <w:rFonts w:ascii="Times New Roman" w:hAnsi="Times New Roman"/>
                <w:szCs w:val="24"/>
              </w:rPr>
              <w:t>.2018:</w:t>
            </w:r>
          </w:p>
          <w:p w:rsidR="00DD770C" w:rsidRPr="009B3DE5" w:rsidRDefault="00DD77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Ходатайств на получение разрешения не поступало.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A1472B" w:rsidRPr="009B3DE5" w:rsidRDefault="00784C60" w:rsidP="009B3DE5">
            <w:pPr>
              <w:pStyle w:val="ad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01.01.2018 по 31.12</w:t>
            </w:r>
            <w:r w:rsidR="00A1472B" w:rsidRPr="009B3DE5">
              <w:rPr>
                <w:rFonts w:ascii="Times New Roman" w:hAnsi="Times New Roman"/>
                <w:szCs w:val="24"/>
              </w:rPr>
              <w:t>.2018</w:t>
            </w:r>
          </w:p>
          <w:p w:rsidR="00A1472B" w:rsidRPr="009B3DE5" w:rsidRDefault="00A1472B" w:rsidP="00784C60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Проведено </w:t>
            </w:r>
            <w:r w:rsidR="00784C60">
              <w:rPr>
                <w:rFonts w:ascii="Times New Roman" w:hAnsi="Times New Roman"/>
                <w:szCs w:val="24"/>
              </w:rPr>
              <w:t>2</w:t>
            </w:r>
            <w:r w:rsidRPr="009B3DE5">
              <w:rPr>
                <w:rFonts w:ascii="Times New Roman" w:hAnsi="Times New Roman"/>
                <w:szCs w:val="24"/>
              </w:rPr>
              <w:t xml:space="preserve"> з</w:t>
            </w:r>
            <w:r w:rsidR="005801B1" w:rsidRPr="009B3DE5">
              <w:rPr>
                <w:rFonts w:ascii="Times New Roman" w:hAnsi="Times New Roman"/>
                <w:szCs w:val="24"/>
              </w:rPr>
              <w:t>аседа</w:t>
            </w:r>
            <w:r w:rsidRPr="009B3DE5">
              <w:rPr>
                <w:rFonts w:ascii="Times New Roman" w:hAnsi="Times New Roman"/>
                <w:szCs w:val="24"/>
              </w:rPr>
              <w:t>ни</w:t>
            </w:r>
            <w:r w:rsidR="00784C60">
              <w:rPr>
                <w:rFonts w:ascii="Times New Roman" w:hAnsi="Times New Roman"/>
                <w:szCs w:val="24"/>
              </w:rPr>
              <w:t xml:space="preserve">я </w:t>
            </w:r>
            <w:r w:rsidRPr="009B3DE5">
              <w:rPr>
                <w:rFonts w:ascii="Times New Roman" w:hAnsi="Times New Roman"/>
                <w:szCs w:val="24"/>
              </w:rPr>
              <w:t xml:space="preserve">комиссии </w:t>
            </w:r>
            <w:r w:rsidR="005801B1" w:rsidRPr="009B3DE5">
              <w:rPr>
                <w:rFonts w:ascii="Times New Roman" w:hAnsi="Times New Roman"/>
                <w:szCs w:val="24"/>
              </w:rPr>
              <w:t xml:space="preserve"> 27.06.2018</w:t>
            </w:r>
            <w:r w:rsidR="00784C60">
              <w:rPr>
                <w:rFonts w:ascii="Times New Roman" w:hAnsi="Times New Roman"/>
                <w:szCs w:val="24"/>
              </w:rPr>
              <w:t xml:space="preserve"> и 20.12.2018</w:t>
            </w:r>
          </w:p>
        </w:tc>
      </w:tr>
      <w:tr w:rsidR="00271669" w:rsidRPr="009B3DE5" w:rsidTr="0062634B">
        <w:tc>
          <w:tcPr>
            <w:tcW w:w="762" w:type="dxa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6109" w:type="dxa"/>
            <w:gridSpan w:val="2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proofErr w:type="gramStart"/>
            <w:r w:rsidRPr="009B3DE5">
              <w:rPr>
                <w:rFonts w:ascii="Times New Roman" w:hAnsi="Times New Roman"/>
                <w:szCs w:val="24"/>
              </w:rPr>
              <w:t>Приказом Комитета по энергетике и инженерному обеспечению от 22.12.2015 № 513-к утвержден Порядок передачи подарков, полученных лицами, замещающими государственные должности Санкт-Петер</w:t>
            </w:r>
            <w:r w:rsidR="005801B1" w:rsidRPr="009B3DE5">
              <w:rPr>
                <w:rFonts w:ascii="Times New Roman" w:hAnsi="Times New Roman"/>
                <w:szCs w:val="24"/>
              </w:rPr>
              <w:t xml:space="preserve">бурга в Комитете по энергетике </w:t>
            </w:r>
            <w:r w:rsidRPr="009B3DE5">
              <w:rPr>
                <w:rFonts w:ascii="Times New Roman" w:hAnsi="Times New Roman"/>
                <w:szCs w:val="24"/>
              </w:rPr>
              <w:t xml:space="preserve">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Комитете по энергетике и ин</w:t>
            </w:r>
            <w:r w:rsidR="005801B1" w:rsidRPr="009B3DE5">
              <w:rPr>
                <w:rFonts w:ascii="Times New Roman" w:hAnsi="Times New Roman"/>
                <w:szCs w:val="24"/>
              </w:rPr>
              <w:t xml:space="preserve">женерному обеспечению, в связи </w:t>
            </w:r>
            <w:r w:rsidRPr="009B3DE5">
              <w:rPr>
                <w:rFonts w:ascii="Times New Roman" w:hAnsi="Times New Roman"/>
                <w:szCs w:val="24"/>
              </w:rPr>
              <w:t>с протокольными мероприятиями, служебными командировками и другими официальными мероприятиями, участие в которых связано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Все государственные гражданские служащие Комитета по энергетике и инженерному обеспечению ознакомлены с данным Порядком.</w:t>
            </w:r>
          </w:p>
          <w:p w:rsidR="00271669" w:rsidRPr="009B3DE5" w:rsidRDefault="00A4363A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За период с 01.01.2018 по 3</w:t>
            </w:r>
            <w:r w:rsidR="00015831">
              <w:rPr>
                <w:rFonts w:ascii="Times New Roman" w:hAnsi="Times New Roman"/>
                <w:szCs w:val="24"/>
              </w:rPr>
              <w:t>1.12</w:t>
            </w:r>
            <w:r w:rsidR="00271669" w:rsidRPr="009B3DE5">
              <w:rPr>
                <w:rFonts w:ascii="Times New Roman" w:hAnsi="Times New Roman"/>
                <w:szCs w:val="24"/>
              </w:rPr>
              <w:t>.2018: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2.9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Организация работы по реализации требований </w:t>
            </w:r>
            <w:r w:rsidRPr="00015831">
              <w:rPr>
                <w:rFonts w:ascii="Times New Roman" w:hAnsi="Times New Roman"/>
                <w:szCs w:val="24"/>
              </w:rPr>
              <w:t xml:space="preserve">статьи 12 </w:t>
            </w:r>
            <w:r w:rsidRPr="009B3DE5">
              <w:rPr>
                <w:rFonts w:ascii="Times New Roman" w:hAnsi="Times New Roman"/>
                <w:szCs w:val="24"/>
              </w:rPr>
              <w:t>Федерального закона "О противодействии коррупции"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9B3DE5" w:rsidRDefault="00015831" w:rsidP="009B3DE5">
            <w:pPr>
              <w:pStyle w:val="ad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 период с 01.01.2018 по 31.12</w:t>
            </w:r>
            <w:r w:rsidR="005801B1" w:rsidRPr="009B3DE5">
              <w:rPr>
                <w:rFonts w:ascii="Times New Roman" w:hAnsi="Times New Roman"/>
                <w:szCs w:val="24"/>
              </w:rPr>
              <w:t>.2018</w:t>
            </w:r>
            <w:r>
              <w:rPr>
                <w:rFonts w:ascii="Times New Roman" w:hAnsi="Times New Roman"/>
                <w:szCs w:val="24"/>
              </w:rPr>
              <w:t xml:space="preserve"> проведено</w:t>
            </w:r>
            <w:r w:rsidR="005801B1" w:rsidRPr="009B3DE5">
              <w:rPr>
                <w:rFonts w:ascii="Times New Roman" w:hAnsi="Times New Roman"/>
                <w:szCs w:val="24"/>
              </w:rPr>
              <w:br/>
              <w:t xml:space="preserve">5 проверок подведомственных организаций по соблюдению требований </w:t>
            </w:r>
            <w:r w:rsidR="005801B1" w:rsidRPr="00015831">
              <w:rPr>
                <w:rFonts w:ascii="Times New Roman" w:hAnsi="Times New Roman"/>
                <w:szCs w:val="24"/>
              </w:rPr>
              <w:t xml:space="preserve">статьи 12 </w:t>
            </w:r>
            <w:r w:rsidR="005801B1" w:rsidRPr="009B3DE5">
              <w:rPr>
                <w:rFonts w:ascii="Times New Roman" w:hAnsi="Times New Roman"/>
                <w:szCs w:val="24"/>
              </w:rPr>
              <w:t>Федерального закона "О противодействии коррупции".</w:t>
            </w:r>
            <w:r>
              <w:rPr>
                <w:rFonts w:ascii="Times New Roman" w:hAnsi="Times New Roman"/>
                <w:szCs w:val="24"/>
              </w:rPr>
              <w:t xml:space="preserve"> Нарушений не выявлено.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2.10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9B3DE5" w:rsidRDefault="005801B1" w:rsidP="00015831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За период с 01.01.2018 по 3</w:t>
            </w:r>
            <w:r w:rsidR="00015831">
              <w:rPr>
                <w:rFonts w:ascii="Times New Roman" w:hAnsi="Times New Roman"/>
                <w:szCs w:val="24"/>
              </w:rPr>
              <w:t>1.12</w:t>
            </w:r>
            <w:r w:rsidRPr="009B3DE5">
              <w:rPr>
                <w:rFonts w:ascii="Times New Roman" w:hAnsi="Times New Roman"/>
                <w:szCs w:val="24"/>
              </w:rPr>
              <w:t xml:space="preserve">.2018 проведено </w:t>
            </w:r>
            <w:r w:rsidRPr="009B3DE5">
              <w:rPr>
                <w:rFonts w:ascii="Times New Roman" w:hAnsi="Times New Roman"/>
                <w:szCs w:val="24"/>
              </w:rPr>
              <w:br/>
            </w:r>
            <w:r w:rsidR="00015831">
              <w:rPr>
                <w:rFonts w:ascii="Times New Roman" w:hAnsi="Times New Roman"/>
                <w:szCs w:val="24"/>
              </w:rPr>
              <w:t>7</w:t>
            </w:r>
            <w:r w:rsidRPr="009B3DE5">
              <w:rPr>
                <w:rFonts w:ascii="Times New Roman" w:hAnsi="Times New Roman"/>
                <w:szCs w:val="24"/>
              </w:rPr>
              <w:t xml:space="preserve"> занятий с гражданскими служащими по антикоррупционному образованию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9B3DE5" w:rsidRDefault="005801B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Все граждане, поступающие на гражданскую службу в Комитет, ознакомлены с положениями действующего законодательства Российской Федерации и Санкт-Петербурга о противодействии коррупции под подпись.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90077" w:rsidRPr="009B3DE5" w:rsidRDefault="005801B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Консультативная помощь оказывается при каждом обращении гражданского служащего.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2.14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9B3DE5" w:rsidRDefault="005801B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См. п. 2.10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2.15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9B3DE5" w:rsidRDefault="005801B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См. п. 2.10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2.16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90077" w:rsidRPr="009B3DE5" w:rsidRDefault="005801B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См. п. 2.10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2.17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proofErr w:type="gramStart"/>
            <w:r w:rsidRPr="009B3DE5">
              <w:rPr>
                <w:rFonts w:ascii="Times New Roman" w:hAnsi="Times New Roman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9B3DE5" w:rsidRDefault="0064360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Контроль осуществляется постоянно.</w:t>
            </w:r>
          </w:p>
          <w:p w:rsidR="00643601" w:rsidRPr="009B3DE5" w:rsidRDefault="00643601" w:rsidP="009B3DE5">
            <w:pPr>
              <w:pStyle w:val="ad"/>
              <w:rPr>
                <w:rFonts w:ascii="Times New Roman" w:hAnsi="Times New Roman"/>
                <w:szCs w:val="24"/>
              </w:rPr>
            </w:pPr>
          </w:p>
        </w:tc>
      </w:tr>
      <w:tr w:rsidR="00271669" w:rsidRPr="009B3DE5" w:rsidTr="0062634B">
        <w:tc>
          <w:tcPr>
            <w:tcW w:w="15004" w:type="dxa"/>
            <w:gridSpan w:val="5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Разработка и утверждение правовыми актами ИОГВ, в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Январь 2018 г.</w:t>
            </w:r>
          </w:p>
        </w:tc>
        <w:tc>
          <w:tcPr>
            <w:tcW w:w="5439" w:type="dxa"/>
          </w:tcPr>
          <w:p w:rsidR="00C90077" w:rsidRPr="009B3DE5" w:rsidRDefault="0064360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Приказом Комитета от 29.12.2017 № 564-к  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утвержден План работы по противодействию коррупции в ГУ и ГУП</w:t>
            </w:r>
            <w:r w:rsidR="00015831">
              <w:rPr>
                <w:rFonts w:ascii="Times New Roman" w:hAnsi="Times New Roman"/>
                <w:szCs w:val="24"/>
              </w:rPr>
              <w:t xml:space="preserve"> на 2018-2022 годы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3.2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5439" w:type="dxa"/>
          </w:tcPr>
          <w:p w:rsidR="00C90077" w:rsidRPr="009B3DE5" w:rsidRDefault="00643601" w:rsidP="00015831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За период с 01.01.2018 по 3</w:t>
            </w:r>
            <w:r w:rsidR="00015831">
              <w:rPr>
                <w:rFonts w:ascii="Times New Roman" w:hAnsi="Times New Roman"/>
                <w:szCs w:val="24"/>
              </w:rPr>
              <w:t>1.12</w:t>
            </w:r>
            <w:r w:rsidRPr="009B3DE5">
              <w:rPr>
                <w:rFonts w:ascii="Times New Roman" w:hAnsi="Times New Roman"/>
                <w:szCs w:val="24"/>
              </w:rPr>
              <w:t>.2018 информации из органов прокуратуры, правоохранительных, контролирующих органов не поступало.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Ежегодно,</w:t>
            </w:r>
          </w:p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I квартал</w:t>
            </w:r>
          </w:p>
        </w:tc>
        <w:tc>
          <w:tcPr>
            <w:tcW w:w="5439" w:type="dxa"/>
          </w:tcPr>
          <w:p w:rsidR="00C90077" w:rsidRPr="009B3DE5" w:rsidRDefault="00015831" w:rsidP="009B3DE5">
            <w:pPr>
              <w:pStyle w:val="ad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 период с 01.01.2018 по 31.12</w:t>
            </w:r>
            <w:r w:rsidR="005F1979" w:rsidRPr="009B3DE5">
              <w:rPr>
                <w:rFonts w:ascii="Times New Roman" w:hAnsi="Times New Roman"/>
                <w:szCs w:val="24"/>
              </w:rPr>
              <w:t>.2018 в марте проведено 1 обучающее мероприятие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Ежегодно,</w:t>
            </w:r>
          </w:p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III квартал</w:t>
            </w:r>
          </w:p>
        </w:tc>
        <w:tc>
          <w:tcPr>
            <w:tcW w:w="5439" w:type="dxa"/>
          </w:tcPr>
          <w:p w:rsidR="00C90077" w:rsidRPr="009B3DE5" w:rsidRDefault="00FA1D9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Должностные лица ГУ и ГУП, ответственные за профилактику коррупционных и иных правонарушений постоянно проходят плановое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обучение по профилактике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коррупционных правонарушений на базе Межрегионального ресурсного центра.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62634B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62634B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6109" w:type="dxa"/>
            <w:gridSpan w:val="2"/>
          </w:tcPr>
          <w:p w:rsidR="00C90077" w:rsidRPr="0062634B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62634B">
              <w:rPr>
                <w:rFonts w:ascii="Times New Roman" w:hAnsi="Times New Roman"/>
                <w:szCs w:val="24"/>
              </w:rPr>
              <w:t xml:space="preserve">Обеспечение общественного </w:t>
            </w:r>
            <w:proofErr w:type="gramStart"/>
            <w:r w:rsidRPr="0062634B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62634B">
              <w:rPr>
                <w:rFonts w:ascii="Times New Roman" w:hAnsi="Times New Roman"/>
                <w:szCs w:val="24"/>
              </w:rPr>
              <w:t xml:space="preserve">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9B3DE5" w:rsidRDefault="008800D8" w:rsidP="00015831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За период с 01.01.2018 по 3</w:t>
            </w:r>
            <w:r w:rsidR="00015831">
              <w:rPr>
                <w:rFonts w:ascii="Times New Roman" w:hAnsi="Times New Roman"/>
                <w:szCs w:val="24"/>
              </w:rPr>
              <w:t>1.12</w:t>
            </w:r>
            <w:r w:rsidRPr="009B3DE5">
              <w:rPr>
                <w:rFonts w:ascii="Times New Roman" w:hAnsi="Times New Roman"/>
                <w:szCs w:val="24"/>
              </w:rPr>
              <w:t>.2018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3.6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Обеспечение представления руководителями ГУ сведений о своих доходах, об имуществе и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Январь-апрель, ежегодно</w:t>
            </w:r>
          </w:p>
        </w:tc>
        <w:tc>
          <w:tcPr>
            <w:tcW w:w="5439" w:type="dxa"/>
          </w:tcPr>
          <w:p w:rsidR="00C90077" w:rsidRPr="009B3DE5" w:rsidRDefault="009C0B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Все руководители ГУ, представили сведения о своих доходах, расходах, об имуществе и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в установленный срок</w:t>
            </w:r>
            <w:r w:rsidR="008800D8" w:rsidRPr="009B3DE5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3.7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 2018 г.,</w:t>
            </w:r>
          </w:p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 2019 г.,</w:t>
            </w:r>
          </w:p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 2020 г.,</w:t>
            </w:r>
          </w:p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 2021 г.,</w:t>
            </w:r>
          </w:p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май 2022 г.</w:t>
            </w:r>
          </w:p>
        </w:tc>
        <w:tc>
          <w:tcPr>
            <w:tcW w:w="5439" w:type="dxa"/>
          </w:tcPr>
          <w:p w:rsidR="00C90077" w:rsidRPr="009B3DE5" w:rsidRDefault="009C0B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Сведения о доходах, расходах, об имуществе и обязательствах имущественного характера руководителей ГУ, их супруг (супругов) и несовершеннолетних детей размещены 17.05.2018 на веб-странице Комитета на официальном сайте Администрации Санкт-Петербурга в сети "Интернет" по адресу: </w:t>
            </w:r>
            <w:hyperlink r:id="rId8" w:history="1">
              <w:r w:rsidRPr="009B3DE5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="008800D8" w:rsidRPr="009B3DE5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На основании поступившей информации</w:t>
            </w:r>
          </w:p>
        </w:tc>
        <w:tc>
          <w:tcPr>
            <w:tcW w:w="5439" w:type="dxa"/>
          </w:tcPr>
          <w:p w:rsidR="00C90077" w:rsidRPr="009B3DE5" w:rsidRDefault="008800D8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015831">
              <w:rPr>
                <w:rFonts w:ascii="Times New Roman" w:hAnsi="Times New Roman"/>
                <w:szCs w:val="24"/>
              </w:rPr>
              <w:t>01.01.2018 по 31.12</w:t>
            </w:r>
            <w:r w:rsidRPr="009B3DE5">
              <w:rPr>
                <w:rFonts w:ascii="Times New Roman" w:hAnsi="Times New Roman"/>
                <w:szCs w:val="24"/>
              </w:rPr>
              <w:t xml:space="preserve">.2018 информации не поступало.  </w:t>
            </w:r>
          </w:p>
        </w:tc>
      </w:tr>
      <w:tr w:rsidR="00271669" w:rsidRPr="009B3DE5" w:rsidTr="0062634B">
        <w:tc>
          <w:tcPr>
            <w:tcW w:w="762" w:type="dxa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3.9</w:t>
            </w:r>
          </w:p>
        </w:tc>
        <w:tc>
          <w:tcPr>
            <w:tcW w:w="6109" w:type="dxa"/>
            <w:gridSpan w:val="2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694" w:type="dxa"/>
            <w:shd w:val="clear" w:color="auto" w:fill="FFFFFF" w:themeFill="background1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015831">
              <w:rPr>
                <w:rFonts w:ascii="Times New Roman" w:hAnsi="Times New Roman"/>
                <w:szCs w:val="24"/>
              </w:rPr>
              <w:t>01.01.2018 по 31.12</w:t>
            </w:r>
            <w:r w:rsidRPr="009B3DE5">
              <w:rPr>
                <w:rFonts w:ascii="Times New Roman" w:hAnsi="Times New Roman"/>
                <w:szCs w:val="24"/>
              </w:rPr>
              <w:t>.2018: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Проведено 5 проверок в отношении подведомственных Комитету ГУ и ГУП. Нарушений не выявлено.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Вопрос рассмотрен на комиссии по противодействию коррупции в Комитете по энергетике и инженерному обеспечению 28.06.2018</w:t>
            </w:r>
            <w:r w:rsidR="00015831">
              <w:rPr>
                <w:rFonts w:ascii="Times New Roman" w:hAnsi="Times New Roman"/>
                <w:szCs w:val="24"/>
              </w:rPr>
              <w:t xml:space="preserve"> и 20.12.2018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3.10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Осуществление контроля качества предоставляемых ГУ платных услуг и расходования денежных средств,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полученных ГУ от оказания платных услуг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Ежегодно</w:t>
            </w:r>
          </w:p>
        </w:tc>
        <w:tc>
          <w:tcPr>
            <w:tcW w:w="5439" w:type="dxa"/>
          </w:tcPr>
          <w:p w:rsidR="00C90077" w:rsidRPr="009B3DE5" w:rsidRDefault="00015831" w:rsidP="009B3DE5">
            <w:pPr>
              <w:pStyle w:val="ad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 период с 01.01.2018 по 31.12</w:t>
            </w:r>
            <w:r w:rsidR="000308A6" w:rsidRPr="009B3DE5">
              <w:rPr>
                <w:rFonts w:ascii="Times New Roman" w:hAnsi="Times New Roman"/>
                <w:szCs w:val="24"/>
              </w:rPr>
              <w:t>.2018 нарушений не выявлено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3.11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0308A6" w:rsidRPr="009B3DE5" w:rsidRDefault="00015831" w:rsidP="009B3DE5">
            <w:pPr>
              <w:pStyle w:val="ad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 период с 01.01.2018 по 31.12</w:t>
            </w:r>
            <w:r w:rsidR="000308A6" w:rsidRPr="009B3DE5">
              <w:rPr>
                <w:rFonts w:ascii="Times New Roman" w:hAnsi="Times New Roman"/>
                <w:szCs w:val="24"/>
              </w:rPr>
              <w:t>.2018 нарушений не выявлено</w:t>
            </w:r>
          </w:p>
        </w:tc>
      </w:tr>
      <w:tr w:rsidR="00C90077" w:rsidRPr="009B3DE5" w:rsidTr="0062634B">
        <w:tc>
          <w:tcPr>
            <w:tcW w:w="762" w:type="dxa"/>
          </w:tcPr>
          <w:p w:rsidR="00C90077" w:rsidRPr="009B3DE5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3.12</w:t>
            </w:r>
          </w:p>
        </w:tc>
        <w:tc>
          <w:tcPr>
            <w:tcW w:w="6109" w:type="dxa"/>
            <w:gridSpan w:val="2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62634B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015831">
              <w:rPr>
                <w:rFonts w:ascii="Times New Roman" w:hAnsi="Times New Roman"/>
                <w:szCs w:val="24"/>
              </w:rPr>
              <w:t>01.01.2018 по 31.12</w:t>
            </w:r>
            <w:r w:rsidRPr="009B3DE5">
              <w:rPr>
                <w:rFonts w:ascii="Times New Roman" w:hAnsi="Times New Roman"/>
                <w:szCs w:val="24"/>
              </w:rPr>
              <w:t xml:space="preserve">.2018: </w:t>
            </w:r>
          </w:p>
          <w:p w:rsidR="000308A6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принято участие в заседаниях </w:t>
            </w:r>
            <w:r w:rsidR="00015831">
              <w:rPr>
                <w:rFonts w:ascii="Times New Roman" w:hAnsi="Times New Roman"/>
                <w:szCs w:val="24"/>
              </w:rPr>
              <w:t>4</w:t>
            </w:r>
            <w:r w:rsidRPr="009B3DE5">
              <w:rPr>
                <w:rFonts w:ascii="Times New Roman" w:hAnsi="Times New Roman"/>
                <w:szCs w:val="24"/>
              </w:rPr>
              <w:t xml:space="preserve"> комиссий </w:t>
            </w:r>
            <w:r w:rsidR="00015831">
              <w:rPr>
                <w:rFonts w:ascii="Times New Roman" w:hAnsi="Times New Roman"/>
                <w:szCs w:val="24"/>
              </w:rPr>
              <w:br/>
            </w:r>
            <w:r w:rsidRPr="009B3DE5">
              <w:rPr>
                <w:rFonts w:ascii="Times New Roman" w:hAnsi="Times New Roman"/>
                <w:szCs w:val="24"/>
              </w:rPr>
              <w:t>по противодействию коррупции в ГУ и ГУП</w:t>
            </w:r>
          </w:p>
          <w:p w:rsidR="00C90077" w:rsidRPr="009B3DE5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</w:p>
        </w:tc>
      </w:tr>
      <w:tr w:rsidR="00271669" w:rsidRPr="009B3DE5" w:rsidTr="0062634B">
        <w:tc>
          <w:tcPr>
            <w:tcW w:w="15004" w:type="dxa"/>
            <w:gridSpan w:val="5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D4DAE" w:rsidRPr="009B3DE5" w:rsidTr="0062634B">
        <w:tc>
          <w:tcPr>
            <w:tcW w:w="776" w:type="dxa"/>
            <w:gridSpan w:val="2"/>
          </w:tcPr>
          <w:p w:rsidR="008D4DAE" w:rsidRPr="009B3DE5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095" w:type="dxa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694" w:type="dxa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8D4DAE" w:rsidRPr="009B3DE5" w:rsidTr="0062634B">
        <w:tc>
          <w:tcPr>
            <w:tcW w:w="776" w:type="dxa"/>
            <w:gridSpan w:val="2"/>
          </w:tcPr>
          <w:p w:rsidR="008D4DAE" w:rsidRPr="009B3DE5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6095" w:type="dxa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2694" w:type="dxa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Информация размещается на веб-странице Комитета на официально сайте Администрации Губернатора Санкт-Петербурга по адресу: </w:t>
            </w:r>
            <w:hyperlink r:id="rId9" w:history="1">
              <w:r w:rsidRPr="009B3DE5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https://www.gov.spb.ru/gov/otrasl/ingen/protivodejstvie-korrupcii/antikorrupcionnaya-ekspertiza/</w:t>
              </w:r>
            </w:hyperlink>
          </w:p>
          <w:p w:rsidR="000308A6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</w:p>
        </w:tc>
      </w:tr>
      <w:tr w:rsidR="00271669" w:rsidRPr="009B3DE5" w:rsidTr="0062634B">
        <w:tc>
          <w:tcPr>
            <w:tcW w:w="15004" w:type="dxa"/>
            <w:gridSpan w:val="5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8D4DAE" w:rsidRPr="009B3DE5" w:rsidTr="0062634B">
        <w:tc>
          <w:tcPr>
            <w:tcW w:w="762" w:type="dxa"/>
          </w:tcPr>
          <w:p w:rsidR="008D4DAE" w:rsidRPr="009B3DE5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6109" w:type="dxa"/>
            <w:gridSpan w:val="2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соблюдением законодательства Российской Федерации и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 xml:space="preserve">иных нормативных правовых актов о контрактной системе в сфере закупок в соответствии с Федеральным </w:t>
            </w:r>
            <w:r w:rsidRPr="00015831">
              <w:rPr>
                <w:rFonts w:ascii="Times New Roman" w:hAnsi="Times New Roman"/>
                <w:szCs w:val="24"/>
              </w:rPr>
              <w:t>законом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8D4DAE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Обеспечено.</w:t>
            </w:r>
          </w:p>
        </w:tc>
      </w:tr>
      <w:tr w:rsidR="008D4DAE" w:rsidRPr="009B3DE5" w:rsidTr="0062634B">
        <w:tc>
          <w:tcPr>
            <w:tcW w:w="762" w:type="dxa"/>
          </w:tcPr>
          <w:p w:rsidR="008D4DAE" w:rsidRPr="009B3DE5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5.5</w:t>
            </w:r>
          </w:p>
        </w:tc>
        <w:tc>
          <w:tcPr>
            <w:tcW w:w="6109" w:type="dxa"/>
            <w:gridSpan w:val="2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694" w:type="dxa"/>
            <w:shd w:val="clear" w:color="auto" w:fill="FFFFFF" w:themeFill="background1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IV квартал, ежегодно</w:t>
            </w:r>
          </w:p>
        </w:tc>
        <w:tc>
          <w:tcPr>
            <w:tcW w:w="5439" w:type="dxa"/>
          </w:tcPr>
          <w:p w:rsidR="000308A6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Опубликовано на веб-странице Комитета на официально сайте Администрации Губернатора Санкт-Петербурга по адресу: </w:t>
            </w:r>
            <w:hyperlink r:id="rId10" w:history="1">
              <w:r w:rsidRPr="009B3DE5">
                <w:rPr>
                  <w:rStyle w:val="a3"/>
                  <w:rFonts w:ascii="Times New Roman" w:hAnsi="Times New Roman"/>
                  <w:szCs w:val="24"/>
                </w:rPr>
                <w:t>https://www.gov.spb.ru/gov/otrasl/ingen/current_activities/order_placement/</w:t>
              </w:r>
            </w:hyperlink>
          </w:p>
        </w:tc>
      </w:tr>
      <w:tr w:rsidR="008D4DAE" w:rsidRPr="009B3DE5" w:rsidTr="0062634B">
        <w:tc>
          <w:tcPr>
            <w:tcW w:w="762" w:type="dxa"/>
          </w:tcPr>
          <w:p w:rsidR="008D4DAE" w:rsidRPr="009B3DE5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6109" w:type="dxa"/>
            <w:gridSpan w:val="2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015831">
              <w:rPr>
                <w:rFonts w:ascii="Times New Roman" w:hAnsi="Times New Roman"/>
                <w:szCs w:val="24"/>
              </w:rPr>
              <w:t xml:space="preserve">Указом </w:t>
            </w:r>
            <w:r w:rsidRPr="009B3DE5">
              <w:rPr>
                <w:rFonts w:ascii="Times New Roman" w:hAnsi="Times New Roman"/>
                <w:szCs w:val="24"/>
              </w:rPr>
              <w:t>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4" w:type="dxa"/>
            <w:shd w:val="clear" w:color="auto" w:fill="FFFFFF" w:themeFill="background1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гг.,</w:t>
            </w:r>
          </w:p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8D4DAE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271669" w:rsidRPr="009B3DE5" w:rsidTr="0062634B">
        <w:tc>
          <w:tcPr>
            <w:tcW w:w="762" w:type="dxa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5.8</w:t>
            </w:r>
          </w:p>
        </w:tc>
        <w:tc>
          <w:tcPr>
            <w:tcW w:w="6109" w:type="dxa"/>
            <w:gridSpan w:val="2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Осуществление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proofErr w:type="gramStart"/>
            <w:r w:rsidRPr="009B3DE5">
              <w:rPr>
                <w:rFonts w:ascii="Times New Roman" w:hAnsi="Times New Roman"/>
                <w:szCs w:val="24"/>
              </w:rPr>
              <w:t>Комитетом по энергетике и инженерному обеспечению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1 статьи 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Закон), в том числе требование об отсутствии между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участником закупки и заказчиком конфликта интересов.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В соответствии с положениями Закона участник в составе заявки предоставляет декларацию о соответствии требованию, установленному пунктом 9 части 1 статьи 31 Закона. В случае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271669" w:rsidRPr="009B3DE5" w:rsidRDefault="00271669" w:rsidP="00015831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За период с 01.01.2018 по 3</w:t>
            </w:r>
            <w:r w:rsidR="00015831">
              <w:rPr>
                <w:rFonts w:ascii="Times New Roman" w:hAnsi="Times New Roman"/>
                <w:szCs w:val="24"/>
              </w:rPr>
              <w:t>1.12</w:t>
            </w:r>
            <w:r w:rsidRPr="009B3DE5">
              <w:rPr>
                <w:rFonts w:ascii="Times New Roman" w:hAnsi="Times New Roman"/>
                <w:szCs w:val="24"/>
              </w:rPr>
              <w:t>.2018 случаев возникновения конфликта интересов не выявлено</w:t>
            </w:r>
            <w:r w:rsidR="0001583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8D4DAE" w:rsidRPr="009B3DE5" w:rsidTr="0062634B">
        <w:tc>
          <w:tcPr>
            <w:tcW w:w="762" w:type="dxa"/>
          </w:tcPr>
          <w:p w:rsidR="008D4DAE" w:rsidRPr="009B3DE5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5.9</w:t>
            </w:r>
          </w:p>
        </w:tc>
        <w:tc>
          <w:tcPr>
            <w:tcW w:w="6109" w:type="dxa"/>
            <w:gridSpan w:val="2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Усиление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271669" w:rsidRPr="009B3DE5" w:rsidTr="0062634B">
        <w:tc>
          <w:tcPr>
            <w:tcW w:w="15004" w:type="dxa"/>
            <w:gridSpan w:val="5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271669" w:rsidRPr="009B3DE5" w:rsidTr="0062634B">
        <w:tc>
          <w:tcPr>
            <w:tcW w:w="15004" w:type="dxa"/>
            <w:gridSpan w:val="5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7. Антикоррупционный мониторинг в Санкт-Петербурге</w:t>
            </w:r>
          </w:p>
        </w:tc>
      </w:tr>
      <w:tr w:rsidR="008D4DAE" w:rsidRPr="009B3DE5" w:rsidTr="0062634B">
        <w:tc>
          <w:tcPr>
            <w:tcW w:w="776" w:type="dxa"/>
            <w:gridSpan w:val="2"/>
          </w:tcPr>
          <w:p w:rsidR="008D4DAE" w:rsidRPr="009B3DE5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7.1</w:t>
            </w:r>
          </w:p>
        </w:tc>
        <w:tc>
          <w:tcPr>
            <w:tcW w:w="6095" w:type="dxa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4" w:type="dxa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8D4DAE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Направляются ежеквартально в установленные сроки.</w:t>
            </w:r>
          </w:p>
        </w:tc>
      </w:tr>
      <w:tr w:rsidR="00271669" w:rsidRPr="009B3DE5" w:rsidTr="0062634B">
        <w:tc>
          <w:tcPr>
            <w:tcW w:w="15004" w:type="dxa"/>
            <w:gridSpan w:val="5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8D4DAE" w:rsidRPr="009B3DE5" w:rsidTr="0062634B">
        <w:tc>
          <w:tcPr>
            <w:tcW w:w="776" w:type="dxa"/>
            <w:gridSpan w:val="2"/>
          </w:tcPr>
          <w:p w:rsidR="008D4DAE" w:rsidRPr="009B3DE5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8.6</w:t>
            </w:r>
          </w:p>
        </w:tc>
        <w:tc>
          <w:tcPr>
            <w:tcW w:w="6095" w:type="dxa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694" w:type="dxa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5439" w:type="dxa"/>
          </w:tcPr>
          <w:p w:rsidR="008D4DAE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Рассмотрено на заседании Общественного совета при Комитете 25.06.2018</w:t>
            </w:r>
            <w:r w:rsidR="0062634B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271669" w:rsidRPr="009B3DE5" w:rsidTr="0062634B">
        <w:tc>
          <w:tcPr>
            <w:tcW w:w="15004" w:type="dxa"/>
            <w:gridSpan w:val="5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271669" w:rsidRPr="009B3DE5" w:rsidTr="0062634B">
        <w:tc>
          <w:tcPr>
            <w:tcW w:w="762" w:type="dxa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Подготовка и размещение на официальном сайте Администрации Санкт-Петербурга, официальных сайтах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Ежеквартально</w:t>
            </w:r>
          </w:p>
        </w:tc>
        <w:tc>
          <w:tcPr>
            <w:tcW w:w="5439" w:type="dxa"/>
          </w:tcPr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Выполняется постоянно. Информация размещается по адресу в сети Интернет: </w:t>
            </w:r>
            <w:hyperlink r:id="rId11" w:history="1">
              <w:r w:rsidRPr="009B3DE5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</w:t>
              </w:r>
            </w:hyperlink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За период с 01.01.2018</w:t>
            </w:r>
            <w:r w:rsidR="00A4363A" w:rsidRPr="009B3DE5">
              <w:rPr>
                <w:rFonts w:ascii="Times New Roman" w:hAnsi="Times New Roman"/>
                <w:szCs w:val="24"/>
              </w:rPr>
              <w:t xml:space="preserve"> по 3</w:t>
            </w:r>
            <w:r w:rsidR="00015831">
              <w:rPr>
                <w:rFonts w:ascii="Times New Roman" w:hAnsi="Times New Roman"/>
                <w:szCs w:val="24"/>
              </w:rPr>
              <w:t>1.12</w:t>
            </w:r>
            <w:r w:rsidRPr="009B3DE5">
              <w:rPr>
                <w:rFonts w:ascii="Times New Roman" w:hAnsi="Times New Roman"/>
                <w:szCs w:val="24"/>
              </w:rPr>
              <w:t>.2018: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Пресс-релизов – 0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Сообщений – </w:t>
            </w:r>
            <w:r w:rsidR="00A4363A" w:rsidRPr="009B3DE5">
              <w:rPr>
                <w:rFonts w:ascii="Times New Roman" w:hAnsi="Times New Roman"/>
                <w:szCs w:val="24"/>
              </w:rPr>
              <w:t>1</w:t>
            </w:r>
            <w:r w:rsidR="00C07DCB">
              <w:rPr>
                <w:rFonts w:ascii="Times New Roman" w:hAnsi="Times New Roman"/>
                <w:szCs w:val="24"/>
              </w:rPr>
              <w:t>9</w:t>
            </w:r>
          </w:p>
          <w:p w:rsidR="00271669" w:rsidRPr="009B3DE5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Новостей – 0</w:t>
            </w:r>
          </w:p>
        </w:tc>
      </w:tr>
      <w:tr w:rsidR="008D4DAE" w:rsidRPr="009B3DE5" w:rsidTr="0062634B">
        <w:tc>
          <w:tcPr>
            <w:tcW w:w="762" w:type="dxa"/>
          </w:tcPr>
          <w:p w:rsidR="008D4DAE" w:rsidRPr="009B3DE5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lastRenderedPageBreak/>
              <w:t>9.3</w:t>
            </w:r>
          </w:p>
        </w:tc>
        <w:tc>
          <w:tcPr>
            <w:tcW w:w="6109" w:type="dxa"/>
            <w:gridSpan w:val="2"/>
          </w:tcPr>
          <w:p w:rsidR="00C07DCB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</w:p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8D4DAE" w:rsidRPr="009B3DE5" w:rsidTr="0062634B">
        <w:tc>
          <w:tcPr>
            <w:tcW w:w="762" w:type="dxa"/>
          </w:tcPr>
          <w:p w:rsidR="008D4DAE" w:rsidRPr="009B3DE5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9.9</w:t>
            </w:r>
          </w:p>
        </w:tc>
        <w:tc>
          <w:tcPr>
            <w:tcW w:w="6109" w:type="dxa"/>
            <w:gridSpan w:val="2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 xml:space="preserve">Осуществление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8D4DAE" w:rsidRPr="009B3DE5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Плакаты размещены.</w:t>
            </w:r>
          </w:p>
        </w:tc>
      </w:tr>
      <w:tr w:rsidR="00271669" w:rsidRPr="009B3DE5" w:rsidTr="0062634B">
        <w:tc>
          <w:tcPr>
            <w:tcW w:w="15004" w:type="dxa"/>
            <w:gridSpan w:val="5"/>
          </w:tcPr>
          <w:p w:rsidR="00271669" w:rsidRPr="009B3DE5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10. Антикоррупционное образование</w:t>
            </w:r>
          </w:p>
        </w:tc>
      </w:tr>
      <w:tr w:rsidR="008D4DAE" w:rsidRPr="009B3DE5" w:rsidTr="0062634B">
        <w:tc>
          <w:tcPr>
            <w:tcW w:w="776" w:type="dxa"/>
            <w:gridSpan w:val="2"/>
          </w:tcPr>
          <w:p w:rsidR="008D4DAE" w:rsidRPr="009B3DE5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10.8</w:t>
            </w:r>
          </w:p>
        </w:tc>
        <w:tc>
          <w:tcPr>
            <w:tcW w:w="6095" w:type="dxa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694" w:type="dxa"/>
          </w:tcPr>
          <w:p w:rsidR="008D4DAE" w:rsidRPr="009B3DE5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9B3DE5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9B3DE5" w:rsidRDefault="00507CA5" w:rsidP="00C07DCB">
            <w:pPr>
              <w:pStyle w:val="ad"/>
              <w:rPr>
                <w:rFonts w:ascii="Times New Roman" w:hAnsi="Times New Roman"/>
                <w:szCs w:val="24"/>
              </w:rPr>
            </w:pPr>
            <w:proofErr w:type="gramStart"/>
            <w:r w:rsidRPr="009B3DE5">
              <w:rPr>
                <w:rFonts w:ascii="Times New Roman" w:hAnsi="Times New Roman"/>
                <w:szCs w:val="24"/>
              </w:rPr>
              <w:t>За период с 01.01.2018</w:t>
            </w:r>
            <w:r w:rsidR="00C07DCB">
              <w:rPr>
                <w:rFonts w:ascii="Times New Roman" w:hAnsi="Times New Roman"/>
                <w:szCs w:val="24"/>
              </w:rPr>
              <w:t xml:space="preserve"> по 31.12</w:t>
            </w:r>
            <w:r w:rsidRPr="009B3DE5">
              <w:rPr>
                <w:rFonts w:ascii="Times New Roman" w:hAnsi="Times New Roman"/>
                <w:szCs w:val="24"/>
              </w:rPr>
              <w:t>.201</w:t>
            </w:r>
            <w:r w:rsidR="002C5A26">
              <w:rPr>
                <w:rFonts w:ascii="Times New Roman" w:hAnsi="Times New Roman"/>
                <w:szCs w:val="24"/>
              </w:rPr>
              <w:t>8:</w:t>
            </w:r>
            <w:r w:rsidRPr="009B3DE5">
              <w:rPr>
                <w:rFonts w:ascii="Times New Roman" w:hAnsi="Times New Roman"/>
                <w:szCs w:val="24"/>
              </w:rPr>
              <w:t xml:space="preserve"> 28.09.2018 в Комитет принят на работу 1 служащий на должность, замещение которой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  <w:r w:rsidR="00C07DCB">
              <w:rPr>
                <w:rFonts w:ascii="Times New Roman" w:hAnsi="Times New Roman"/>
                <w:szCs w:val="24"/>
              </w:rPr>
              <w:t xml:space="preserve">, </w:t>
            </w:r>
            <w:r w:rsidRPr="009B3DE5">
              <w:rPr>
                <w:rFonts w:ascii="Times New Roman" w:hAnsi="Times New Roman"/>
                <w:szCs w:val="24"/>
              </w:rPr>
              <w:t xml:space="preserve">его кандидатура направлена в </w:t>
            </w:r>
            <w:proofErr w:type="spellStart"/>
            <w:r w:rsidRPr="009B3DE5">
              <w:rPr>
                <w:rFonts w:ascii="Times New Roman" w:hAnsi="Times New Roman"/>
                <w:szCs w:val="24"/>
              </w:rPr>
              <w:t>КГСиКП</w:t>
            </w:r>
            <w:proofErr w:type="spellEnd"/>
            <w:r w:rsidRPr="009B3DE5">
              <w:rPr>
                <w:rFonts w:ascii="Times New Roman" w:hAnsi="Times New Roman"/>
                <w:szCs w:val="24"/>
              </w:rPr>
              <w:t xml:space="preserve"> для </w:t>
            </w:r>
            <w:r w:rsidRPr="009B3DE5">
              <w:rPr>
                <w:rFonts w:ascii="Times New Roman" w:hAnsi="Times New Roman"/>
                <w:szCs w:val="24"/>
              </w:rPr>
              <w:lastRenderedPageBreak/>
              <w:t>направления на обучени</w:t>
            </w:r>
            <w:r w:rsidR="00C07DCB">
              <w:rPr>
                <w:rFonts w:ascii="Times New Roman" w:hAnsi="Times New Roman"/>
                <w:szCs w:val="24"/>
              </w:rPr>
              <w:t>е</w:t>
            </w:r>
            <w:r w:rsidR="002C5A26">
              <w:rPr>
                <w:rFonts w:ascii="Times New Roman" w:hAnsi="Times New Roman"/>
                <w:szCs w:val="24"/>
              </w:rPr>
              <w:t xml:space="preserve"> в 2019 году</w:t>
            </w:r>
            <w:r w:rsidRPr="009B3DE5">
              <w:rPr>
                <w:rFonts w:ascii="Times New Roman" w:hAnsi="Times New Roman"/>
                <w:szCs w:val="24"/>
              </w:rPr>
              <w:t xml:space="preserve"> по вопросам</w:t>
            </w:r>
            <w:proofErr w:type="gramEnd"/>
            <w:r w:rsidRPr="009B3DE5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9B3DE5">
              <w:rPr>
                <w:rFonts w:ascii="Times New Roman" w:hAnsi="Times New Roman"/>
                <w:szCs w:val="24"/>
              </w:rPr>
              <w:t>противодействия коррупции</w:t>
            </w:r>
            <w:r w:rsidR="00C07DCB">
              <w:rPr>
                <w:rFonts w:ascii="Times New Roman" w:hAnsi="Times New Roman"/>
                <w:szCs w:val="24"/>
              </w:rPr>
              <w:t xml:space="preserve">, 20.10.2018 принят </w:t>
            </w:r>
            <w:r w:rsidR="00C07DCB" w:rsidRPr="009B3DE5">
              <w:rPr>
                <w:rFonts w:ascii="Times New Roman" w:hAnsi="Times New Roman"/>
                <w:szCs w:val="24"/>
              </w:rPr>
              <w:t>1 служащий на должность, замещение которой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  <w:r w:rsidR="00C07DCB">
              <w:rPr>
                <w:rFonts w:ascii="Times New Roman" w:hAnsi="Times New Roman"/>
                <w:szCs w:val="24"/>
              </w:rPr>
              <w:t xml:space="preserve">, </w:t>
            </w:r>
            <w:r w:rsidR="00C07DCB" w:rsidRPr="009B3DE5">
              <w:rPr>
                <w:rFonts w:ascii="Times New Roman" w:hAnsi="Times New Roman"/>
                <w:szCs w:val="24"/>
              </w:rPr>
              <w:t xml:space="preserve">его кандидатура </w:t>
            </w:r>
            <w:r w:rsidR="00C07DCB">
              <w:rPr>
                <w:rFonts w:ascii="Times New Roman" w:hAnsi="Times New Roman"/>
                <w:szCs w:val="24"/>
              </w:rPr>
              <w:t xml:space="preserve">будет </w:t>
            </w:r>
            <w:r w:rsidR="00C07DCB" w:rsidRPr="009B3DE5">
              <w:rPr>
                <w:rFonts w:ascii="Times New Roman" w:hAnsi="Times New Roman"/>
                <w:szCs w:val="24"/>
              </w:rPr>
              <w:t xml:space="preserve">направлена в </w:t>
            </w:r>
            <w:proofErr w:type="spellStart"/>
            <w:r w:rsidR="00C07DCB" w:rsidRPr="009B3DE5">
              <w:rPr>
                <w:rFonts w:ascii="Times New Roman" w:hAnsi="Times New Roman"/>
                <w:szCs w:val="24"/>
              </w:rPr>
              <w:t>КГСиКП</w:t>
            </w:r>
            <w:proofErr w:type="spellEnd"/>
            <w:r w:rsidR="00C07DCB">
              <w:rPr>
                <w:rFonts w:ascii="Times New Roman" w:hAnsi="Times New Roman"/>
                <w:szCs w:val="24"/>
              </w:rPr>
              <w:t xml:space="preserve"> в 1 квартале 2019 года</w:t>
            </w:r>
            <w:r w:rsidR="00C07DCB" w:rsidRPr="009B3DE5">
              <w:rPr>
                <w:rFonts w:ascii="Times New Roman" w:hAnsi="Times New Roman"/>
                <w:szCs w:val="24"/>
              </w:rPr>
              <w:t xml:space="preserve"> для направления на обучени</w:t>
            </w:r>
            <w:r w:rsidR="00C07DCB">
              <w:rPr>
                <w:rFonts w:ascii="Times New Roman" w:hAnsi="Times New Roman"/>
                <w:szCs w:val="24"/>
              </w:rPr>
              <w:t>е</w:t>
            </w:r>
            <w:r w:rsidR="00C07DCB" w:rsidRPr="009B3DE5">
              <w:rPr>
                <w:rFonts w:ascii="Times New Roman" w:hAnsi="Times New Roman"/>
                <w:szCs w:val="24"/>
              </w:rPr>
              <w:t xml:space="preserve"> по вопросам противодействия коррупции</w:t>
            </w:r>
            <w:r w:rsidR="00C07DCB">
              <w:rPr>
                <w:rFonts w:ascii="Times New Roman" w:hAnsi="Times New Roman"/>
                <w:szCs w:val="24"/>
              </w:rPr>
              <w:t>.</w:t>
            </w:r>
            <w:proofErr w:type="gramEnd"/>
          </w:p>
        </w:tc>
      </w:tr>
    </w:tbl>
    <w:p w:rsidR="00271669" w:rsidRPr="009B3DE5" w:rsidRDefault="00271669" w:rsidP="009B3DE5">
      <w:pPr>
        <w:pStyle w:val="ad"/>
        <w:rPr>
          <w:rFonts w:ascii="Times New Roman" w:hAnsi="Times New Roman"/>
          <w:szCs w:val="24"/>
        </w:rPr>
      </w:pPr>
    </w:p>
    <w:p w:rsidR="00271669" w:rsidRPr="004E5F83" w:rsidRDefault="00271669">
      <w:pPr>
        <w:rPr>
          <w:rFonts w:ascii="Times New Roman" w:hAnsi="Times New Roman"/>
          <w:szCs w:val="24"/>
        </w:rPr>
      </w:pPr>
    </w:p>
    <w:sectPr w:rsidR="00271669" w:rsidRPr="004E5F83" w:rsidSect="008D069C">
      <w:pgSz w:w="16838" w:h="11906" w:orient="landscape"/>
      <w:pgMar w:top="567" w:right="820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9B73C5D"/>
    <w:multiLevelType w:val="hybridMultilevel"/>
    <w:tmpl w:val="A4168734"/>
    <w:lvl w:ilvl="0" w:tplc="3AC4F6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12D24"/>
    <w:rsid w:val="00015831"/>
    <w:rsid w:val="00026E63"/>
    <w:rsid w:val="000308A6"/>
    <w:rsid w:val="000312E4"/>
    <w:rsid w:val="00040F22"/>
    <w:rsid w:val="00066092"/>
    <w:rsid w:val="00067650"/>
    <w:rsid w:val="00086EE4"/>
    <w:rsid w:val="000A3627"/>
    <w:rsid w:val="000C78CB"/>
    <w:rsid w:val="000D5854"/>
    <w:rsid w:val="000E1F94"/>
    <w:rsid w:val="0012411E"/>
    <w:rsid w:val="00182911"/>
    <w:rsid w:val="00190519"/>
    <w:rsid w:val="00195691"/>
    <w:rsid w:val="001B041E"/>
    <w:rsid w:val="001B7C93"/>
    <w:rsid w:val="001D0069"/>
    <w:rsid w:val="001E2AC9"/>
    <w:rsid w:val="001F2902"/>
    <w:rsid w:val="00214234"/>
    <w:rsid w:val="00224CE9"/>
    <w:rsid w:val="00237A5C"/>
    <w:rsid w:val="00260273"/>
    <w:rsid w:val="00261A7A"/>
    <w:rsid w:val="00271669"/>
    <w:rsid w:val="002763F5"/>
    <w:rsid w:val="00293BE3"/>
    <w:rsid w:val="00295A08"/>
    <w:rsid w:val="002A5359"/>
    <w:rsid w:val="002A605A"/>
    <w:rsid w:val="002B65DA"/>
    <w:rsid w:val="002C11D1"/>
    <w:rsid w:val="002C5A26"/>
    <w:rsid w:val="002D7555"/>
    <w:rsid w:val="00304AE5"/>
    <w:rsid w:val="00304F94"/>
    <w:rsid w:val="0033433E"/>
    <w:rsid w:val="00343A60"/>
    <w:rsid w:val="00351579"/>
    <w:rsid w:val="003562A6"/>
    <w:rsid w:val="0036440B"/>
    <w:rsid w:val="00367D74"/>
    <w:rsid w:val="0038027D"/>
    <w:rsid w:val="00380B8F"/>
    <w:rsid w:val="003821BC"/>
    <w:rsid w:val="00397149"/>
    <w:rsid w:val="003A4E86"/>
    <w:rsid w:val="003C3D72"/>
    <w:rsid w:val="003D346B"/>
    <w:rsid w:val="003D4B86"/>
    <w:rsid w:val="003F3C1E"/>
    <w:rsid w:val="00404711"/>
    <w:rsid w:val="004103E3"/>
    <w:rsid w:val="00431C03"/>
    <w:rsid w:val="00436236"/>
    <w:rsid w:val="004437D0"/>
    <w:rsid w:val="004450B0"/>
    <w:rsid w:val="00465A91"/>
    <w:rsid w:val="00480D1E"/>
    <w:rsid w:val="004D747F"/>
    <w:rsid w:val="004E0F1D"/>
    <w:rsid w:val="004E5F83"/>
    <w:rsid w:val="00507BF0"/>
    <w:rsid w:val="00507CA5"/>
    <w:rsid w:val="00510758"/>
    <w:rsid w:val="00515062"/>
    <w:rsid w:val="00520B4E"/>
    <w:rsid w:val="005441E7"/>
    <w:rsid w:val="00560CFB"/>
    <w:rsid w:val="00565BF6"/>
    <w:rsid w:val="005801B1"/>
    <w:rsid w:val="005A29AF"/>
    <w:rsid w:val="005B44B5"/>
    <w:rsid w:val="005E7892"/>
    <w:rsid w:val="005F1979"/>
    <w:rsid w:val="005F3465"/>
    <w:rsid w:val="00611385"/>
    <w:rsid w:val="0062634B"/>
    <w:rsid w:val="00643601"/>
    <w:rsid w:val="006536C6"/>
    <w:rsid w:val="00686EC0"/>
    <w:rsid w:val="006A2513"/>
    <w:rsid w:val="006B530C"/>
    <w:rsid w:val="006D2249"/>
    <w:rsid w:val="006D58FB"/>
    <w:rsid w:val="006F0560"/>
    <w:rsid w:val="006F30AE"/>
    <w:rsid w:val="006F30ED"/>
    <w:rsid w:val="00724E7F"/>
    <w:rsid w:val="0076442E"/>
    <w:rsid w:val="00781BDA"/>
    <w:rsid w:val="00784C60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786E"/>
    <w:rsid w:val="007F5621"/>
    <w:rsid w:val="00802DF1"/>
    <w:rsid w:val="0082119C"/>
    <w:rsid w:val="00830CA4"/>
    <w:rsid w:val="00842A2B"/>
    <w:rsid w:val="00870ACE"/>
    <w:rsid w:val="008800D8"/>
    <w:rsid w:val="008828E4"/>
    <w:rsid w:val="008D4DAE"/>
    <w:rsid w:val="008E55A6"/>
    <w:rsid w:val="0091555D"/>
    <w:rsid w:val="00920D20"/>
    <w:rsid w:val="0094052A"/>
    <w:rsid w:val="0099461C"/>
    <w:rsid w:val="009A72D9"/>
    <w:rsid w:val="009B1D25"/>
    <w:rsid w:val="009B3DE5"/>
    <w:rsid w:val="009B48D7"/>
    <w:rsid w:val="009C0B0C"/>
    <w:rsid w:val="009D4292"/>
    <w:rsid w:val="009E513F"/>
    <w:rsid w:val="00A1472B"/>
    <w:rsid w:val="00A31A76"/>
    <w:rsid w:val="00A4363A"/>
    <w:rsid w:val="00A51CA9"/>
    <w:rsid w:val="00A574DA"/>
    <w:rsid w:val="00A6100D"/>
    <w:rsid w:val="00A70F2F"/>
    <w:rsid w:val="00A75E8C"/>
    <w:rsid w:val="00AA128C"/>
    <w:rsid w:val="00AA7593"/>
    <w:rsid w:val="00AB6CA5"/>
    <w:rsid w:val="00AE3145"/>
    <w:rsid w:val="00AE4B51"/>
    <w:rsid w:val="00AF21A2"/>
    <w:rsid w:val="00B221F9"/>
    <w:rsid w:val="00B34A17"/>
    <w:rsid w:val="00B605CC"/>
    <w:rsid w:val="00B60FFF"/>
    <w:rsid w:val="00B70389"/>
    <w:rsid w:val="00B71D05"/>
    <w:rsid w:val="00B90779"/>
    <w:rsid w:val="00B916A8"/>
    <w:rsid w:val="00BA254D"/>
    <w:rsid w:val="00BD5287"/>
    <w:rsid w:val="00BE1A19"/>
    <w:rsid w:val="00BF42B3"/>
    <w:rsid w:val="00C07DCB"/>
    <w:rsid w:val="00C10632"/>
    <w:rsid w:val="00C1078E"/>
    <w:rsid w:val="00C2049E"/>
    <w:rsid w:val="00C21243"/>
    <w:rsid w:val="00C236F4"/>
    <w:rsid w:val="00C3188A"/>
    <w:rsid w:val="00C331D2"/>
    <w:rsid w:val="00C5622E"/>
    <w:rsid w:val="00C62BE0"/>
    <w:rsid w:val="00C847FA"/>
    <w:rsid w:val="00C876E8"/>
    <w:rsid w:val="00C90077"/>
    <w:rsid w:val="00C919F1"/>
    <w:rsid w:val="00CB44B2"/>
    <w:rsid w:val="00CE5EB6"/>
    <w:rsid w:val="00CF2393"/>
    <w:rsid w:val="00D26271"/>
    <w:rsid w:val="00D3658C"/>
    <w:rsid w:val="00D37DE1"/>
    <w:rsid w:val="00D60190"/>
    <w:rsid w:val="00D82E8C"/>
    <w:rsid w:val="00D8580E"/>
    <w:rsid w:val="00DA0E27"/>
    <w:rsid w:val="00DB2B7A"/>
    <w:rsid w:val="00DB2D55"/>
    <w:rsid w:val="00DD770C"/>
    <w:rsid w:val="00E01052"/>
    <w:rsid w:val="00E072D5"/>
    <w:rsid w:val="00E2206F"/>
    <w:rsid w:val="00E22100"/>
    <w:rsid w:val="00E30815"/>
    <w:rsid w:val="00E50049"/>
    <w:rsid w:val="00E61A43"/>
    <w:rsid w:val="00E72FDD"/>
    <w:rsid w:val="00E85C74"/>
    <w:rsid w:val="00EA2F2A"/>
    <w:rsid w:val="00EB5826"/>
    <w:rsid w:val="00EC3FF3"/>
    <w:rsid w:val="00EF6A01"/>
    <w:rsid w:val="00F373D9"/>
    <w:rsid w:val="00F85328"/>
    <w:rsid w:val="00F97AE8"/>
    <w:rsid w:val="00FA1B58"/>
    <w:rsid w:val="00FA1D9C"/>
    <w:rsid w:val="00FC2A08"/>
    <w:rsid w:val="00FC3EC8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table" w:customStyle="1" w:styleId="12">
    <w:name w:val="Сетка таблицы1"/>
    <w:basedOn w:val="a1"/>
    <w:next w:val="aa"/>
    <w:rsid w:val="004362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1669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271669"/>
  </w:style>
  <w:style w:type="character" w:customStyle="1" w:styleId="wbformattributevalue">
    <w:name w:val="wbform_attributevalue"/>
    <w:basedOn w:val="a0"/>
    <w:rsid w:val="004E5F83"/>
  </w:style>
  <w:style w:type="paragraph" w:styleId="ad">
    <w:name w:val="No Spacing"/>
    <w:uiPriority w:val="1"/>
    <w:qFormat/>
    <w:rsid w:val="009B3DE5"/>
    <w:rPr>
      <w:rFonts w:ascii="Baltica" w:hAnsi="Baltic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table" w:customStyle="1" w:styleId="12">
    <w:name w:val="Сетка таблицы1"/>
    <w:basedOn w:val="a1"/>
    <w:next w:val="aa"/>
    <w:rsid w:val="004362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1669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271669"/>
  </w:style>
  <w:style w:type="character" w:customStyle="1" w:styleId="wbformattributevalue">
    <w:name w:val="wbform_attributevalue"/>
    <w:basedOn w:val="a0"/>
    <w:rsid w:val="004E5F83"/>
  </w:style>
  <w:style w:type="paragraph" w:styleId="ad">
    <w:name w:val="No Spacing"/>
    <w:uiPriority w:val="1"/>
    <w:qFormat/>
    <w:rsid w:val="009B3DE5"/>
    <w:rPr>
      <w:rFonts w:ascii="Baltica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30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2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15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com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v.spb.ru/gov/otrasl/ingen/protivodejstvie-korrupcii/incomes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spb.ru/gov/otrasl/ingen/protivodejstvie-korrupcii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v.spb.ru/gov/otrasl/ingen/current_activities/order_placemen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spb.ru/gov/otrasl/ingen/protivodejstvie-korrupcii/antikorrupcionnaya-ekspertiz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7E37C-A282-472F-929D-7123038D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3653</Words>
  <Characters>20825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24430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Люба</dc:creator>
  <cp:lastModifiedBy>Зимнухова Ксения Евгеньевна</cp:lastModifiedBy>
  <cp:revision>2</cp:revision>
  <cp:lastPrinted>2018-06-04T14:51:00Z</cp:lastPrinted>
  <dcterms:created xsi:type="dcterms:W3CDTF">2018-12-19T08:22:00Z</dcterms:created>
  <dcterms:modified xsi:type="dcterms:W3CDTF">2018-12-19T08:22:00Z</dcterms:modified>
</cp:coreProperties>
</file>