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4B6" w:rsidRPr="007161B0" w:rsidRDefault="00846264" w:rsidP="00060CAB">
      <w:pPr>
        <w:spacing w:line="276" w:lineRule="auto"/>
        <w:ind w:left="567" w:right="4959" w:firstLine="0"/>
        <w:rPr>
          <w:b/>
        </w:rPr>
      </w:pPr>
      <w:bookmarkStart w:id="0" w:name="_GoBack"/>
      <w:bookmarkEnd w:id="0"/>
      <w:r w:rsidRPr="007161B0">
        <w:rPr>
          <w:b/>
          <w:noProof/>
          <w:lang w:eastAsia="ru-RU"/>
        </w:rPr>
        <w:drawing>
          <wp:anchor distT="0" distB="107950" distL="114935" distR="114935" simplePos="0" relativeHeight="251659264" behindDoc="0" locked="0" layoutInCell="1" allowOverlap="1" wp14:anchorId="12ACC209" wp14:editId="089C8387">
            <wp:simplePos x="0" y="0"/>
            <wp:positionH relativeFrom="column">
              <wp:posOffset>-671830</wp:posOffset>
            </wp:positionH>
            <wp:positionV relativeFrom="paragraph">
              <wp:posOffset>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24B6" w:rsidRPr="007161B0">
        <w:rPr>
          <w:b/>
          <w:sz w:val="24"/>
        </w:rPr>
        <w:t xml:space="preserve">О внесении изменений </w:t>
      </w:r>
      <w:r w:rsidR="005E517A">
        <w:rPr>
          <w:b/>
          <w:sz w:val="24"/>
        </w:rPr>
        <w:br/>
      </w:r>
      <w:r w:rsidR="001C24B6" w:rsidRPr="007161B0">
        <w:rPr>
          <w:b/>
          <w:sz w:val="24"/>
        </w:rPr>
        <w:t xml:space="preserve">в постановление Правительства Санкт-Петербурга от 21.07.2015 </w:t>
      </w:r>
      <w:r w:rsidR="005E517A">
        <w:rPr>
          <w:b/>
          <w:sz w:val="24"/>
        </w:rPr>
        <w:br/>
      </w:r>
      <w:r w:rsidR="001C24B6" w:rsidRPr="007161B0">
        <w:rPr>
          <w:b/>
          <w:sz w:val="24"/>
        </w:rPr>
        <w:t>№ 656</w:t>
      </w:r>
    </w:p>
    <w:p w:rsidR="001C24B6" w:rsidRPr="00317F63" w:rsidRDefault="001C24B6" w:rsidP="001C24B6"/>
    <w:p w:rsidR="001C24B6" w:rsidRDefault="001C24B6" w:rsidP="001C24B6">
      <w:pPr>
        <w:spacing w:line="276" w:lineRule="auto"/>
        <w:rPr>
          <w:sz w:val="24"/>
        </w:rPr>
      </w:pPr>
      <w:r w:rsidRPr="00455881">
        <w:rPr>
          <w:sz w:val="24"/>
        </w:rPr>
        <w:t>Правительство Санкт-Петербурга постановляет:</w:t>
      </w:r>
    </w:p>
    <w:p w:rsidR="007161B0" w:rsidRPr="00455881" w:rsidRDefault="007161B0" w:rsidP="001C24B6">
      <w:pPr>
        <w:spacing w:line="276" w:lineRule="auto"/>
        <w:rPr>
          <w:sz w:val="24"/>
        </w:rPr>
      </w:pPr>
    </w:p>
    <w:p w:rsidR="001C24B6" w:rsidRPr="00455881" w:rsidRDefault="001C24B6" w:rsidP="001C24B6">
      <w:pPr>
        <w:spacing w:line="276" w:lineRule="auto"/>
        <w:rPr>
          <w:sz w:val="24"/>
        </w:rPr>
      </w:pPr>
      <w:r w:rsidRPr="00455881">
        <w:rPr>
          <w:sz w:val="24"/>
        </w:rPr>
        <w:t xml:space="preserve">1. Внести в Положение о порядке взаимодействия исполнительных органов государственной власти Санкт-Петербурга при подготовке и принятии решений </w:t>
      </w:r>
      <w:r w:rsidR="00185938">
        <w:rPr>
          <w:sz w:val="24"/>
        </w:rPr>
        <w:br/>
      </w:r>
      <w:r w:rsidRPr="00455881">
        <w:rPr>
          <w:sz w:val="24"/>
        </w:rPr>
        <w:t>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                            от 21.07.2015 № 656 (далее - Положение), следующие изменения:</w:t>
      </w:r>
    </w:p>
    <w:p w:rsidR="001C24B6" w:rsidRPr="00455881" w:rsidRDefault="001C24B6" w:rsidP="001C24B6">
      <w:pPr>
        <w:spacing w:line="276" w:lineRule="auto"/>
        <w:rPr>
          <w:sz w:val="24"/>
        </w:rPr>
      </w:pPr>
      <w:r w:rsidRPr="00455881">
        <w:rPr>
          <w:sz w:val="24"/>
        </w:rPr>
        <w:t>1.1. Дополнить Положение пунктом 9.4 следующего содержания:</w:t>
      </w:r>
    </w:p>
    <w:p w:rsidR="001C24B6" w:rsidRPr="00455881" w:rsidRDefault="001C24B6" w:rsidP="001C24B6">
      <w:pPr>
        <w:spacing w:line="276" w:lineRule="auto"/>
        <w:rPr>
          <w:sz w:val="24"/>
        </w:rPr>
      </w:pPr>
      <w:r w:rsidRPr="00455881">
        <w:rPr>
          <w:sz w:val="24"/>
        </w:rPr>
        <w:t xml:space="preserve">«9.4. В целях принятия решения о дальнейшем использовании объекта недвижимости, в отношении которого подготовлен проект правового акта о признании утратившим силу правового акта исполнительного органа государственной власти Санкт-Петербурга </w:t>
      </w:r>
      <w:r w:rsidR="00185938">
        <w:rPr>
          <w:sz w:val="24"/>
        </w:rPr>
        <w:br/>
      </w:r>
      <w:r w:rsidRPr="00455881">
        <w:rPr>
          <w:sz w:val="24"/>
        </w:rPr>
        <w:t xml:space="preserve">о предоставлении объектов недвижимости для строительства, реконструкции, проведения работ по приспособлению для современного использования, о заключении соглашения </w:t>
      </w:r>
      <w:r w:rsidR="00185938">
        <w:rPr>
          <w:sz w:val="24"/>
        </w:rPr>
        <w:br/>
      </w:r>
      <w:r w:rsidRPr="00455881">
        <w:rPr>
          <w:sz w:val="24"/>
        </w:rPr>
        <w:t>о реконструкции, о заключении соглашения о застройке (далее в настоящем пункте – проект правового акта) КИ направляет запрос в КБ, КГА и АР о дальнейшем использовании указанного объекта недвижимости.</w:t>
      </w:r>
    </w:p>
    <w:p w:rsidR="001C24B6" w:rsidRPr="00455881" w:rsidRDefault="001C24B6" w:rsidP="001C24B6">
      <w:pPr>
        <w:spacing w:line="276" w:lineRule="auto"/>
        <w:rPr>
          <w:sz w:val="24"/>
        </w:rPr>
      </w:pPr>
      <w:r w:rsidRPr="00455881">
        <w:rPr>
          <w:sz w:val="24"/>
        </w:rPr>
        <w:t xml:space="preserve">КБ, КГА и </w:t>
      </w:r>
      <w:r w:rsidR="00185938">
        <w:rPr>
          <w:sz w:val="24"/>
        </w:rPr>
        <w:t>АР</w:t>
      </w:r>
      <w:r w:rsidRPr="00455881">
        <w:rPr>
          <w:sz w:val="24"/>
        </w:rPr>
        <w:t xml:space="preserve"> в течение 14 дней со дня получения запроса, указанного в настоящем пункте, направляют в КИ предложения по дальнейшему использованию объекта недвижимости, в отношении которого подготовлен проект правового акта. </w:t>
      </w:r>
    </w:p>
    <w:p w:rsidR="001C24B6" w:rsidRPr="00455881" w:rsidRDefault="001C24B6" w:rsidP="001C24B6">
      <w:pPr>
        <w:spacing w:line="276" w:lineRule="auto"/>
        <w:rPr>
          <w:sz w:val="24"/>
        </w:rPr>
      </w:pPr>
      <w:r w:rsidRPr="00455881">
        <w:rPr>
          <w:sz w:val="24"/>
        </w:rPr>
        <w:t xml:space="preserve">КИ в течение 14 дней со дня получения предложений, указанных в настоящем пункте, осуществляет подготовку докладной записки в адрес вице-губернатора Санкт-Петербурга </w:t>
      </w:r>
      <w:r w:rsidR="00185938">
        <w:rPr>
          <w:sz w:val="24"/>
        </w:rPr>
        <w:br/>
      </w:r>
      <w:r w:rsidRPr="00455881">
        <w:rPr>
          <w:sz w:val="24"/>
        </w:rPr>
        <w:t>для принятия решения о дальнейшем использовании объекта недвижимости, в отношении которого подготовлен проект правового акта.</w:t>
      </w:r>
    </w:p>
    <w:p w:rsidR="001C24B6" w:rsidRPr="00455881" w:rsidRDefault="001C24B6" w:rsidP="001C24B6">
      <w:pPr>
        <w:spacing w:line="276" w:lineRule="auto"/>
        <w:rPr>
          <w:sz w:val="24"/>
        </w:rPr>
      </w:pPr>
      <w:r w:rsidRPr="00455881">
        <w:rPr>
          <w:sz w:val="24"/>
        </w:rPr>
        <w:t>Подготовка проекта правового акта в соответствии с пунктом 1.4.3 настоящего Положения осуществляется с учетом сведений, изложенных в докладной записке, подготовленной КИ в соответствии с абзацем 3 настоящего пункта».</w:t>
      </w:r>
    </w:p>
    <w:p w:rsidR="001C24B6" w:rsidRPr="00455881" w:rsidRDefault="001C24B6" w:rsidP="001C24B6">
      <w:pPr>
        <w:spacing w:line="276" w:lineRule="auto"/>
        <w:rPr>
          <w:sz w:val="24"/>
        </w:rPr>
      </w:pPr>
      <w:r w:rsidRPr="00455881">
        <w:rPr>
          <w:sz w:val="24"/>
        </w:rPr>
        <w:t>1.2. Принятые сокращения Положения после абзаца четвертого дополнить абзацами следующего содержания:</w:t>
      </w:r>
    </w:p>
    <w:p w:rsidR="001C24B6" w:rsidRPr="00455881" w:rsidRDefault="001C24B6" w:rsidP="001C24B6">
      <w:pPr>
        <w:spacing w:line="276" w:lineRule="auto"/>
        <w:rPr>
          <w:sz w:val="24"/>
        </w:rPr>
      </w:pPr>
      <w:r w:rsidRPr="00455881">
        <w:rPr>
          <w:sz w:val="24"/>
        </w:rPr>
        <w:lastRenderedPageBreak/>
        <w:t>«КБ - Комитет по благоустройству Санкт-Петербурга</w:t>
      </w:r>
    </w:p>
    <w:p w:rsidR="001C24B6" w:rsidRPr="00455881" w:rsidRDefault="00591336" w:rsidP="001C24B6">
      <w:pPr>
        <w:spacing w:line="276" w:lineRule="auto"/>
        <w:rPr>
          <w:sz w:val="24"/>
        </w:rPr>
      </w:pPr>
      <w:r>
        <w:rPr>
          <w:sz w:val="24"/>
        </w:rPr>
        <w:t>АР – а</w:t>
      </w:r>
      <w:r w:rsidR="001C24B6" w:rsidRPr="00455881">
        <w:rPr>
          <w:sz w:val="24"/>
        </w:rPr>
        <w:t>дминистрация района Санкт-Петербурга».</w:t>
      </w:r>
    </w:p>
    <w:p w:rsidR="001C24B6" w:rsidRDefault="001C24B6" w:rsidP="001C24B6">
      <w:pPr>
        <w:spacing w:line="276" w:lineRule="auto"/>
      </w:pPr>
      <w:r w:rsidRPr="00455881">
        <w:rPr>
          <w:sz w:val="24"/>
        </w:rPr>
        <w:t>2. Контроль за выполн</w:t>
      </w:r>
      <w:r w:rsidR="00185938">
        <w:rPr>
          <w:sz w:val="24"/>
        </w:rPr>
        <w:t xml:space="preserve">ением постановления возложить </w:t>
      </w:r>
      <w:r w:rsidRPr="00455881">
        <w:rPr>
          <w:sz w:val="24"/>
        </w:rPr>
        <w:t xml:space="preserve">на вице-губернатора </w:t>
      </w:r>
      <w:r w:rsidR="00185938">
        <w:rPr>
          <w:sz w:val="24"/>
        </w:rPr>
        <w:br/>
      </w:r>
      <w:r w:rsidRPr="00455881">
        <w:rPr>
          <w:sz w:val="24"/>
        </w:rPr>
        <w:t xml:space="preserve">Санкт-Петербурга </w:t>
      </w:r>
      <w:proofErr w:type="spellStart"/>
      <w:r w:rsidRPr="00455881">
        <w:rPr>
          <w:sz w:val="24"/>
        </w:rPr>
        <w:t>Албина</w:t>
      </w:r>
      <w:proofErr w:type="spellEnd"/>
      <w:r w:rsidRPr="00455881">
        <w:rPr>
          <w:sz w:val="24"/>
        </w:rPr>
        <w:t xml:space="preserve"> И.Н.</w:t>
      </w:r>
    </w:p>
    <w:p w:rsidR="001C24B6" w:rsidRDefault="001C24B6" w:rsidP="001C24B6">
      <w:pPr>
        <w:spacing w:line="276" w:lineRule="auto"/>
      </w:pPr>
    </w:p>
    <w:p w:rsidR="001C24B6" w:rsidRDefault="001C24B6" w:rsidP="001C24B6">
      <w:pPr>
        <w:spacing w:line="276" w:lineRule="auto"/>
      </w:pPr>
    </w:p>
    <w:p w:rsidR="001C24B6" w:rsidRPr="00185938" w:rsidRDefault="001C24B6" w:rsidP="001C24B6">
      <w:pPr>
        <w:spacing w:line="276" w:lineRule="auto"/>
        <w:ind w:firstLine="426"/>
        <w:rPr>
          <w:sz w:val="24"/>
        </w:rPr>
      </w:pPr>
      <w:r w:rsidRPr="00185938">
        <w:rPr>
          <w:sz w:val="24"/>
        </w:rPr>
        <w:t xml:space="preserve">Губернатор </w:t>
      </w:r>
    </w:p>
    <w:p w:rsidR="001C24B6" w:rsidRPr="00185938" w:rsidRDefault="001C24B6" w:rsidP="001C24B6">
      <w:pPr>
        <w:spacing w:line="276" w:lineRule="auto"/>
        <w:ind w:firstLine="0"/>
        <w:rPr>
          <w:sz w:val="24"/>
        </w:rPr>
      </w:pPr>
      <w:r w:rsidRPr="00185938">
        <w:rPr>
          <w:sz w:val="24"/>
        </w:rPr>
        <w:t xml:space="preserve">Санкт-Петербурга </w:t>
      </w:r>
      <w:r w:rsidRPr="00185938">
        <w:rPr>
          <w:sz w:val="24"/>
        </w:rPr>
        <w:tab/>
      </w:r>
      <w:r w:rsidRPr="00185938">
        <w:rPr>
          <w:sz w:val="24"/>
        </w:rPr>
        <w:tab/>
      </w:r>
      <w:r w:rsidRPr="00185938">
        <w:rPr>
          <w:sz w:val="24"/>
        </w:rPr>
        <w:tab/>
      </w:r>
      <w:r w:rsidRPr="00185938">
        <w:rPr>
          <w:sz w:val="24"/>
        </w:rPr>
        <w:tab/>
        <w:t xml:space="preserve">             </w:t>
      </w:r>
      <w:r w:rsidRPr="00185938">
        <w:rPr>
          <w:sz w:val="24"/>
        </w:rPr>
        <w:tab/>
      </w:r>
      <w:r w:rsidRPr="00185938">
        <w:rPr>
          <w:sz w:val="24"/>
        </w:rPr>
        <w:tab/>
        <w:t xml:space="preserve">      </w:t>
      </w:r>
      <w:r w:rsidR="00185938">
        <w:rPr>
          <w:sz w:val="24"/>
        </w:rPr>
        <w:t xml:space="preserve">                   </w:t>
      </w:r>
      <w:proofErr w:type="spellStart"/>
      <w:r w:rsidR="00185938">
        <w:rPr>
          <w:sz w:val="24"/>
        </w:rPr>
        <w:t>Г.С.</w:t>
      </w:r>
      <w:r w:rsidRPr="00185938">
        <w:rPr>
          <w:sz w:val="24"/>
        </w:rPr>
        <w:t>Полтавченко</w:t>
      </w:r>
      <w:proofErr w:type="spellEnd"/>
    </w:p>
    <w:sectPr w:rsidR="001C24B6" w:rsidRPr="00185938" w:rsidSect="00317F6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E1"/>
    <w:rsid w:val="00060CAB"/>
    <w:rsid w:val="00185938"/>
    <w:rsid w:val="001C24B6"/>
    <w:rsid w:val="002C711F"/>
    <w:rsid w:val="00591336"/>
    <w:rsid w:val="005E517A"/>
    <w:rsid w:val="006D65E1"/>
    <w:rsid w:val="007161B0"/>
    <w:rsid w:val="00846264"/>
    <w:rsid w:val="00D3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042CD-9E42-41DA-B49D-EB4C3164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B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Шпынова Мария Ильинична</dc:creator>
  <cp:keywords/>
  <dc:description/>
  <cp:lastModifiedBy>Быкова Анна Андреевна</cp:lastModifiedBy>
  <cp:revision>2</cp:revision>
  <dcterms:created xsi:type="dcterms:W3CDTF">2018-10-05T08:09:00Z</dcterms:created>
  <dcterms:modified xsi:type="dcterms:W3CDTF">2018-10-05T08:09:00Z</dcterms:modified>
</cp:coreProperties>
</file>