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266" w:rsidRPr="00844CF4" w:rsidRDefault="00481C9B" w:rsidP="00481C9B">
      <w:pPr>
        <w:jc w:val="center"/>
        <w:rPr>
          <w:b/>
        </w:rPr>
      </w:pPr>
      <w:r w:rsidRPr="00844CF4">
        <w:rPr>
          <w:b/>
        </w:rPr>
        <w:t xml:space="preserve">ПОЯСНИТЕЛЬНАЯ ЗАПИСКА </w:t>
      </w:r>
      <w:r w:rsidRPr="00844CF4">
        <w:rPr>
          <w:b/>
        </w:rPr>
        <w:br/>
        <w:t xml:space="preserve">к проекту </w:t>
      </w:r>
      <w:r w:rsidR="00B23266" w:rsidRPr="00844CF4">
        <w:rPr>
          <w:b/>
        </w:rPr>
        <w:t>приказа Комитета по промышленной политике</w:t>
      </w:r>
    </w:p>
    <w:p w:rsidR="00481C9B" w:rsidRPr="00844CF4" w:rsidRDefault="00B23266" w:rsidP="00481C9B">
      <w:pPr>
        <w:jc w:val="center"/>
        <w:rPr>
          <w:b/>
        </w:rPr>
      </w:pPr>
      <w:r w:rsidRPr="00844CF4">
        <w:rPr>
          <w:b/>
        </w:rPr>
        <w:t xml:space="preserve"> и инновациям Санкт-Петербурга</w:t>
      </w:r>
      <w:r w:rsidR="00481C9B" w:rsidRPr="00844CF4">
        <w:rPr>
          <w:b/>
        </w:rPr>
        <w:t xml:space="preserve"> </w:t>
      </w:r>
      <w:r w:rsidR="00481C9B" w:rsidRPr="00844CF4">
        <w:rPr>
          <w:b/>
        </w:rPr>
        <w:br/>
        <w:t xml:space="preserve">«О внесении изменений в </w:t>
      </w:r>
      <w:r w:rsidRPr="00844CF4">
        <w:rPr>
          <w:b/>
        </w:rPr>
        <w:t xml:space="preserve">приказ Комитета по промышленной политике </w:t>
      </w:r>
      <w:r w:rsidR="00844CF4">
        <w:rPr>
          <w:b/>
        </w:rPr>
        <w:br/>
      </w:r>
      <w:r w:rsidRPr="00844CF4">
        <w:rPr>
          <w:b/>
        </w:rPr>
        <w:t>и инновациям Санкт-Петербурга от 12.01.2018 № 01-п</w:t>
      </w:r>
      <w:r w:rsidR="00481C9B" w:rsidRPr="00844CF4">
        <w:rPr>
          <w:b/>
        </w:rPr>
        <w:t xml:space="preserve"> </w:t>
      </w:r>
      <w:r w:rsidR="00481C9B" w:rsidRPr="00844CF4">
        <w:rPr>
          <w:b/>
        </w:rPr>
        <w:br/>
        <w:t xml:space="preserve">«О </w:t>
      </w:r>
      <w:r w:rsidRPr="00844CF4">
        <w:rPr>
          <w:b/>
        </w:rPr>
        <w:t xml:space="preserve">Плане мероприятий по противодействию коррупции в Комитете </w:t>
      </w:r>
      <w:r w:rsidRPr="00844CF4">
        <w:rPr>
          <w:b/>
        </w:rPr>
        <w:br/>
        <w:t xml:space="preserve">по промышленной политике и инновациям Санкт-Петербурга </w:t>
      </w:r>
      <w:r w:rsidRPr="00844CF4">
        <w:rPr>
          <w:b/>
        </w:rPr>
        <w:br/>
        <w:t>на 2018-2022 годы</w:t>
      </w:r>
      <w:r w:rsidR="00481C9B" w:rsidRPr="00844CF4">
        <w:rPr>
          <w:b/>
        </w:rPr>
        <w:t xml:space="preserve">» </w:t>
      </w:r>
    </w:p>
    <w:p w:rsidR="00481C9B" w:rsidRPr="00844CF4" w:rsidRDefault="00481C9B" w:rsidP="00481C9B">
      <w:pPr>
        <w:jc w:val="center"/>
        <w:rPr>
          <w:b/>
        </w:rPr>
      </w:pPr>
    </w:p>
    <w:p w:rsidR="00844CF4" w:rsidRPr="00844CF4" w:rsidRDefault="00481C9B" w:rsidP="00481C9B">
      <w:pPr>
        <w:ind w:firstLine="567"/>
        <w:jc w:val="both"/>
      </w:pPr>
      <w:proofErr w:type="gramStart"/>
      <w:r w:rsidRPr="00844CF4">
        <w:t xml:space="preserve">Проект </w:t>
      </w:r>
      <w:r w:rsidR="00B23266" w:rsidRPr="00844CF4">
        <w:t xml:space="preserve">приказа Комитета по промышленной политике и инновациям </w:t>
      </w:r>
      <w:r w:rsidR="00844CF4">
        <w:br/>
      </w:r>
      <w:r w:rsidR="00B23266" w:rsidRPr="00844CF4">
        <w:t xml:space="preserve">Санкт-Петербурга «О внесении изменений в приказ Комитета по промышленной политике и инновациям Санкт-Петербурга </w:t>
      </w:r>
      <w:r w:rsidRPr="00844CF4">
        <w:t xml:space="preserve">от </w:t>
      </w:r>
      <w:r w:rsidR="00B23266" w:rsidRPr="00844CF4">
        <w:t>12.01.2018</w:t>
      </w:r>
      <w:r w:rsidRPr="00844CF4">
        <w:t xml:space="preserve"> № </w:t>
      </w:r>
      <w:r w:rsidR="00B23266" w:rsidRPr="00844CF4">
        <w:t>01-п</w:t>
      </w:r>
      <w:r w:rsidRPr="00844CF4">
        <w:rPr>
          <w:spacing w:val="-6"/>
        </w:rPr>
        <w:t xml:space="preserve">» </w:t>
      </w:r>
      <w:r w:rsidRPr="00844CF4">
        <w:rPr>
          <w:spacing w:val="-2"/>
        </w:rPr>
        <w:t xml:space="preserve">(далее – проект </w:t>
      </w:r>
      <w:r w:rsidR="00B23266" w:rsidRPr="00844CF4">
        <w:rPr>
          <w:spacing w:val="-2"/>
        </w:rPr>
        <w:t>приказа</w:t>
      </w:r>
      <w:r w:rsidRPr="00844CF4">
        <w:rPr>
          <w:spacing w:val="-2"/>
        </w:rPr>
        <w:t xml:space="preserve">) подготовлен Комитетом </w:t>
      </w:r>
      <w:r w:rsidRPr="00844CF4">
        <w:rPr>
          <w:spacing w:val="-4"/>
        </w:rPr>
        <w:t xml:space="preserve">по промышленной политике и инновациям Санкт-Петербурга </w:t>
      </w:r>
      <w:r w:rsidR="00844CF4" w:rsidRPr="00844CF4">
        <w:rPr>
          <w:spacing w:val="-4"/>
        </w:rPr>
        <w:br/>
      </w:r>
      <w:r w:rsidRPr="00844CF4">
        <w:rPr>
          <w:spacing w:val="-4"/>
        </w:rPr>
        <w:t>(далее – Комитет)</w:t>
      </w:r>
      <w:r w:rsidRPr="00844CF4">
        <w:t xml:space="preserve"> </w:t>
      </w:r>
      <w:r w:rsidR="005227E5" w:rsidRPr="00844CF4">
        <w:t>в целях реализации мероприятий, предусмотренных Национальным планом противодействия коррупции на 2018-2020 годы, утвержденным Указом Президента Российской Федерации от 29.06.2018 № 378</w:t>
      </w:r>
      <w:r w:rsidR="00844CF4" w:rsidRPr="00844CF4">
        <w:t xml:space="preserve"> (далее – Национальный план)</w:t>
      </w:r>
      <w:r w:rsidR="005227E5" w:rsidRPr="00844CF4">
        <w:t xml:space="preserve">. </w:t>
      </w:r>
      <w:proofErr w:type="gramEnd"/>
    </w:p>
    <w:p w:rsidR="005227E5" w:rsidRPr="00844CF4" w:rsidRDefault="00481C9B" w:rsidP="00481C9B">
      <w:pPr>
        <w:ind w:firstLine="567"/>
        <w:jc w:val="both"/>
      </w:pPr>
      <w:r w:rsidRPr="00844CF4">
        <w:rPr>
          <w:spacing w:val="-2"/>
        </w:rPr>
        <w:t xml:space="preserve">Проектом </w:t>
      </w:r>
      <w:r w:rsidR="005227E5" w:rsidRPr="00844CF4">
        <w:rPr>
          <w:spacing w:val="-2"/>
        </w:rPr>
        <w:t>приказа</w:t>
      </w:r>
      <w:r w:rsidRPr="00844CF4">
        <w:rPr>
          <w:spacing w:val="-2"/>
        </w:rPr>
        <w:t xml:space="preserve"> </w:t>
      </w:r>
      <w:proofErr w:type="gramStart"/>
      <w:r w:rsidR="00844CF4" w:rsidRPr="00844CF4">
        <w:rPr>
          <w:spacing w:val="-2"/>
        </w:rPr>
        <w:t xml:space="preserve">во исполнение Национального плана </w:t>
      </w:r>
      <w:r w:rsidRPr="00844CF4">
        <w:rPr>
          <w:spacing w:val="-2"/>
        </w:rPr>
        <w:t>предусмотрен</w:t>
      </w:r>
      <w:r w:rsidR="005227E5" w:rsidRPr="00844CF4">
        <w:rPr>
          <w:spacing w:val="-2"/>
        </w:rPr>
        <w:t>ы</w:t>
      </w:r>
      <w:r w:rsidRPr="00844CF4">
        <w:rPr>
          <w:spacing w:val="-2"/>
        </w:rPr>
        <w:t xml:space="preserve"> </w:t>
      </w:r>
      <w:r w:rsidR="005227E5" w:rsidRPr="00844CF4">
        <w:t xml:space="preserve">изменения </w:t>
      </w:r>
      <w:r w:rsidR="00844CF4">
        <w:br/>
      </w:r>
      <w:r w:rsidR="005227E5" w:rsidRPr="00844CF4">
        <w:t xml:space="preserve">в </w:t>
      </w:r>
      <w:r w:rsidR="005227E5" w:rsidRPr="00844CF4">
        <w:rPr>
          <w:bCs/>
        </w:rPr>
        <w:t>План мероприятий по противодействию коррупции</w:t>
      </w:r>
      <w:r w:rsidR="005227E5" w:rsidRPr="00844CF4">
        <w:t xml:space="preserve"> </w:t>
      </w:r>
      <w:r w:rsidR="005227E5" w:rsidRPr="00844CF4">
        <w:rPr>
          <w:bCs/>
        </w:rPr>
        <w:t xml:space="preserve">в </w:t>
      </w:r>
      <w:r w:rsidR="005227E5" w:rsidRPr="00844CF4">
        <w:t>Комитете по промышленной политике</w:t>
      </w:r>
      <w:proofErr w:type="gramEnd"/>
      <w:r w:rsidR="005227E5" w:rsidRPr="00844CF4">
        <w:t xml:space="preserve"> и инновациям Санкт-Петербурга </w:t>
      </w:r>
      <w:r w:rsidR="005227E5" w:rsidRPr="00844CF4">
        <w:rPr>
          <w:bCs/>
        </w:rPr>
        <w:t>на 2018-2022 годы</w:t>
      </w:r>
      <w:r w:rsidR="005227E5" w:rsidRPr="00844CF4">
        <w:t xml:space="preserve">, предусматривающие конкретные мероприятия, направленные на снижение уровня коррупции. </w:t>
      </w:r>
    </w:p>
    <w:p w:rsidR="005227E5" w:rsidRPr="00844CF4" w:rsidRDefault="00844CF4" w:rsidP="005227E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227E5" w:rsidRPr="00844CF4">
        <w:rPr>
          <w:rFonts w:ascii="Times New Roman" w:hAnsi="Times New Roman" w:cs="Times New Roman"/>
          <w:sz w:val="24"/>
          <w:szCs w:val="24"/>
        </w:rPr>
        <w:t xml:space="preserve">роект </w:t>
      </w:r>
      <w:r>
        <w:rPr>
          <w:rFonts w:ascii="Times New Roman" w:hAnsi="Times New Roman" w:cs="Times New Roman"/>
          <w:sz w:val="24"/>
          <w:szCs w:val="24"/>
        </w:rPr>
        <w:t>приказа</w:t>
      </w:r>
      <w:r w:rsidR="005227E5" w:rsidRPr="00844CF4">
        <w:rPr>
          <w:rFonts w:ascii="Times New Roman" w:hAnsi="Times New Roman" w:cs="Times New Roman"/>
          <w:sz w:val="24"/>
          <w:szCs w:val="24"/>
        </w:rPr>
        <w:t xml:space="preserve"> не содержит положений, предусмотренных </w:t>
      </w:r>
      <w:hyperlink r:id="rId4" w:history="1">
        <w:r w:rsidR="005227E5" w:rsidRPr="00844CF4">
          <w:rPr>
            <w:rFonts w:ascii="Times New Roman" w:hAnsi="Times New Roman" w:cs="Times New Roman"/>
            <w:sz w:val="24"/>
            <w:szCs w:val="24"/>
          </w:rPr>
          <w:t>пунктом 3.1</w:t>
        </w:r>
      </w:hyperlink>
      <w:r w:rsidR="005227E5" w:rsidRPr="00844CF4">
        <w:rPr>
          <w:rFonts w:ascii="Times New Roman" w:hAnsi="Times New Roman" w:cs="Times New Roman"/>
          <w:sz w:val="24"/>
          <w:szCs w:val="24"/>
        </w:rPr>
        <w:t xml:space="preserve"> Порядка проведения оценки регулирующего воздействия в Санкт-Петербурге, утвержденного постановлением Правительства Санкт-Петербурга от 10.04.2014 № 244, и не подлежит процедуре оценки регулирующего воздействия.</w:t>
      </w:r>
    </w:p>
    <w:p w:rsidR="005227E5" w:rsidRPr="00844CF4" w:rsidRDefault="005227E5" w:rsidP="00481C9B">
      <w:pPr>
        <w:ind w:firstLine="567"/>
        <w:jc w:val="both"/>
      </w:pPr>
    </w:p>
    <w:p w:rsidR="00481C9B" w:rsidRPr="00844CF4" w:rsidRDefault="00481C9B" w:rsidP="00481C9B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844CF4" w:rsidRPr="00844CF4" w:rsidRDefault="00844CF4" w:rsidP="00481C9B">
      <w:pPr>
        <w:tabs>
          <w:tab w:val="right" w:pos="9356"/>
        </w:tabs>
        <w:rPr>
          <w:rFonts w:eastAsia="MS Mincho"/>
          <w:b/>
          <w:bCs/>
          <w:color w:val="000000"/>
          <w:lang w:eastAsia="ja-JP"/>
        </w:rPr>
      </w:pPr>
      <w:r w:rsidRPr="00844CF4">
        <w:rPr>
          <w:rFonts w:eastAsia="MS Mincho"/>
          <w:b/>
          <w:bCs/>
          <w:color w:val="000000"/>
          <w:lang w:eastAsia="ja-JP"/>
        </w:rPr>
        <w:t>Начальник Отдела</w:t>
      </w:r>
    </w:p>
    <w:p w:rsidR="00481C9B" w:rsidRPr="00844CF4" w:rsidRDefault="00844CF4" w:rsidP="00481C9B">
      <w:pPr>
        <w:tabs>
          <w:tab w:val="right" w:pos="9356"/>
        </w:tabs>
        <w:rPr>
          <w:b/>
        </w:rPr>
      </w:pPr>
      <w:r w:rsidRPr="00844CF4">
        <w:rPr>
          <w:rFonts w:eastAsia="MS Mincho"/>
          <w:b/>
          <w:bCs/>
          <w:color w:val="000000"/>
          <w:lang w:eastAsia="ja-JP"/>
        </w:rPr>
        <w:t>Государственной службы и кадров</w:t>
      </w:r>
      <w:r w:rsidR="00481C9B" w:rsidRPr="00844CF4">
        <w:rPr>
          <w:rFonts w:eastAsia="MS Mincho"/>
          <w:b/>
          <w:bCs/>
          <w:color w:val="000000"/>
          <w:lang w:eastAsia="ja-JP"/>
        </w:rPr>
        <w:tab/>
      </w:r>
      <w:proofErr w:type="spellStart"/>
      <w:r w:rsidRPr="00844CF4">
        <w:rPr>
          <w:rFonts w:eastAsia="MS Mincho"/>
          <w:b/>
          <w:bCs/>
          <w:color w:val="000000"/>
          <w:lang w:eastAsia="ja-JP"/>
        </w:rPr>
        <w:t>Э.Ш.Тажетдинова</w:t>
      </w:r>
      <w:proofErr w:type="spellEnd"/>
    </w:p>
    <w:p w:rsidR="00DA737F" w:rsidRPr="00844CF4" w:rsidRDefault="00DA737F"/>
    <w:sectPr w:rsidR="00DA737F" w:rsidRPr="00844CF4" w:rsidSect="00F357DA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E0" w:rsidRDefault="00844CF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E0" w:rsidRDefault="00844CF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E0" w:rsidRDefault="00844CF4">
    <w:pPr>
      <w:pStyle w:val="a5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E0" w:rsidRDefault="00844CF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E0" w:rsidRDefault="00844CF4" w:rsidP="0037772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71E0" w:rsidRDefault="00844CF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1C9B"/>
    <w:rsid w:val="00481C9B"/>
    <w:rsid w:val="005227E5"/>
    <w:rsid w:val="00844CF4"/>
    <w:rsid w:val="00B23266"/>
    <w:rsid w:val="00DA7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C9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link w:val="ListParagraphChar"/>
    <w:rsid w:val="00481C9B"/>
    <w:pPr>
      <w:spacing w:after="200" w:line="252" w:lineRule="auto"/>
      <w:ind w:left="720"/>
    </w:pPr>
    <w:rPr>
      <w:rFonts w:ascii="Cambria" w:hAnsi="Cambria"/>
      <w:sz w:val="22"/>
      <w:szCs w:val="22"/>
      <w:lang w:val="en-US" w:eastAsia="en-US"/>
    </w:rPr>
  </w:style>
  <w:style w:type="character" w:customStyle="1" w:styleId="ListParagraphChar">
    <w:name w:val="List Paragraph Char"/>
    <w:basedOn w:val="a0"/>
    <w:link w:val="ListParagraph"/>
    <w:locked/>
    <w:rsid w:val="00481C9B"/>
    <w:rPr>
      <w:rFonts w:ascii="Cambria" w:eastAsia="Calibri" w:hAnsi="Cambria" w:cs="Times New Roman"/>
      <w:lang w:val="en-US"/>
    </w:rPr>
  </w:style>
  <w:style w:type="paragraph" w:customStyle="1" w:styleId="ConsPlusNonformat">
    <w:name w:val="ConsPlusNonformat"/>
    <w:uiPriority w:val="99"/>
    <w:rsid w:val="00481C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481C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1C9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1C9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81C9B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hyperlink" Target="consultantplus://offline/ref=10C08613F88471954468B2BEF380A237BF0A32DDB5CE26AD6F01F699C8A704416647733D6B91F6B4U1E3G" TargetMode="Externa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</dc:creator>
  <cp:lastModifiedBy>kazakova</cp:lastModifiedBy>
  <cp:revision>2</cp:revision>
  <dcterms:created xsi:type="dcterms:W3CDTF">2018-09-14T14:22:00Z</dcterms:created>
  <dcterms:modified xsi:type="dcterms:W3CDTF">2018-09-14T14:47:00Z</dcterms:modified>
</cp:coreProperties>
</file>