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FEC" w:rsidRPr="003B4325" w:rsidRDefault="00276B44" w:rsidP="00745E06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45E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10FEC" w:rsidRPr="003B4325">
        <w:rPr>
          <w:rFonts w:ascii="Times New Roman" w:hAnsi="Times New Roman" w:cs="Times New Roman"/>
          <w:sz w:val="24"/>
          <w:szCs w:val="24"/>
        </w:rPr>
        <w:t>УТВЕРЖДЕН</w:t>
      </w:r>
    </w:p>
    <w:p w:rsidR="00745E06" w:rsidRPr="003B4325" w:rsidRDefault="00745E06" w:rsidP="00745E06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810FEC" w:rsidRPr="003B4325" w:rsidRDefault="00745E06" w:rsidP="00745E06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  <w:r w:rsidRPr="003B4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10FEC" w:rsidRPr="003B4325">
        <w:rPr>
          <w:rFonts w:ascii="Times New Roman" w:hAnsi="Times New Roman" w:cs="Times New Roman"/>
          <w:sz w:val="24"/>
          <w:szCs w:val="24"/>
        </w:rPr>
        <w:t xml:space="preserve">распоряжением </w:t>
      </w:r>
    </w:p>
    <w:p w:rsidR="00810FEC" w:rsidRPr="003B4325" w:rsidRDefault="00745E06" w:rsidP="00745E06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  <w:r w:rsidRPr="003B4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810FEC" w:rsidRPr="003B4325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</w:p>
    <w:p w:rsidR="00810FEC" w:rsidRPr="003B4325" w:rsidRDefault="00745E06" w:rsidP="00745E06">
      <w:pPr>
        <w:pStyle w:val="ConsPlusNormal"/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3B4325">
        <w:rPr>
          <w:rFonts w:ascii="Times New Roman" w:hAnsi="Times New Roman"/>
        </w:rPr>
        <w:t xml:space="preserve">                                                                                      </w:t>
      </w:r>
      <w:r w:rsidR="00810FEC" w:rsidRPr="003B4325">
        <w:rPr>
          <w:rFonts w:ascii="Times New Roman" w:hAnsi="Times New Roman"/>
        </w:rPr>
        <w:t>от___________№___________</w:t>
      </w:r>
      <w:r w:rsidRPr="003B4325">
        <w:rPr>
          <w:rFonts w:ascii="Times New Roman" w:hAnsi="Times New Roman"/>
        </w:rPr>
        <w:t xml:space="preserve"> </w:t>
      </w:r>
    </w:p>
    <w:p w:rsidR="00810FEC" w:rsidRPr="003B4325" w:rsidRDefault="00810FEC" w:rsidP="00810FEC">
      <w:pPr>
        <w:pStyle w:val="ConsPlusNormal"/>
        <w:suppressAutoHyphens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3452" w:rsidRPr="003B4325" w:rsidRDefault="00CC3452">
      <w:pPr>
        <w:widowControl w:val="0"/>
        <w:rPr>
          <w:b/>
          <w:color w:val="auto"/>
        </w:rPr>
      </w:pPr>
    </w:p>
    <w:p w:rsidR="00055C37" w:rsidRPr="003B4325" w:rsidRDefault="00A62749" w:rsidP="00055C37">
      <w:pPr>
        <w:pStyle w:val="ae"/>
        <w:spacing w:after="300"/>
        <w:rPr>
          <w:b/>
          <w:color w:val="auto"/>
        </w:rPr>
      </w:pPr>
      <w:r w:rsidRPr="003B4325">
        <w:rPr>
          <w:b/>
          <w:color w:val="auto"/>
        </w:rPr>
        <w:t>РЕГЛАМЕНТ</w:t>
      </w:r>
    </w:p>
    <w:p w:rsidR="006F72DA" w:rsidRPr="003B4325" w:rsidRDefault="006F72DA" w:rsidP="002C491F">
      <w:pPr>
        <w:pStyle w:val="ConsPlusNormal"/>
        <w:ind w:firstLine="709"/>
        <w:outlineLvl w:val="0"/>
        <w:rPr>
          <w:rFonts w:ascii="Times New Roman" w:hAnsi="Times New Roman" w:cs="Times New Roman"/>
          <w:b/>
        </w:rPr>
      </w:pPr>
      <w:r w:rsidRPr="003B4325">
        <w:rPr>
          <w:rFonts w:ascii="Times New Roman" w:hAnsi="Times New Roman" w:cs="Times New Roman"/>
          <w:b/>
        </w:rPr>
        <w:t xml:space="preserve">государственных учреждений здравоохранения, находящихся в ведении исполнительных органов государственной власти Санкт-Петербурга, </w:t>
      </w:r>
    </w:p>
    <w:p w:rsidR="006F72DA" w:rsidRPr="003B4325" w:rsidRDefault="006F72DA" w:rsidP="002C491F">
      <w:pPr>
        <w:pStyle w:val="ConsPlusNormal"/>
        <w:ind w:firstLine="709"/>
        <w:outlineLvl w:val="0"/>
        <w:rPr>
          <w:rFonts w:ascii="Times New Roman" w:hAnsi="Times New Roman" w:cs="Times New Roman"/>
          <w:b/>
        </w:rPr>
      </w:pPr>
      <w:r w:rsidRPr="003B4325">
        <w:rPr>
          <w:rFonts w:ascii="Times New Roman" w:hAnsi="Times New Roman" w:cs="Times New Roman"/>
          <w:b/>
        </w:rPr>
        <w:t xml:space="preserve">по предоставлению услуги по  заполнению и направлению в аптеки государственными учреждениями здравоохранения электронных рецептов </w:t>
      </w:r>
    </w:p>
    <w:p w:rsidR="006F72DA" w:rsidRPr="006F72DA" w:rsidRDefault="006F72DA" w:rsidP="002C491F">
      <w:pPr>
        <w:pStyle w:val="ae"/>
        <w:spacing w:after="300"/>
        <w:ind w:firstLine="709"/>
      </w:pPr>
      <w:r w:rsidRPr="003B4325">
        <w:rPr>
          <w:b/>
        </w:rPr>
        <w:t>(уникальный реестровый номер 7800000010000026563)</w:t>
      </w:r>
    </w:p>
    <w:p w:rsidR="00CC3452" w:rsidRPr="006F72DA" w:rsidRDefault="00A62749" w:rsidP="002C491F">
      <w:pPr>
        <w:widowControl w:val="0"/>
        <w:ind w:firstLine="709"/>
        <w:rPr>
          <w:b/>
          <w:color w:val="auto"/>
        </w:rPr>
      </w:pPr>
      <w:r w:rsidRPr="006F72DA">
        <w:rPr>
          <w:b/>
          <w:color w:val="auto"/>
        </w:rPr>
        <w:t>I. Общие положения</w:t>
      </w:r>
    </w:p>
    <w:p w:rsidR="00CC3452" w:rsidRPr="006F72DA" w:rsidRDefault="00CC3452" w:rsidP="00DF6E23">
      <w:pPr>
        <w:widowControl w:val="0"/>
        <w:spacing w:line="276" w:lineRule="auto"/>
        <w:ind w:firstLine="709"/>
        <w:rPr>
          <w:b/>
          <w:color w:val="auto"/>
        </w:rPr>
      </w:pPr>
    </w:p>
    <w:p w:rsidR="00745E06" w:rsidRDefault="00A62749" w:rsidP="00DF6E23">
      <w:pPr>
        <w:widowControl w:val="0"/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1.1. </w:t>
      </w:r>
      <w:r w:rsidR="00745E06" w:rsidRPr="00745E06">
        <w:rPr>
          <w:color w:val="auto"/>
        </w:rPr>
        <w:t xml:space="preserve">Предметом регулирования настоящего Регламента являются отношения, возникающие между заявителями и государственными учреждениями здравоохранения, находящимися в ведении исполнительных органов государственной власти </w:t>
      </w:r>
      <w:r w:rsidR="00745E06">
        <w:rPr>
          <w:color w:val="auto"/>
        </w:rPr>
        <w:br/>
      </w:r>
      <w:r w:rsidR="00745E06" w:rsidRPr="00745E06">
        <w:rPr>
          <w:color w:val="auto"/>
        </w:rPr>
        <w:t>Санкт-Петербурга, предоставляющими услугу по заполнению и направлению в аптеки электронных рецептов (далее - Регламент).</w:t>
      </w:r>
    </w:p>
    <w:p w:rsidR="00AA0843" w:rsidRDefault="00AA0843" w:rsidP="00DF6E23">
      <w:pPr>
        <w:widowControl w:val="0"/>
        <w:spacing w:line="276" w:lineRule="auto"/>
        <w:ind w:firstLine="709"/>
        <w:jc w:val="both"/>
        <w:rPr>
          <w:color w:val="auto"/>
        </w:rPr>
      </w:pPr>
      <w:r w:rsidRPr="00AA0843">
        <w:rPr>
          <w:color w:val="auto"/>
        </w:rPr>
        <w:t>Услуга предоставляется в сфере здравоохранения.</w:t>
      </w:r>
    </w:p>
    <w:p w:rsidR="004068B9" w:rsidRDefault="004068B9" w:rsidP="00DF6E23">
      <w:pPr>
        <w:widowControl w:val="0"/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Настоящий </w:t>
      </w:r>
      <w:r w:rsidR="006F72DA">
        <w:rPr>
          <w:color w:val="auto"/>
        </w:rPr>
        <w:t>Р</w:t>
      </w:r>
      <w:r w:rsidRPr="006F72DA">
        <w:rPr>
          <w:color w:val="auto"/>
        </w:rPr>
        <w:t xml:space="preserve">егламент не регулирует организацию выписки и направления в аптеки электронных рецептов на наркотические, психотропные и другие лекарственные препараты, подлежащие предметно-количественному учету в соответствии </w:t>
      </w:r>
      <w:r w:rsidR="002C491F">
        <w:rPr>
          <w:color w:val="auto"/>
        </w:rPr>
        <w:br/>
      </w:r>
      <w:r w:rsidRPr="006F72DA">
        <w:rPr>
          <w:color w:val="auto"/>
        </w:rPr>
        <w:t>с действующим законодательством.</w:t>
      </w:r>
    </w:p>
    <w:p w:rsidR="00352119" w:rsidRPr="00D1326E" w:rsidRDefault="00164AF5" w:rsidP="00DF6E23">
      <w:pPr>
        <w:numPr>
          <w:ilvl w:val="1"/>
          <w:numId w:val="0"/>
        </w:numPr>
        <w:tabs>
          <w:tab w:val="num" w:pos="794"/>
        </w:tabs>
        <w:spacing w:line="276" w:lineRule="auto"/>
        <w:ind w:firstLine="567"/>
        <w:jc w:val="both"/>
      </w:pPr>
      <w:r w:rsidRPr="00D1326E">
        <w:t xml:space="preserve">Блок-схема предоставления услуги приведена в </w:t>
      </w:r>
      <w:proofErr w:type="gramStart"/>
      <w:r w:rsidRPr="00D1326E">
        <w:t>приложении</w:t>
      </w:r>
      <w:proofErr w:type="gramEnd"/>
      <w:r w:rsidRPr="00D1326E">
        <w:t xml:space="preserve"> к настоящему Регламенту.</w:t>
      </w:r>
      <w:r w:rsidR="00352119" w:rsidRPr="00352119">
        <w:t xml:space="preserve"> </w:t>
      </w:r>
    </w:p>
    <w:p w:rsidR="00164AF5" w:rsidRDefault="00A62749" w:rsidP="00DF6E23">
      <w:pPr>
        <w:widowControl w:val="0"/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1.2. Заявителями являются</w:t>
      </w:r>
      <w:r w:rsidR="00164AF5">
        <w:rPr>
          <w:color w:val="auto"/>
        </w:rPr>
        <w:t>:</w:t>
      </w:r>
    </w:p>
    <w:p w:rsidR="00F10F2B" w:rsidRPr="00AC4369" w:rsidRDefault="004068B9" w:rsidP="00DF6E23">
      <w:pPr>
        <w:widowControl w:val="0"/>
        <w:spacing w:line="276" w:lineRule="auto"/>
        <w:ind w:firstLine="709"/>
        <w:jc w:val="both"/>
        <w:rPr>
          <w:color w:val="auto"/>
        </w:rPr>
      </w:pPr>
      <w:r w:rsidRPr="00AC4369">
        <w:rPr>
          <w:color w:val="auto"/>
        </w:rPr>
        <w:t>физические лица</w:t>
      </w:r>
      <w:r w:rsidR="00F10F2B" w:rsidRPr="00AC4369">
        <w:rPr>
          <w:color w:val="auto"/>
        </w:rPr>
        <w:t xml:space="preserve"> - граждане Российской Федерации, проживающие (зарегистрированные) на территории Санкт-Петербурга,  имеющие право на </w:t>
      </w:r>
      <w:r w:rsidR="0036765C" w:rsidRPr="00AC4369">
        <w:rPr>
          <w:color w:val="auto"/>
        </w:rPr>
        <w:t>обеспечение  лекарственными</w:t>
      </w:r>
      <w:r w:rsidR="00F10F2B" w:rsidRPr="00AC4369">
        <w:rPr>
          <w:color w:val="auto"/>
        </w:rPr>
        <w:t xml:space="preserve"> препарат</w:t>
      </w:r>
      <w:r w:rsidR="0036765C" w:rsidRPr="00AC4369">
        <w:rPr>
          <w:color w:val="auto"/>
        </w:rPr>
        <w:t>ами</w:t>
      </w:r>
      <w:r w:rsidR="00F10F2B" w:rsidRPr="00AC4369">
        <w:rPr>
          <w:color w:val="auto"/>
        </w:rPr>
        <w:t>, издели</w:t>
      </w:r>
      <w:r w:rsidR="0036765C" w:rsidRPr="00AC4369">
        <w:rPr>
          <w:color w:val="auto"/>
        </w:rPr>
        <w:t>ями</w:t>
      </w:r>
      <w:r w:rsidR="00F10F2B" w:rsidRPr="00AC4369">
        <w:rPr>
          <w:color w:val="auto"/>
        </w:rPr>
        <w:t xml:space="preserve"> медицинского</w:t>
      </w:r>
      <w:r w:rsidR="0036765C" w:rsidRPr="00AC4369">
        <w:rPr>
          <w:color w:val="auto"/>
        </w:rPr>
        <w:t xml:space="preserve"> назначения</w:t>
      </w:r>
      <w:r w:rsidR="00EC41F3" w:rsidRPr="00AC4369">
        <w:rPr>
          <w:color w:val="auto"/>
        </w:rPr>
        <w:t>,</w:t>
      </w:r>
      <w:r w:rsidR="0036765C" w:rsidRPr="00AC4369">
        <w:rPr>
          <w:color w:val="auto"/>
        </w:rPr>
        <w:t xml:space="preserve"> специализированными продуктами</w:t>
      </w:r>
      <w:r w:rsidR="00F10F2B" w:rsidRPr="00AC4369">
        <w:rPr>
          <w:color w:val="auto"/>
        </w:rPr>
        <w:t xml:space="preserve"> лече</w:t>
      </w:r>
      <w:r w:rsidR="009740DC" w:rsidRPr="00AC4369">
        <w:rPr>
          <w:color w:val="auto"/>
        </w:rPr>
        <w:t xml:space="preserve">бного питания </w:t>
      </w:r>
      <w:r w:rsidR="00E809EA" w:rsidRPr="00AC4369">
        <w:rPr>
          <w:color w:val="auto"/>
        </w:rPr>
        <w:t xml:space="preserve"> </w:t>
      </w:r>
      <w:r w:rsidR="00574450" w:rsidRPr="00AC4369">
        <w:rPr>
          <w:color w:val="auto"/>
        </w:rPr>
        <w:t>бесплатно или</w:t>
      </w:r>
      <w:r w:rsidR="00EC41F3" w:rsidRPr="00AC4369">
        <w:rPr>
          <w:color w:val="auto"/>
        </w:rPr>
        <w:t xml:space="preserve"> на обеспечение  лекарственными препаратами</w:t>
      </w:r>
      <w:r w:rsidR="00574450" w:rsidRPr="00AC4369">
        <w:rPr>
          <w:color w:val="auto"/>
        </w:rPr>
        <w:t xml:space="preserve"> с </w:t>
      </w:r>
      <w:r w:rsidR="0036765C" w:rsidRPr="00AC4369">
        <w:rPr>
          <w:color w:val="auto"/>
        </w:rPr>
        <w:t>50-процентной скидкой</w:t>
      </w:r>
      <w:r w:rsidR="00EC41F3" w:rsidRPr="00AC4369">
        <w:rPr>
          <w:color w:val="auto"/>
        </w:rPr>
        <w:t xml:space="preserve"> при оказании им первичной медико-санитарной помощи</w:t>
      </w:r>
      <w:r w:rsidR="0036765C" w:rsidRPr="00AC4369">
        <w:rPr>
          <w:color w:val="auto"/>
        </w:rPr>
        <w:t xml:space="preserve"> </w:t>
      </w:r>
      <w:r w:rsidR="009740DC" w:rsidRPr="00AC4369">
        <w:rPr>
          <w:color w:val="auto"/>
        </w:rPr>
        <w:t>в соответствии с ф</w:t>
      </w:r>
      <w:r w:rsidR="00F10F2B" w:rsidRPr="00AC4369">
        <w:rPr>
          <w:color w:val="auto"/>
        </w:rPr>
        <w:t>едеральным</w:t>
      </w:r>
      <w:r w:rsidR="0036765C" w:rsidRPr="00AC4369">
        <w:rPr>
          <w:color w:val="auto"/>
        </w:rPr>
        <w:t xml:space="preserve"> </w:t>
      </w:r>
      <w:r w:rsidR="00164AF5" w:rsidRPr="00AC4369">
        <w:rPr>
          <w:color w:val="auto"/>
        </w:rPr>
        <w:t xml:space="preserve">законодательством </w:t>
      </w:r>
      <w:r w:rsidR="00B4643E" w:rsidRPr="00AC4369">
        <w:rPr>
          <w:color w:val="auto"/>
        </w:rPr>
        <w:t xml:space="preserve"> </w:t>
      </w:r>
      <w:r w:rsidR="00164AF5" w:rsidRPr="00AC4369">
        <w:rPr>
          <w:color w:val="auto"/>
        </w:rPr>
        <w:t>Российской Федерации</w:t>
      </w:r>
      <w:r w:rsidR="002600FA" w:rsidRPr="00AC4369">
        <w:rPr>
          <w:color w:val="auto"/>
        </w:rPr>
        <w:t xml:space="preserve"> </w:t>
      </w:r>
      <w:r w:rsidR="00164AF5" w:rsidRPr="00AC4369">
        <w:rPr>
          <w:color w:val="auto"/>
        </w:rPr>
        <w:t xml:space="preserve"> и/или Санкт-Петербурга</w:t>
      </w:r>
      <w:r w:rsidR="00DF6E23" w:rsidRPr="00AC4369">
        <w:rPr>
          <w:color w:val="auto"/>
        </w:rPr>
        <w:t xml:space="preserve"> </w:t>
      </w:r>
      <w:r w:rsidR="003A5322" w:rsidRPr="00AC4369">
        <w:rPr>
          <w:color w:val="auto"/>
        </w:rPr>
        <w:t xml:space="preserve"> </w:t>
      </w:r>
      <w:r w:rsidR="00930D0C" w:rsidRPr="00AC4369">
        <w:rPr>
          <w:color w:val="auto"/>
        </w:rPr>
        <w:t>о</w:t>
      </w:r>
      <w:r w:rsidR="00F10F2B" w:rsidRPr="00AC4369">
        <w:rPr>
          <w:color w:val="auto"/>
        </w:rPr>
        <w:t xml:space="preserve">братившиеся в целях получения услуги (далее - </w:t>
      </w:r>
      <w:r w:rsidR="00E809EA" w:rsidRPr="00AC4369">
        <w:rPr>
          <w:color w:val="auto"/>
        </w:rPr>
        <w:t xml:space="preserve"> заявитель,</w:t>
      </w:r>
      <w:r w:rsidR="00EC41F3" w:rsidRPr="00AC4369">
        <w:rPr>
          <w:color w:val="auto"/>
        </w:rPr>
        <w:t xml:space="preserve"> </w:t>
      </w:r>
      <w:r w:rsidR="00F10F2B" w:rsidRPr="00AC4369">
        <w:rPr>
          <w:color w:val="auto"/>
        </w:rPr>
        <w:t>пациент).</w:t>
      </w:r>
      <w:r w:rsidR="00EC41F3" w:rsidRPr="00AC4369">
        <w:rPr>
          <w:color w:val="auto"/>
        </w:rPr>
        <w:t xml:space="preserve"> </w:t>
      </w:r>
    </w:p>
    <w:p w:rsidR="00CC3452" w:rsidRPr="006F72DA" w:rsidRDefault="00A62749" w:rsidP="00DF6E23">
      <w:pPr>
        <w:widowControl w:val="0"/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1.3. Требования к порядку информирования о порядк</w:t>
      </w:r>
      <w:r w:rsidR="00F22A87" w:rsidRPr="006F72DA">
        <w:rPr>
          <w:color w:val="auto"/>
        </w:rPr>
        <w:t>е предоставления</w:t>
      </w:r>
      <w:r w:rsidRPr="006F72DA">
        <w:rPr>
          <w:color w:val="auto"/>
        </w:rPr>
        <w:t xml:space="preserve"> услуги</w:t>
      </w:r>
      <w:r w:rsidR="001F4544">
        <w:rPr>
          <w:color w:val="auto"/>
        </w:rPr>
        <w:t>.</w:t>
      </w:r>
    </w:p>
    <w:p w:rsidR="00CC3452" w:rsidRPr="006F72DA" w:rsidRDefault="00A62749" w:rsidP="00DF6E23">
      <w:pPr>
        <w:widowControl w:val="0"/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1.3.1. В предоставлении услуги участвуют: </w:t>
      </w:r>
    </w:p>
    <w:p w:rsidR="00157AC8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1.3.1.1. </w:t>
      </w:r>
      <w:proofErr w:type="gramStart"/>
      <w:r w:rsidR="00157AC8" w:rsidRPr="006F72DA">
        <w:rPr>
          <w:color w:val="auto"/>
        </w:rPr>
        <w:t>Государственные учреждения здравоохранения</w:t>
      </w:r>
      <w:r w:rsidR="006F72DA">
        <w:rPr>
          <w:color w:val="auto"/>
        </w:rPr>
        <w:t>, находящиеся в ведении</w:t>
      </w:r>
      <w:r w:rsidR="00157AC8" w:rsidRPr="006F72DA">
        <w:rPr>
          <w:color w:val="auto"/>
        </w:rPr>
        <w:t xml:space="preserve"> исполнительны</w:t>
      </w:r>
      <w:r w:rsidR="006F72DA">
        <w:rPr>
          <w:color w:val="auto"/>
        </w:rPr>
        <w:t>х</w:t>
      </w:r>
      <w:r w:rsidR="00157AC8" w:rsidRPr="006F72DA">
        <w:rPr>
          <w:color w:val="auto"/>
        </w:rPr>
        <w:t xml:space="preserve"> орган</w:t>
      </w:r>
      <w:r w:rsidR="006F72DA">
        <w:rPr>
          <w:color w:val="auto"/>
        </w:rPr>
        <w:t>ов</w:t>
      </w:r>
      <w:r w:rsidR="00157AC8" w:rsidRPr="006F72DA">
        <w:rPr>
          <w:color w:val="auto"/>
        </w:rPr>
        <w:t xml:space="preserve"> государственной власти Санкт-Петербурга, которым предоставлено право выписки рецептов на лекарственные препараты, медицинские изделия</w:t>
      </w:r>
      <w:r w:rsidR="00991E42">
        <w:rPr>
          <w:color w:val="auto"/>
        </w:rPr>
        <w:t>, специализированные продукты лечебного питания</w:t>
      </w:r>
      <w:r w:rsidR="00157AC8" w:rsidRPr="006F72DA">
        <w:rPr>
          <w:color w:val="auto"/>
        </w:rPr>
        <w:t xml:space="preserve"> при оказании первичной </w:t>
      </w:r>
      <w:r w:rsidR="00157AC8" w:rsidRPr="006F72DA">
        <w:rPr>
          <w:color w:val="auto"/>
        </w:rPr>
        <w:lastRenderedPageBreak/>
        <w:t xml:space="preserve">медико-санитарной помощи отдельным категориям граждан Санкт-Петербурга </w:t>
      </w:r>
      <w:r w:rsidR="00117CC0">
        <w:rPr>
          <w:color w:val="auto"/>
        </w:rPr>
        <w:br/>
      </w:r>
      <w:r w:rsidR="00157AC8" w:rsidRPr="006F72DA">
        <w:rPr>
          <w:color w:val="auto"/>
        </w:rPr>
        <w:t xml:space="preserve">(далее - учреждение здравоохранения). </w:t>
      </w:r>
      <w:proofErr w:type="gramEnd"/>
    </w:p>
    <w:p w:rsidR="00DF6E23" w:rsidRDefault="00157AC8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Информация о перечне учреждений здравоохранения, предоставляющих услугу, </w:t>
      </w:r>
      <w:r w:rsidR="006F72DA">
        <w:rPr>
          <w:color w:val="auto"/>
        </w:rPr>
        <w:br/>
      </w:r>
      <w:r w:rsidRPr="006F72DA">
        <w:rPr>
          <w:color w:val="auto"/>
        </w:rPr>
        <w:t xml:space="preserve">с указанием мест нахождения, графиков работы, дней и часов приема заявителей, справочных телефонов, адресов официальных сайтов, в том числе альтернативных версий официальных сайтов государственных учреждений здравоохранения, предусмотренных для лиц со стойким нарушением функции зрения, </w:t>
      </w:r>
      <w:r w:rsidR="00DF6E23" w:rsidRPr="00DF6E23">
        <w:rPr>
          <w:color w:val="auto"/>
        </w:rPr>
        <w:t xml:space="preserve">размещена в сети Интернет </w:t>
      </w:r>
      <w:r w:rsidR="00117CC0">
        <w:rPr>
          <w:color w:val="auto"/>
        </w:rPr>
        <w:br/>
      </w:r>
      <w:r w:rsidR="00DF6E23" w:rsidRPr="00DF6E23">
        <w:rPr>
          <w:color w:val="auto"/>
        </w:rPr>
        <w:t>на официальном сайте Комитета по здравоохранению (www.zdrav.spb.ru)</w:t>
      </w:r>
      <w:r w:rsidR="00DF6E23">
        <w:rPr>
          <w:color w:val="auto"/>
        </w:rPr>
        <w:t>.</w:t>
      </w:r>
    </w:p>
    <w:p w:rsidR="00CC3452" w:rsidRDefault="00A62749" w:rsidP="00DF6E23">
      <w:pPr>
        <w:widowControl w:val="0"/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1.3.2. Перед предоставлением услуги заявителям необходимо обратиться </w:t>
      </w:r>
      <w:r w:rsidR="006F72DA">
        <w:rPr>
          <w:color w:val="auto"/>
        </w:rPr>
        <w:br/>
      </w:r>
      <w:r w:rsidRPr="006F72DA">
        <w:rPr>
          <w:color w:val="auto"/>
        </w:rPr>
        <w:t>в следующие органы (организации):</w:t>
      </w:r>
      <w:r w:rsidR="00EE4772" w:rsidRPr="006F72DA">
        <w:rPr>
          <w:color w:val="auto"/>
        </w:rPr>
        <w:t xml:space="preserve"> </w:t>
      </w:r>
      <w:r w:rsidR="00DF6E23">
        <w:rPr>
          <w:color w:val="auto"/>
        </w:rPr>
        <w:t xml:space="preserve">  </w:t>
      </w:r>
      <w:r w:rsidR="00EE4772" w:rsidRPr="006F72DA">
        <w:rPr>
          <w:color w:val="auto"/>
        </w:rPr>
        <w:t>обращение не предусмотрено.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1.3.3. Информацию об органах (организациях), указанных в пункте 1.3.1 настоящего </w:t>
      </w:r>
      <w:r w:rsidR="006F72DA">
        <w:rPr>
          <w:color w:val="auto"/>
        </w:rPr>
        <w:t>Р</w:t>
      </w:r>
      <w:r w:rsidRPr="006F72DA">
        <w:rPr>
          <w:color w:val="auto"/>
        </w:rPr>
        <w:t xml:space="preserve">егламента, по вопросам предоставления услуги, сведения о ходе предоставления услуги заявители могут получить следующими способами (в следующем порядке): 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направление запросов в письменном виде по адресам</w:t>
      </w:r>
      <w:r w:rsidR="00B06091">
        <w:rPr>
          <w:color w:val="auto"/>
        </w:rPr>
        <w:t xml:space="preserve"> учреждений здравоохранения</w:t>
      </w:r>
      <w:r w:rsidRPr="006F72DA">
        <w:rPr>
          <w:color w:val="auto"/>
        </w:rPr>
        <w:t xml:space="preserve">, указанных в пункте 1.3.1 настоящего </w:t>
      </w:r>
      <w:r w:rsidR="006F72DA">
        <w:rPr>
          <w:color w:val="auto"/>
        </w:rPr>
        <w:t>Р</w:t>
      </w:r>
      <w:r w:rsidRPr="006F72DA">
        <w:rPr>
          <w:color w:val="auto"/>
        </w:rPr>
        <w:t>егламента, в электронной форме по адресам электронной почты указанных органов (организаций);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по справочным телефонам </w:t>
      </w:r>
      <w:r w:rsidR="00B06091">
        <w:rPr>
          <w:color w:val="auto"/>
        </w:rPr>
        <w:t>учреждений здравоохранения</w:t>
      </w:r>
      <w:r w:rsidRPr="006F72DA">
        <w:rPr>
          <w:color w:val="auto"/>
        </w:rPr>
        <w:t xml:space="preserve">, указанных </w:t>
      </w:r>
      <w:r w:rsidRPr="006F72DA">
        <w:rPr>
          <w:color w:val="auto"/>
        </w:rPr>
        <w:br/>
        <w:t xml:space="preserve">в пункте 1.3.1 настоящего </w:t>
      </w:r>
      <w:r w:rsidR="006F72DA">
        <w:rPr>
          <w:color w:val="auto"/>
        </w:rPr>
        <w:t>Р</w:t>
      </w:r>
      <w:r w:rsidRPr="006F72DA">
        <w:rPr>
          <w:color w:val="auto"/>
        </w:rPr>
        <w:t>егламента;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на Портале (www.gu.spb.ru); 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в сети Интернет на официальных сайтах</w:t>
      </w:r>
      <w:r w:rsidR="00B06091">
        <w:rPr>
          <w:color w:val="auto"/>
        </w:rPr>
        <w:t xml:space="preserve"> учреждений здравоохранения</w:t>
      </w:r>
      <w:r w:rsidRPr="006F72DA">
        <w:rPr>
          <w:color w:val="auto"/>
        </w:rPr>
        <w:t xml:space="preserve">, указанных </w:t>
      </w:r>
      <w:r w:rsidR="001F4544">
        <w:rPr>
          <w:color w:val="auto"/>
        </w:rPr>
        <w:br/>
      </w:r>
      <w:r w:rsidRPr="006F72DA">
        <w:rPr>
          <w:color w:val="auto"/>
        </w:rPr>
        <w:t xml:space="preserve">в пункте 1.3.1 настоящего </w:t>
      </w:r>
      <w:r w:rsidR="006F72DA">
        <w:rPr>
          <w:color w:val="auto"/>
        </w:rPr>
        <w:t>Р</w:t>
      </w:r>
      <w:r w:rsidRPr="006F72DA">
        <w:rPr>
          <w:color w:val="auto"/>
        </w:rPr>
        <w:t>егламента;</w:t>
      </w:r>
    </w:p>
    <w:p w:rsidR="00B06091" w:rsidRDefault="00A62749" w:rsidP="00B06091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при личном обращении на прием к специалист</w:t>
      </w:r>
      <w:r w:rsidR="00EE4772" w:rsidRPr="006F72DA">
        <w:rPr>
          <w:color w:val="auto"/>
        </w:rPr>
        <w:t xml:space="preserve">ам </w:t>
      </w:r>
      <w:r w:rsidR="00B06091" w:rsidRPr="00B06091">
        <w:rPr>
          <w:color w:val="auto"/>
        </w:rPr>
        <w:t xml:space="preserve">учреждений здравоохранения </w:t>
      </w:r>
    </w:p>
    <w:p w:rsidR="00CC3452" w:rsidRPr="006F72DA" w:rsidRDefault="00B06091" w:rsidP="00B06091">
      <w:pPr>
        <w:spacing w:line="276" w:lineRule="auto"/>
        <w:jc w:val="both"/>
        <w:rPr>
          <w:color w:val="auto"/>
        </w:rPr>
      </w:pPr>
      <w:r w:rsidRPr="00B06091">
        <w:rPr>
          <w:color w:val="auto"/>
        </w:rPr>
        <w:t>(в дни и часы приема);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на стендах в местах предоставления услуги.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На стендах </w:t>
      </w:r>
      <w:r w:rsidR="00223F54" w:rsidRPr="006F72DA">
        <w:rPr>
          <w:color w:val="auto"/>
        </w:rPr>
        <w:t xml:space="preserve">регистратур учреждений здравоохранения </w:t>
      </w:r>
      <w:r w:rsidRPr="006F72DA">
        <w:rPr>
          <w:color w:val="auto"/>
        </w:rPr>
        <w:t xml:space="preserve">размещается следующая информация: 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наим</w:t>
      </w:r>
      <w:r w:rsidR="00223F54" w:rsidRPr="006F72DA">
        <w:rPr>
          <w:color w:val="auto"/>
        </w:rPr>
        <w:t>енование</w:t>
      </w:r>
      <w:r w:rsidRPr="006F72DA">
        <w:rPr>
          <w:color w:val="auto"/>
        </w:rPr>
        <w:t xml:space="preserve"> услуги;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перечень </w:t>
      </w:r>
      <w:r w:rsidR="00223F54" w:rsidRPr="006F72DA">
        <w:rPr>
          <w:color w:val="auto"/>
        </w:rPr>
        <w:t>учреждений здравоохранения</w:t>
      </w:r>
      <w:r w:rsidRPr="006F72DA">
        <w:rPr>
          <w:color w:val="auto"/>
        </w:rPr>
        <w:t>, участвующих в предоставлении услуги;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график (режим) работы, телефоны, адреса электронной почты </w:t>
      </w:r>
      <w:r w:rsidR="00223F54" w:rsidRPr="006F72DA">
        <w:rPr>
          <w:color w:val="auto"/>
        </w:rPr>
        <w:t>учреждений здравоохранения</w:t>
      </w:r>
      <w:r w:rsidRPr="006F72DA">
        <w:rPr>
          <w:color w:val="auto"/>
        </w:rPr>
        <w:t>, осуществляющих прием и консультации заявителей по вопросам предоставления услуги;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адреса </w:t>
      </w:r>
      <w:r w:rsidR="00223F54" w:rsidRPr="006F72DA">
        <w:rPr>
          <w:color w:val="auto"/>
        </w:rPr>
        <w:t>учреждений здравоохранения</w:t>
      </w:r>
      <w:r w:rsidRPr="006F72DA">
        <w:rPr>
          <w:color w:val="auto"/>
        </w:rPr>
        <w:t>, участвующих в предоставлении услуги;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контактная информация об </w:t>
      </w:r>
      <w:r w:rsidR="00223F54" w:rsidRPr="006F72DA">
        <w:rPr>
          <w:color w:val="auto"/>
        </w:rPr>
        <w:t>учреждениях здравоохранения</w:t>
      </w:r>
      <w:r w:rsidRPr="006F72DA">
        <w:rPr>
          <w:color w:val="auto"/>
        </w:rPr>
        <w:t xml:space="preserve">, участвующих </w:t>
      </w:r>
      <w:r w:rsidR="001F4544">
        <w:rPr>
          <w:color w:val="auto"/>
        </w:rPr>
        <w:br/>
      </w:r>
      <w:r w:rsidRPr="006F72DA">
        <w:rPr>
          <w:color w:val="auto"/>
        </w:rPr>
        <w:t>в предоставлении услуги;</w:t>
      </w:r>
    </w:p>
    <w:p w:rsidR="00CC3452" w:rsidRPr="006F72DA" w:rsidRDefault="00223F54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порядок предоставления</w:t>
      </w:r>
      <w:r w:rsidR="00A62749" w:rsidRPr="006F72DA">
        <w:rPr>
          <w:color w:val="auto"/>
        </w:rPr>
        <w:t xml:space="preserve"> услуги;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последовательность посещения заявителем </w:t>
      </w:r>
      <w:r w:rsidR="00223F54" w:rsidRPr="006F72DA">
        <w:rPr>
          <w:color w:val="auto"/>
        </w:rPr>
        <w:t xml:space="preserve">учреждений здравоохранения, участвующих </w:t>
      </w:r>
      <w:r w:rsidRPr="006F72DA">
        <w:rPr>
          <w:color w:val="auto"/>
        </w:rPr>
        <w:t>в предоставлении услуги;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перечень категорий граждан, имеющих право на получение услуги;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перечень документов, необходимых для получения услуги, в том числе получаемых </w:t>
      </w:r>
      <w:r w:rsidR="00223F54" w:rsidRPr="006F72DA">
        <w:rPr>
          <w:color w:val="auto"/>
        </w:rPr>
        <w:t>учреждениями здравоохранения без участия заявителя.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1.3.4. В целях доступности получения инфо</w:t>
      </w:r>
      <w:r w:rsidR="008736E8" w:rsidRPr="006F72DA">
        <w:rPr>
          <w:color w:val="auto"/>
        </w:rPr>
        <w:t xml:space="preserve">рмации о порядке предоставления </w:t>
      </w:r>
      <w:r w:rsidRPr="006F72DA">
        <w:rPr>
          <w:color w:val="auto"/>
        </w:rPr>
        <w:t xml:space="preserve">услуги для инвалидов </w:t>
      </w:r>
      <w:r w:rsidR="00223F54" w:rsidRPr="006F72DA">
        <w:rPr>
          <w:color w:val="auto"/>
        </w:rPr>
        <w:t>учреждением здравоохранения</w:t>
      </w:r>
      <w:r w:rsidRPr="006F72DA">
        <w:rPr>
          <w:color w:val="auto"/>
        </w:rPr>
        <w:t xml:space="preserve"> обеспечивается: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lastRenderedPageBreak/>
        <w:t>для лиц со стойким нарушением функции зрения: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выполнение информации крупным рельефным шрифтом на контрастном фоне (белом или желтом) и дублирование рельефно-точечным шрифтом Брайля;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обеспечение выпуска альтернативных форматов печатных материалов (крупный шрифт или аудиофайлы);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для лиц со стойким нарушением функции слуха - предоставление услуги </w:t>
      </w:r>
      <w:r w:rsidR="001F4544">
        <w:rPr>
          <w:color w:val="auto"/>
        </w:rPr>
        <w:br/>
      </w:r>
      <w:r w:rsidRPr="006F72DA">
        <w:rPr>
          <w:color w:val="auto"/>
        </w:rPr>
        <w:t xml:space="preserve">с использованием русского жестового языка, включая обеспечение допуска </w:t>
      </w:r>
      <w:proofErr w:type="spellStart"/>
      <w:r w:rsidRPr="006F72DA">
        <w:rPr>
          <w:color w:val="auto"/>
        </w:rPr>
        <w:t>сурдопереводчика</w:t>
      </w:r>
      <w:proofErr w:type="spellEnd"/>
      <w:r w:rsidRPr="006F72DA">
        <w:rPr>
          <w:color w:val="auto"/>
        </w:rPr>
        <w:t xml:space="preserve">, либо специальных технических средств, обеспечивающих </w:t>
      </w:r>
      <w:proofErr w:type="gramStart"/>
      <w:r w:rsidRPr="006F72DA">
        <w:rPr>
          <w:color w:val="auto"/>
        </w:rPr>
        <w:t>синхронный</w:t>
      </w:r>
      <w:proofErr w:type="gramEnd"/>
      <w:r w:rsidRPr="006F72DA">
        <w:rPr>
          <w:color w:val="auto"/>
        </w:rPr>
        <w:t xml:space="preserve"> </w:t>
      </w:r>
      <w:proofErr w:type="spellStart"/>
      <w:r w:rsidRPr="006F72DA">
        <w:rPr>
          <w:color w:val="auto"/>
        </w:rPr>
        <w:t>сурдоперевод</w:t>
      </w:r>
      <w:proofErr w:type="spellEnd"/>
      <w:r w:rsidRPr="006F72DA">
        <w:rPr>
          <w:color w:val="auto"/>
        </w:rPr>
        <w:t>;</w:t>
      </w:r>
    </w:p>
    <w:p w:rsidR="00CC3452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для лиц с одновременным стойким нарушением функций зрения и слуха </w:t>
      </w:r>
      <w:r w:rsidR="008736E8" w:rsidRPr="006F72DA">
        <w:rPr>
          <w:color w:val="auto"/>
        </w:rPr>
        <w:t>- предоставление</w:t>
      </w:r>
      <w:r w:rsidRPr="006F72DA">
        <w:rPr>
          <w:color w:val="auto"/>
        </w:rPr>
        <w:t xml:space="preserve"> услуги по </w:t>
      </w:r>
      <w:proofErr w:type="spellStart"/>
      <w:r w:rsidRPr="006F72DA">
        <w:rPr>
          <w:color w:val="auto"/>
        </w:rPr>
        <w:t>тифлосурдопереводу</w:t>
      </w:r>
      <w:proofErr w:type="spellEnd"/>
      <w:r w:rsidRPr="006F72DA">
        <w:rPr>
          <w:color w:val="auto"/>
        </w:rPr>
        <w:t xml:space="preserve">, включая обеспечение доступа </w:t>
      </w:r>
      <w:proofErr w:type="spellStart"/>
      <w:r w:rsidRPr="006F72DA">
        <w:rPr>
          <w:color w:val="auto"/>
        </w:rPr>
        <w:t>тифлосурдопереводчика</w:t>
      </w:r>
      <w:proofErr w:type="spellEnd"/>
      <w:r w:rsidRPr="006F72DA">
        <w:rPr>
          <w:color w:val="auto"/>
        </w:rPr>
        <w:t xml:space="preserve">, либо специальных технических средств, обеспечивающих </w:t>
      </w:r>
      <w:proofErr w:type="gramStart"/>
      <w:r w:rsidRPr="006F72DA">
        <w:rPr>
          <w:color w:val="auto"/>
        </w:rPr>
        <w:t>синхронный</w:t>
      </w:r>
      <w:proofErr w:type="gramEnd"/>
      <w:r w:rsidRPr="006F72DA">
        <w:rPr>
          <w:color w:val="auto"/>
        </w:rPr>
        <w:t xml:space="preserve"> </w:t>
      </w:r>
      <w:proofErr w:type="spellStart"/>
      <w:r w:rsidRPr="006F72DA">
        <w:rPr>
          <w:color w:val="auto"/>
        </w:rPr>
        <w:t>тифлосурдоперевод</w:t>
      </w:r>
      <w:proofErr w:type="spellEnd"/>
      <w:r w:rsidRPr="006F72DA">
        <w:rPr>
          <w:color w:val="auto"/>
        </w:rPr>
        <w:t>.</w:t>
      </w:r>
    </w:p>
    <w:p w:rsidR="00CC3452" w:rsidRPr="006F72DA" w:rsidRDefault="00CC3452" w:rsidP="00DF6E23">
      <w:pPr>
        <w:spacing w:line="276" w:lineRule="auto"/>
        <w:ind w:firstLine="709"/>
        <w:jc w:val="both"/>
        <w:rPr>
          <w:b/>
          <w:color w:val="auto"/>
        </w:rPr>
      </w:pPr>
    </w:p>
    <w:p w:rsidR="00CC3452" w:rsidRPr="006F72DA" w:rsidRDefault="00A62749" w:rsidP="00DF6E23">
      <w:pPr>
        <w:widowControl w:val="0"/>
        <w:spacing w:line="276" w:lineRule="auto"/>
        <w:ind w:firstLine="709"/>
        <w:rPr>
          <w:b/>
          <w:color w:val="auto"/>
        </w:rPr>
      </w:pPr>
      <w:r w:rsidRPr="006F72DA">
        <w:rPr>
          <w:b/>
          <w:color w:val="auto"/>
        </w:rPr>
        <w:t>II. Стандар</w:t>
      </w:r>
      <w:r w:rsidR="008736E8" w:rsidRPr="006F72DA">
        <w:rPr>
          <w:b/>
          <w:color w:val="auto"/>
        </w:rPr>
        <w:t>т предоставления</w:t>
      </w:r>
      <w:r w:rsidRPr="006F72DA">
        <w:rPr>
          <w:b/>
          <w:color w:val="auto"/>
        </w:rPr>
        <w:t xml:space="preserve"> услуги</w:t>
      </w:r>
    </w:p>
    <w:p w:rsidR="001A7D02" w:rsidRDefault="001A7D02" w:rsidP="00DF6E23">
      <w:pPr>
        <w:widowControl w:val="0"/>
        <w:spacing w:line="276" w:lineRule="auto"/>
        <w:ind w:firstLine="709"/>
        <w:jc w:val="both"/>
        <w:rPr>
          <w:color w:val="auto"/>
        </w:rPr>
      </w:pPr>
    </w:p>
    <w:p w:rsidR="00CC3452" w:rsidRPr="006F72DA" w:rsidRDefault="00A62749" w:rsidP="00DF6E23">
      <w:pPr>
        <w:widowControl w:val="0"/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2.1. Наименование услуги: </w:t>
      </w:r>
      <w:r w:rsidR="001A7D02">
        <w:rPr>
          <w:color w:val="auto"/>
        </w:rPr>
        <w:t>«З</w:t>
      </w:r>
      <w:r w:rsidR="00B06091" w:rsidRPr="00B06091">
        <w:rPr>
          <w:color w:val="auto"/>
        </w:rPr>
        <w:t>аполнению и направлению в аптеки государственными учреждениями здравоохранения электронных рецептов</w:t>
      </w:r>
      <w:r w:rsidR="001A7D02">
        <w:rPr>
          <w:color w:val="auto"/>
        </w:rPr>
        <w:t>».</w:t>
      </w:r>
    </w:p>
    <w:p w:rsidR="00CC3452" w:rsidRPr="006F72DA" w:rsidRDefault="00A62749" w:rsidP="00DF6E23">
      <w:pPr>
        <w:widowControl w:val="0"/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Краткое наименование услуги</w:t>
      </w:r>
      <w:r w:rsidR="008736E8" w:rsidRPr="006F72DA">
        <w:rPr>
          <w:color w:val="auto"/>
        </w:rPr>
        <w:t>:</w:t>
      </w:r>
      <w:r w:rsidRPr="006F72DA">
        <w:rPr>
          <w:color w:val="auto"/>
        </w:rPr>
        <w:t xml:space="preserve"> </w:t>
      </w:r>
      <w:r w:rsidR="001A7D02">
        <w:rPr>
          <w:color w:val="auto"/>
        </w:rPr>
        <w:t>«З</w:t>
      </w:r>
      <w:r w:rsidR="008736E8" w:rsidRPr="006F72DA">
        <w:rPr>
          <w:color w:val="auto"/>
        </w:rPr>
        <w:t>аполнение и направление в аптеки электронных рецептов</w:t>
      </w:r>
      <w:r w:rsidR="001A7D02">
        <w:rPr>
          <w:color w:val="auto"/>
        </w:rPr>
        <w:t>»</w:t>
      </w:r>
      <w:r w:rsidR="008736E8" w:rsidRPr="006F72DA">
        <w:rPr>
          <w:color w:val="auto"/>
        </w:rPr>
        <w:t>.</w:t>
      </w:r>
    </w:p>
    <w:p w:rsidR="00CC3452" w:rsidRPr="006F72DA" w:rsidRDefault="008736E8" w:rsidP="007C6934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2.2. </w:t>
      </w:r>
      <w:r w:rsidR="007C6934" w:rsidRPr="007C6934">
        <w:rPr>
          <w:color w:val="auto"/>
        </w:rPr>
        <w:t>Услуга предоставляется учреждениями здравоохранения, указанными в пункте 1.3.1 настоящего Регламента</w:t>
      </w:r>
    </w:p>
    <w:p w:rsidR="001A7D02" w:rsidRPr="001A7D02" w:rsidRDefault="00A62749" w:rsidP="001A7D02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2.3. </w:t>
      </w:r>
      <w:r w:rsidR="001A7D02" w:rsidRPr="001A7D02">
        <w:rPr>
          <w:color w:val="auto"/>
        </w:rPr>
        <w:t>Результатом предоставления услуги является:</w:t>
      </w:r>
    </w:p>
    <w:p w:rsidR="001A7D02" w:rsidRPr="001A7D02" w:rsidRDefault="001A7D02" w:rsidP="001A7D02">
      <w:pPr>
        <w:spacing w:line="276" w:lineRule="auto"/>
        <w:ind w:firstLine="709"/>
        <w:jc w:val="both"/>
        <w:rPr>
          <w:color w:val="auto"/>
        </w:rPr>
      </w:pPr>
      <w:r w:rsidRPr="001A7D02">
        <w:rPr>
          <w:color w:val="auto"/>
        </w:rPr>
        <w:t>заполнение электронного рецепта врачом учреждения здравоохранения;</w:t>
      </w:r>
    </w:p>
    <w:p w:rsidR="001A7D02" w:rsidRPr="001A7D02" w:rsidRDefault="001A7D02" w:rsidP="001A7D02">
      <w:pPr>
        <w:spacing w:line="276" w:lineRule="auto"/>
        <w:ind w:firstLine="709"/>
        <w:jc w:val="both"/>
        <w:rPr>
          <w:color w:val="auto"/>
        </w:rPr>
      </w:pPr>
      <w:proofErr w:type="gramStart"/>
      <w:r w:rsidRPr="001A7D02">
        <w:rPr>
          <w:color w:val="auto"/>
        </w:rPr>
        <w:t>направление в аптечные организации, осуществляющие отпуск лекарственных препаратов, медицинск</w:t>
      </w:r>
      <w:r w:rsidR="00930D0C">
        <w:rPr>
          <w:color w:val="auto"/>
        </w:rPr>
        <w:t>их изделий</w:t>
      </w:r>
      <w:r w:rsidRPr="001A7D02">
        <w:rPr>
          <w:color w:val="auto"/>
        </w:rPr>
        <w:t xml:space="preserve">, специализированных продуктов лечебного питания </w:t>
      </w:r>
      <w:r w:rsidR="00E809EA">
        <w:rPr>
          <w:color w:val="auto"/>
        </w:rPr>
        <w:t xml:space="preserve">отдельным </w:t>
      </w:r>
      <w:r w:rsidRPr="001A7D02">
        <w:rPr>
          <w:color w:val="auto"/>
        </w:rPr>
        <w:t xml:space="preserve"> категориям граждан (далее - </w:t>
      </w:r>
      <w:r w:rsidR="00200A3F">
        <w:rPr>
          <w:color w:val="auto"/>
        </w:rPr>
        <w:t>аптеки</w:t>
      </w:r>
      <w:r w:rsidRPr="001A7D02">
        <w:rPr>
          <w:color w:val="auto"/>
        </w:rPr>
        <w:t>), заполненных электронных рецептов для получения пациентом лекарственных препаратов, медицинск</w:t>
      </w:r>
      <w:r w:rsidR="00ED497B">
        <w:rPr>
          <w:color w:val="auto"/>
        </w:rPr>
        <w:t>их изделий</w:t>
      </w:r>
      <w:r w:rsidRPr="001A7D02">
        <w:rPr>
          <w:color w:val="auto"/>
        </w:rPr>
        <w:t>, специализированных продуктов лечебного питания;</w:t>
      </w:r>
      <w:proofErr w:type="gramEnd"/>
    </w:p>
    <w:p w:rsidR="00F10F2B" w:rsidRDefault="001A7D02" w:rsidP="00DF6E23">
      <w:pPr>
        <w:spacing w:line="276" w:lineRule="auto"/>
        <w:ind w:firstLine="709"/>
        <w:jc w:val="both"/>
        <w:rPr>
          <w:color w:val="auto"/>
        </w:rPr>
      </w:pPr>
      <w:r w:rsidRPr="001A7D02">
        <w:rPr>
          <w:color w:val="auto"/>
        </w:rPr>
        <w:t>выдача</w:t>
      </w:r>
      <w:r w:rsidR="00D43AD4">
        <w:rPr>
          <w:color w:val="auto"/>
        </w:rPr>
        <w:t xml:space="preserve"> пациенту рецепта, выписанного на рецептурном бланке по </w:t>
      </w:r>
      <w:r w:rsidR="00D43AD4" w:rsidRPr="00D43AD4">
        <w:rPr>
          <w:color w:val="auto"/>
        </w:rPr>
        <w:t>форм</w:t>
      </w:r>
      <w:r w:rsidR="00D43AD4">
        <w:rPr>
          <w:color w:val="auto"/>
        </w:rPr>
        <w:t>ам</w:t>
      </w:r>
      <w:r w:rsidR="00D43AD4">
        <w:rPr>
          <w:color w:val="auto"/>
        </w:rPr>
        <w:br/>
      </w:r>
      <w:r w:rsidR="00D43AD4" w:rsidRPr="00D43AD4">
        <w:rPr>
          <w:color w:val="auto"/>
        </w:rPr>
        <w:t>утвержденным</w:t>
      </w:r>
      <w:r w:rsidR="00D43AD4">
        <w:rPr>
          <w:color w:val="auto"/>
        </w:rPr>
        <w:t xml:space="preserve"> </w:t>
      </w:r>
      <w:r w:rsidR="00B4643E">
        <w:rPr>
          <w:color w:val="auto"/>
        </w:rPr>
        <w:t>уполномоченным федеральным</w:t>
      </w:r>
      <w:r w:rsidR="00D34C93" w:rsidRPr="00D34C93">
        <w:rPr>
          <w:color w:val="auto"/>
        </w:rPr>
        <w:t xml:space="preserve"> орган исполнительной власти</w:t>
      </w:r>
      <w:r w:rsidR="00D34C93">
        <w:rPr>
          <w:color w:val="auto"/>
        </w:rPr>
        <w:t>.</w:t>
      </w:r>
    </w:p>
    <w:p w:rsidR="00ED497B" w:rsidRDefault="00ED497B" w:rsidP="00DF6E23">
      <w:pPr>
        <w:spacing w:line="276" w:lineRule="auto"/>
        <w:ind w:firstLine="709"/>
        <w:jc w:val="both"/>
        <w:rPr>
          <w:color w:val="auto"/>
        </w:rPr>
      </w:pPr>
    </w:p>
    <w:p w:rsidR="008E145A" w:rsidRPr="006F72DA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2.4. Срок предоставления государственной услуги: </w:t>
      </w:r>
    </w:p>
    <w:p w:rsidR="00200A3F" w:rsidRPr="00200A3F" w:rsidRDefault="00200A3F" w:rsidP="00200A3F">
      <w:pPr>
        <w:spacing w:line="276" w:lineRule="auto"/>
        <w:ind w:firstLine="709"/>
        <w:jc w:val="both"/>
        <w:rPr>
          <w:color w:val="auto"/>
        </w:rPr>
      </w:pPr>
      <w:r w:rsidRPr="00200A3F">
        <w:rPr>
          <w:color w:val="auto"/>
        </w:rPr>
        <w:t xml:space="preserve">направление в </w:t>
      </w:r>
      <w:r>
        <w:rPr>
          <w:color w:val="auto"/>
        </w:rPr>
        <w:t>аптеки</w:t>
      </w:r>
      <w:r w:rsidRPr="00200A3F">
        <w:rPr>
          <w:color w:val="auto"/>
        </w:rPr>
        <w:t xml:space="preserve"> заполненных электронных рецептов для получения пациентом лекарственных препаратов, </w:t>
      </w:r>
      <w:r w:rsidR="00ED497B">
        <w:rPr>
          <w:color w:val="auto"/>
        </w:rPr>
        <w:t>медицинский</w:t>
      </w:r>
      <w:r w:rsidR="00ED497B" w:rsidRPr="00ED497B">
        <w:t xml:space="preserve"> </w:t>
      </w:r>
      <w:r w:rsidR="00ED497B" w:rsidRPr="00ED497B">
        <w:rPr>
          <w:color w:val="auto"/>
        </w:rPr>
        <w:t>изделий</w:t>
      </w:r>
      <w:r w:rsidRPr="00200A3F">
        <w:rPr>
          <w:color w:val="auto"/>
        </w:rPr>
        <w:t>, специализированных продуктов лечебного питания осуществляется в день обращения пациента;</w:t>
      </w:r>
    </w:p>
    <w:p w:rsidR="00200A3F" w:rsidRPr="00200A3F" w:rsidRDefault="00200A3F" w:rsidP="00200A3F">
      <w:pPr>
        <w:spacing w:line="276" w:lineRule="auto"/>
        <w:ind w:firstLine="709"/>
        <w:jc w:val="both"/>
        <w:rPr>
          <w:color w:val="auto"/>
        </w:rPr>
      </w:pPr>
      <w:r w:rsidRPr="00200A3F">
        <w:rPr>
          <w:color w:val="auto"/>
        </w:rPr>
        <w:t xml:space="preserve">выдача </w:t>
      </w:r>
      <w:r>
        <w:rPr>
          <w:color w:val="auto"/>
        </w:rPr>
        <w:t xml:space="preserve">рецепта </w:t>
      </w:r>
      <w:r w:rsidR="00991E42">
        <w:rPr>
          <w:color w:val="auto"/>
        </w:rPr>
        <w:t xml:space="preserve">на руки </w:t>
      </w:r>
      <w:r w:rsidRPr="00200A3F">
        <w:rPr>
          <w:color w:val="auto"/>
        </w:rPr>
        <w:t xml:space="preserve"> пациенту осуществл</w:t>
      </w:r>
      <w:r w:rsidR="00ED497B">
        <w:rPr>
          <w:color w:val="auto"/>
        </w:rPr>
        <w:t>яется в день обращения пациента.</w:t>
      </w:r>
    </w:p>
    <w:p w:rsidR="00CC3452" w:rsidRDefault="00A62749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2.5. Перечень нормативных правовых актов, непосредственно регулирующих предоставление государственной услуги</w:t>
      </w:r>
      <w:r w:rsidR="00991E42">
        <w:rPr>
          <w:color w:val="auto"/>
        </w:rPr>
        <w:t>:</w:t>
      </w:r>
    </w:p>
    <w:p w:rsidR="00991E42" w:rsidRPr="00991E42" w:rsidRDefault="00991E42" w:rsidP="00991E42">
      <w:pPr>
        <w:spacing w:line="276" w:lineRule="auto"/>
        <w:ind w:firstLine="709"/>
        <w:jc w:val="both"/>
        <w:rPr>
          <w:color w:val="auto"/>
        </w:rPr>
      </w:pPr>
      <w:r w:rsidRPr="00991E42">
        <w:rPr>
          <w:color w:val="auto"/>
        </w:rPr>
        <w:t>Федеральный закон от 21.11.2011 №323-ФЗ «Об основах охраны здоровья граждан в Российской Федерации»;</w:t>
      </w:r>
    </w:p>
    <w:p w:rsidR="00991E42" w:rsidRDefault="00991E42" w:rsidP="00991E42">
      <w:pPr>
        <w:spacing w:line="276" w:lineRule="auto"/>
        <w:ind w:firstLine="709"/>
        <w:jc w:val="both"/>
        <w:rPr>
          <w:color w:val="auto"/>
        </w:rPr>
      </w:pPr>
      <w:r w:rsidRPr="00991E42">
        <w:rPr>
          <w:color w:val="auto"/>
        </w:rPr>
        <w:t>Федеральный закон от 27.07.2010 №210-ФЗ «Об организации предоставления государственных и муниципальных услуг»;</w:t>
      </w:r>
    </w:p>
    <w:p w:rsidR="00991E42" w:rsidRDefault="00991E42" w:rsidP="00DF6E23">
      <w:pPr>
        <w:spacing w:line="276" w:lineRule="auto"/>
        <w:ind w:firstLine="709"/>
        <w:jc w:val="both"/>
        <w:rPr>
          <w:color w:val="auto"/>
        </w:rPr>
      </w:pPr>
      <w:r w:rsidRPr="00991E42">
        <w:rPr>
          <w:color w:val="auto"/>
        </w:rPr>
        <w:lastRenderedPageBreak/>
        <w:t>Федеральный закон от 17.07.1999 №178-ФЗ «О государственной социальной помощи»;</w:t>
      </w:r>
    </w:p>
    <w:p w:rsidR="000F4E02" w:rsidRPr="006F72DA" w:rsidRDefault="000F4E02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Федеральный закон от 24.11.1995 №181-ФЗ «О социальной защите инвалидов в Российской Федерации»;</w:t>
      </w:r>
    </w:p>
    <w:p w:rsidR="000F4E02" w:rsidRPr="006F72DA" w:rsidRDefault="000F4E02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Федеральный закон от 27.07.2006 №149-ФЗ «Об информации, информационных технологиях и о защите информации»; </w:t>
      </w:r>
    </w:p>
    <w:p w:rsidR="000F4E02" w:rsidRPr="006F72DA" w:rsidRDefault="000F4E02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Федеральный закон от 27.07.2006 №152-ФЗ «О персональных данных»;</w:t>
      </w:r>
    </w:p>
    <w:p w:rsidR="000F4E02" w:rsidRPr="006F72DA" w:rsidRDefault="000F4E02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Федеральный закон от 12.04.2010 №61-ФЗ «Об обращении лекарственных средств»;</w:t>
      </w:r>
    </w:p>
    <w:p w:rsidR="000F4E02" w:rsidRPr="006F72DA" w:rsidRDefault="000F4E02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Федеральный закон от 29.11.2010 №326-ФЗ «Об обязательном медицинском страховании в Российской Федерации»</w:t>
      </w:r>
    </w:p>
    <w:p w:rsidR="000F4E02" w:rsidRPr="006F72DA" w:rsidRDefault="000F4E02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Распоряжение Правительства Российской Федерации от 17.12.2009 №1993-р </w:t>
      </w:r>
      <w:r w:rsidR="00D34C93">
        <w:rPr>
          <w:color w:val="auto"/>
        </w:rPr>
        <w:br/>
      </w:r>
      <w:r w:rsidRPr="006F72DA">
        <w:rPr>
          <w:color w:val="auto"/>
        </w:rPr>
        <w:t xml:space="preserve">«Об утверждении сводного перечня первоочередных государственных </w:t>
      </w:r>
      <w:r w:rsidR="00146966">
        <w:rPr>
          <w:color w:val="auto"/>
        </w:rPr>
        <w:br/>
      </w:r>
      <w:r w:rsidRPr="006F72DA">
        <w:rPr>
          <w:color w:val="auto"/>
        </w:rPr>
        <w:t>и муниципальных услуг, предоставляемых в электронном виде»;</w:t>
      </w:r>
    </w:p>
    <w:p w:rsidR="000F4E02" w:rsidRPr="006F72DA" w:rsidRDefault="000F4E02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Приказ Минздравсоцразвития России от 29.12.2004 №328 «Об утверждении Порядка предоставления набора социальных услуг отдельным категориям граждан»;</w:t>
      </w:r>
    </w:p>
    <w:p w:rsidR="00D34C93" w:rsidRDefault="00D34C93" w:rsidP="00D34C93">
      <w:pPr>
        <w:spacing w:line="276" w:lineRule="auto"/>
        <w:ind w:firstLine="709"/>
        <w:jc w:val="both"/>
        <w:rPr>
          <w:color w:val="auto"/>
        </w:rPr>
      </w:pPr>
      <w:r w:rsidRPr="00D34C93">
        <w:rPr>
          <w:color w:val="auto"/>
        </w:rPr>
        <w:t xml:space="preserve">Приказ </w:t>
      </w:r>
      <w:r>
        <w:rPr>
          <w:color w:val="auto"/>
        </w:rPr>
        <w:t>Минздрава России от 11.07.2017 №</w:t>
      </w:r>
      <w:r w:rsidRPr="00D34C93">
        <w:rPr>
          <w:color w:val="auto"/>
        </w:rPr>
        <w:t>403н</w:t>
      </w:r>
      <w:r>
        <w:rPr>
          <w:color w:val="auto"/>
        </w:rPr>
        <w:t xml:space="preserve"> «</w:t>
      </w:r>
      <w:r w:rsidRPr="00D34C93">
        <w:rPr>
          <w:color w:val="auto"/>
        </w:rPr>
        <w:t>Об утверждении правил отпуска лекарственных препаратов для медицинского применения, в том числе иммунобиологических лекарственных препаратов, аптечными организациями, индивидуальными предпринимателями, имеющими лицензию н</w:t>
      </w:r>
      <w:r>
        <w:rPr>
          <w:color w:val="auto"/>
        </w:rPr>
        <w:t>а фармацевтическую деятельность»</w:t>
      </w:r>
    </w:p>
    <w:p w:rsidR="000F4E02" w:rsidRDefault="000F4E02" w:rsidP="00D34C9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Приказ Минздравсоцразвития </w:t>
      </w:r>
      <w:r w:rsidR="00146966">
        <w:rPr>
          <w:color w:val="auto"/>
        </w:rPr>
        <w:t>России</w:t>
      </w:r>
      <w:r w:rsidRPr="006F72DA">
        <w:rPr>
          <w:color w:val="auto"/>
        </w:rPr>
        <w:t xml:space="preserve"> от 09.01.2007 №1 «Об утверждении Перечня изделий медицинского назначения и специализированных продуктов лечебного питания для детей-инвалидов, отпускаемых по рецептам врача (фельдшера) при оказании дополнительной бесплатной медицинской помощи отдельным категориям граждан, имеющим право на получение государственной социальной помощи»;</w:t>
      </w:r>
    </w:p>
    <w:p w:rsidR="00D34C93" w:rsidRDefault="00D34C93" w:rsidP="00D34C9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Распоряжение Правительства РФ от 22.10.2016 </w:t>
      </w:r>
      <w:r w:rsidR="001F4544">
        <w:t>№</w:t>
      </w:r>
      <w:r>
        <w:t>2229-р «Об утверждении перечня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помощи, а также перечня медицинских изделий, отпускаемых по рецептам на медицинские изделия при предоставлении набора социальных услуг»;</w:t>
      </w:r>
    </w:p>
    <w:p w:rsidR="000F4E02" w:rsidRPr="006F72DA" w:rsidRDefault="000F4E02" w:rsidP="00DF6E23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Приказ Минздрава России от 20.12.2012 №1175н «Об утверждении порядка назначения и выписывания лекарственных препаратов, а также форм рецептурных бланков на лекарственные препараты, порядка оформления указанных бланков, их учета </w:t>
      </w:r>
      <w:r w:rsidR="00146966">
        <w:rPr>
          <w:color w:val="auto"/>
        </w:rPr>
        <w:br/>
      </w:r>
      <w:r w:rsidRPr="006F72DA">
        <w:rPr>
          <w:color w:val="auto"/>
        </w:rPr>
        <w:t>и хранения»;</w:t>
      </w:r>
    </w:p>
    <w:p w:rsidR="000F4E02" w:rsidRPr="006F72DA" w:rsidRDefault="000F4E02" w:rsidP="004975FB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Приказ Минздрава России от 20.12.2012 №1181н «Об утверждении порядка назначения и выписывания медицинских изделий, а также форм рецептурных бланков </w:t>
      </w:r>
      <w:r w:rsidR="00146966">
        <w:rPr>
          <w:color w:val="auto"/>
        </w:rPr>
        <w:br/>
      </w:r>
      <w:r w:rsidRPr="006F72DA">
        <w:rPr>
          <w:color w:val="auto"/>
        </w:rPr>
        <w:t>на медицинские изделия и порядка оформления указанных бланков, их учета и хранения»;</w:t>
      </w:r>
    </w:p>
    <w:p w:rsidR="000F4E02" w:rsidRPr="006F72DA" w:rsidRDefault="000F4E02" w:rsidP="004975FB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>Приказ Минздрава России от 15.12.2014 №834н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заполнению»;</w:t>
      </w:r>
    </w:p>
    <w:p w:rsidR="000F4E02" w:rsidRPr="006F72DA" w:rsidRDefault="000F4E02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lastRenderedPageBreak/>
        <w:t>Закон Санкт-Петербурга от 07.07.2009 №371-70 «О государственных информационных системах Санкт-Петербурга»;</w:t>
      </w:r>
    </w:p>
    <w:p w:rsidR="00ED497B" w:rsidRDefault="000F4E02" w:rsidP="00ED497B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Закон Санкт-Петербурга от 22.11.2011 №728-132 «Социальный кодекс </w:t>
      </w:r>
      <w:r w:rsidR="00146966">
        <w:rPr>
          <w:color w:val="auto"/>
        </w:rPr>
        <w:br/>
      </w:r>
      <w:r w:rsidRPr="006F72DA">
        <w:rPr>
          <w:color w:val="auto"/>
        </w:rPr>
        <w:t>Санкт-Петербурга»;</w:t>
      </w:r>
    </w:p>
    <w:p w:rsidR="000F4E02" w:rsidRPr="006F72DA" w:rsidRDefault="000F4E02" w:rsidP="00ED497B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Распоряжение Администрации Санкт-Петербурга от 09.06.2001 №324-ра </w:t>
      </w:r>
      <w:r w:rsidR="00146966">
        <w:rPr>
          <w:color w:val="auto"/>
        </w:rPr>
        <w:br/>
      </w:r>
      <w:r w:rsidRPr="006F72DA">
        <w:rPr>
          <w:color w:val="auto"/>
        </w:rPr>
        <w:t>«О разработке и создании автоматизированной информационной системы «Электронный социальный регистр населения Санкт-Петербурга»</w:t>
      </w:r>
    </w:p>
    <w:p w:rsidR="000F4E02" w:rsidRPr="006F72DA" w:rsidRDefault="000F4E02" w:rsidP="004975FB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Постановление Правительства Санкт-Петербурга от 07.06.2010 №736 «О создании Межведомственной автоматизированной информационной системы предоставления </w:t>
      </w:r>
      <w:r w:rsidR="00146966">
        <w:rPr>
          <w:color w:val="auto"/>
        </w:rPr>
        <w:br/>
      </w:r>
      <w:r w:rsidRPr="006F72DA">
        <w:rPr>
          <w:color w:val="auto"/>
        </w:rPr>
        <w:t>в Санкт-Петербурге государственных и муниципальных услуг в электронном виде»;</w:t>
      </w:r>
    </w:p>
    <w:p w:rsidR="000F4E02" w:rsidRPr="006F72DA" w:rsidRDefault="000F4E02" w:rsidP="004975FB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Распоряжение Правительства Санкт-Петербурга от 22.03.2011 №8-рп </w:t>
      </w:r>
      <w:r w:rsidR="004975FB">
        <w:rPr>
          <w:color w:val="auto"/>
        </w:rPr>
        <w:t xml:space="preserve"> </w:t>
      </w:r>
      <w:r w:rsidR="004975FB">
        <w:rPr>
          <w:color w:val="auto"/>
        </w:rPr>
        <w:br/>
      </w:r>
      <w:r w:rsidRPr="006F72DA">
        <w:rPr>
          <w:color w:val="auto"/>
        </w:rPr>
        <w:t>«О мероприятиях по переходу на предоставление исполнительными органами государственной власти Санкт-Петербурга государственных услуг в электронном виде»;</w:t>
      </w:r>
    </w:p>
    <w:p w:rsidR="000F4E02" w:rsidRPr="006F72DA" w:rsidRDefault="000F4E02" w:rsidP="004975FB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Постановление Правительства Санкт-Петербурга от 25.07.2011 №1037 «О порядке разработки и утверждения исполнительными органами государственной власти </w:t>
      </w:r>
      <w:r w:rsidR="00146966">
        <w:rPr>
          <w:color w:val="auto"/>
        </w:rPr>
        <w:br/>
      </w:r>
      <w:r w:rsidRPr="006F72DA">
        <w:rPr>
          <w:color w:val="auto"/>
        </w:rPr>
        <w:t>Санкт-Петербурга административных регламентов предоставления государственных услуг (исполнения государственных функций)»;</w:t>
      </w:r>
    </w:p>
    <w:p w:rsidR="000F4E02" w:rsidRPr="006F72DA" w:rsidRDefault="000F4E02" w:rsidP="004975FB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Постановление Правительства Санкт-Петербурга от 27.12.2013 №1070 </w:t>
      </w:r>
      <w:r w:rsidR="00146966">
        <w:rPr>
          <w:color w:val="auto"/>
        </w:rPr>
        <w:br/>
      </w:r>
      <w:r w:rsidRPr="006F72DA">
        <w:rPr>
          <w:color w:val="auto"/>
        </w:rPr>
        <w:t>«О Комитете по здравоохранению»;</w:t>
      </w:r>
    </w:p>
    <w:p w:rsidR="000F4E02" w:rsidRPr="006F72DA" w:rsidRDefault="000F4E02" w:rsidP="004975FB">
      <w:pPr>
        <w:spacing w:line="276" w:lineRule="auto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Постановление Правительства Санкт-Петербурга от 09.07.2015 №563 «О мерах </w:t>
      </w:r>
      <w:r w:rsidR="00146966">
        <w:rPr>
          <w:color w:val="auto"/>
        </w:rPr>
        <w:br/>
      </w:r>
      <w:r w:rsidRPr="006F72DA">
        <w:rPr>
          <w:color w:val="auto"/>
        </w:rPr>
        <w:t>по реализации главы 17 «Социальная поддержка отдельных категорий лиц в части обеспечения лекарственными препаратами, медицинскими изделиями, а также бесплатного изготовления и ремонта зубных протезов» Закона Санкт-Петербурга «Соци</w:t>
      </w:r>
      <w:r w:rsidR="00865902" w:rsidRPr="006F72DA">
        <w:rPr>
          <w:color w:val="auto"/>
        </w:rPr>
        <w:t>альный кодекс Санкт-Петербурга.</w:t>
      </w:r>
    </w:p>
    <w:p w:rsidR="0018352E" w:rsidRDefault="0018352E" w:rsidP="002C491F">
      <w:pPr>
        <w:ind w:firstLine="709"/>
        <w:jc w:val="both"/>
        <w:rPr>
          <w:color w:val="auto"/>
        </w:rPr>
      </w:pP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2.6.</w:t>
      </w:r>
      <w:r w:rsidR="001F4544">
        <w:rPr>
          <w:color w:val="auto"/>
        </w:rPr>
        <w:t xml:space="preserve"> </w:t>
      </w:r>
      <w:r w:rsidRPr="006F72DA">
        <w:rPr>
          <w:color w:val="auto"/>
        </w:rPr>
        <w:t>Исчерпывающий</w:t>
      </w:r>
      <w:r w:rsidR="001F4544">
        <w:rPr>
          <w:color w:val="auto"/>
        </w:rPr>
        <w:t xml:space="preserve"> </w:t>
      </w:r>
      <w:r w:rsidRPr="006F72DA">
        <w:rPr>
          <w:color w:val="auto"/>
        </w:rPr>
        <w:t>перечень</w:t>
      </w:r>
      <w:r w:rsidR="001F4544">
        <w:rPr>
          <w:color w:val="auto"/>
        </w:rPr>
        <w:t xml:space="preserve"> документов, </w:t>
      </w:r>
      <w:r w:rsidRPr="006F72DA">
        <w:rPr>
          <w:color w:val="auto"/>
        </w:rPr>
        <w:t>необходимых</w:t>
      </w:r>
      <w:r w:rsidR="001F4544">
        <w:rPr>
          <w:color w:val="auto"/>
        </w:rPr>
        <w:t xml:space="preserve"> </w:t>
      </w:r>
      <w:r w:rsidRPr="006F72DA">
        <w:rPr>
          <w:color w:val="auto"/>
        </w:rPr>
        <w:t>в соответствии</w:t>
      </w:r>
      <w:r w:rsidR="001F4544">
        <w:rPr>
          <w:color w:val="auto"/>
        </w:rPr>
        <w:t xml:space="preserve"> </w:t>
      </w:r>
      <w:r w:rsidR="001F4544">
        <w:rPr>
          <w:color w:val="auto"/>
        </w:rPr>
        <w:br/>
      </w:r>
      <w:r w:rsidRPr="006F72DA">
        <w:rPr>
          <w:color w:val="auto"/>
        </w:rPr>
        <w:t>с нормативными правовыми актами для предоставления услуги, подлежащих представлению заявителем:</w:t>
      </w:r>
    </w:p>
    <w:p w:rsidR="000F4E02" w:rsidRPr="006F72DA" w:rsidRDefault="00352119" w:rsidP="002C491F">
      <w:pPr>
        <w:ind w:firstLine="709"/>
        <w:jc w:val="both"/>
        <w:rPr>
          <w:color w:val="auto"/>
        </w:rPr>
      </w:pPr>
      <w:r w:rsidRPr="00352119">
        <w:rPr>
          <w:color w:val="auto"/>
        </w:rPr>
        <w:t xml:space="preserve">паспорт гражданина Российской Федерации (для детей до 14 лет - свидетельство </w:t>
      </w:r>
      <w:r w:rsidR="001F4544">
        <w:rPr>
          <w:color w:val="auto"/>
        </w:rPr>
        <w:br/>
      </w:r>
      <w:r w:rsidRPr="00352119">
        <w:rPr>
          <w:color w:val="auto"/>
        </w:rPr>
        <w:t xml:space="preserve">о рождении) или иной документ, удостоверяющий личность пациента в соответствии </w:t>
      </w:r>
      <w:r w:rsidR="001F4544">
        <w:rPr>
          <w:color w:val="auto"/>
        </w:rPr>
        <w:br/>
      </w:r>
      <w:r w:rsidRPr="00352119">
        <w:rPr>
          <w:color w:val="auto"/>
        </w:rPr>
        <w:t>с действующим законодательством Российской Федерации;</w:t>
      </w:r>
    </w:p>
    <w:p w:rsidR="000F4E02" w:rsidRPr="006F72DA" w:rsidRDefault="000F4E02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полис обязательного медицинского страхования пациента (полис ОМС);</w:t>
      </w:r>
    </w:p>
    <w:p w:rsidR="000F4E02" w:rsidRPr="006F72DA" w:rsidRDefault="000F4E02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страховой номер индивидуального лицевого счета (далее - СНИЛС) (при наличии).</w:t>
      </w:r>
    </w:p>
    <w:p w:rsidR="0018352E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2.7. Исчерпывающий перечень документов, необходимых в соответствии </w:t>
      </w:r>
      <w:r w:rsidR="00146966">
        <w:rPr>
          <w:color w:val="auto"/>
        </w:rPr>
        <w:br/>
      </w:r>
      <w:r w:rsidRPr="006F72DA">
        <w:rPr>
          <w:color w:val="auto"/>
        </w:rPr>
        <w:t xml:space="preserve">с нормативными правовыми актами для предоставления услуги, которые находятся </w:t>
      </w:r>
      <w:r w:rsidR="001F4544">
        <w:rPr>
          <w:color w:val="auto"/>
        </w:rPr>
        <w:br/>
      </w:r>
      <w:r w:rsidRPr="006F72DA">
        <w:rPr>
          <w:color w:val="auto"/>
        </w:rPr>
        <w:t xml:space="preserve">в распоряжении государственных органов, органов местного самоуправления и иных органов, участвующих в предоставлении государственных или муниципальных услуг, </w:t>
      </w:r>
      <w:r w:rsidR="001F4544">
        <w:rPr>
          <w:color w:val="auto"/>
        </w:rPr>
        <w:br/>
      </w:r>
      <w:r w:rsidRPr="006F72DA">
        <w:rPr>
          <w:color w:val="auto"/>
        </w:rPr>
        <w:t>и которые заявитель вправе представить:</w:t>
      </w:r>
      <w:r w:rsidR="00AB48E9" w:rsidRPr="006F72DA">
        <w:rPr>
          <w:color w:val="auto"/>
        </w:rPr>
        <w:t xml:space="preserve"> </w:t>
      </w:r>
      <w:r w:rsidR="0018352E">
        <w:rPr>
          <w:color w:val="auto"/>
        </w:rPr>
        <w:t>отсутствует.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2.7.1. Должностным лицам </w:t>
      </w:r>
      <w:r w:rsidR="00AB48E9" w:rsidRPr="006F72DA">
        <w:rPr>
          <w:color w:val="auto"/>
        </w:rPr>
        <w:t>учреждения здравоохранения</w:t>
      </w:r>
      <w:r w:rsidRPr="006F72DA">
        <w:rPr>
          <w:color w:val="auto"/>
        </w:rPr>
        <w:t xml:space="preserve"> запрещено требовать от заявителя: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услуги</w:t>
      </w:r>
      <w:r w:rsidRPr="006F72DA">
        <w:rPr>
          <w:i/>
          <w:color w:val="auto"/>
        </w:rPr>
        <w:t>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proofErr w:type="gramStart"/>
      <w:r w:rsidRPr="006F72DA">
        <w:rPr>
          <w:color w:val="auto"/>
        </w:rPr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</w:t>
      </w:r>
      <w:r w:rsidR="004D313C" w:rsidRPr="006F72DA">
        <w:rPr>
          <w:color w:val="auto"/>
        </w:rPr>
        <w:t>учреждений здравоохранения, участвующих в предоставлении услуг</w:t>
      </w:r>
      <w:r w:rsidRPr="006F72DA">
        <w:rPr>
          <w:color w:val="auto"/>
        </w:rPr>
        <w:t xml:space="preserve">, предоставляющих </w:t>
      </w:r>
      <w:r w:rsidR="004D313C" w:rsidRPr="006F72DA">
        <w:rPr>
          <w:color w:val="auto"/>
        </w:rPr>
        <w:lastRenderedPageBreak/>
        <w:t>услугу</w:t>
      </w:r>
      <w:r w:rsidRPr="006F72DA">
        <w:rPr>
          <w:color w:val="auto"/>
        </w:rPr>
        <w:t xml:space="preserve">, за исключением документов, указанных в части 6 статьи 7 Федерального закона </w:t>
      </w:r>
      <w:r w:rsidR="00146966">
        <w:rPr>
          <w:color w:val="auto"/>
        </w:rPr>
        <w:br/>
      </w:r>
      <w:r w:rsidRPr="006F72DA">
        <w:rPr>
          <w:color w:val="auto"/>
        </w:rPr>
        <w:t xml:space="preserve">от 27.07.2010 №210-ФЗ «Об организации предоставления государственных </w:t>
      </w:r>
      <w:r w:rsidR="001F4544">
        <w:rPr>
          <w:color w:val="auto"/>
        </w:rPr>
        <w:br/>
      </w:r>
      <w:r w:rsidRPr="006F72DA">
        <w:rPr>
          <w:color w:val="auto"/>
        </w:rPr>
        <w:t>и муниципальных услуг»</w:t>
      </w:r>
      <w:r w:rsidR="004D313C" w:rsidRPr="006F72DA">
        <w:rPr>
          <w:color w:val="auto"/>
        </w:rPr>
        <w:t>.</w:t>
      </w:r>
      <w:proofErr w:type="gramEnd"/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2.8. Исчерпывающий перечень оснований для отказа в приеме документов, необходимых для предоставления услуги</w:t>
      </w:r>
      <w:r w:rsidR="004D313C" w:rsidRPr="006F72DA">
        <w:rPr>
          <w:color w:val="auto"/>
        </w:rPr>
        <w:t>:</w:t>
      </w:r>
    </w:p>
    <w:p w:rsidR="00DF2D23" w:rsidRDefault="00DF2D23" w:rsidP="0018352E">
      <w:pPr>
        <w:ind w:firstLine="709"/>
        <w:jc w:val="both"/>
        <w:rPr>
          <w:color w:val="auto"/>
        </w:rPr>
      </w:pPr>
      <w:r w:rsidRPr="00DF2D23">
        <w:rPr>
          <w:color w:val="auto"/>
        </w:rPr>
        <w:t xml:space="preserve">отказ заявителя от подачи документов, указанных в пункте 2.6 </w:t>
      </w:r>
      <w:r w:rsidR="00B4643E">
        <w:rPr>
          <w:color w:val="auto"/>
        </w:rPr>
        <w:t>Р</w:t>
      </w:r>
      <w:r w:rsidRPr="00DF2D23">
        <w:rPr>
          <w:color w:val="auto"/>
        </w:rPr>
        <w:t>егламента;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2.9. Исчерпывающий перечень оснований для приостановления или отказа </w:t>
      </w:r>
      <w:r w:rsidR="00146966">
        <w:rPr>
          <w:color w:val="auto"/>
        </w:rPr>
        <w:br/>
      </w:r>
      <w:r w:rsidRPr="006F72DA">
        <w:rPr>
          <w:color w:val="auto"/>
        </w:rPr>
        <w:t>в предоставлении услуги</w:t>
      </w:r>
      <w:r w:rsidR="00DF2D23">
        <w:rPr>
          <w:color w:val="auto"/>
        </w:rPr>
        <w:t>.</w:t>
      </w:r>
    </w:p>
    <w:p w:rsidR="00713D9F" w:rsidRPr="006F72DA" w:rsidRDefault="00713D9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О</w:t>
      </w:r>
      <w:r w:rsidR="00A62749" w:rsidRPr="006F72DA">
        <w:rPr>
          <w:color w:val="auto"/>
        </w:rPr>
        <w:t xml:space="preserve">снования для приостановления </w:t>
      </w:r>
      <w:r w:rsidRPr="006F72DA">
        <w:rPr>
          <w:color w:val="auto"/>
        </w:rPr>
        <w:t xml:space="preserve">предоставления </w:t>
      </w:r>
      <w:r w:rsidR="00A62749" w:rsidRPr="006F72DA">
        <w:rPr>
          <w:color w:val="auto"/>
        </w:rPr>
        <w:t xml:space="preserve">услуги </w:t>
      </w:r>
      <w:r w:rsidRPr="006F72DA">
        <w:rPr>
          <w:color w:val="auto"/>
        </w:rPr>
        <w:t>не предусмотрены</w:t>
      </w:r>
      <w:r w:rsidR="00DF2D23">
        <w:rPr>
          <w:color w:val="auto"/>
        </w:rPr>
        <w:t>.</w:t>
      </w:r>
      <w:r w:rsidR="00A62749" w:rsidRPr="006F72DA">
        <w:rPr>
          <w:color w:val="auto"/>
        </w:rPr>
        <w:t xml:space="preserve"> </w:t>
      </w:r>
    </w:p>
    <w:p w:rsidR="00713D9F" w:rsidRDefault="00713D9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Основаниями для отказа в предоставлении услуги являются:</w:t>
      </w:r>
    </w:p>
    <w:p w:rsidR="005F3BBB" w:rsidRPr="005F3BBB" w:rsidRDefault="005F3BBB" w:rsidP="005F3BBB">
      <w:pPr>
        <w:ind w:firstLine="709"/>
        <w:jc w:val="both"/>
        <w:rPr>
          <w:color w:val="auto"/>
        </w:rPr>
      </w:pPr>
      <w:r>
        <w:rPr>
          <w:color w:val="auto"/>
        </w:rPr>
        <w:t xml:space="preserve">отсутствие </w:t>
      </w:r>
      <w:r w:rsidRPr="005F3BBB">
        <w:rPr>
          <w:color w:val="auto"/>
        </w:rPr>
        <w:t xml:space="preserve"> права на обеспечение  лекарственными препаратами, медицинскими изделиями  и специализированными продуктами лечебного питания  бесплатно</w:t>
      </w:r>
      <w:r>
        <w:rPr>
          <w:color w:val="auto"/>
        </w:rPr>
        <w:t xml:space="preserve"> </w:t>
      </w:r>
      <w:r w:rsidRPr="005F3BBB">
        <w:rPr>
          <w:color w:val="auto"/>
        </w:rPr>
        <w:t xml:space="preserve">или на обеспечение  лекарственными препаратами с 50-процентной скидкой в соответствии </w:t>
      </w:r>
      <w:r w:rsidR="001F4544">
        <w:rPr>
          <w:color w:val="auto"/>
        </w:rPr>
        <w:br/>
      </w:r>
      <w:r w:rsidRPr="005F3BBB">
        <w:rPr>
          <w:color w:val="auto"/>
        </w:rPr>
        <w:t>с федеральным законодательством  Российской Фе</w:t>
      </w:r>
      <w:r>
        <w:rPr>
          <w:color w:val="auto"/>
        </w:rPr>
        <w:t>дерации  и/или Санкт-Петербурга.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2.10. Перечень услуг, которые являются необходимыми </w:t>
      </w:r>
      <w:r w:rsidRPr="006F72DA">
        <w:rPr>
          <w:color w:val="auto"/>
        </w:rPr>
        <w:br/>
        <w:t xml:space="preserve">и обязательными для предоставления услуги, в том числе сведения о документе (документах), выдаваемом (выдаваемых) организациями, участвующими </w:t>
      </w:r>
      <w:r w:rsidR="001F4544">
        <w:rPr>
          <w:color w:val="auto"/>
        </w:rPr>
        <w:br/>
      </w:r>
      <w:r w:rsidRPr="006F72DA">
        <w:rPr>
          <w:color w:val="auto"/>
        </w:rPr>
        <w:t>в предоставлении услуги</w:t>
      </w:r>
      <w:r w:rsidR="00713D9F" w:rsidRPr="006F72DA">
        <w:rPr>
          <w:color w:val="auto"/>
        </w:rPr>
        <w:t>:</w:t>
      </w:r>
      <w:r w:rsidR="00761E3C">
        <w:rPr>
          <w:color w:val="auto"/>
        </w:rPr>
        <w:t xml:space="preserve"> отсутствуют</w:t>
      </w:r>
      <w:r w:rsidR="00713D9F" w:rsidRPr="006F72DA">
        <w:rPr>
          <w:color w:val="auto"/>
        </w:rPr>
        <w:t>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2.11. Порядок, размер и основания взимания государственной пошлины или иной платы, взимаемой за предоставление услуги</w:t>
      </w:r>
      <w:r w:rsidR="004A154B" w:rsidRPr="006F72DA">
        <w:rPr>
          <w:color w:val="auto"/>
        </w:rPr>
        <w:t>:</w:t>
      </w:r>
      <w:r w:rsidR="00761E3C">
        <w:rPr>
          <w:color w:val="auto"/>
        </w:rPr>
        <w:t xml:space="preserve"> не предусмотрено.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2.12. Порядок, размер и основания взимания платы за предоставление услуг, необходимых и обязательных для предоставления услуги, включая информацию </w:t>
      </w:r>
      <w:r w:rsidR="001F4544">
        <w:rPr>
          <w:color w:val="auto"/>
        </w:rPr>
        <w:br/>
      </w:r>
      <w:r w:rsidRPr="006F72DA">
        <w:rPr>
          <w:color w:val="auto"/>
        </w:rPr>
        <w:t>о методиках расчета размера такой платы</w:t>
      </w:r>
      <w:r w:rsidR="004A154B" w:rsidRPr="006F72DA">
        <w:rPr>
          <w:color w:val="auto"/>
        </w:rPr>
        <w:t>:</w:t>
      </w:r>
      <w:r w:rsidR="00761E3C">
        <w:rPr>
          <w:color w:val="auto"/>
        </w:rPr>
        <w:t xml:space="preserve"> не предусмотрено.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2.13. Максимальный срок ожидания в очереди при подаче запроса </w:t>
      </w:r>
      <w:r w:rsidRPr="006F72DA">
        <w:rPr>
          <w:color w:val="auto"/>
        </w:rPr>
        <w:br/>
        <w:t xml:space="preserve">о предоставлении </w:t>
      </w:r>
      <w:r w:rsidR="004A154B" w:rsidRPr="006F72DA">
        <w:rPr>
          <w:color w:val="auto"/>
        </w:rPr>
        <w:t>услуги</w:t>
      </w:r>
      <w:r w:rsidRPr="006F72DA">
        <w:rPr>
          <w:color w:val="auto"/>
        </w:rPr>
        <w:t xml:space="preserve"> и при получении</w:t>
      </w:r>
      <w:r w:rsidR="004A154B" w:rsidRPr="006F72DA">
        <w:rPr>
          <w:color w:val="auto"/>
        </w:rPr>
        <w:t xml:space="preserve"> результата предоставления такой</w:t>
      </w:r>
      <w:r w:rsidRPr="006F72DA">
        <w:rPr>
          <w:color w:val="auto"/>
        </w:rPr>
        <w:t xml:space="preserve"> услуг</w:t>
      </w:r>
      <w:r w:rsidR="004A154B" w:rsidRPr="006F72DA">
        <w:rPr>
          <w:color w:val="auto"/>
        </w:rPr>
        <w:t>и</w:t>
      </w:r>
      <w:r w:rsidR="00761E3C">
        <w:rPr>
          <w:color w:val="auto"/>
        </w:rPr>
        <w:t>.</w:t>
      </w:r>
    </w:p>
    <w:p w:rsidR="00CC3452" w:rsidRPr="006F72DA" w:rsidRDefault="001F4544" w:rsidP="002C491F">
      <w:pPr>
        <w:ind w:firstLine="709"/>
        <w:jc w:val="both"/>
        <w:rPr>
          <w:color w:val="auto"/>
        </w:rPr>
      </w:pPr>
      <w:r>
        <w:rPr>
          <w:color w:val="auto"/>
        </w:rPr>
        <w:t>м</w:t>
      </w:r>
      <w:r w:rsidR="004A154B" w:rsidRPr="006F72DA">
        <w:rPr>
          <w:color w:val="auto"/>
        </w:rPr>
        <w:t xml:space="preserve">аксимальный срок ожидания в очереди при обращении заявителя при  предоставлении услуги заполнение и направление в аптеки электронных рецептов, составляет не более </w:t>
      </w:r>
      <w:r w:rsidR="00C86DD7" w:rsidRPr="00AC4369">
        <w:rPr>
          <w:color w:val="auto"/>
        </w:rPr>
        <w:t>15 минут;</w:t>
      </w:r>
      <w:r w:rsidR="004A154B" w:rsidRPr="00AC4369">
        <w:rPr>
          <w:color w:val="auto"/>
        </w:rPr>
        <w:t xml:space="preserve"> получении результата предоставления услуги (рецепта</w:t>
      </w:r>
      <w:r w:rsidR="003A6262" w:rsidRPr="00AC4369">
        <w:rPr>
          <w:color w:val="auto"/>
        </w:rPr>
        <w:t xml:space="preserve"> на бумажном носителе</w:t>
      </w:r>
      <w:r w:rsidR="004A154B" w:rsidRPr="00AC4369">
        <w:rPr>
          <w:color w:val="auto"/>
        </w:rPr>
        <w:t xml:space="preserve">) не более </w:t>
      </w:r>
      <w:r w:rsidR="00C86DD7" w:rsidRPr="00AC4369">
        <w:rPr>
          <w:color w:val="auto"/>
        </w:rPr>
        <w:t>3</w:t>
      </w:r>
      <w:r w:rsidR="004A154B" w:rsidRPr="00AC4369">
        <w:rPr>
          <w:color w:val="auto"/>
        </w:rPr>
        <w:t xml:space="preserve"> минут</w:t>
      </w:r>
      <w:r w:rsidR="004A154B" w:rsidRPr="006F72DA">
        <w:rPr>
          <w:color w:val="auto"/>
        </w:rPr>
        <w:t>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2.14. Срок и порядок регистрации запроса заявителя о предоставлении услуги, у</w:t>
      </w:r>
      <w:r w:rsidR="00FE1D03" w:rsidRPr="006F72DA">
        <w:rPr>
          <w:color w:val="auto"/>
        </w:rPr>
        <w:t xml:space="preserve">слуги организации, участвующей </w:t>
      </w:r>
      <w:r w:rsidRPr="006F72DA">
        <w:rPr>
          <w:color w:val="auto"/>
        </w:rPr>
        <w:t>в предоставлении услуги, в том числе в электронной форме</w:t>
      </w:r>
      <w:r w:rsidR="00FE1D03" w:rsidRPr="006F72DA">
        <w:rPr>
          <w:color w:val="auto"/>
        </w:rPr>
        <w:t>.</w:t>
      </w:r>
    </w:p>
    <w:p w:rsidR="009C7E4D" w:rsidRDefault="009C7E4D" w:rsidP="002C491F">
      <w:pPr>
        <w:ind w:firstLine="709"/>
        <w:jc w:val="both"/>
        <w:rPr>
          <w:color w:val="auto"/>
        </w:rPr>
      </w:pPr>
      <w:r w:rsidRPr="009C7E4D">
        <w:rPr>
          <w:color w:val="auto"/>
        </w:rPr>
        <w:t>Регистрация запроса заявителя о предоставлении услуги осуществляется в момент обращения</w:t>
      </w:r>
      <w:r>
        <w:rPr>
          <w:color w:val="auto"/>
        </w:rPr>
        <w:t xml:space="preserve"> на приеме  у врача в учреждении здравоохранения.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2.15. Требования к помещениям</w:t>
      </w:r>
      <w:r w:rsidR="00FE1D03" w:rsidRPr="006F72DA">
        <w:rPr>
          <w:color w:val="auto"/>
        </w:rPr>
        <w:t xml:space="preserve"> учреждений здравоохранения</w:t>
      </w:r>
      <w:r w:rsidRPr="006F72DA">
        <w:rPr>
          <w:color w:val="auto"/>
        </w:rPr>
        <w:t>, в которых предоставляются услуга, к месту ожидани</w:t>
      </w:r>
      <w:r w:rsidR="003A6262" w:rsidRPr="006F72DA">
        <w:rPr>
          <w:color w:val="auto"/>
        </w:rPr>
        <w:t xml:space="preserve">я </w:t>
      </w:r>
      <w:r w:rsidRPr="006F72DA">
        <w:rPr>
          <w:color w:val="auto"/>
        </w:rPr>
        <w:t xml:space="preserve">и приема заявителей, размещению </w:t>
      </w:r>
      <w:r w:rsidR="00146966">
        <w:rPr>
          <w:color w:val="auto"/>
        </w:rPr>
        <w:br/>
      </w:r>
      <w:r w:rsidRPr="006F72DA">
        <w:rPr>
          <w:color w:val="auto"/>
        </w:rPr>
        <w:t>и оф</w:t>
      </w:r>
      <w:r w:rsidR="003A6262" w:rsidRPr="006F72DA">
        <w:rPr>
          <w:color w:val="auto"/>
        </w:rPr>
        <w:t xml:space="preserve">ормлению визуальной, текстовой </w:t>
      </w:r>
      <w:r w:rsidRPr="006F72DA">
        <w:rPr>
          <w:color w:val="auto"/>
        </w:rPr>
        <w:t>и мультимедийной информации о порядке предоставления таких услуг, в том числе к обеспечению доступности дл</w:t>
      </w:r>
      <w:r w:rsidR="003A6262" w:rsidRPr="006F72DA">
        <w:rPr>
          <w:color w:val="auto"/>
        </w:rPr>
        <w:t xml:space="preserve">я инвалидов указанных объектов </w:t>
      </w:r>
      <w:r w:rsidRPr="006F72DA">
        <w:rPr>
          <w:color w:val="auto"/>
        </w:rPr>
        <w:t xml:space="preserve">в соответствии с законодательством Российской Федерации </w:t>
      </w:r>
      <w:r w:rsidR="00146966">
        <w:rPr>
          <w:color w:val="auto"/>
        </w:rPr>
        <w:br/>
      </w:r>
      <w:r w:rsidRPr="006F72DA">
        <w:rPr>
          <w:color w:val="auto"/>
        </w:rPr>
        <w:t>о социальной защите инвалидов</w:t>
      </w:r>
      <w:r w:rsidR="009C7E4D">
        <w:rPr>
          <w:color w:val="auto"/>
        </w:rPr>
        <w:t>.</w:t>
      </w:r>
    </w:p>
    <w:p w:rsidR="00B4014D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2.15.1. </w:t>
      </w:r>
      <w:proofErr w:type="gramStart"/>
      <w:r w:rsidRPr="006F72DA">
        <w:rPr>
          <w:color w:val="auto"/>
        </w:rPr>
        <w:t>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с использов</w:t>
      </w:r>
      <w:r w:rsidR="003A6262" w:rsidRPr="006F72DA">
        <w:rPr>
          <w:color w:val="auto"/>
        </w:rPr>
        <w:t xml:space="preserve">анием персональных компьютеров </w:t>
      </w:r>
      <w:r w:rsidR="001F4544">
        <w:rPr>
          <w:color w:val="auto"/>
        </w:rPr>
        <w:br/>
      </w:r>
      <w:r w:rsidRPr="006F72DA">
        <w:rPr>
          <w:color w:val="auto"/>
        </w:rPr>
        <w:t xml:space="preserve"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</w:t>
      </w:r>
      <w:r w:rsidR="006F72DA">
        <w:rPr>
          <w:color w:val="auto"/>
        </w:rPr>
        <w:t>Р</w:t>
      </w:r>
      <w:r w:rsidR="00B4014D">
        <w:rPr>
          <w:color w:val="auto"/>
        </w:rPr>
        <w:t>егламента.</w:t>
      </w:r>
      <w:proofErr w:type="gramEnd"/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2.15.2. Вход в здание, в котором предоставляются услуги (далее – здание), должен быть оборудован информационной табличкой (вывеской), содержащей информацию </w:t>
      </w:r>
      <w:r w:rsidR="00146966">
        <w:rPr>
          <w:color w:val="auto"/>
        </w:rPr>
        <w:br/>
      </w:r>
      <w:r w:rsidRPr="006F72DA">
        <w:rPr>
          <w:color w:val="auto"/>
        </w:rPr>
        <w:t xml:space="preserve">о наименовании и режиме работы </w:t>
      </w:r>
      <w:r w:rsidR="00FE1D03" w:rsidRPr="006F72DA">
        <w:rPr>
          <w:color w:val="auto"/>
        </w:rPr>
        <w:t>учреждения здравоохранения</w:t>
      </w:r>
      <w:r w:rsidRPr="006F72DA">
        <w:rPr>
          <w:color w:val="auto"/>
        </w:rPr>
        <w:t>, предоставляющего услугу, а также тактильной схемой (табличкой), дублирующей данную информацию.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lastRenderedPageBreak/>
        <w:t>Для лиц с нарушением функции зрения вход в здание обозначается</w:t>
      </w:r>
      <w:r w:rsidRPr="006F72DA">
        <w:rPr>
          <w:color w:val="auto"/>
        </w:rPr>
        <w:br/>
        <w:t>с помощью изменения фактуры наземного покрытия.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proofErr w:type="gramStart"/>
      <w:r w:rsidRPr="006F72DA">
        <w:rPr>
          <w:color w:val="auto"/>
        </w:rPr>
        <w:t xml:space="preserve">Должностные лица </w:t>
      </w:r>
      <w:r w:rsidR="00FE1D03" w:rsidRPr="006F72DA">
        <w:rPr>
          <w:color w:val="auto"/>
        </w:rPr>
        <w:t>учреждения здравоохранения</w:t>
      </w:r>
      <w:r w:rsidRPr="006F72DA">
        <w:rPr>
          <w:color w:val="auto"/>
        </w:rPr>
        <w:t>, предоставляющего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услуги, включая оформление необходимых документов, о совершении других необходимых для получения у</w:t>
      </w:r>
      <w:r w:rsidR="00FE1D03" w:rsidRPr="006F72DA">
        <w:rPr>
          <w:color w:val="auto"/>
        </w:rPr>
        <w:t xml:space="preserve">слуги действий, </w:t>
      </w:r>
      <w:r w:rsidRPr="006F72DA">
        <w:rPr>
          <w:color w:val="auto"/>
        </w:rPr>
        <w:t>а также обеспечение посадки</w:t>
      </w:r>
      <w:proofErr w:type="gramEnd"/>
      <w:r w:rsidRPr="006F72DA">
        <w:rPr>
          <w:color w:val="auto"/>
        </w:rPr>
        <w:t xml:space="preserve"> </w:t>
      </w:r>
      <w:r w:rsidR="00146966">
        <w:rPr>
          <w:color w:val="auto"/>
        </w:rPr>
        <w:br/>
      </w:r>
      <w:r w:rsidRPr="006F72DA">
        <w:rPr>
          <w:color w:val="auto"/>
        </w:rPr>
        <w:t>в транспортн</w:t>
      </w:r>
      <w:r w:rsidR="00FE1D03" w:rsidRPr="006F72DA">
        <w:rPr>
          <w:color w:val="auto"/>
        </w:rPr>
        <w:t xml:space="preserve">ое средство и высадки из него, </w:t>
      </w:r>
      <w:r w:rsidRPr="006F72DA">
        <w:rPr>
          <w:color w:val="auto"/>
        </w:rPr>
        <w:t>в том числе с использованием кресла-коляски.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Личный уход за получателем услуги из числа инвалидов и иных маломобильных групп населения (медицинские процедуры, помощь в принятии пищи и лекарств, </w:t>
      </w:r>
      <w:r w:rsidR="00146966">
        <w:rPr>
          <w:color w:val="auto"/>
        </w:rPr>
        <w:br/>
      </w:r>
      <w:r w:rsidRPr="006F72DA">
        <w:rPr>
          <w:color w:val="auto"/>
        </w:rPr>
        <w:t>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2.15.3. Помещения, в которых предоставляется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="009C7E4D">
        <w:rPr>
          <w:color w:val="auto"/>
        </w:rPr>
        <w:t>Р</w:t>
      </w:r>
      <w:r w:rsidRPr="006F72DA">
        <w:rPr>
          <w:color w:val="auto"/>
        </w:rPr>
        <w:t xml:space="preserve">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</w:t>
      </w:r>
      <w:r w:rsidR="00E61F23">
        <w:rPr>
          <w:color w:val="auto"/>
        </w:rPr>
        <w:t xml:space="preserve"> </w:t>
      </w:r>
      <w:r w:rsidRPr="006F72DA">
        <w:rPr>
          <w:color w:val="auto"/>
        </w:rPr>
        <w:t>и слуховому восприятию этой информации гражданами.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="001F4544">
        <w:rPr>
          <w:color w:val="auto"/>
        </w:rPr>
        <w:br/>
      </w:r>
      <w:r w:rsidRPr="006F72DA">
        <w:rPr>
          <w:color w:val="auto"/>
        </w:rPr>
        <w:t>в световые, речевые сигналы в текстовую бегущую строку.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2.15.4. </w:t>
      </w:r>
      <w:proofErr w:type="gramStart"/>
      <w:r w:rsidRPr="006F72DA">
        <w:rPr>
          <w:color w:val="auto"/>
        </w:rPr>
        <w:t xml:space="preserve">Помещения, в том числе вход и пути передвижения по помещениям, должны быть оборудованы пандусами, лифтами (при необходимости), </w:t>
      </w:r>
      <w:r w:rsidR="00146966">
        <w:rPr>
          <w:color w:val="auto"/>
        </w:rPr>
        <w:br/>
      </w:r>
      <w:r w:rsidRPr="006F72DA">
        <w:rPr>
          <w:color w:val="auto"/>
        </w:rPr>
        <w:t>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Двери в помещениях, в которых предоставляется услуга, не должны иметь порогов, препятствующих движению инвалидов и иных маломобильных групп населения.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В помещениях, в которых предоставляется услуга, должно быть обеспечено беспрепятственное передвижение и разворот кресел-колясок, размещение столов </w:t>
      </w:r>
      <w:r w:rsidR="00146966">
        <w:rPr>
          <w:color w:val="auto"/>
        </w:rPr>
        <w:br/>
      </w:r>
      <w:r w:rsidRPr="006F72DA">
        <w:rPr>
          <w:color w:val="auto"/>
        </w:rPr>
        <w:t>в стороне от входа с учетом беспрепятственного подъезда и поворота кресел-колясок.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2.15.5.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В помещениях должна быть предусмотрена система (установка) оповещения людей о пожаре.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Вход и выход из помещения оборудуются соответствующими указателями </w:t>
      </w:r>
      <w:r w:rsidR="00146966">
        <w:rPr>
          <w:color w:val="auto"/>
        </w:rPr>
        <w:br/>
      </w:r>
      <w:r w:rsidRPr="006F72DA">
        <w:rPr>
          <w:color w:val="auto"/>
        </w:rPr>
        <w:t>с автономными источниками бесперебойного питания.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2.15.6. На путях движения инвалидов и иных маломобильных групп населения </w:t>
      </w:r>
      <w:r w:rsidR="00146966">
        <w:rPr>
          <w:color w:val="auto"/>
        </w:rPr>
        <w:br/>
      </w:r>
      <w:r w:rsidRPr="006F72DA">
        <w:rPr>
          <w:color w:val="auto"/>
        </w:rPr>
        <w:t>в помещениях, где предоставляется услуга, должны быть предусмотрены смежные с ними места отдыха и ожидания.</w:t>
      </w:r>
      <w:r w:rsidR="00146966">
        <w:rPr>
          <w:color w:val="auto"/>
        </w:rPr>
        <w:t xml:space="preserve"> </w:t>
      </w:r>
      <w:r w:rsidRPr="006F72DA">
        <w:rPr>
          <w:color w:val="auto"/>
        </w:rPr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lastRenderedPageBreak/>
        <w:t xml:space="preserve">2.15.7. Территория, прилегающая к местонахождению </w:t>
      </w:r>
      <w:r w:rsidR="00FE1D03" w:rsidRPr="006F72DA">
        <w:rPr>
          <w:color w:val="auto"/>
        </w:rPr>
        <w:t>учреждения здравоохранения</w:t>
      </w:r>
      <w:r w:rsidRPr="006F72DA">
        <w:rPr>
          <w:color w:val="auto"/>
        </w:rPr>
        <w:t>, предоставляющего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</w:t>
      </w:r>
      <w:r w:rsidR="00146966">
        <w:rPr>
          <w:color w:val="auto"/>
        </w:rPr>
        <w:br/>
      </w:r>
      <w:r w:rsidRPr="006F72DA">
        <w:rPr>
          <w:color w:val="auto"/>
        </w:rPr>
        <w:t>с помощью изменения фактуры наземного покрытия.</w:t>
      </w:r>
    </w:p>
    <w:p w:rsidR="00CC3452" w:rsidRPr="006F72DA" w:rsidRDefault="00FE1D03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2.15.8. </w:t>
      </w:r>
      <w:r w:rsidR="005B6549">
        <w:rPr>
          <w:color w:val="auto"/>
        </w:rPr>
        <w:t>Руководителем</w:t>
      </w:r>
      <w:r w:rsidRPr="006F72DA">
        <w:rPr>
          <w:color w:val="auto"/>
        </w:rPr>
        <w:t xml:space="preserve"> учреждения здравоохранения</w:t>
      </w:r>
      <w:r w:rsidR="00A62749" w:rsidRPr="006F72DA">
        <w:rPr>
          <w:color w:val="auto"/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а) возможность беспрепятственного входа в объекты и выхода из них;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6F72DA">
        <w:rPr>
          <w:color w:val="auto"/>
        </w:rPr>
        <w:t>ассистивных</w:t>
      </w:r>
      <w:proofErr w:type="spellEnd"/>
      <w:r w:rsidRPr="006F72DA">
        <w:rPr>
          <w:color w:val="auto"/>
        </w:rPr>
        <w:t xml:space="preserve"> и вспомогательных технологий, а также сменного кресла-коляски;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в) возможность посадки в транспортное средство и высадки из него перед входом </w:t>
      </w:r>
      <w:r w:rsidR="00146966">
        <w:rPr>
          <w:color w:val="auto"/>
        </w:rPr>
        <w:br/>
      </w:r>
      <w:r w:rsidRPr="006F72DA">
        <w:rPr>
          <w:color w:val="auto"/>
        </w:rPr>
        <w:t>в объект, в том числе с использованием кресла-коляски и, при необходимости, с помощью работников объекта;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г) сопровождение инвалидов, имеющих стойкие нарушения функции зрения </w:t>
      </w:r>
      <w:r w:rsidR="00146966">
        <w:rPr>
          <w:color w:val="auto"/>
        </w:rPr>
        <w:br/>
      </w:r>
      <w:r w:rsidRPr="006F72DA">
        <w:rPr>
          <w:color w:val="auto"/>
        </w:rPr>
        <w:t>и самостоятельного передвижения по территории объекта;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е) надлежащее размещение носителей информации, необходимой для обеспечения беспрепятственного доступа инвалидов </w:t>
      </w:r>
      <w:proofErr w:type="gramStart"/>
      <w:r w:rsidRPr="006F72DA">
        <w:rPr>
          <w:color w:val="auto"/>
        </w:rPr>
        <w:t>к</w:t>
      </w:r>
      <w:proofErr w:type="gramEnd"/>
      <w:r w:rsidRPr="006F72DA">
        <w:rPr>
          <w:color w:val="auto"/>
        </w:rPr>
        <w:t xml:space="preserve"> </w:t>
      </w:r>
      <w:proofErr w:type="gramStart"/>
      <w:r w:rsidRPr="006F72DA">
        <w:rPr>
          <w:color w:val="auto"/>
        </w:rPr>
        <w:t>объектами</w:t>
      </w:r>
      <w:proofErr w:type="gramEnd"/>
      <w:r w:rsidRPr="006F72DA">
        <w:rPr>
          <w:color w:val="auto"/>
        </w:rPr>
        <w:t xml:space="preserve"> услугам, с учетом ог</w:t>
      </w:r>
      <w:r w:rsidR="00775E4C" w:rsidRPr="006F72DA">
        <w:rPr>
          <w:color w:val="auto"/>
        </w:rPr>
        <w:t xml:space="preserve">раничений </w:t>
      </w:r>
      <w:r w:rsidR="00146966">
        <w:rPr>
          <w:color w:val="auto"/>
        </w:rPr>
        <w:br/>
      </w:r>
      <w:r w:rsidR="00775E4C" w:rsidRPr="006F72DA">
        <w:rPr>
          <w:color w:val="auto"/>
        </w:rPr>
        <w:t xml:space="preserve">их жизнедеятельности, </w:t>
      </w:r>
      <w:r w:rsidRPr="006F72DA">
        <w:rPr>
          <w:color w:val="auto"/>
        </w:rPr>
        <w:t xml:space="preserve">в том числе дублирование необходимой для получения услуги звуковой и зрительной информации, а также надписей, знаков и иной текстовой </w:t>
      </w:r>
      <w:r w:rsidR="00146966">
        <w:rPr>
          <w:color w:val="auto"/>
        </w:rPr>
        <w:br/>
      </w:r>
      <w:r w:rsidRPr="006F72DA">
        <w:rPr>
          <w:color w:val="auto"/>
        </w:rPr>
        <w:t>и графической информации знаками, выполненными рельефно-точечным шрифтом Брайля и на контрастном фоне;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ж) обеспечение допуска на объект, в котором предоставляется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</w:t>
      </w:r>
      <w:r w:rsidR="00146966">
        <w:rPr>
          <w:color w:val="auto"/>
        </w:rPr>
        <w:br/>
      </w:r>
      <w:r w:rsidRPr="006F72DA">
        <w:rPr>
          <w:color w:val="auto"/>
        </w:rPr>
        <w:t>и социальной защиты населения Российской Федерации от 22.06.2015 №386н.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2.15.9. </w:t>
      </w:r>
      <w:r w:rsidR="005B6549">
        <w:rPr>
          <w:color w:val="auto"/>
        </w:rPr>
        <w:t>Руководителем</w:t>
      </w:r>
      <w:r w:rsidR="00775E4C" w:rsidRPr="006F72DA">
        <w:rPr>
          <w:color w:val="auto"/>
        </w:rPr>
        <w:t xml:space="preserve"> учреждения здравоохранения </w:t>
      </w:r>
      <w:r w:rsidRPr="006F72DA">
        <w:rPr>
          <w:color w:val="auto"/>
        </w:rPr>
        <w:t>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а) оказание инвалидам помощи, необходимой для получения</w:t>
      </w:r>
      <w:r w:rsidR="00146966">
        <w:rPr>
          <w:color w:val="auto"/>
        </w:rPr>
        <w:t xml:space="preserve"> </w:t>
      </w:r>
      <w:r w:rsidRPr="006F72DA">
        <w:rPr>
          <w:color w:val="auto"/>
        </w:rPr>
        <w:t>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б) предоставление инвалидам по слуху, при необходимости, услуги </w:t>
      </w:r>
      <w:r w:rsidR="00146966">
        <w:rPr>
          <w:color w:val="auto"/>
        </w:rPr>
        <w:br/>
      </w:r>
      <w:r w:rsidRPr="006F72DA">
        <w:rPr>
          <w:color w:val="auto"/>
        </w:rPr>
        <w:t xml:space="preserve">с использованием русского жестового языка, включая обеспечение допуска на объект </w:t>
      </w:r>
      <w:proofErr w:type="spellStart"/>
      <w:r w:rsidRPr="006F72DA">
        <w:rPr>
          <w:color w:val="auto"/>
        </w:rPr>
        <w:t>сурдопереводчика</w:t>
      </w:r>
      <w:proofErr w:type="spellEnd"/>
      <w:r w:rsidRPr="006F72DA">
        <w:rPr>
          <w:color w:val="auto"/>
        </w:rPr>
        <w:t xml:space="preserve">, </w:t>
      </w:r>
      <w:proofErr w:type="spellStart"/>
      <w:r w:rsidRPr="006F72DA">
        <w:rPr>
          <w:color w:val="auto"/>
        </w:rPr>
        <w:t>тифлосурдопереводчика</w:t>
      </w:r>
      <w:proofErr w:type="spellEnd"/>
      <w:r w:rsidRPr="006F72DA">
        <w:rPr>
          <w:color w:val="auto"/>
        </w:rPr>
        <w:t>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в) оказание работниками органов и организаций, предоставляющих услуги </w:t>
      </w:r>
      <w:r w:rsidR="00146966">
        <w:rPr>
          <w:color w:val="auto"/>
        </w:rPr>
        <w:br/>
      </w:r>
      <w:r w:rsidRPr="006F72DA">
        <w:rPr>
          <w:color w:val="auto"/>
        </w:rPr>
        <w:t xml:space="preserve">в установленных сферах деятельности, иной необходимой инвалидам помощи </w:t>
      </w:r>
      <w:r w:rsidR="00775E4C" w:rsidRPr="006F72DA">
        <w:rPr>
          <w:color w:val="auto"/>
        </w:rPr>
        <w:t>учреждения здравоохранения</w:t>
      </w:r>
      <w:r w:rsidRPr="006F72DA">
        <w:rPr>
          <w:color w:val="auto"/>
        </w:rPr>
        <w:t>, предоставляющего услугу,  в преодолении барьеров, мешающих получению ими услуг наравне с другими лицами;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г) наличие копий документов, объявлений, инструкций о порядке предоставления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="00775E4C" w:rsidRPr="006F72DA">
        <w:rPr>
          <w:color w:val="auto"/>
        </w:rPr>
        <w:t>аудиоконтура</w:t>
      </w:r>
      <w:proofErr w:type="spellEnd"/>
      <w:r w:rsidR="00775E4C" w:rsidRPr="006F72DA">
        <w:rPr>
          <w:color w:val="auto"/>
        </w:rPr>
        <w:t xml:space="preserve"> в местах ожидания </w:t>
      </w:r>
      <w:r w:rsidR="00146966">
        <w:rPr>
          <w:color w:val="auto"/>
        </w:rPr>
        <w:br/>
      </w:r>
      <w:r w:rsidRPr="006F72DA">
        <w:rPr>
          <w:color w:val="auto"/>
        </w:rPr>
        <w:t>и приема заявителей.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lastRenderedPageBreak/>
        <w:t xml:space="preserve">2.16. Показатели доступности и качества услуг 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2.16.1.</w:t>
      </w:r>
      <w:r w:rsidRPr="006F72DA">
        <w:rPr>
          <w:i/>
          <w:color w:val="auto"/>
        </w:rPr>
        <w:t> </w:t>
      </w:r>
      <w:r w:rsidRPr="006F72DA">
        <w:rPr>
          <w:color w:val="auto"/>
        </w:rPr>
        <w:t xml:space="preserve">Количество взаимодействий заявителя с </w:t>
      </w:r>
      <w:r w:rsidR="005B6549">
        <w:rPr>
          <w:color w:val="auto"/>
        </w:rPr>
        <w:t>учреждениями здравоохранения</w:t>
      </w:r>
      <w:r w:rsidRPr="006F72DA">
        <w:rPr>
          <w:i/>
          <w:color w:val="auto"/>
        </w:rPr>
        <w:t xml:space="preserve"> </w:t>
      </w:r>
      <w:r w:rsidR="00775E4C" w:rsidRPr="006F72DA">
        <w:rPr>
          <w:i/>
          <w:color w:val="auto"/>
        </w:rPr>
        <w:t>–</w:t>
      </w:r>
      <w:r w:rsidR="00775E4C" w:rsidRPr="006F72DA">
        <w:rPr>
          <w:color w:val="auto"/>
        </w:rPr>
        <w:t xml:space="preserve"> </w:t>
      </w:r>
      <w:r w:rsidR="005B6549">
        <w:rPr>
          <w:color w:val="auto"/>
        </w:rPr>
        <w:t>одно</w:t>
      </w:r>
      <w:r w:rsidRPr="006F72DA">
        <w:rPr>
          <w:color w:val="auto"/>
        </w:rPr>
        <w:t>;</w:t>
      </w:r>
    </w:p>
    <w:p w:rsidR="00CC3452" w:rsidRPr="006F72DA" w:rsidRDefault="00A62749" w:rsidP="002C491F">
      <w:pPr>
        <w:ind w:firstLine="709"/>
        <w:jc w:val="both"/>
        <w:rPr>
          <w:i/>
          <w:color w:val="auto"/>
        </w:rPr>
      </w:pPr>
      <w:r w:rsidRPr="006F72DA">
        <w:rPr>
          <w:color w:val="auto"/>
        </w:rPr>
        <w:t>2.16.2. Продолжительность взаимодействий</w:t>
      </w:r>
      <w:r w:rsidRPr="006F72DA">
        <w:rPr>
          <w:i/>
          <w:color w:val="auto"/>
        </w:rPr>
        <w:t xml:space="preserve"> </w:t>
      </w:r>
      <w:r w:rsidR="0003163F" w:rsidRPr="006F72DA">
        <w:rPr>
          <w:i/>
          <w:color w:val="auto"/>
        </w:rPr>
        <w:t>–</w:t>
      </w:r>
      <w:r w:rsidRPr="006F72DA">
        <w:rPr>
          <w:i/>
          <w:color w:val="auto"/>
        </w:rPr>
        <w:t xml:space="preserve"> </w:t>
      </w:r>
      <w:r w:rsidR="0003163F" w:rsidRPr="006F72DA">
        <w:rPr>
          <w:color w:val="auto"/>
        </w:rPr>
        <w:t>1</w:t>
      </w:r>
      <w:r w:rsidR="00146966">
        <w:rPr>
          <w:color w:val="auto"/>
        </w:rPr>
        <w:t>8</w:t>
      </w:r>
      <w:r w:rsidRPr="006F72DA">
        <w:rPr>
          <w:i/>
          <w:color w:val="auto"/>
        </w:rPr>
        <w:t xml:space="preserve"> </w:t>
      </w:r>
      <w:r w:rsidRPr="006F72DA">
        <w:rPr>
          <w:color w:val="auto"/>
        </w:rPr>
        <w:t>минут;</w:t>
      </w:r>
    </w:p>
    <w:p w:rsidR="00CC3452" w:rsidRPr="00AC4369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2.16.3. Способы предоставления услуги заявителю:</w:t>
      </w:r>
      <w:r w:rsidR="008E55E8" w:rsidRPr="00AC4369">
        <w:rPr>
          <w:color w:val="auto"/>
        </w:rPr>
        <w:t xml:space="preserve"> </w:t>
      </w:r>
      <w:r w:rsidR="008E55E8" w:rsidRPr="008E55E8">
        <w:rPr>
          <w:color w:val="auto"/>
        </w:rPr>
        <w:t>непосредственно при личном обращении к врачу учреждения здравоохранения.</w:t>
      </w:r>
    </w:p>
    <w:p w:rsidR="006B1F24" w:rsidRDefault="00A62749" w:rsidP="002C491F">
      <w:pPr>
        <w:ind w:firstLine="709"/>
        <w:jc w:val="both"/>
        <w:rPr>
          <w:color w:val="auto"/>
        </w:rPr>
      </w:pPr>
      <w:r w:rsidRPr="00AC4369">
        <w:rPr>
          <w:color w:val="auto"/>
        </w:rPr>
        <w:t>2.16.4. Предусмотрено информирование заявителя о ходе предоставления услуги –</w:t>
      </w:r>
      <w:r w:rsidR="006B1F24" w:rsidRPr="00AC4369">
        <w:rPr>
          <w:color w:val="auto"/>
        </w:rPr>
        <w:t xml:space="preserve"> </w:t>
      </w:r>
      <w:r w:rsidR="003024DA" w:rsidRPr="00AC4369">
        <w:rPr>
          <w:color w:val="auto"/>
        </w:rPr>
        <w:t>нет</w:t>
      </w:r>
      <w:r w:rsidR="008E55E8" w:rsidRPr="00AC4369">
        <w:rPr>
          <w:color w:val="auto"/>
        </w:rPr>
        <w:t>.</w:t>
      </w:r>
      <w:r w:rsidR="0003163F" w:rsidRPr="00AC4369">
        <w:rPr>
          <w:color w:val="auto"/>
        </w:rPr>
        <w:t xml:space="preserve"> </w:t>
      </w:r>
    </w:p>
    <w:p w:rsidR="00656F42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2.16.5. Способы информирования заявителя о результатах предоставления услуги</w:t>
      </w:r>
      <w:r w:rsidRPr="00AC4369">
        <w:rPr>
          <w:color w:val="auto"/>
        </w:rPr>
        <w:t xml:space="preserve"> –</w:t>
      </w:r>
      <w:r w:rsidR="00656F42">
        <w:rPr>
          <w:color w:val="auto"/>
        </w:rPr>
        <w:t xml:space="preserve"> </w:t>
      </w:r>
      <w:r w:rsidR="008E55E8" w:rsidRPr="008E55E8">
        <w:rPr>
          <w:color w:val="auto"/>
        </w:rPr>
        <w:t>непосредственно врачом учреждения здравоохранения при личном обращении.</w:t>
      </w:r>
    </w:p>
    <w:p w:rsidR="00CC3452" w:rsidRPr="006F72DA" w:rsidRDefault="00070BF6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 </w:t>
      </w:r>
      <w:r w:rsidR="00A62749" w:rsidRPr="006F72DA">
        <w:rPr>
          <w:color w:val="auto"/>
        </w:rPr>
        <w:t xml:space="preserve">2.16.6. Количество документов, необходимых для предоставления заявителем </w:t>
      </w:r>
      <w:r w:rsidR="001F4544">
        <w:rPr>
          <w:color w:val="auto"/>
        </w:rPr>
        <w:br/>
      </w:r>
      <w:r w:rsidR="00A62749" w:rsidRPr="006F72DA">
        <w:rPr>
          <w:color w:val="auto"/>
        </w:rPr>
        <w:t>в целях получения услуги</w:t>
      </w:r>
      <w:r w:rsidR="00A62749" w:rsidRPr="00AC4369">
        <w:rPr>
          <w:color w:val="auto"/>
        </w:rPr>
        <w:t xml:space="preserve"> – </w:t>
      </w:r>
      <w:r w:rsidR="0007297F">
        <w:rPr>
          <w:color w:val="auto"/>
        </w:rPr>
        <w:t>3</w:t>
      </w:r>
      <w:r w:rsidR="00A62749" w:rsidRPr="006F72DA">
        <w:rPr>
          <w:color w:val="auto"/>
        </w:rPr>
        <w:t>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2.16.7. Предусмотрено межведомственное информационное взаимодействие </w:t>
      </w:r>
      <w:r w:rsidR="006E7D33" w:rsidRPr="006F72DA">
        <w:rPr>
          <w:color w:val="auto"/>
        </w:rPr>
        <w:t>учреждения здравоохранения</w:t>
      </w:r>
      <w:r w:rsidRPr="006F72DA">
        <w:rPr>
          <w:color w:val="auto"/>
        </w:rPr>
        <w:t xml:space="preserve"> с иными органами (организациями) при предоставлении услуги – </w:t>
      </w:r>
      <w:r w:rsidR="006E7D33" w:rsidRPr="006F72DA">
        <w:rPr>
          <w:color w:val="auto"/>
        </w:rPr>
        <w:t>нет;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2.16.8. Количество документов (сведений), которые </w:t>
      </w:r>
      <w:r w:rsidR="006E7D33" w:rsidRPr="006F72DA">
        <w:rPr>
          <w:color w:val="auto"/>
        </w:rPr>
        <w:t>учреждение здравоохранения</w:t>
      </w:r>
      <w:r w:rsidRPr="006F72DA">
        <w:rPr>
          <w:color w:val="auto"/>
        </w:rPr>
        <w:t xml:space="preserve"> запрашивает без участия заявителя </w:t>
      </w:r>
      <w:r w:rsidRPr="006F72DA">
        <w:rPr>
          <w:i/>
          <w:color w:val="auto"/>
        </w:rPr>
        <w:t>–</w:t>
      </w:r>
      <w:r w:rsidRPr="006F72DA">
        <w:rPr>
          <w:color w:val="auto"/>
        </w:rPr>
        <w:t xml:space="preserve"> </w:t>
      </w:r>
      <w:r w:rsidR="006E7D33" w:rsidRPr="006F72DA">
        <w:rPr>
          <w:color w:val="auto"/>
        </w:rPr>
        <w:t>нет;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2.16.9. Количество услуг, являющихся необходимыми и обязательными для предоставления услуги </w:t>
      </w:r>
      <w:r w:rsidRPr="006F72DA">
        <w:rPr>
          <w:i/>
          <w:color w:val="auto"/>
        </w:rPr>
        <w:t>–</w:t>
      </w:r>
      <w:r w:rsidR="006E7D33" w:rsidRPr="006F72DA">
        <w:rPr>
          <w:color w:val="auto"/>
        </w:rPr>
        <w:t xml:space="preserve"> не предусмотрено</w:t>
      </w:r>
      <w:r w:rsidR="008E55E8">
        <w:rPr>
          <w:color w:val="auto"/>
        </w:rPr>
        <w:t>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2.16.10. Количество административных процедур в рамках предоставления услуги, осуществл</w:t>
      </w:r>
      <w:r w:rsidR="006E7D33" w:rsidRPr="006F72DA">
        <w:rPr>
          <w:color w:val="auto"/>
        </w:rPr>
        <w:t>яемых в электронной форме –</w:t>
      </w:r>
      <w:r w:rsidR="003024DA">
        <w:rPr>
          <w:color w:val="auto"/>
        </w:rPr>
        <w:t xml:space="preserve"> </w:t>
      </w:r>
      <w:r w:rsidR="006E7D33" w:rsidRPr="006F72DA">
        <w:rPr>
          <w:color w:val="auto"/>
        </w:rPr>
        <w:t>не</w:t>
      </w:r>
      <w:r w:rsidR="008E55E8">
        <w:rPr>
          <w:color w:val="auto"/>
        </w:rPr>
        <w:t xml:space="preserve"> предусмотрено.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2.16.11. Срок предоставления услуги </w:t>
      </w:r>
      <w:r w:rsidRPr="006F72DA">
        <w:rPr>
          <w:i/>
          <w:color w:val="auto"/>
        </w:rPr>
        <w:t>–</w:t>
      </w:r>
      <w:r w:rsidRPr="006F72DA">
        <w:rPr>
          <w:color w:val="auto"/>
        </w:rPr>
        <w:t xml:space="preserve"> </w:t>
      </w:r>
      <w:r w:rsidR="008E55E8" w:rsidRPr="008E55E8">
        <w:rPr>
          <w:color w:val="auto"/>
        </w:rPr>
        <w:t>предоставление услуги производи</w:t>
      </w:r>
      <w:r w:rsidR="008E55E8">
        <w:rPr>
          <w:color w:val="auto"/>
        </w:rPr>
        <w:t xml:space="preserve">тся </w:t>
      </w:r>
      <w:r w:rsidR="001F4544">
        <w:rPr>
          <w:color w:val="auto"/>
        </w:rPr>
        <w:br/>
      </w:r>
      <w:r w:rsidR="008E55E8">
        <w:rPr>
          <w:color w:val="auto"/>
        </w:rPr>
        <w:t>в момент обращения пациента.</w:t>
      </w:r>
    </w:p>
    <w:p w:rsidR="00CC3452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2.16.12. Предусмотрен порядок и формы </w:t>
      </w:r>
      <w:proofErr w:type="gramStart"/>
      <w:r w:rsidRPr="006F72DA">
        <w:rPr>
          <w:color w:val="auto"/>
        </w:rPr>
        <w:t>контроля за</w:t>
      </w:r>
      <w:proofErr w:type="gramEnd"/>
      <w:r w:rsidRPr="006F72DA">
        <w:rPr>
          <w:color w:val="auto"/>
        </w:rPr>
        <w:t xml:space="preserve"> предоставлением услуги </w:t>
      </w:r>
      <w:r w:rsidR="001F4544">
        <w:rPr>
          <w:color w:val="auto"/>
        </w:rPr>
        <w:br/>
      </w:r>
      <w:r w:rsidRPr="006F72DA">
        <w:rPr>
          <w:color w:val="auto"/>
        </w:rPr>
        <w:t>со стороны граждан, их объединений и организаций – да.</w:t>
      </w:r>
    </w:p>
    <w:p w:rsidR="00494A8E" w:rsidRPr="006F72DA" w:rsidRDefault="00494A8E" w:rsidP="00605562">
      <w:pPr>
        <w:ind w:firstLine="709"/>
        <w:jc w:val="both"/>
        <w:rPr>
          <w:color w:val="auto"/>
        </w:rPr>
      </w:pPr>
      <w:r w:rsidRPr="00494A8E">
        <w:rPr>
          <w:color w:val="auto"/>
        </w:rPr>
        <w:t xml:space="preserve">Оценка заявителями качества предоставления услуги проводится посредством электронного опроса </w:t>
      </w:r>
      <w:r w:rsidR="00605562" w:rsidRPr="00605562">
        <w:rPr>
          <w:color w:val="auto"/>
        </w:rPr>
        <w:t>на сайте государствен</w:t>
      </w:r>
      <w:r w:rsidR="00605562">
        <w:rPr>
          <w:color w:val="auto"/>
        </w:rPr>
        <w:t>ного учреждения здравоохранения.</w:t>
      </w:r>
    </w:p>
    <w:p w:rsidR="00494A8E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2.16.13. </w:t>
      </w:r>
      <w:r w:rsidR="00494A8E" w:rsidRPr="00494A8E">
        <w:rPr>
          <w:color w:val="auto"/>
        </w:rPr>
        <w:t>Предусмотрена выдача результата предоставления услуги на базе государственного казенного учреждения "Многофункциональный центр предоставления государственных и муниципальных услуг" (далее - МФЦ) - нет.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2.16.14. Предусмотрена выдача результата предоставления усл</w:t>
      </w:r>
      <w:r w:rsidR="00455761" w:rsidRPr="006F72DA">
        <w:rPr>
          <w:color w:val="auto"/>
        </w:rPr>
        <w:t>уги в электронной форме – нет</w:t>
      </w:r>
      <w:r w:rsidRPr="006F72DA">
        <w:rPr>
          <w:color w:val="auto"/>
        </w:rPr>
        <w:t>.</w:t>
      </w:r>
    </w:p>
    <w:p w:rsidR="00CC3452" w:rsidRPr="006F72DA" w:rsidRDefault="00A62749" w:rsidP="002C491F">
      <w:pPr>
        <w:widowControl w:val="0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2.17. Иные требования, в том числе учитывающие особенности предоставления услуг в структурных подразделениях МФЦ и особенности предоставления услуг </w:t>
      </w:r>
      <w:r w:rsidR="001F4544">
        <w:rPr>
          <w:color w:val="auto"/>
        </w:rPr>
        <w:br/>
      </w:r>
      <w:r w:rsidRPr="006F72DA">
        <w:rPr>
          <w:color w:val="auto"/>
        </w:rPr>
        <w:t>в электронной форме</w:t>
      </w:r>
      <w:r w:rsidR="00494A8E">
        <w:rPr>
          <w:color w:val="auto"/>
        </w:rPr>
        <w:t>.</w:t>
      </w:r>
    </w:p>
    <w:p w:rsidR="00494A8E" w:rsidRDefault="00A62749" w:rsidP="002C491F">
      <w:pPr>
        <w:widowControl w:val="0"/>
        <w:ind w:firstLine="709"/>
        <w:jc w:val="both"/>
        <w:rPr>
          <w:color w:val="auto"/>
        </w:rPr>
      </w:pPr>
      <w:r w:rsidRPr="006F72DA">
        <w:rPr>
          <w:color w:val="auto"/>
        </w:rPr>
        <w:t>2.17.1. </w:t>
      </w:r>
      <w:r w:rsidR="00494A8E" w:rsidRPr="00494A8E">
        <w:rPr>
          <w:color w:val="auto"/>
        </w:rPr>
        <w:t>Прием документов и выдача результата предоставления услуги могут быть осуществлены на базе МФЦ - нет.</w:t>
      </w:r>
    </w:p>
    <w:p w:rsidR="00CC3452" w:rsidRPr="006F72DA" w:rsidRDefault="00A62749" w:rsidP="002C491F">
      <w:pPr>
        <w:widowControl w:val="0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2.17.2. Особенности предоставления </w:t>
      </w:r>
      <w:r w:rsidR="007A0F14" w:rsidRPr="006F72DA">
        <w:rPr>
          <w:color w:val="auto"/>
        </w:rPr>
        <w:t xml:space="preserve">услуги </w:t>
      </w:r>
      <w:r w:rsidRPr="006F72DA">
        <w:rPr>
          <w:color w:val="auto"/>
        </w:rPr>
        <w:t>в электронной форме</w:t>
      </w:r>
      <w:r w:rsidR="00494A8E">
        <w:rPr>
          <w:color w:val="auto"/>
        </w:rPr>
        <w:t>.</w:t>
      </w:r>
    </w:p>
    <w:p w:rsidR="00CC3452" w:rsidRPr="006F72DA" w:rsidRDefault="00A62749" w:rsidP="002C491F">
      <w:pPr>
        <w:tabs>
          <w:tab w:val="left" w:pos="-3060"/>
        </w:tabs>
        <w:ind w:firstLine="709"/>
        <w:jc w:val="both"/>
        <w:rPr>
          <w:strike/>
          <w:color w:val="auto"/>
        </w:rPr>
      </w:pPr>
      <w:r w:rsidRPr="006F72DA">
        <w:rPr>
          <w:color w:val="auto"/>
        </w:rPr>
        <w:t xml:space="preserve">Заявитель может получить информацию о порядке предоставления услуги </w:t>
      </w:r>
      <w:r w:rsidR="001F4544">
        <w:rPr>
          <w:color w:val="auto"/>
        </w:rPr>
        <w:br/>
      </w:r>
      <w:r w:rsidRPr="006F72DA">
        <w:rPr>
          <w:color w:val="auto"/>
        </w:rPr>
        <w:t>на Портале (</w:t>
      </w:r>
      <w:hyperlink r:id="rId8">
        <w:r w:rsidRPr="006F72DA">
          <w:rPr>
            <w:color w:val="auto"/>
          </w:rPr>
          <w:t>www.gu.spb.ru</w:t>
        </w:r>
      </w:hyperlink>
      <w:r w:rsidRPr="006F72DA">
        <w:rPr>
          <w:color w:val="auto"/>
        </w:rPr>
        <w:t xml:space="preserve">). </w:t>
      </w:r>
    </w:p>
    <w:p w:rsidR="00CC3452" w:rsidRPr="006F72DA" w:rsidRDefault="00A62749" w:rsidP="002C491F">
      <w:pPr>
        <w:widowControl w:val="0"/>
        <w:ind w:firstLine="709"/>
        <w:jc w:val="both"/>
        <w:rPr>
          <w:color w:val="auto"/>
        </w:rPr>
      </w:pPr>
      <w:r w:rsidRPr="006F72DA">
        <w:rPr>
          <w:color w:val="auto"/>
        </w:rPr>
        <w:t>Доступ к сведениям о способах предоставления услуги, порядку предоставления услуги,  перечню необходимых для предоставления услуги документов, к форме заявления и формам иных документов выполняется без предварительной авторизации заявителя на Портале. Заявитель может ознакомиться с формой заявления и иных документов, необходимых для получения услуги на Портале</w:t>
      </w:r>
      <w:r w:rsidR="007A0F14" w:rsidRPr="006F72DA">
        <w:rPr>
          <w:color w:val="auto"/>
        </w:rPr>
        <w:t>,</w:t>
      </w:r>
      <w:r w:rsidRPr="006F72DA">
        <w:rPr>
          <w:color w:val="auto"/>
        </w:rPr>
        <w:t xml:space="preserve"> при необходимости сохранить их на компьютере.</w:t>
      </w:r>
    </w:p>
    <w:p w:rsidR="007A0F14" w:rsidRPr="006F72DA" w:rsidRDefault="007A0F14" w:rsidP="002C491F">
      <w:pPr>
        <w:widowControl w:val="0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Возможность предоставления услуги в электронной форме посредством Портала </w:t>
      </w:r>
      <w:r w:rsidR="00146966">
        <w:rPr>
          <w:color w:val="auto"/>
        </w:rPr>
        <w:br/>
      </w:r>
      <w:r w:rsidRPr="006F72DA">
        <w:rPr>
          <w:color w:val="auto"/>
        </w:rPr>
        <w:t>не предусмотрена</w:t>
      </w:r>
      <w:r w:rsidR="00494A8E">
        <w:rPr>
          <w:color w:val="auto"/>
        </w:rPr>
        <w:t>.</w:t>
      </w:r>
    </w:p>
    <w:p w:rsidR="00CC3452" w:rsidRPr="006F72DA" w:rsidRDefault="00A62749" w:rsidP="002C491F">
      <w:pPr>
        <w:widowControl w:val="0"/>
        <w:ind w:firstLine="709"/>
        <w:jc w:val="both"/>
        <w:rPr>
          <w:color w:val="auto"/>
        </w:rPr>
      </w:pPr>
      <w:r w:rsidRPr="006F72DA">
        <w:rPr>
          <w:color w:val="auto"/>
        </w:rPr>
        <w:t>На Портале или на федеральном Портале заявителю, при условии авторизации, предоставляется возможность:</w:t>
      </w:r>
    </w:p>
    <w:p w:rsidR="006F1894" w:rsidRPr="006F72DA" w:rsidRDefault="00A62749" w:rsidP="002C491F">
      <w:pPr>
        <w:widowControl w:val="0"/>
        <w:ind w:firstLine="709"/>
        <w:jc w:val="both"/>
        <w:rPr>
          <w:color w:val="auto"/>
        </w:rPr>
      </w:pPr>
      <w:r w:rsidRPr="006F72DA">
        <w:rPr>
          <w:color w:val="auto"/>
        </w:rPr>
        <w:lastRenderedPageBreak/>
        <w:t xml:space="preserve">обратиться с жалобой на решение </w:t>
      </w:r>
      <w:r w:rsidR="006F1894" w:rsidRPr="006F72DA">
        <w:rPr>
          <w:color w:val="auto"/>
        </w:rPr>
        <w:t>учреждения здравоохранения</w:t>
      </w:r>
      <w:r w:rsidRPr="006F72DA">
        <w:rPr>
          <w:color w:val="auto"/>
        </w:rPr>
        <w:t xml:space="preserve"> либо действия (бездействие) должностных лиц </w:t>
      </w:r>
      <w:r w:rsidR="006F1894" w:rsidRPr="006F72DA">
        <w:rPr>
          <w:color w:val="auto"/>
        </w:rPr>
        <w:t>учреждения здравоохранения</w:t>
      </w:r>
      <w:r w:rsidRPr="006F72DA">
        <w:rPr>
          <w:color w:val="auto"/>
        </w:rPr>
        <w:t xml:space="preserve">, </w:t>
      </w:r>
      <w:r w:rsidR="006F1894" w:rsidRPr="006F72DA">
        <w:rPr>
          <w:color w:val="auto"/>
        </w:rPr>
        <w:t xml:space="preserve">предоставляющего услугу, через Портал </w:t>
      </w:r>
      <w:r w:rsidRPr="006F72DA">
        <w:rPr>
          <w:color w:val="auto"/>
        </w:rPr>
        <w:t>в соответствии с порядком, описанным в пункте 5.2.2 раздела V настоящего Административного регламента.</w:t>
      </w:r>
      <w:r w:rsidR="006F1894" w:rsidRPr="006F72DA">
        <w:rPr>
          <w:color w:val="auto"/>
        </w:rPr>
        <w:t xml:space="preserve"> </w:t>
      </w:r>
    </w:p>
    <w:p w:rsidR="006F1894" w:rsidRPr="006F72DA" w:rsidRDefault="006F1894" w:rsidP="002C491F">
      <w:pPr>
        <w:widowControl w:val="0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Для обеспечения возможности обращения через Портал или федеральный Портал заявитель должен иметь ключ простой электронной подписи.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</w:t>
      </w:r>
      <w:proofErr w:type="spellStart"/>
      <w:r w:rsidRPr="006F72DA">
        <w:rPr>
          <w:color w:val="auto"/>
        </w:rPr>
        <w:t>идентификациии</w:t>
      </w:r>
      <w:proofErr w:type="spellEnd"/>
      <w:r w:rsidRPr="006F72DA">
        <w:rPr>
          <w:color w:val="auto"/>
        </w:rPr>
        <w:t xml:space="preserve"> аутентификации </w:t>
      </w:r>
      <w:r w:rsidR="001F4544">
        <w:rPr>
          <w:color w:val="auto"/>
        </w:rPr>
        <w:br/>
      </w:r>
      <w:r w:rsidRPr="006F72DA">
        <w:rPr>
          <w:color w:val="auto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1F4544">
        <w:rPr>
          <w:color w:val="auto"/>
        </w:rPr>
        <w:br/>
      </w:r>
      <w:r w:rsidRPr="006F72DA">
        <w:rPr>
          <w:color w:val="auto"/>
        </w:rPr>
        <w:t xml:space="preserve">и муниципальных услуг в электронной форме» (далее – ЕСИА). </w:t>
      </w:r>
      <w:proofErr w:type="gramStart"/>
      <w:r w:rsidRPr="006F72DA">
        <w:rPr>
          <w:color w:val="auto"/>
        </w:rPr>
        <w:t xml:space="preserve">Информация о способах </w:t>
      </w:r>
      <w:r w:rsidR="001F4544">
        <w:rPr>
          <w:color w:val="auto"/>
        </w:rPr>
        <w:br/>
      </w:r>
      <w:r w:rsidRPr="006F72DA">
        <w:rPr>
          <w:color w:val="auto"/>
        </w:rPr>
        <w:t xml:space="preserve">и порядке регистрации в ЕСИА представлена на Портале по адресу: </w:t>
      </w:r>
      <w:hyperlink r:id="rId9">
        <w:r w:rsidRPr="006F72DA">
          <w:rPr>
            <w:color w:val="auto"/>
          </w:rPr>
          <w:t>https://gu.spb.ru/about-reg/</w:t>
        </w:r>
      </w:hyperlink>
      <w:r w:rsidRPr="006F72DA">
        <w:rPr>
          <w:color w:val="auto"/>
        </w:rPr>
        <w:t xml:space="preserve">. Онлайн-форма предварительной регистрации в ЕСИА размещена по адресу: </w:t>
      </w:r>
      <w:hyperlink r:id="rId10">
        <w:r w:rsidRPr="006F72DA">
          <w:rPr>
            <w:color w:val="auto"/>
          </w:rPr>
          <w:t>https://esia.gosuslugi.ru/registration/</w:t>
        </w:r>
      </w:hyperlink>
      <w:r w:rsidRPr="006F72DA">
        <w:rPr>
          <w:color w:val="auto"/>
        </w:rPr>
        <w:t xml:space="preserve">. Порядок предоставления государственной услуги по выдаче (подтверждению, восстановлению) ключей простой электронной подписи на базе МФЦ утвержден распоряжением Комитета по информатизации и связи от 15.12.2014 </w:t>
      </w:r>
      <w:r w:rsidR="00146966">
        <w:rPr>
          <w:color w:val="auto"/>
        </w:rPr>
        <w:br/>
      </w:r>
      <w:r w:rsidRPr="006F72DA">
        <w:rPr>
          <w:color w:val="auto"/>
        </w:rPr>
        <w:t>№259-р.</w:t>
      </w:r>
      <w:proofErr w:type="gramEnd"/>
    </w:p>
    <w:p w:rsidR="00CC3452" w:rsidRDefault="006F1894" w:rsidP="002C491F">
      <w:pPr>
        <w:tabs>
          <w:tab w:val="left" w:pos="-3060"/>
        </w:tabs>
        <w:ind w:firstLine="709"/>
        <w:jc w:val="both"/>
        <w:rPr>
          <w:color w:val="auto"/>
        </w:rPr>
      </w:pPr>
      <w:r w:rsidRPr="006F72DA">
        <w:rPr>
          <w:color w:val="auto"/>
        </w:rPr>
        <w:t>После прохождения процедуры регистрации в ЕСИА (как физического лица) заявитель - физическое лицо должен авторизоваться на Портале или на федеральном Портале, используя простую электронную подпись.</w:t>
      </w:r>
    </w:p>
    <w:p w:rsidR="0004378C" w:rsidRPr="006F72DA" w:rsidRDefault="0004378C" w:rsidP="0004378C">
      <w:pPr>
        <w:widowControl w:val="0"/>
        <w:ind w:firstLine="709"/>
        <w:jc w:val="both"/>
        <w:rPr>
          <w:color w:val="auto"/>
        </w:rPr>
      </w:pPr>
    </w:p>
    <w:p w:rsidR="00A17FD4" w:rsidRDefault="00A17FD4" w:rsidP="002C491F">
      <w:pPr>
        <w:widowControl w:val="0"/>
        <w:ind w:firstLine="709"/>
        <w:rPr>
          <w:b/>
          <w:color w:val="auto"/>
        </w:rPr>
      </w:pPr>
    </w:p>
    <w:p w:rsidR="00CC3452" w:rsidRPr="006F72DA" w:rsidRDefault="00A62749" w:rsidP="002C491F">
      <w:pPr>
        <w:widowControl w:val="0"/>
        <w:ind w:firstLine="709"/>
        <w:rPr>
          <w:b/>
          <w:color w:val="auto"/>
        </w:rPr>
      </w:pPr>
      <w:r w:rsidRPr="006F72DA">
        <w:rPr>
          <w:b/>
          <w:color w:val="auto"/>
        </w:rPr>
        <w:t>III. Состав, последовательность и сроки выполнения</w:t>
      </w:r>
    </w:p>
    <w:p w:rsidR="00CC3452" w:rsidRPr="006F72DA" w:rsidRDefault="00A62749" w:rsidP="002C491F">
      <w:pPr>
        <w:widowControl w:val="0"/>
        <w:ind w:firstLine="709"/>
        <w:rPr>
          <w:b/>
          <w:color w:val="auto"/>
        </w:rPr>
      </w:pPr>
      <w:r w:rsidRPr="006F72DA">
        <w:rPr>
          <w:b/>
          <w:color w:val="auto"/>
        </w:rPr>
        <w:t xml:space="preserve">административных процедур (действий), требования к порядку </w:t>
      </w:r>
      <w:r w:rsidR="00146966">
        <w:rPr>
          <w:b/>
          <w:color w:val="auto"/>
        </w:rPr>
        <w:br/>
      </w:r>
      <w:r w:rsidRPr="006F72DA">
        <w:rPr>
          <w:b/>
          <w:color w:val="auto"/>
        </w:rPr>
        <w:t>их выполнения, в том числе особенности выполнения административных процедур (действий) в электронной форме</w:t>
      </w:r>
    </w:p>
    <w:p w:rsidR="00CC3452" w:rsidRPr="006F72DA" w:rsidRDefault="00CC3452" w:rsidP="002C491F">
      <w:pPr>
        <w:widowControl w:val="0"/>
        <w:ind w:firstLine="709"/>
        <w:jc w:val="both"/>
        <w:rPr>
          <w:b/>
          <w:color w:val="auto"/>
        </w:rPr>
      </w:pPr>
    </w:p>
    <w:p w:rsidR="00146966" w:rsidRDefault="00A62749" w:rsidP="00146966">
      <w:pPr>
        <w:widowControl w:val="0"/>
        <w:ind w:firstLine="709"/>
        <w:jc w:val="both"/>
        <w:rPr>
          <w:color w:val="auto"/>
        </w:rPr>
      </w:pPr>
      <w:r w:rsidRPr="006F72DA">
        <w:rPr>
          <w:color w:val="auto"/>
        </w:rPr>
        <w:t>При предоставлении услуги осуществляются следующие административные процедуры:</w:t>
      </w:r>
    </w:p>
    <w:p w:rsidR="00A17FD4" w:rsidRPr="00A17FD4" w:rsidRDefault="00A17FD4" w:rsidP="00A17FD4">
      <w:pPr>
        <w:widowControl w:val="0"/>
        <w:ind w:firstLine="709"/>
        <w:jc w:val="both"/>
        <w:rPr>
          <w:color w:val="auto"/>
        </w:rPr>
      </w:pPr>
      <w:r w:rsidRPr="00A17FD4">
        <w:rPr>
          <w:color w:val="auto"/>
        </w:rPr>
        <w:t xml:space="preserve">назначение врачом учреждения здравоохранения пациенту лекарственных препаратов, </w:t>
      </w:r>
      <w:r w:rsidR="00ED497B">
        <w:rPr>
          <w:color w:val="auto"/>
        </w:rPr>
        <w:t>медицинских</w:t>
      </w:r>
      <w:r w:rsidR="00ED497B" w:rsidRPr="00ED497B">
        <w:t xml:space="preserve"> </w:t>
      </w:r>
      <w:r w:rsidR="00ED497B" w:rsidRPr="00ED497B">
        <w:rPr>
          <w:color w:val="auto"/>
        </w:rPr>
        <w:t>изделий</w:t>
      </w:r>
      <w:r w:rsidRPr="00A17FD4">
        <w:rPr>
          <w:color w:val="auto"/>
        </w:rPr>
        <w:t xml:space="preserve">, специализированных продуктов </w:t>
      </w:r>
      <w:r w:rsidR="00AA0843">
        <w:rPr>
          <w:color w:val="auto"/>
        </w:rPr>
        <w:t xml:space="preserve"> лечебного </w:t>
      </w:r>
      <w:r w:rsidRPr="00A17FD4">
        <w:rPr>
          <w:color w:val="auto"/>
        </w:rPr>
        <w:t>питания и оформление электронного рецепта;</w:t>
      </w:r>
    </w:p>
    <w:p w:rsidR="00CC3452" w:rsidRDefault="00A17FD4" w:rsidP="00A17FD4">
      <w:pPr>
        <w:widowControl w:val="0"/>
        <w:ind w:firstLine="709"/>
        <w:jc w:val="both"/>
        <w:rPr>
          <w:color w:val="auto"/>
        </w:rPr>
      </w:pPr>
      <w:r w:rsidRPr="00A17FD4">
        <w:rPr>
          <w:color w:val="auto"/>
        </w:rPr>
        <w:t xml:space="preserve">направление в аптечную организацию электронного рецепта для получения пациентом лекарственных препаратов, </w:t>
      </w:r>
      <w:r w:rsidR="001F4544">
        <w:rPr>
          <w:color w:val="auto"/>
        </w:rPr>
        <w:t xml:space="preserve">медицинских </w:t>
      </w:r>
      <w:r w:rsidRPr="00A17FD4">
        <w:rPr>
          <w:color w:val="auto"/>
        </w:rPr>
        <w:t>изделий</w:t>
      </w:r>
      <w:r w:rsidR="001F4544">
        <w:rPr>
          <w:color w:val="auto"/>
        </w:rPr>
        <w:t xml:space="preserve"> </w:t>
      </w:r>
      <w:r w:rsidRPr="00A17FD4">
        <w:rPr>
          <w:color w:val="auto"/>
        </w:rPr>
        <w:t>и специализированных продуктов лечебного питания.</w:t>
      </w:r>
    </w:p>
    <w:p w:rsidR="00A17FD4" w:rsidRPr="006F72DA" w:rsidRDefault="00A17FD4" w:rsidP="00A17FD4">
      <w:pPr>
        <w:widowControl w:val="0"/>
        <w:ind w:firstLine="709"/>
        <w:jc w:val="both"/>
        <w:rPr>
          <w:color w:val="auto"/>
        </w:rPr>
      </w:pPr>
    </w:p>
    <w:p w:rsidR="00A17FD4" w:rsidRDefault="00A62749" w:rsidP="002C491F">
      <w:pPr>
        <w:widowControl w:val="0"/>
        <w:ind w:firstLine="709"/>
        <w:jc w:val="both"/>
        <w:rPr>
          <w:b/>
          <w:color w:val="auto"/>
        </w:rPr>
      </w:pPr>
      <w:r w:rsidRPr="006F72DA">
        <w:rPr>
          <w:b/>
          <w:color w:val="auto"/>
        </w:rPr>
        <w:t>3.1. </w:t>
      </w:r>
      <w:r w:rsidR="00795FB0" w:rsidRPr="00795FB0">
        <w:rPr>
          <w:b/>
          <w:color w:val="auto"/>
        </w:rPr>
        <w:t xml:space="preserve">Назначение врачом учреждения здравоохранения лекарственных препаратов, </w:t>
      </w:r>
      <w:r w:rsidR="00AA0843">
        <w:rPr>
          <w:b/>
          <w:color w:val="auto"/>
        </w:rPr>
        <w:t>медицинских</w:t>
      </w:r>
      <w:r w:rsidR="00AA0843" w:rsidRPr="00AA0843">
        <w:t xml:space="preserve"> </w:t>
      </w:r>
      <w:r w:rsidR="00AA0843" w:rsidRPr="00AA0843">
        <w:rPr>
          <w:b/>
          <w:color w:val="auto"/>
        </w:rPr>
        <w:t>изделий</w:t>
      </w:r>
      <w:r w:rsidR="00795FB0" w:rsidRPr="00795FB0">
        <w:rPr>
          <w:b/>
          <w:color w:val="auto"/>
        </w:rPr>
        <w:t>, специализированных продуктов</w:t>
      </w:r>
      <w:r w:rsidR="00AA0843">
        <w:rPr>
          <w:b/>
          <w:color w:val="auto"/>
        </w:rPr>
        <w:t xml:space="preserve"> лечебного</w:t>
      </w:r>
      <w:r w:rsidR="00795FB0" w:rsidRPr="00795FB0">
        <w:rPr>
          <w:b/>
          <w:color w:val="auto"/>
        </w:rPr>
        <w:t xml:space="preserve"> питания и оформление электронного рецепта</w:t>
      </w:r>
    </w:p>
    <w:p w:rsidR="00574450" w:rsidRDefault="00574450" w:rsidP="002C491F">
      <w:pPr>
        <w:widowControl w:val="0"/>
        <w:ind w:firstLine="709"/>
        <w:jc w:val="both"/>
        <w:rPr>
          <w:color w:val="auto"/>
        </w:rPr>
      </w:pPr>
    </w:p>
    <w:p w:rsidR="00CC3452" w:rsidRPr="006F72DA" w:rsidRDefault="00A62749" w:rsidP="002C491F">
      <w:pPr>
        <w:widowControl w:val="0"/>
        <w:ind w:firstLine="709"/>
        <w:jc w:val="both"/>
        <w:rPr>
          <w:color w:val="auto"/>
        </w:rPr>
      </w:pPr>
      <w:r w:rsidRPr="006F72DA">
        <w:rPr>
          <w:color w:val="auto"/>
        </w:rPr>
        <w:t>3.1.1. </w:t>
      </w:r>
      <w:r w:rsidR="00A17FD4">
        <w:rPr>
          <w:color w:val="auto"/>
        </w:rPr>
        <w:t>Ю</w:t>
      </w:r>
      <w:r w:rsidRPr="006F72DA">
        <w:rPr>
          <w:color w:val="auto"/>
        </w:rPr>
        <w:t>ридические факты, являющиеся основанием для начала административной процедуры</w:t>
      </w:r>
      <w:r w:rsidR="00795FB0">
        <w:rPr>
          <w:color w:val="auto"/>
        </w:rPr>
        <w:t>:</w:t>
      </w:r>
      <w:r w:rsidR="00874A4D">
        <w:rPr>
          <w:color w:val="auto"/>
        </w:rPr>
        <w:t xml:space="preserve">  </w:t>
      </w:r>
      <w:r w:rsidR="00795FB0" w:rsidRPr="00795FB0">
        <w:rPr>
          <w:color w:val="auto"/>
        </w:rPr>
        <w:t xml:space="preserve"> обращение пациента к врачу учреждения здравоохранения.</w:t>
      </w:r>
    </w:p>
    <w:p w:rsidR="00AA0843" w:rsidRDefault="00384670" w:rsidP="00384670">
      <w:pPr>
        <w:widowControl w:val="0"/>
        <w:ind w:firstLine="709"/>
        <w:jc w:val="both"/>
        <w:rPr>
          <w:color w:val="auto"/>
        </w:rPr>
      </w:pPr>
      <w:r w:rsidRPr="00384670">
        <w:rPr>
          <w:color w:val="auto"/>
        </w:rPr>
        <w:t>3.1.2.</w:t>
      </w:r>
      <w:r w:rsidR="00AA0843" w:rsidRPr="00AA0843">
        <w:rPr>
          <w:color w:val="auto"/>
        </w:rPr>
        <w:t xml:space="preserve">Содержание административных действий, входящих в состав административной процедуры, продолжительность </w:t>
      </w:r>
      <w:proofErr w:type="gramStart"/>
      <w:r w:rsidR="00AA0843" w:rsidRPr="00AA0843">
        <w:rPr>
          <w:color w:val="auto"/>
        </w:rPr>
        <w:t>и(</w:t>
      </w:r>
      <w:proofErr w:type="gramEnd"/>
      <w:r w:rsidR="00AA0843" w:rsidRPr="00AA0843">
        <w:rPr>
          <w:color w:val="auto"/>
        </w:rPr>
        <w:t>или) максимальный срок их выполнения.</w:t>
      </w:r>
    </w:p>
    <w:p w:rsidR="00384670" w:rsidRDefault="00384670" w:rsidP="00384670">
      <w:pPr>
        <w:widowControl w:val="0"/>
        <w:ind w:firstLine="709"/>
        <w:jc w:val="both"/>
        <w:rPr>
          <w:color w:val="auto"/>
        </w:rPr>
      </w:pPr>
      <w:proofErr w:type="gramStart"/>
      <w:r w:rsidRPr="00384670">
        <w:rPr>
          <w:color w:val="auto"/>
        </w:rPr>
        <w:t xml:space="preserve">Врач учреждения здравоохранения, имеющий право на выписывание рецептов на лекарственные препараты, </w:t>
      </w:r>
      <w:r w:rsidR="00AA0843">
        <w:rPr>
          <w:color w:val="auto"/>
        </w:rPr>
        <w:t xml:space="preserve">медицинские </w:t>
      </w:r>
      <w:r w:rsidRPr="00384670">
        <w:rPr>
          <w:color w:val="auto"/>
        </w:rPr>
        <w:t xml:space="preserve">изделия  и специализированные продукты лечебного питания </w:t>
      </w:r>
      <w:r w:rsidR="00E809EA">
        <w:rPr>
          <w:color w:val="auto"/>
        </w:rPr>
        <w:t xml:space="preserve">отдельным </w:t>
      </w:r>
      <w:r w:rsidRPr="00384670">
        <w:rPr>
          <w:color w:val="auto"/>
        </w:rPr>
        <w:t xml:space="preserve"> категориям граждан </w:t>
      </w:r>
      <w:r w:rsidR="00574450">
        <w:rPr>
          <w:color w:val="auto"/>
        </w:rPr>
        <w:t xml:space="preserve"> </w:t>
      </w:r>
      <w:r w:rsidR="00243F0F">
        <w:rPr>
          <w:color w:val="auto"/>
        </w:rPr>
        <w:t>при оказании</w:t>
      </w:r>
      <w:r w:rsidR="00E45B5C">
        <w:rPr>
          <w:color w:val="auto"/>
        </w:rPr>
        <w:t xml:space="preserve"> </w:t>
      </w:r>
      <w:r w:rsidR="00E809EA">
        <w:rPr>
          <w:color w:val="auto"/>
        </w:rPr>
        <w:t>пациенту</w:t>
      </w:r>
      <w:r w:rsidR="00E45B5C">
        <w:rPr>
          <w:color w:val="auto"/>
        </w:rPr>
        <w:t xml:space="preserve"> </w:t>
      </w:r>
      <w:r w:rsidR="00243F0F">
        <w:rPr>
          <w:color w:val="auto"/>
        </w:rPr>
        <w:t xml:space="preserve"> первичной </w:t>
      </w:r>
      <w:r w:rsidR="001F4544">
        <w:rPr>
          <w:color w:val="auto"/>
        </w:rPr>
        <w:t xml:space="preserve">медико-санитарной помощи </w:t>
      </w:r>
      <w:r w:rsidR="00243F0F" w:rsidRPr="00243F0F">
        <w:rPr>
          <w:color w:val="auto"/>
        </w:rPr>
        <w:t>назначает</w:t>
      </w:r>
      <w:r w:rsidR="00243F0F">
        <w:rPr>
          <w:color w:val="auto"/>
        </w:rPr>
        <w:t xml:space="preserve"> </w:t>
      </w:r>
      <w:r w:rsidR="00E809EA" w:rsidRPr="00E809EA">
        <w:rPr>
          <w:color w:val="auto"/>
        </w:rPr>
        <w:t>в соответствии с медицинскими показаниями</w:t>
      </w:r>
      <w:r w:rsidR="00243F0F" w:rsidRPr="00243F0F">
        <w:rPr>
          <w:color w:val="auto"/>
        </w:rPr>
        <w:t xml:space="preserve"> </w:t>
      </w:r>
      <w:r w:rsidR="00243F0F" w:rsidRPr="00243F0F">
        <w:rPr>
          <w:color w:val="auto"/>
        </w:rPr>
        <w:lastRenderedPageBreak/>
        <w:t>лекарственный препарат, медицинско</w:t>
      </w:r>
      <w:r w:rsidR="00243F0F">
        <w:rPr>
          <w:color w:val="auto"/>
        </w:rPr>
        <w:t>е изделие, специализированные продукты лечебного питания и оформляет</w:t>
      </w:r>
      <w:r w:rsidR="009B2B74">
        <w:rPr>
          <w:color w:val="auto"/>
        </w:rPr>
        <w:t xml:space="preserve"> электронный </w:t>
      </w:r>
      <w:r w:rsidR="00E45B5C">
        <w:rPr>
          <w:color w:val="auto"/>
        </w:rPr>
        <w:t xml:space="preserve">рецепт в </w:t>
      </w:r>
      <w:r w:rsidR="00E45B5C" w:rsidRPr="00E45B5C">
        <w:rPr>
          <w:color w:val="auto"/>
        </w:rPr>
        <w:t xml:space="preserve">подсистеме «Льготное лекарственное обеспечение» регионального </w:t>
      </w:r>
      <w:r w:rsidR="00E45B5C">
        <w:rPr>
          <w:color w:val="auto"/>
        </w:rPr>
        <w:t>фрагмента Е</w:t>
      </w:r>
      <w:r w:rsidR="00E45B5C" w:rsidRPr="00E45B5C">
        <w:rPr>
          <w:color w:val="auto"/>
        </w:rPr>
        <w:t>диной государственной информационной системы в сфере здравоохранения</w:t>
      </w:r>
      <w:r w:rsidR="005B3C6C">
        <w:rPr>
          <w:color w:val="auto"/>
        </w:rPr>
        <w:t xml:space="preserve"> (далее</w:t>
      </w:r>
      <w:proofErr w:type="gramEnd"/>
      <w:r w:rsidR="005B3C6C">
        <w:rPr>
          <w:color w:val="auto"/>
        </w:rPr>
        <w:t xml:space="preserve"> – </w:t>
      </w:r>
      <w:proofErr w:type="gramStart"/>
      <w:r w:rsidR="005B3C6C">
        <w:rPr>
          <w:color w:val="auto"/>
        </w:rPr>
        <w:t>РЕГИЗ)</w:t>
      </w:r>
      <w:proofErr w:type="gramEnd"/>
    </w:p>
    <w:p w:rsidR="00243F0F" w:rsidRPr="00243F0F" w:rsidRDefault="00243F0F" w:rsidP="00243F0F">
      <w:pPr>
        <w:widowControl w:val="0"/>
        <w:ind w:firstLine="709"/>
        <w:jc w:val="both"/>
        <w:rPr>
          <w:color w:val="auto"/>
        </w:rPr>
      </w:pPr>
      <w:r w:rsidRPr="00243F0F">
        <w:rPr>
          <w:color w:val="auto"/>
        </w:rPr>
        <w:t>Продолжительность административной процедуры:</w:t>
      </w:r>
    </w:p>
    <w:p w:rsidR="00243F0F" w:rsidRDefault="00243F0F" w:rsidP="00243F0F">
      <w:pPr>
        <w:widowControl w:val="0"/>
        <w:ind w:firstLine="709"/>
        <w:jc w:val="both"/>
        <w:rPr>
          <w:color w:val="auto"/>
        </w:rPr>
      </w:pPr>
      <w:r w:rsidRPr="00243F0F">
        <w:rPr>
          <w:color w:val="auto"/>
        </w:rPr>
        <w:t>общий максимальный срок административной процеду</w:t>
      </w:r>
      <w:r>
        <w:rPr>
          <w:color w:val="auto"/>
        </w:rPr>
        <w:t>ры не должен превышать</w:t>
      </w:r>
      <w:r w:rsidR="00AD320D">
        <w:rPr>
          <w:color w:val="auto"/>
        </w:rPr>
        <w:br/>
      </w:r>
      <w:r>
        <w:rPr>
          <w:color w:val="auto"/>
        </w:rPr>
        <w:t>10 минут</w:t>
      </w:r>
      <w:r w:rsidR="00574450">
        <w:rPr>
          <w:color w:val="auto"/>
        </w:rPr>
        <w:t xml:space="preserve"> </w:t>
      </w:r>
      <w:r>
        <w:rPr>
          <w:color w:val="auto"/>
        </w:rPr>
        <w:t>- в день обращения,</w:t>
      </w:r>
      <w:r w:rsidRPr="00243F0F">
        <w:rPr>
          <w:color w:val="auto"/>
        </w:rPr>
        <w:t xml:space="preserve"> но не </w:t>
      </w:r>
      <w:proofErr w:type="gramStart"/>
      <w:r w:rsidRPr="00243F0F">
        <w:rPr>
          <w:color w:val="auto"/>
        </w:rPr>
        <w:t>позднее</w:t>
      </w:r>
      <w:proofErr w:type="gramEnd"/>
      <w:r w:rsidRPr="00243F0F">
        <w:rPr>
          <w:color w:val="auto"/>
        </w:rPr>
        <w:t xml:space="preserve"> чем за 30 минут до окончания рабочего дня.</w:t>
      </w:r>
    </w:p>
    <w:p w:rsidR="00243F0F" w:rsidRPr="00243F0F" w:rsidRDefault="00384670" w:rsidP="00243F0F">
      <w:pPr>
        <w:widowControl w:val="0"/>
        <w:ind w:firstLine="709"/>
        <w:jc w:val="both"/>
        <w:rPr>
          <w:color w:val="auto"/>
        </w:rPr>
      </w:pPr>
      <w:r w:rsidRPr="00384670">
        <w:rPr>
          <w:color w:val="auto"/>
        </w:rPr>
        <w:t>3.1.3.</w:t>
      </w:r>
      <w:r w:rsidR="00243F0F" w:rsidRPr="00243F0F">
        <w:rPr>
          <w:color w:val="auto"/>
        </w:rPr>
        <w:t>Сведения о должностном лице, ответственном за выполнение административного действия, входящего в состав административной процедуры</w:t>
      </w:r>
      <w:r w:rsidR="00243F0F">
        <w:rPr>
          <w:color w:val="auto"/>
        </w:rPr>
        <w:t>.</w:t>
      </w:r>
    </w:p>
    <w:p w:rsidR="00243F0F" w:rsidRDefault="00243F0F" w:rsidP="00243F0F">
      <w:pPr>
        <w:widowControl w:val="0"/>
        <w:ind w:firstLine="709"/>
        <w:jc w:val="both"/>
        <w:rPr>
          <w:color w:val="auto"/>
        </w:rPr>
      </w:pPr>
      <w:r w:rsidRPr="00243F0F">
        <w:rPr>
          <w:color w:val="auto"/>
        </w:rPr>
        <w:t>Врач учреждения здравоохранения, имеющий право на выписывание рецептов на лекарственные препараты</w:t>
      </w:r>
      <w:r>
        <w:rPr>
          <w:color w:val="auto"/>
        </w:rPr>
        <w:t xml:space="preserve"> медицинские изделия, специализированные продукты лечебного питания </w:t>
      </w:r>
      <w:r w:rsidRPr="00243F0F">
        <w:rPr>
          <w:color w:val="auto"/>
        </w:rPr>
        <w:t xml:space="preserve"> </w:t>
      </w:r>
      <w:r w:rsidR="00E809EA">
        <w:rPr>
          <w:color w:val="auto"/>
        </w:rPr>
        <w:t xml:space="preserve">отдельным </w:t>
      </w:r>
      <w:r w:rsidR="00574450">
        <w:rPr>
          <w:color w:val="auto"/>
        </w:rPr>
        <w:t xml:space="preserve"> </w:t>
      </w:r>
      <w:r w:rsidRPr="00243F0F">
        <w:rPr>
          <w:color w:val="auto"/>
        </w:rPr>
        <w:t xml:space="preserve"> категориям граждан</w:t>
      </w:r>
      <w:r>
        <w:rPr>
          <w:color w:val="auto"/>
        </w:rPr>
        <w:t>.</w:t>
      </w:r>
    </w:p>
    <w:p w:rsidR="00243F0F" w:rsidRPr="00243F0F" w:rsidRDefault="00243F0F" w:rsidP="00243F0F">
      <w:pPr>
        <w:widowControl w:val="0"/>
        <w:ind w:firstLine="709"/>
        <w:jc w:val="both"/>
        <w:rPr>
          <w:color w:val="auto"/>
        </w:rPr>
      </w:pPr>
      <w:r w:rsidRPr="00243F0F">
        <w:rPr>
          <w:color w:val="auto"/>
        </w:rPr>
        <w:t>3.1.4. Критерии принятия решений в рамках административной процедуры:</w:t>
      </w:r>
    </w:p>
    <w:p w:rsidR="00243F0F" w:rsidRDefault="00243F0F" w:rsidP="00243F0F">
      <w:pPr>
        <w:widowControl w:val="0"/>
        <w:ind w:firstLine="709"/>
        <w:jc w:val="both"/>
        <w:rPr>
          <w:color w:val="auto"/>
        </w:rPr>
      </w:pPr>
      <w:r w:rsidRPr="00243F0F">
        <w:rPr>
          <w:color w:val="auto"/>
        </w:rPr>
        <w:t>предоставление исчерпывающего перечня документов, указанных в пункте 2.6 настоящего Регламента;</w:t>
      </w:r>
    </w:p>
    <w:p w:rsidR="00E809EA" w:rsidRPr="00243F0F" w:rsidRDefault="00E809EA" w:rsidP="00243F0F">
      <w:pPr>
        <w:widowControl w:val="0"/>
        <w:ind w:firstLine="709"/>
        <w:jc w:val="both"/>
        <w:rPr>
          <w:color w:val="auto"/>
        </w:rPr>
      </w:pPr>
      <w:r>
        <w:rPr>
          <w:color w:val="auto"/>
        </w:rPr>
        <w:t xml:space="preserve">наличие </w:t>
      </w:r>
      <w:r w:rsidRPr="00E809EA">
        <w:rPr>
          <w:color w:val="auto"/>
        </w:rPr>
        <w:t>прав</w:t>
      </w:r>
      <w:r>
        <w:rPr>
          <w:color w:val="auto"/>
        </w:rPr>
        <w:t>а</w:t>
      </w:r>
      <w:r w:rsidRPr="00E809EA">
        <w:rPr>
          <w:color w:val="auto"/>
        </w:rPr>
        <w:t xml:space="preserve"> на обеспечение лекарственными препаратами, медицинск</w:t>
      </w:r>
      <w:r w:rsidR="00EC41F3">
        <w:rPr>
          <w:color w:val="auto"/>
        </w:rPr>
        <w:t>ими</w:t>
      </w:r>
      <w:r w:rsidRPr="00E809EA">
        <w:rPr>
          <w:color w:val="auto"/>
        </w:rPr>
        <w:t xml:space="preserve"> </w:t>
      </w:r>
      <w:r w:rsidR="00EC41F3">
        <w:rPr>
          <w:color w:val="auto"/>
        </w:rPr>
        <w:t xml:space="preserve">изделиями </w:t>
      </w:r>
      <w:r w:rsidRPr="00E809EA">
        <w:rPr>
          <w:color w:val="auto"/>
        </w:rPr>
        <w:t>и специализированными продуктами лечебного питания бесплатно</w:t>
      </w:r>
      <w:r w:rsidR="00EC41F3">
        <w:rPr>
          <w:color w:val="auto"/>
        </w:rPr>
        <w:br/>
      </w:r>
      <w:r w:rsidRPr="00E809EA">
        <w:rPr>
          <w:color w:val="auto"/>
        </w:rPr>
        <w:t xml:space="preserve">или </w:t>
      </w:r>
      <w:r w:rsidR="005F3BBB" w:rsidRPr="005F3BBB">
        <w:rPr>
          <w:color w:val="auto"/>
        </w:rPr>
        <w:t xml:space="preserve">на обеспечение лекарственными препаратами </w:t>
      </w:r>
      <w:r w:rsidRPr="00E809EA">
        <w:rPr>
          <w:color w:val="auto"/>
        </w:rPr>
        <w:t xml:space="preserve">с 50-процентной скидкой </w:t>
      </w:r>
      <w:r w:rsidR="001F4544">
        <w:rPr>
          <w:color w:val="auto"/>
        </w:rPr>
        <w:br/>
      </w:r>
      <w:r w:rsidRPr="00E809EA">
        <w:rPr>
          <w:color w:val="auto"/>
        </w:rPr>
        <w:t xml:space="preserve">в соответствии с федеральным законодательством  Российской Федерации и/или </w:t>
      </w:r>
      <w:r w:rsidR="001F4544">
        <w:rPr>
          <w:color w:val="auto"/>
        </w:rPr>
        <w:br/>
      </w:r>
      <w:r w:rsidRPr="00E809EA">
        <w:rPr>
          <w:color w:val="auto"/>
        </w:rPr>
        <w:t>Санкт-Петербурга</w:t>
      </w:r>
      <w:r>
        <w:rPr>
          <w:color w:val="auto"/>
        </w:rPr>
        <w:t>;</w:t>
      </w:r>
    </w:p>
    <w:p w:rsidR="00243F0F" w:rsidRDefault="00243F0F" w:rsidP="00243F0F">
      <w:pPr>
        <w:widowControl w:val="0"/>
        <w:ind w:firstLine="709"/>
        <w:jc w:val="both"/>
        <w:rPr>
          <w:color w:val="auto"/>
        </w:rPr>
      </w:pPr>
      <w:r w:rsidRPr="00243F0F">
        <w:rPr>
          <w:color w:val="auto"/>
        </w:rPr>
        <w:t>наличие медицинских показаний для назначения лекарственных препаратов, медицинских изделий, специализированных продуктов лечебного питания</w:t>
      </w:r>
      <w:r>
        <w:rPr>
          <w:color w:val="auto"/>
        </w:rPr>
        <w:t>.</w:t>
      </w:r>
    </w:p>
    <w:p w:rsidR="00243F0F" w:rsidRDefault="009B2B74" w:rsidP="00384670">
      <w:pPr>
        <w:widowControl w:val="0"/>
        <w:ind w:firstLine="709"/>
        <w:jc w:val="both"/>
        <w:rPr>
          <w:color w:val="auto"/>
        </w:rPr>
      </w:pPr>
      <w:r w:rsidRPr="009B2B74">
        <w:rPr>
          <w:color w:val="auto"/>
        </w:rPr>
        <w:t>3.1.5. Результат</w:t>
      </w:r>
      <w:r>
        <w:rPr>
          <w:color w:val="auto"/>
        </w:rPr>
        <w:t>ом</w:t>
      </w:r>
      <w:r w:rsidRPr="009B2B74">
        <w:rPr>
          <w:color w:val="auto"/>
        </w:rPr>
        <w:t xml:space="preserve"> административной процедуры </w:t>
      </w:r>
      <w:r>
        <w:rPr>
          <w:color w:val="auto"/>
        </w:rPr>
        <w:t>является н</w:t>
      </w:r>
      <w:r w:rsidRPr="009B2B74">
        <w:rPr>
          <w:color w:val="auto"/>
        </w:rPr>
        <w:t xml:space="preserve">азначение </w:t>
      </w:r>
      <w:r>
        <w:rPr>
          <w:color w:val="auto"/>
        </w:rPr>
        <w:t>врачом</w:t>
      </w:r>
      <w:r w:rsidRPr="009B2B74">
        <w:rPr>
          <w:color w:val="auto"/>
        </w:rPr>
        <w:t xml:space="preserve"> учреждения здравоохранения </w:t>
      </w:r>
      <w:r w:rsidR="00EC41F3">
        <w:rPr>
          <w:color w:val="auto"/>
        </w:rPr>
        <w:t>пациенту</w:t>
      </w:r>
      <w:r w:rsidRPr="009B2B74">
        <w:rPr>
          <w:color w:val="auto"/>
        </w:rPr>
        <w:t xml:space="preserve"> лекарственных препаратов, </w:t>
      </w:r>
      <w:r>
        <w:rPr>
          <w:color w:val="auto"/>
        </w:rPr>
        <w:t xml:space="preserve">медицинских </w:t>
      </w:r>
      <w:r w:rsidRPr="009B2B74">
        <w:rPr>
          <w:color w:val="auto"/>
        </w:rPr>
        <w:t>изделий</w:t>
      </w:r>
      <w:r>
        <w:rPr>
          <w:color w:val="auto"/>
        </w:rPr>
        <w:t xml:space="preserve">, </w:t>
      </w:r>
      <w:r w:rsidRPr="009B2B74">
        <w:rPr>
          <w:color w:val="auto"/>
        </w:rPr>
        <w:t>специализирован</w:t>
      </w:r>
      <w:r>
        <w:rPr>
          <w:color w:val="auto"/>
        </w:rPr>
        <w:t>ных продуктов лечебного питания и оформление электронного рецепта</w:t>
      </w:r>
      <w:r w:rsidR="00AD320D" w:rsidRPr="00AD320D">
        <w:t xml:space="preserve"> </w:t>
      </w:r>
      <w:r w:rsidR="001F4544">
        <w:br/>
      </w:r>
      <w:r w:rsidR="00AD320D" w:rsidRPr="00AD320D">
        <w:rPr>
          <w:color w:val="auto"/>
        </w:rPr>
        <w:t xml:space="preserve">в  подсистеме «Льготное лекарственное обеспечение» </w:t>
      </w:r>
      <w:r w:rsidR="005B3C6C">
        <w:rPr>
          <w:color w:val="auto"/>
        </w:rPr>
        <w:t>РЕГИЗ</w:t>
      </w:r>
      <w:r w:rsidR="00D7584A">
        <w:rPr>
          <w:color w:val="auto"/>
        </w:rPr>
        <w:t>.</w:t>
      </w:r>
    </w:p>
    <w:p w:rsidR="009B2B74" w:rsidRDefault="009B2B74" w:rsidP="00384670">
      <w:pPr>
        <w:widowControl w:val="0"/>
        <w:ind w:firstLine="709"/>
        <w:jc w:val="both"/>
        <w:rPr>
          <w:color w:val="auto"/>
        </w:rPr>
      </w:pPr>
      <w:r w:rsidRPr="009B2B74">
        <w:rPr>
          <w:color w:val="auto"/>
        </w:rPr>
        <w:t>3.1.6. Фиксация результата административной процедуры</w:t>
      </w:r>
      <w:r w:rsidR="006B046F">
        <w:rPr>
          <w:color w:val="auto"/>
        </w:rPr>
        <w:t>.</w:t>
      </w:r>
    </w:p>
    <w:p w:rsidR="00EB0DEA" w:rsidRPr="00EB0DEA" w:rsidRDefault="006B046F" w:rsidP="00EB0DEA">
      <w:pPr>
        <w:widowControl w:val="0"/>
        <w:ind w:firstLine="709"/>
        <w:jc w:val="both"/>
        <w:rPr>
          <w:color w:val="auto"/>
        </w:rPr>
      </w:pPr>
      <w:r>
        <w:rPr>
          <w:color w:val="auto"/>
        </w:rPr>
        <w:t>З</w:t>
      </w:r>
      <w:r w:rsidR="00D7584A" w:rsidRPr="00D7584A">
        <w:rPr>
          <w:color w:val="auto"/>
        </w:rPr>
        <w:t xml:space="preserve">апись в медицинской карте  </w:t>
      </w:r>
      <w:r w:rsidR="00EB0DEA">
        <w:rPr>
          <w:color w:val="auto"/>
        </w:rPr>
        <w:t xml:space="preserve">пациента </w:t>
      </w:r>
      <w:r w:rsidR="00D7584A" w:rsidRPr="00D7584A">
        <w:rPr>
          <w:color w:val="auto"/>
        </w:rPr>
        <w:t xml:space="preserve">(учетная форма </w:t>
      </w:r>
      <w:r w:rsidR="005B3C6C">
        <w:rPr>
          <w:color w:val="auto"/>
        </w:rPr>
        <w:t>№</w:t>
      </w:r>
      <w:r w:rsidR="00D7584A" w:rsidRPr="00D7584A">
        <w:rPr>
          <w:color w:val="auto"/>
        </w:rPr>
        <w:t xml:space="preserve"> 025/у-04) о назначении лекарственного препарата, медицинского изделия</w:t>
      </w:r>
      <w:r w:rsidR="00D7584A">
        <w:rPr>
          <w:color w:val="auto"/>
        </w:rPr>
        <w:t>,</w:t>
      </w:r>
      <w:r w:rsidR="00D7584A" w:rsidRPr="00D7584A">
        <w:rPr>
          <w:color w:val="auto"/>
        </w:rPr>
        <w:t xml:space="preserve"> специализированн</w:t>
      </w:r>
      <w:r w:rsidR="00D7584A">
        <w:rPr>
          <w:color w:val="auto"/>
        </w:rPr>
        <w:t>ого продукта</w:t>
      </w:r>
      <w:r w:rsidR="00D7584A" w:rsidRPr="00D7584A">
        <w:rPr>
          <w:color w:val="auto"/>
        </w:rPr>
        <w:t xml:space="preserve"> лечебного питания</w:t>
      </w:r>
      <w:r>
        <w:rPr>
          <w:color w:val="auto"/>
        </w:rPr>
        <w:t xml:space="preserve">  и о</w:t>
      </w:r>
      <w:r w:rsidR="00EB0DEA">
        <w:rPr>
          <w:color w:val="auto"/>
        </w:rPr>
        <w:t>формление</w:t>
      </w:r>
      <w:r w:rsidR="00D7584A" w:rsidRPr="00D7584A">
        <w:rPr>
          <w:color w:val="auto"/>
        </w:rPr>
        <w:t xml:space="preserve"> электронного рецепта</w:t>
      </w:r>
      <w:r w:rsidR="00D7584A" w:rsidRPr="00D7584A">
        <w:t xml:space="preserve"> </w:t>
      </w:r>
      <w:r w:rsidR="00D7584A" w:rsidRPr="00D7584A">
        <w:rPr>
          <w:color w:val="auto"/>
        </w:rPr>
        <w:t xml:space="preserve">в  подсистеме «Льготное лекарственное обеспечение» </w:t>
      </w:r>
      <w:r w:rsidR="005B3C6C">
        <w:rPr>
          <w:color w:val="auto"/>
        </w:rPr>
        <w:t>РЕГИЗ</w:t>
      </w:r>
      <w:r w:rsidR="004260B6">
        <w:rPr>
          <w:color w:val="auto"/>
        </w:rPr>
        <w:t xml:space="preserve"> и </w:t>
      </w:r>
      <w:r w:rsidR="00EB0DEA" w:rsidRPr="00EB0DEA">
        <w:rPr>
          <w:color w:val="auto"/>
        </w:rPr>
        <w:t>выдача пациенту рецепта, выписанного на  рецептурном бланке по формам</w:t>
      </w:r>
      <w:r w:rsidR="001F4544">
        <w:rPr>
          <w:color w:val="auto"/>
        </w:rPr>
        <w:t>,</w:t>
      </w:r>
      <w:r w:rsidR="00EB0DEA">
        <w:rPr>
          <w:color w:val="auto"/>
        </w:rPr>
        <w:t xml:space="preserve"> </w:t>
      </w:r>
      <w:r w:rsidR="00EB0DEA" w:rsidRPr="00EB0DEA">
        <w:rPr>
          <w:color w:val="auto"/>
        </w:rPr>
        <w:t>утвержденным уполномоченным федеральным орган</w:t>
      </w:r>
      <w:r w:rsidR="001F4544">
        <w:rPr>
          <w:color w:val="auto"/>
        </w:rPr>
        <w:t>ом</w:t>
      </w:r>
      <w:r w:rsidR="00EB0DEA" w:rsidRPr="00EB0DEA">
        <w:rPr>
          <w:color w:val="auto"/>
        </w:rPr>
        <w:t xml:space="preserve"> исполнительной власти.</w:t>
      </w:r>
    </w:p>
    <w:p w:rsidR="009B2B74" w:rsidRDefault="009B2B74" w:rsidP="00384670">
      <w:pPr>
        <w:widowControl w:val="0"/>
        <w:ind w:firstLine="709"/>
        <w:jc w:val="both"/>
        <w:rPr>
          <w:color w:val="auto"/>
        </w:rPr>
      </w:pPr>
    </w:p>
    <w:p w:rsidR="005F3BBB" w:rsidRDefault="005F3BBB" w:rsidP="00384670">
      <w:pPr>
        <w:widowControl w:val="0"/>
        <w:ind w:firstLine="709"/>
        <w:jc w:val="both"/>
        <w:rPr>
          <w:b/>
          <w:color w:val="auto"/>
        </w:rPr>
      </w:pPr>
    </w:p>
    <w:p w:rsidR="00384670" w:rsidRPr="00574450" w:rsidRDefault="00384670" w:rsidP="00384670">
      <w:pPr>
        <w:widowControl w:val="0"/>
        <w:ind w:firstLine="709"/>
        <w:jc w:val="both"/>
        <w:rPr>
          <w:b/>
          <w:color w:val="auto"/>
        </w:rPr>
      </w:pPr>
      <w:r w:rsidRPr="00574450">
        <w:rPr>
          <w:b/>
          <w:color w:val="auto"/>
        </w:rPr>
        <w:t xml:space="preserve">3.2. Направление в аптечную организацию электронного рецепта для получения пациентом лекарственных препаратов, </w:t>
      </w:r>
      <w:r w:rsidR="004260B6">
        <w:rPr>
          <w:b/>
          <w:color w:val="auto"/>
        </w:rPr>
        <w:t xml:space="preserve">медицинских </w:t>
      </w:r>
      <w:r w:rsidRPr="00574450">
        <w:rPr>
          <w:b/>
          <w:color w:val="auto"/>
        </w:rPr>
        <w:t xml:space="preserve">изделий </w:t>
      </w:r>
      <w:r w:rsidR="001F4544">
        <w:rPr>
          <w:b/>
          <w:color w:val="auto"/>
        </w:rPr>
        <w:br/>
      </w:r>
      <w:r w:rsidRPr="00574450">
        <w:rPr>
          <w:b/>
          <w:color w:val="auto"/>
        </w:rPr>
        <w:t>и специализированных продуктов лечебного питания</w:t>
      </w:r>
      <w:r w:rsidR="004260B6">
        <w:rPr>
          <w:b/>
          <w:color w:val="auto"/>
        </w:rPr>
        <w:t>.</w:t>
      </w:r>
    </w:p>
    <w:p w:rsidR="00384670" w:rsidRPr="00384670" w:rsidRDefault="00384670" w:rsidP="00384670">
      <w:pPr>
        <w:widowControl w:val="0"/>
        <w:ind w:firstLine="709"/>
        <w:jc w:val="both"/>
        <w:rPr>
          <w:color w:val="auto"/>
        </w:rPr>
      </w:pPr>
      <w:r w:rsidRPr="00384670">
        <w:rPr>
          <w:color w:val="auto"/>
        </w:rPr>
        <w:t xml:space="preserve">3.2.1. </w:t>
      </w:r>
      <w:r w:rsidR="005F3BBB" w:rsidRPr="005F3BBB">
        <w:rPr>
          <w:color w:val="auto"/>
        </w:rPr>
        <w:t>Юридическим фактом, являющимся основанием для начала административной процедуры</w:t>
      </w:r>
      <w:r w:rsidR="005F3BBB">
        <w:rPr>
          <w:color w:val="auto"/>
        </w:rPr>
        <w:t xml:space="preserve"> является </w:t>
      </w:r>
      <w:r w:rsidRPr="00384670">
        <w:rPr>
          <w:color w:val="auto"/>
        </w:rPr>
        <w:t xml:space="preserve"> </w:t>
      </w:r>
      <w:r w:rsidR="006B046F">
        <w:rPr>
          <w:color w:val="auto"/>
        </w:rPr>
        <w:t>регистрация</w:t>
      </w:r>
      <w:r w:rsidR="005F3BBB">
        <w:rPr>
          <w:color w:val="auto"/>
        </w:rPr>
        <w:t xml:space="preserve"> электронного рецепта </w:t>
      </w:r>
      <w:r w:rsidR="005F3BBB" w:rsidRPr="005F3BBB">
        <w:rPr>
          <w:color w:val="auto"/>
        </w:rPr>
        <w:t xml:space="preserve">в  подсистеме «Льготное лекарственное обеспечение» </w:t>
      </w:r>
      <w:r w:rsidR="005B3C6C">
        <w:rPr>
          <w:color w:val="auto"/>
        </w:rPr>
        <w:t>РЕГИЗ</w:t>
      </w:r>
      <w:r w:rsidR="005F3BBB">
        <w:rPr>
          <w:color w:val="auto"/>
        </w:rPr>
        <w:t>.</w:t>
      </w:r>
    </w:p>
    <w:p w:rsidR="004260B6" w:rsidRDefault="00384670" w:rsidP="004260B6">
      <w:pPr>
        <w:widowControl w:val="0"/>
        <w:ind w:firstLine="709"/>
        <w:jc w:val="both"/>
        <w:rPr>
          <w:color w:val="auto"/>
        </w:rPr>
      </w:pPr>
      <w:r w:rsidRPr="00384670">
        <w:rPr>
          <w:color w:val="auto"/>
        </w:rPr>
        <w:t>3.2.2.</w:t>
      </w:r>
      <w:r w:rsidR="004260B6" w:rsidRPr="004260B6">
        <w:rPr>
          <w:color w:val="auto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</w:t>
      </w:r>
      <w:r w:rsidR="004260B6">
        <w:rPr>
          <w:color w:val="auto"/>
        </w:rPr>
        <w:t>.</w:t>
      </w:r>
    </w:p>
    <w:p w:rsidR="00EB0DEA" w:rsidRDefault="002C357F" w:rsidP="00384670">
      <w:pPr>
        <w:widowControl w:val="0"/>
        <w:ind w:firstLine="709"/>
        <w:jc w:val="both"/>
        <w:rPr>
          <w:color w:val="auto"/>
        </w:rPr>
      </w:pPr>
      <w:r>
        <w:rPr>
          <w:color w:val="auto"/>
        </w:rPr>
        <w:t>О</w:t>
      </w:r>
      <w:r w:rsidR="00EB0DEA">
        <w:rPr>
          <w:color w:val="auto"/>
        </w:rPr>
        <w:t>формл</w:t>
      </w:r>
      <w:r w:rsidR="00340E16">
        <w:rPr>
          <w:color w:val="auto"/>
        </w:rPr>
        <w:t xml:space="preserve">енный </w:t>
      </w:r>
      <w:r w:rsidR="00EB0DEA" w:rsidRPr="00EB0DEA">
        <w:rPr>
          <w:color w:val="auto"/>
        </w:rPr>
        <w:t>электронн</w:t>
      </w:r>
      <w:r w:rsidR="00EB0DEA">
        <w:rPr>
          <w:color w:val="auto"/>
        </w:rPr>
        <w:t>ый рецепт</w:t>
      </w:r>
      <w:r w:rsidR="00EB0DEA" w:rsidRPr="00EB0DEA">
        <w:rPr>
          <w:color w:val="auto"/>
        </w:rPr>
        <w:t xml:space="preserve"> в  подсистеме «Льготное лекарственное обеспечение» </w:t>
      </w:r>
      <w:r w:rsidR="005B3C6C">
        <w:rPr>
          <w:color w:val="auto"/>
        </w:rPr>
        <w:t>РЕГИЗ</w:t>
      </w:r>
      <w:r w:rsidR="00EB0DEA">
        <w:rPr>
          <w:color w:val="auto"/>
        </w:rPr>
        <w:t xml:space="preserve"> </w:t>
      </w:r>
      <w:r>
        <w:rPr>
          <w:color w:val="auto"/>
        </w:rPr>
        <w:t>врач учреждения здравоохранения направляет</w:t>
      </w:r>
      <w:r w:rsidR="00340E16">
        <w:rPr>
          <w:color w:val="auto"/>
        </w:rPr>
        <w:t xml:space="preserve"> </w:t>
      </w:r>
      <w:r w:rsidR="00340E16" w:rsidRPr="00340E16">
        <w:rPr>
          <w:color w:val="auto"/>
        </w:rPr>
        <w:t>через автоматизи</w:t>
      </w:r>
      <w:r w:rsidR="00340E16">
        <w:rPr>
          <w:color w:val="auto"/>
        </w:rPr>
        <w:t xml:space="preserve">рованную информационную систему </w:t>
      </w:r>
      <w:r w:rsidR="00340E16" w:rsidRPr="00340E16">
        <w:rPr>
          <w:color w:val="auto"/>
        </w:rPr>
        <w:t xml:space="preserve">в аптечную организацию для получения пациентом лекарственного препарата, </w:t>
      </w:r>
      <w:r w:rsidR="005B3C6C">
        <w:rPr>
          <w:color w:val="auto"/>
        </w:rPr>
        <w:t>медицинского изделия</w:t>
      </w:r>
      <w:r w:rsidR="00340E16" w:rsidRPr="00340E16">
        <w:rPr>
          <w:color w:val="auto"/>
        </w:rPr>
        <w:t xml:space="preserve"> и специализированных продуктов лечебного питания</w:t>
      </w:r>
      <w:r w:rsidR="00340E16">
        <w:rPr>
          <w:color w:val="auto"/>
        </w:rPr>
        <w:t>.</w:t>
      </w:r>
    </w:p>
    <w:p w:rsidR="00340E16" w:rsidRDefault="00340E16" w:rsidP="00340E16">
      <w:pPr>
        <w:widowControl w:val="0"/>
        <w:tabs>
          <w:tab w:val="left" w:pos="1150"/>
        </w:tabs>
        <w:ind w:firstLine="709"/>
        <w:jc w:val="both"/>
        <w:rPr>
          <w:color w:val="auto"/>
        </w:rPr>
      </w:pPr>
      <w:r w:rsidRPr="00340E16">
        <w:rPr>
          <w:color w:val="auto"/>
        </w:rPr>
        <w:t>Продолжительность административной процедуры</w:t>
      </w:r>
      <w:r>
        <w:rPr>
          <w:color w:val="auto"/>
        </w:rPr>
        <w:t xml:space="preserve"> -</w:t>
      </w:r>
      <w:r w:rsidRPr="00340E16">
        <w:t xml:space="preserve"> </w:t>
      </w:r>
      <w:r w:rsidRPr="00340E16">
        <w:rPr>
          <w:color w:val="auto"/>
        </w:rPr>
        <w:t xml:space="preserve">в день обращения, но не </w:t>
      </w:r>
      <w:proofErr w:type="gramStart"/>
      <w:r w:rsidRPr="00340E16">
        <w:rPr>
          <w:color w:val="auto"/>
        </w:rPr>
        <w:lastRenderedPageBreak/>
        <w:t>позднее</w:t>
      </w:r>
      <w:proofErr w:type="gramEnd"/>
      <w:r w:rsidRPr="00340E16">
        <w:rPr>
          <w:color w:val="auto"/>
        </w:rPr>
        <w:t xml:space="preserve"> чем за 30 минут до окончания рабочего дня</w:t>
      </w:r>
      <w:r>
        <w:rPr>
          <w:color w:val="auto"/>
        </w:rPr>
        <w:t>.</w:t>
      </w:r>
    </w:p>
    <w:p w:rsidR="00340E16" w:rsidRDefault="00340E16" w:rsidP="00AC4369">
      <w:pPr>
        <w:widowControl w:val="0"/>
        <w:ind w:firstLine="709"/>
        <w:jc w:val="both"/>
        <w:rPr>
          <w:color w:val="auto"/>
        </w:rPr>
      </w:pPr>
      <w:r w:rsidRPr="00340E16">
        <w:rPr>
          <w:color w:val="auto"/>
        </w:rPr>
        <w:t>3.3.3. Должностным лицом, ответственным за выполнение административных действий, входящих в состав администра</w:t>
      </w:r>
      <w:r>
        <w:rPr>
          <w:color w:val="auto"/>
        </w:rPr>
        <w:t>тивной процедуры, является врач учреждения  здравоохранения,</w:t>
      </w:r>
      <w:r w:rsidRPr="00340E16">
        <w:rPr>
          <w:color w:val="auto"/>
        </w:rPr>
        <w:t xml:space="preserve"> осуществляющий</w:t>
      </w:r>
      <w:r>
        <w:rPr>
          <w:color w:val="auto"/>
        </w:rPr>
        <w:t xml:space="preserve"> оформление электронного рецепта.</w:t>
      </w:r>
    </w:p>
    <w:p w:rsidR="0042181B" w:rsidRDefault="00340E16" w:rsidP="00AC4369">
      <w:pPr>
        <w:widowControl w:val="0"/>
        <w:ind w:firstLine="709"/>
        <w:jc w:val="both"/>
        <w:rPr>
          <w:color w:val="auto"/>
        </w:rPr>
      </w:pPr>
      <w:r w:rsidRPr="00AC4369">
        <w:rPr>
          <w:color w:val="auto"/>
        </w:rPr>
        <w:t>3.3.4. Критерием принятия решения в рамках административной процедуры является</w:t>
      </w:r>
      <w:r w:rsidR="006B046F" w:rsidRPr="00AC4369">
        <w:rPr>
          <w:color w:val="auto"/>
        </w:rPr>
        <w:t xml:space="preserve"> наличие </w:t>
      </w:r>
      <w:r w:rsidR="0042181B">
        <w:rPr>
          <w:color w:val="auto"/>
        </w:rPr>
        <w:t>о</w:t>
      </w:r>
      <w:r w:rsidR="006F302A">
        <w:rPr>
          <w:color w:val="auto"/>
        </w:rPr>
        <w:t>формлен</w:t>
      </w:r>
      <w:r w:rsidR="006B046F">
        <w:rPr>
          <w:color w:val="auto"/>
        </w:rPr>
        <w:t xml:space="preserve">ного </w:t>
      </w:r>
      <w:r w:rsidR="006F302A">
        <w:rPr>
          <w:color w:val="auto"/>
        </w:rPr>
        <w:t>электронного рецепта</w:t>
      </w:r>
      <w:r w:rsidR="006F302A" w:rsidRPr="00AC4369">
        <w:rPr>
          <w:color w:val="auto"/>
        </w:rPr>
        <w:t xml:space="preserve"> </w:t>
      </w:r>
      <w:r w:rsidR="006F302A" w:rsidRPr="006F302A">
        <w:rPr>
          <w:color w:val="auto"/>
        </w:rPr>
        <w:t>для получения пациентом лекарственных препаратов, медицинских изделий и специализированных продуктов лечебного питания.</w:t>
      </w:r>
      <w:r w:rsidRPr="00340E16">
        <w:rPr>
          <w:color w:val="auto"/>
        </w:rPr>
        <w:t xml:space="preserve"> </w:t>
      </w:r>
    </w:p>
    <w:p w:rsidR="00340E16" w:rsidRDefault="00340E16" w:rsidP="00AC4369">
      <w:pPr>
        <w:widowControl w:val="0"/>
        <w:ind w:firstLine="709"/>
        <w:jc w:val="both"/>
        <w:rPr>
          <w:color w:val="auto"/>
        </w:rPr>
      </w:pPr>
      <w:r w:rsidRPr="00340E16">
        <w:rPr>
          <w:color w:val="auto"/>
        </w:rPr>
        <w:t xml:space="preserve">3.3.5. Результатом административной процедуры является </w:t>
      </w:r>
      <w:r w:rsidR="0042181B">
        <w:rPr>
          <w:color w:val="auto"/>
        </w:rPr>
        <w:t>н</w:t>
      </w:r>
      <w:r w:rsidR="0042181B" w:rsidRPr="0042181B">
        <w:rPr>
          <w:color w:val="auto"/>
        </w:rPr>
        <w:t xml:space="preserve">аправление </w:t>
      </w:r>
      <w:r w:rsidR="003D24DA" w:rsidRPr="003D24DA">
        <w:rPr>
          <w:color w:val="auto"/>
        </w:rPr>
        <w:t xml:space="preserve">через автоматизированную информационную систему  </w:t>
      </w:r>
      <w:r w:rsidR="0042181B" w:rsidRPr="0042181B">
        <w:rPr>
          <w:color w:val="auto"/>
        </w:rPr>
        <w:t xml:space="preserve">в аптечную организацию электронного рецепта для получения пациентом лекарственных препаратов, медицинских изделий </w:t>
      </w:r>
      <w:r w:rsidR="001F4544">
        <w:rPr>
          <w:color w:val="auto"/>
        </w:rPr>
        <w:br/>
      </w:r>
      <w:r w:rsidR="0042181B" w:rsidRPr="0042181B">
        <w:rPr>
          <w:color w:val="auto"/>
        </w:rPr>
        <w:t>и специализированных продуктов лечебного питания</w:t>
      </w:r>
      <w:r w:rsidR="006F302A">
        <w:rPr>
          <w:color w:val="auto"/>
        </w:rPr>
        <w:t>.</w:t>
      </w:r>
    </w:p>
    <w:p w:rsidR="0042181B" w:rsidRDefault="0042181B" w:rsidP="00340E16">
      <w:pPr>
        <w:widowControl w:val="0"/>
        <w:tabs>
          <w:tab w:val="left" w:pos="1150"/>
        </w:tabs>
        <w:ind w:firstLine="709"/>
        <w:jc w:val="both"/>
        <w:rPr>
          <w:color w:val="auto"/>
        </w:rPr>
      </w:pPr>
      <w:r>
        <w:rPr>
          <w:color w:val="auto"/>
        </w:rPr>
        <w:t>3.3</w:t>
      </w:r>
      <w:r w:rsidRPr="0042181B">
        <w:rPr>
          <w:color w:val="auto"/>
        </w:rPr>
        <w:t xml:space="preserve">.6. Фиксацией результата выполнения административной процедуры является </w:t>
      </w:r>
      <w:r w:rsidR="003D24DA">
        <w:rPr>
          <w:color w:val="auto"/>
        </w:rPr>
        <w:t xml:space="preserve"> </w:t>
      </w:r>
      <w:r w:rsidR="002C357F">
        <w:rPr>
          <w:color w:val="auto"/>
        </w:rPr>
        <w:t>оформление</w:t>
      </w:r>
      <w:r w:rsidR="006F302A">
        <w:rPr>
          <w:color w:val="auto"/>
        </w:rPr>
        <w:t xml:space="preserve"> </w:t>
      </w:r>
      <w:r w:rsidR="006F302A" w:rsidRPr="006F302A">
        <w:rPr>
          <w:color w:val="auto"/>
        </w:rPr>
        <w:t xml:space="preserve"> электронн</w:t>
      </w:r>
      <w:r w:rsidR="003D24DA">
        <w:rPr>
          <w:color w:val="auto"/>
        </w:rPr>
        <w:t>ого</w:t>
      </w:r>
      <w:r w:rsidR="006F302A" w:rsidRPr="006F302A">
        <w:rPr>
          <w:color w:val="auto"/>
        </w:rPr>
        <w:t xml:space="preserve"> рецепт</w:t>
      </w:r>
      <w:r w:rsidR="003D24DA">
        <w:rPr>
          <w:color w:val="auto"/>
        </w:rPr>
        <w:t>а</w:t>
      </w:r>
      <w:r w:rsidR="006F302A" w:rsidRPr="006F302A">
        <w:rPr>
          <w:color w:val="auto"/>
        </w:rPr>
        <w:t xml:space="preserve"> в  подсистеме «Льготное лекарственное обеспечение» </w:t>
      </w:r>
      <w:r w:rsidR="005B3C6C">
        <w:rPr>
          <w:color w:val="auto"/>
        </w:rPr>
        <w:t>РЕГИЗ</w:t>
      </w:r>
      <w:r w:rsidR="005A6248">
        <w:rPr>
          <w:color w:val="auto"/>
        </w:rPr>
        <w:t>.</w:t>
      </w:r>
    </w:p>
    <w:p w:rsidR="006F302A" w:rsidRDefault="006F302A" w:rsidP="00340E16">
      <w:pPr>
        <w:widowControl w:val="0"/>
        <w:tabs>
          <w:tab w:val="left" w:pos="1150"/>
        </w:tabs>
        <w:ind w:firstLine="709"/>
        <w:jc w:val="both"/>
        <w:rPr>
          <w:color w:val="auto"/>
        </w:rPr>
      </w:pPr>
    </w:p>
    <w:p w:rsidR="00CC3452" w:rsidRPr="006F72DA" w:rsidRDefault="00A62749" w:rsidP="002C491F">
      <w:pPr>
        <w:widowControl w:val="0"/>
        <w:ind w:firstLine="709"/>
        <w:rPr>
          <w:b/>
          <w:color w:val="auto"/>
        </w:rPr>
      </w:pPr>
      <w:r w:rsidRPr="006F72DA">
        <w:rPr>
          <w:b/>
          <w:color w:val="auto"/>
        </w:rPr>
        <w:t xml:space="preserve">IV. Формы </w:t>
      </w:r>
      <w:proofErr w:type="gramStart"/>
      <w:r w:rsidRPr="006F72DA">
        <w:rPr>
          <w:b/>
          <w:color w:val="auto"/>
        </w:rPr>
        <w:t>контроля за</w:t>
      </w:r>
      <w:proofErr w:type="gramEnd"/>
      <w:r w:rsidRPr="006F72DA">
        <w:rPr>
          <w:b/>
          <w:color w:val="auto"/>
        </w:rPr>
        <w:t xml:space="preserve"> исполнением регламента</w:t>
      </w:r>
    </w:p>
    <w:p w:rsidR="00CC3452" w:rsidRPr="006F72DA" w:rsidRDefault="00CC3452" w:rsidP="002C491F">
      <w:pPr>
        <w:widowControl w:val="0"/>
        <w:ind w:firstLine="709"/>
        <w:rPr>
          <w:b/>
          <w:color w:val="auto"/>
        </w:rPr>
      </w:pPr>
    </w:p>
    <w:p w:rsidR="00CC3452" w:rsidRPr="006F72DA" w:rsidRDefault="00A62749" w:rsidP="002C491F">
      <w:pPr>
        <w:ind w:firstLine="709"/>
        <w:jc w:val="both"/>
        <w:rPr>
          <w:i/>
          <w:color w:val="auto"/>
        </w:rPr>
      </w:pPr>
      <w:r w:rsidRPr="006F72DA">
        <w:rPr>
          <w:color w:val="auto"/>
        </w:rPr>
        <w:t xml:space="preserve">4.1. Текущий </w:t>
      </w:r>
      <w:proofErr w:type="gramStart"/>
      <w:r w:rsidRPr="006F72DA">
        <w:rPr>
          <w:color w:val="auto"/>
        </w:rPr>
        <w:t>контроль за</w:t>
      </w:r>
      <w:proofErr w:type="gramEnd"/>
      <w:r w:rsidRPr="006F72DA">
        <w:rPr>
          <w:color w:val="auto"/>
        </w:rPr>
        <w:t xml:space="preserve"> соблюдением последовательности действий, определенных административными процедурами по предоставлению услуги, осуществляется </w:t>
      </w:r>
      <w:r w:rsidR="009614D7" w:rsidRPr="006F72DA">
        <w:rPr>
          <w:color w:val="auto"/>
        </w:rPr>
        <w:t>главным врачом учреждения здравоохранения.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4.2. </w:t>
      </w:r>
      <w:r w:rsidR="004E1127">
        <w:rPr>
          <w:color w:val="auto"/>
        </w:rPr>
        <w:t xml:space="preserve">Руководитель </w:t>
      </w:r>
      <w:r w:rsidR="009614D7" w:rsidRPr="006F72DA">
        <w:rPr>
          <w:color w:val="auto"/>
        </w:rPr>
        <w:t xml:space="preserve"> учреждения здравоохранения</w:t>
      </w:r>
      <w:r w:rsidRPr="006F72DA">
        <w:rPr>
          <w:color w:val="auto"/>
        </w:rPr>
        <w:t xml:space="preserve"> осуществляет контроль </w:t>
      </w:r>
      <w:proofErr w:type="gramStart"/>
      <w:r w:rsidRPr="006F72DA">
        <w:rPr>
          <w:color w:val="auto"/>
        </w:rPr>
        <w:t>за</w:t>
      </w:r>
      <w:proofErr w:type="gramEnd"/>
      <w:r w:rsidRPr="006F72DA">
        <w:rPr>
          <w:color w:val="auto"/>
        </w:rPr>
        <w:t>: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надлежащим исполнением настоящего </w:t>
      </w:r>
      <w:r w:rsidR="001B4932">
        <w:rPr>
          <w:color w:val="auto"/>
        </w:rPr>
        <w:t>Р</w:t>
      </w:r>
      <w:r w:rsidRPr="006F72DA">
        <w:rPr>
          <w:color w:val="auto"/>
        </w:rPr>
        <w:t xml:space="preserve">егламента и иных нормативных правовых актов, регулирующих предоставление услуги, работниками </w:t>
      </w:r>
      <w:r w:rsidR="009614D7" w:rsidRPr="006F72DA">
        <w:rPr>
          <w:color w:val="auto"/>
        </w:rPr>
        <w:t>учреждения здравоохранения</w:t>
      </w:r>
      <w:r w:rsidRPr="006F72DA">
        <w:rPr>
          <w:color w:val="auto"/>
        </w:rPr>
        <w:t>;</w:t>
      </w:r>
    </w:p>
    <w:p w:rsidR="00CC3452" w:rsidRPr="006F72DA" w:rsidRDefault="00A62749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обеспечением сохранности принятых от заявителя документов </w:t>
      </w:r>
      <w:r w:rsidRPr="006F72DA">
        <w:rPr>
          <w:color w:val="auto"/>
        </w:rPr>
        <w:br/>
        <w:t xml:space="preserve">и соблюдением работниками </w:t>
      </w:r>
      <w:r w:rsidR="009614D7" w:rsidRPr="006F72DA">
        <w:rPr>
          <w:color w:val="auto"/>
        </w:rPr>
        <w:t xml:space="preserve">учреждения здравоохранения требований к сбору </w:t>
      </w:r>
      <w:r w:rsidR="00293779">
        <w:rPr>
          <w:color w:val="auto"/>
        </w:rPr>
        <w:br/>
      </w:r>
      <w:r w:rsidRPr="006F72DA">
        <w:rPr>
          <w:color w:val="auto"/>
        </w:rPr>
        <w:t>и обработке персональных данных заявителя и иных лиц.</w:t>
      </w:r>
    </w:p>
    <w:p w:rsidR="001B4932" w:rsidRPr="001B4932" w:rsidRDefault="00A62749" w:rsidP="001B4932">
      <w:pPr>
        <w:ind w:firstLine="709"/>
        <w:jc w:val="both"/>
        <w:rPr>
          <w:color w:val="auto"/>
        </w:rPr>
      </w:pPr>
      <w:r w:rsidRPr="006F72DA">
        <w:rPr>
          <w:color w:val="auto"/>
        </w:rPr>
        <w:t>4.3. </w:t>
      </w:r>
      <w:r w:rsidR="001B4932" w:rsidRPr="001B4932">
        <w:rPr>
          <w:color w:val="auto"/>
        </w:rPr>
        <w:t>Руководитель учреждения здравоохранения и работники учреждения здравоохранения, уполномоченные предоставлять услугу, несут персональную ответственность за соблюдение сроков и порядка предоставления услуги, подготовки отказа в предоставлении услуги. Персональная ответственность руководителя учреждения и работников учреждения закрепляется в должностных регламентах и должностных инструкциях в соответствии с требованиями законодательства Российской Федерации.</w:t>
      </w:r>
    </w:p>
    <w:p w:rsidR="001B4932" w:rsidRPr="001B4932" w:rsidRDefault="001B4932" w:rsidP="001B4932">
      <w:pPr>
        <w:ind w:firstLine="709"/>
        <w:jc w:val="both"/>
        <w:rPr>
          <w:color w:val="auto"/>
        </w:rPr>
      </w:pPr>
      <w:r w:rsidRPr="001B4932">
        <w:rPr>
          <w:color w:val="auto"/>
        </w:rPr>
        <w:t xml:space="preserve">В частности, работники учреждения здравоохранения несут ответственность </w:t>
      </w:r>
      <w:proofErr w:type="gramStart"/>
      <w:r w:rsidRPr="001B4932">
        <w:rPr>
          <w:color w:val="auto"/>
        </w:rPr>
        <w:t>за</w:t>
      </w:r>
      <w:proofErr w:type="gramEnd"/>
      <w:r w:rsidRPr="001B4932">
        <w:rPr>
          <w:color w:val="auto"/>
        </w:rPr>
        <w:t>:</w:t>
      </w:r>
    </w:p>
    <w:p w:rsidR="001B4932" w:rsidRPr="001B4932" w:rsidRDefault="001B4932" w:rsidP="001B4932">
      <w:pPr>
        <w:ind w:firstLine="709"/>
        <w:jc w:val="both"/>
        <w:rPr>
          <w:color w:val="auto"/>
        </w:rPr>
      </w:pPr>
      <w:r w:rsidRPr="001B4932">
        <w:rPr>
          <w:color w:val="auto"/>
        </w:rPr>
        <w:t>требование у заявителей документов или платы, не предусмотренных настоящим Регламентом;</w:t>
      </w:r>
    </w:p>
    <w:p w:rsidR="001B4932" w:rsidRPr="001B4932" w:rsidRDefault="001B4932" w:rsidP="001B4932">
      <w:pPr>
        <w:ind w:firstLine="709"/>
        <w:jc w:val="both"/>
        <w:rPr>
          <w:color w:val="auto"/>
        </w:rPr>
      </w:pPr>
      <w:r w:rsidRPr="001B4932">
        <w:rPr>
          <w:color w:val="auto"/>
        </w:rPr>
        <w:t>нарушение сроков регистрации запросов заявителя о предоставлении услуги;</w:t>
      </w:r>
    </w:p>
    <w:p w:rsidR="005A6248" w:rsidRDefault="001B4932" w:rsidP="001B4932">
      <w:pPr>
        <w:ind w:firstLine="709"/>
        <w:jc w:val="both"/>
        <w:rPr>
          <w:color w:val="auto"/>
        </w:rPr>
      </w:pPr>
      <w:r w:rsidRPr="001B4932">
        <w:rPr>
          <w:color w:val="auto"/>
        </w:rPr>
        <w:t xml:space="preserve">нарушение сроков предоставления услуги. </w:t>
      </w:r>
    </w:p>
    <w:p w:rsidR="00CC3452" w:rsidRPr="006F72DA" w:rsidRDefault="00765F53" w:rsidP="001B4932">
      <w:pPr>
        <w:ind w:firstLine="709"/>
        <w:jc w:val="both"/>
        <w:rPr>
          <w:color w:val="auto"/>
        </w:rPr>
      </w:pPr>
      <w:r w:rsidRPr="006F72DA">
        <w:rPr>
          <w:color w:val="auto"/>
        </w:rPr>
        <w:t>4.4</w:t>
      </w:r>
      <w:r w:rsidR="00A62749" w:rsidRPr="006F72DA">
        <w:rPr>
          <w:color w:val="auto"/>
        </w:rPr>
        <w:t>. В рамках предоставления услуги осуществляются плановые и внеплановые проверки полноты и качеств</w:t>
      </w:r>
      <w:r w:rsidRPr="006F72DA">
        <w:rPr>
          <w:color w:val="auto"/>
        </w:rPr>
        <w:t>а предоставления</w:t>
      </w:r>
      <w:r w:rsidR="00A62749" w:rsidRPr="006F72DA">
        <w:rPr>
          <w:color w:val="auto"/>
        </w:rPr>
        <w:t xml:space="preserve"> услуги.</w:t>
      </w:r>
    </w:p>
    <w:p w:rsidR="00765F53" w:rsidRPr="006F72DA" w:rsidRDefault="001F4544" w:rsidP="002C491F">
      <w:pPr>
        <w:ind w:firstLine="709"/>
        <w:jc w:val="both"/>
        <w:rPr>
          <w:color w:val="auto"/>
        </w:rPr>
      </w:pPr>
      <w:r>
        <w:rPr>
          <w:color w:val="auto"/>
        </w:rPr>
        <w:t>Руководитель</w:t>
      </w:r>
      <w:r w:rsidR="00765F53" w:rsidRPr="006F72DA">
        <w:rPr>
          <w:color w:val="auto"/>
        </w:rPr>
        <w:t xml:space="preserve"> учреждения здравоохранения</w:t>
      </w:r>
      <w:r w:rsidR="00A62749" w:rsidRPr="006F72DA">
        <w:rPr>
          <w:color w:val="auto"/>
        </w:rPr>
        <w:t xml:space="preserve"> еже</w:t>
      </w:r>
      <w:r w:rsidR="00765F53" w:rsidRPr="006F72DA">
        <w:rPr>
          <w:color w:val="auto"/>
        </w:rPr>
        <w:t>недельно</w:t>
      </w:r>
      <w:r w:rsidR="00A62749" w:rsidRPr="006F72DA">
        <w:rPr>
          <w:color w:val="auto"/>
        </w:rPr>
        <w:t xml:space="preserve"> осуществляет выборочные проверки </w:t>
      </w:r>
      <w:r w:rsidR="00765F53" w:rsidRPr="006F72DA">
        <w:rPr>
          <w:color w:val="auto"/>
        </w:rPr>
        <w:t>медицинских карт</w:t>
      </w:r>
      <w:r w:rsidR="00A62749" w:rsidRPr="006F72DA">
        <w:rPr>
          <w:color w:val="auto"/>
        </w:rPr>
        <w:t xml:space="preserve"> на предмет правильности пр</w:t>
      </w:r>
      <w:r w:rsidR="00765F53" w:rsidRPr="006F72DA">
        <w:rPr>
          <w:color w:val="auto"/>
        </w:rPr>
        <w:t>инятия должностными лицами (врачами)</w:t>
      </w:r>
      <w:r w:rsidR="00A62749" w:rsidRPr="006F72DA">
        <w:rPr>
          <w:color w:val="auto"/>
        </w:rPr>
        <w:t xml:space="preserve"> решений</w:t>
      </w:r>
      <w:r w:rsidR="00765F53" w:rsidRPr="006F72DA">
        <w:rPr>
          <w:color w:val="auto"/>
        </w:rPr>
        <w:t xml:space="preserve"> о предоставлении услуги или об отказе.</w:t>
      </w:r>
      <w:r w:rsidR="00A62749" w:rsidRPr="006F72DA">
        <w:rPr>
          <w:color w:val="auto"/>
        </w:rPr>
        <w:t xml:space="preserve"> </w:t>
      </w:r>
    </w:p>
    <w:p w:rsidR="00CC3452" w:rsidRPr="006F72DA" w:rsidRDefault="00765F53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В</w:t>
      </w:r>
      <w:r w:rsidR="00A62749" w:rsidRPr="006F72DA">
        <w:rPr>
          <w:color w:val="auto"/>
        </w:rPr>
        <w:t xml:space="preserve">неплановые проверки </w:t>
      </w:r>
      <w:r w:rsidRPr="006F72DA">
        <w:rPr>
          <w:color w:val="auto"/>
        </w:rPr>
        <w:t xml:space="preserve">проводятся </w:t>
      </w:r>
      <w:r w:rsidR="00A62749" w:rsidRPr="006F72DA">
        <w:rPr>
          <w:color w:val="auto"/>
        </w:rPr>
        <w:t>в случае поступления жалоб (претензий) граждан в рамках досудебного обжалования.</w:t>
      </w:r>
    </w:p>
    <w:p w:rsidR="00765F53" w:rsidRPr="006F72DA" w:rsidRDefault="00765F53" w:rsidP="00293779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Плановые и внеплановые проверки полноты и качества предоставления услуги проводятся исполнительными органами государственной власти Санкт-Петербурга, в чьем ведении находятся учреждения здравоохранения. Порядок и периодичность осуществления плановых проверок предоставления услуги устанавливаются планами </w:t>
      </w:r>
      <w:r w:rsidRPr="006F72DA">
        <w:rPr>
          <w:color w:val="auto"/>
        </w:rPr>
        <w:lastRenderedPageBreak/>
        <w:t xml:space="preserve">работы исполнительных органов государственной власти Санкт-Петербурга </w:t>
      </w:r>
      <w:r w:rsidR="00293779">
        <w:rPr>
          <w:color w:val="auto"/>
        </w:rPr>
        <w:br/>
      </w:r>
      <w:r w:rsidRPr="006F72DA">
        <w:rPr>
          <w:color w:val="auto"/>
        </w:rPr>
        <w:t>в соответствии с действующим законодательством, но не реже одного раза в квартал.</w:t>
      </w:r>
    </w:p>
    <w:p w:rsidR="00293779" w:rsidRDefault="002E33AA" w:rsidP="002937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6F72DA">
        <w:rPr>
          <w:rFonts w:eastAsiaTheme="minorHAnsi"/>
          <w:color w:val="000000" w:themeColor="text1"/>
          <w:lang w:eastAsia="en-US"/>
        </w:rPr>
        <w:t>Результаты плановых и внеплановых проверок оформляются в виде акта,</w:t>
      </w:r>
      <w:r w:rsidRPr="006F72DA">
        <w:rPr>
          <w:rFonts w:eastAsiaTheme="minorHAnsi"/>
          <w:color w:val="auto"/>
          <w:lang w:eastAsia="en-US"/>
        </w:rPr>
        <w:t xml:space="preserve"> </w:t>
      </w:r>
      <w:r w:rsidRPr="006F72DA">
        <w:rPr>
          <w:rFonts w:eastAsiaTheme="minorHAnsi"/>
          <w:color w:val="000000" w:themeColor="text1"/>
          <w:lang w:eastAsia="en-US"/>
        </w:rPr>
        <w:t>в котором отмечаются выявленные недостатки и даются предложения</w:t>
      </w:r>
      <w:r w:rsidR="001F4544">
        <w:rPr>
          <w:rFonts w:eastAsiaTheme="minorHAnsi"/>
          <w:color w:val="000000" w:themeColor="text1"/>
          <w:lang w:eastAsia="en-US"/>
        </w:rPr>
        <w:t xml:space="preserve"> </w:t>
      </w:r>
      <w:r w:rsidRPr="006F72DA">
        <w:rPr>
          <w:rFonts w:eastAsiaTheme="minorHAnsi"/>
          <w:color w:val="000000" w:themeColor="text1"/>
          <w:lang w:eastAsia="en-US"/>
        </w:rPr>
        <w:t>по их устранению.</w:t>
      </w:r>
    </w:p>
    <w:p w:rsidR="00765F53" w:rsidRPr="006F72DA" w:rsidRDefault="00765F53" w:rsidP="002937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6F72DA">
        <w:rPr>
          <w:rFonts w:eastAsiaTheme="minorHAnsi"/>
          <w:color w:val="000000" w:themeColor="text1"/>
          <w:lang w:eastAsia="en-US"/>
        </w:rPr>
        <w:t xml:space="preserve">По результатам текущего контроля и проведенных проверок в случае </w:t>
      </w:r>
      <w:proofErr w:type="gramStart"/>
      <w:r w:rsidRPr="006F72DA">
        <w:rPr>
          <w:rFonts w:eastAsiaTheme="minorHAnsi"/>
          <w:color w:val="000000" w:themeColor="text1"/>
          <w:lang w:eastAsia="en-US"/>
        </w:rPr>
        <w:t>выявления нарушений соблюдения положений настоящего Регламента</w:t>
      </w:r>
      <w:proofErr w:type="gramEnd"/>
      <w:r w:rsidRPr="006F72DA">
        <w:rPr>
          <w:rFonts w:eastAsiaTheme="minorHAnsi"/>
          <w:color w:val="000000" w:themeColor="text1"/>
          <w:lang w:eastAsia="en-US"/>
        </w:rPr>
        <w:t xml:space="preserve"> виновные должностные лица несут ответственность в соответствии с действующим законодательством Российской Федерации</w:t>
      </w:r>
    </w:p>
    <w:p w:rsidR="00CC3452" w:rsidRPr="006F72DA" w:rsidRDefault="00E46DE7" w:rsidP="00293779">
      <w:pPr>
        <w:widowControl w:val="0"/>
        <w:ind w:firstLine="709"/>
        <w:jc w:val="both"/>
        <w:rPr>
          <w:color w:val="auto"/>
        </w:rPr>
      </w:pPr>
      <w:r>
        <w:rPr>
          <w:color w:val="auto"/>
        </w:rPr>
        <w:t>4.5</w:t>
      </w:r>
      <w:r w:rsidR="00A62749" w:rsidRPr="006F72DA">
        <w:rPr>
          <w:color w:val="auto"/>
        </w:rPr>
        <w:t xml:space="preserve">. Положения, характеризующие требования к порядку и формам </w:t>
      </w:r>
      <w:proofErr w:type="gramStart"/>
      <w:r w:rsidR="00A62749" w:rsidRPr="006F72DA">
        <w:rPr>
          <w:color w:val="auto"/>
        </w:rPr>
        <w:t xml:space="preserve">контроля </w:t>
      </w:r>
      <w:r w:rsidR="001F4544">
        <w:rPr>
          <w:color w:val="auto"/>
        </w:rPr>
        <w:br/>
      </w:r>
      <w:r w:rsidR="00A62749" w:rsidRPr="006F72DA">
        <w:rPr>
          <w:color w:val="auto"/>
        </w:rPr>
        <w:t>за</w:t>
      </w:r>
      <w:proofErr w:type="gramEnd"/>
      <w:r w:rsidR="00A62749" w:rsidRPr="006F72DA">
        <w:rPr>
          <w:color w:val="auto"/>
        </w:rPr>
        <w:t xml:space="preserve"> предоставлением услуги, в том числе со стороны граждан, их объединений </w:t>
      </w:r>
      <w:r w:rsidR="001F4544">
        <w:rPr>
          <w:color w:val="auto"/>
        </w:rPr>
        <w:br/>
      </w:r>
      <w:r w:rsidR="00A62749" w:rsidRPr="006F72DA">
        <w:rPr>
          <w:color w:val="auto"/>
        </w:rPr>
        <w:t>и организаций</w:t>
      </w:r>
      <w:r w:rsidR="001B4932">
        <w:rPr>
          <w:color w:val="auto"/>
        </w:rPr>
        <w:t>.</w:t>
      </w:r>
    </w:p>
    <w:p w:rsidR="00E46DE7" w:rsidRDefault="00E46DE7" w:rsidP="00E46DE7">
      <w:pPr>
        <w:widowControl w:val="0"/>
        <w:ind w:firstLine="709"/>
        <w:jc w:val="both"/>
        <w:rPr>
          <w:color w:val="auto"/>
        </w:rPr>
      </w:pPr>
      <w:r w:rsidRPr="00E46DE7">
        <w:rPr>
          <w:color w:val="auto"/>
        </w:rPr>
        <w:t>Граждане, их объединения и организации вправе получать информацию о порядке предоставления услуги, а также направлять замечания и предложения по улучшению качества предоставления услуги.</w:t>
      </w:r>
      <w:r>
        <w:rPr>
          <w:color w:val="auto"/>
        </w:rPr>
        <w:t xml:space="preserve"> </w:t>
      </w:r>
    </w:p>
    <w:p w:rsidR="00605562" w:rsidRPr="00E46DE7" w:rsidRDefault="00605562" w:rsidP="00E46DE7">
      <w:pPr>
        <w:widowControl w:val="0"/>
        <w:ind w:firstLine="709"/>
        <w:jc w:val="both"/>
        <w:rPr>
          <w:color w:val="auto"/>
        </w:rPr>
      </w:pPr>
    </w:p>
    <w:p w:rsidR="001342AF" w:rsidRPr="006F72DA" w:rsidRDefault="001342AF" w:rsidP="002C491F">
      <w:pPr>
        <w:widowControl w:val="0"/>
        <w:ind w:right="-57" w:firstLine="709"/>
        <w:rPr>
          <w:b/>
          <w:color w:val="auto"/>
        </w:rPr>
      </w:pPr>
      <w:r w:rsidRPr="006F72DA">
        <w:rPr>
          <w:b/>
          <w:color w:val="auto"/>
        </w:rPr>
        <w:t xml:space="preserve">V. Досудебный (внесудебный) порядок обжалования решений </w:t>
      </w:r>
    </w:p>
    <w:p w:rsidR="001342AF" w:rsidRPr="006F72DA" w:rsidRDefault="001342AF" w:rsidP="002C491F">
      <w:pPr>
        <w:widowControl w:val="0"/>
        <w:ind w:right="-57" w:firstLine="709"/>
        <w:rPr>
          <w:b/>
          <w:color w:val="auto"/>
        </w:rPr>
      </w:pPr>
      <w:r w:rsidRPr="006F72DA">
        <w:rPr>
          <w:b/>
          <w:color w:val="auto"/>
        </w:rPr>
        <w:t xml:space="preserve">и действий (бездействия) </w:t>
      </w:r>
      <w:r w:rsidR="002F344F" w:rsidRPr="006F72DA">
        <w:rPr>
          <w:b/>
          <w:color w:val="auto"/>
        </w:rPr>
        <w:t>государственных учреждений здравоохранения Санкт-Петербурга, подведомственных исполнительным органам государственной власти  Санкт-Петербурга</w:t>
      </w:r>
      <w:r w:rsidRPr="006F72DA">
        <w:rPr>
          <w:b/>
          <w:color w:val="auto"/>
        </w:rPr>
        <w:t>, предоставляющего услугу,</w:t>
      </w:r>
    </w:p>
    <w:p w:rsidR="001342AF" w:rsidRPr="006F72DA" w:rsidRDefault="002F344F" w:rsidP="002C491F">
      <w:pPr>
        <w:widowControl w:val="0"/>
        <w:ind w:right="-57" w:firstLine="709"/>
        <w:rPr>
          <w:b/>
          <w:color w:val="auto"/>
        </w:rPr>
      </w:pPr>
      <w:r w:rsidRPr="006F72DA">
        <w:rPr>
          <w:b/>
          <w:color w:val="auto"/>
        </w:rPr>
        <w:t>а также их должностных лиц.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5.1. Заявители имеют право на досудебное (внесудебное) обжалование решений и действий (бездействия), принятых (осуществляемых) государственными учреждениями здравоохранения Санкт-Петербурга, подведомственных исполнительным органам государственной власти  Санкт-Петербурга, их должностными лицами в ходе предоставления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услуги, в судебном порядке. Досудебный (внесудебный) порядок обжалования не является для заявителя обязательным.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Заявитель может обратиться с жалобой в том числе в следующих случаях: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нарушение срока предоставления услуги;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Pr="006F72DA">
        <w:rPr>
          <w:color w:val="auto"/>
        </w:rPr>
        <w:br/>
        <w:t>Санкт-Петербурга для предоставления услуги;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услуги, у заявителя; 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отказ в исправлении допущенных опечаток и ошибок в выданных в результате предоставления услуги документах;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нарушение срока или порядка выдачи документов по результатам предоставления услуги;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</w:t>
      </w:r>
      <w:r w:rsidRPr="006F72DA">
        <w:rPr>
          <w:color w:val="auto"/>
        </w:rPr>
        <w:lastRenderedPageBreak/>
        <w:t>нормативными правовыми актами Российской Федерации, законами и иными нормативными правовыми актами Санкт-Петербурга.</w:t>
      </w:r>
    </w:p>
    <w:p w:rsidR="00854BB7" w:rsidRPr="006F72DA" w:rsidRDefault="00854BB7" w:rsidP="00854BB7">
      <w:pPr>
        <w:widowControl w:val="0"/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В </w:t>
      </w:r>
      <w:proofErr w:type="gramStart"/>
      <w:r w:rsidRPr="006F72DA">
        <w:rPr>
          <w:color w:val="auto"/>
        </w:rPr>
        <w:t>случае</w:t>
      </w:r>
      <w:proofErr w:type="gramEnd"/>
      <w:r w:rsidR="00BD1555">
        <w:rPr>
          <w:color w:val="auto"/>
        </w:rPr>
        <w:t>,</w:t>
      </w:r>
      <w:r w:rsidRPr="006F72DA">
        <w:rPr>
          <w:color w:val="auto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</w:t>
      </w:r>
      <w:r>
        <w:rPr>
          <w:color w:val="auto"/>
        </w:rPr>
        <w:br/>
      </w:r>
      <w:r w:rsidRPr="006F72DA">
        <w:rPr>
          <w:color w:val="auto"/>
        </w:rPr>
        <w:t xml:space="preserve">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6F72DA">
        <w:rPr>
          <w:color w:val="auto"/>
        </w:rPr>
        <w:t>представлена</w:t>
      </w:r>
      <w:proofErr w:type="gramEnd"/>
      <w:r w:rsidRPr="006F72DA">
        <w:rPr>
          <w:color w:val="auto"/>
        </w:rPr>
        <w:t>:</w:t>
      </w:r>
    </w:p>
    <w:p w:rsidR="00854BB7" w:rsidRPr="006F72DA" w:rsidRDefault="00854BB7" w:rsidP="00854BB7">
      <w:pPr>
        <w:widowControl w:val="0"/>
        <w:ind w:firstLine="709"/>
        <w:jc w:val="both"/>
        <w:rPr>
          <w:color w:val="auto"/>
        </w:rPr>
      </w:pPr>
      <w:r w:rsidRPr="006F72DA">
        <w:rPr>
          <w:color w:val="auto"/>
        </w:rPr>
        <w:t>оформленная в соответствии с законодательством Российской Федерации доверенность (для физических лиц).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5.2. Жалоба может быть подана заявителем в письменной форме </w:t>
      </w:r>
      <w:r w:rsidRPr="006F72DA">
        <w:rPr>
          <w:color w:val="auto"/>
        </w:rPr>
        <w:br/>
        <w:t xml:space="preserve">на бумажном носителе, в электронной форме в государственные учреждения здравоохранения Санкт-Петербурга, </w:t>
      </w:r>
      <w:proofErr w:type="gramStart"/>
      <w:r w:rsidRPr="006F72DA">
        <w:rPr>
          <w:color w:val="auto"/>
        </w:rPr>
        <w:t>подведомственных</w:t>
      </w:r>
      <w:proofErr w:type="gramEnd"/>
      <w:r w:rsidRPr="006F72DA">
        <w:rPr>
          <w:color w:val="auto"/>
        </w:rPr>
        <w:t xml:space="preserve"> исполнительным органам государственной власти  Санкт-Петербурга.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Жалобы на решения и действия (бездействие) руководителя учреждения здравоохранения подаются в исполнительный орган государственной власти  </w:t>
      </w:r>
      <w:r>
        <w:rPr>
          <w:color w:val="auto"/>
        </w:rPr>
        <w:br/>
      </w:r>
      <w:r w:rsidRPr="006F72DA">
        <w:rPr>
          <w:color w:val="auto"/>
        </w:rPr>
        <w:t>Санкт-Петербурга, которому подведомственно данное учреждение здравоохранения.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5.2.1. Жалоба на решения и действия (бездействие) учреждений здравоохранения, должностного лица учреждений здравоохранения, руководителя учреждения здравоохранения, может быть направлена: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по почте;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с использованием информационно-телекоммуникационной сети «Интернет» посредством: официального сайта учреждения здравоохранения федерального Портала</w:t>
      </w:r>
      <w:r w:rsidRPr="006F72DA">
        <w:rPr>
          <w:rStyle w:val="ad"/>
          <w:color w:val="auto"/>
        </w:rPr>
        <w:footnoteReference w:id="1"/>
      </w:r>
      <w:r w:rsidRPr="006F72DA">
        <w:rPr>
          <w:color w:val="auto"/>
        </w:rPr>
        <w:t xml:space="preserve"> либо Портала;</w:t>
      </w:r>
    </w:p>
    <w:p w:rsidR="00854BB7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при личном приеме заявителя в учреждении здравоохранения (в месте предоставления услуги, т.е. в месте, где заявитель подавал запрос на получение услуги, нарушение порядка предоставления которой обжалуется, либо в месте, где заявителем получен результат указанной услуги).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5.3</w:t>
      </w:r>
      <w:r w:rsidR="00BD1555">
        <w:rPr>
          <w:color w:val="auto"/>
        </w:rPr>
        <w:t>.</w:t>
      </w:r>
      <w:r w:rsidRPr="006F72DA">
        <w:rPr>
          <w:color w:val="auto"/>
        </w:rPr>
        <w:t xml:space="preserve"> При подаче жалобы: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5.3.1</w:t>
      </w:r>
      <w:r w:rsidR="00BD1555">
        <w:rPr>
          <w:color w:val="auto"/>
        </w:rPr>
        <w:t>.</w:t>
      </w:r>
      <w:r w:rsidRPr="006F72DA">
        <w:rPr>
          <w:color w:val="auto"/>
        </w:rPr>
        <w:t xml:space="preserve"> При личном приеме заявителя в письменной форме на бумажном носителе заявитель представляет документ, удостоверяющий его личность в соответствии </w:t>
      </w:r>
      <w:r>
        <w:rPr>
          <w:color w:val="auto"/>
        </w:rPr>
        <w:br/>
      </w:r>
      <w:r w:rsidRPr="006F72DA">
        <w:rPr>
          <w:color w:val="auto"/>
        </w:rPr>
        <w:t>с законодательством Российской Федерации.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5.3.2. В электронной форме могут быть представлены документы, указанные </w:t>
      </w:r>
      <w:r>
        <w:rPr>
          <w:color w:val="auto"/>
        </w:rPr>
        <w:br/>
      </w:r>
      <w:r w:rsidRPr="006F72DA">
        <w:rPr>
          <w:color w:val="auto"/>
        </w:rPr>
        <w:t>в пункте 5.1 настоящего Административного регламента, при этом документ, удостоверяющий личность заявителя, не требуется.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ЕСИА.</w:t>
      </w:r>
      <w:r w:rsidRPr="006F72DA">
        <w:rPr>
          <w:color w:val="auto"/>
          <w:vertAlign w:val="superscript"/>
        </w:rPr>
        <w:footnoteReference w:id="2"/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</w:t>
      </w:r>
      <w:r w:rsidR="00BD1555">
        <w:rPr>
          <w:color w:val="auto"/>
        </w:rPr>
        <w:t>4.</w:t>
      </w:r>
      <w:r w:rsidRPr="006F72DA">
        <w:rPr>
          <w:color w:val="auto"/>
        </w:rPr>
        <w:t xml:space="preserve"> Рассмотрение жалоб: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Срок рассмотрения жалобы исчисляется со дня регистрации жалобы </w:t>
      </w:r>
      <w:r w:rsidRPr="006F72DA">
        <w:rPr>
          <w:color w:val="auto"/>
        </w:rPr>
        <w:br/>
        <w:t>в уполномоченном на ее рассмотрение органе.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Жалоба на работника подведомственного исполнительному органу государственной власти  Санкт-Петербурга учреждения либо на порядок оказания услуги подведомственным учреждением рассматривается исполнительным органом государственной власти  Санкт-Петербурга, в ведении которого находится соответствующее учреждение.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bookmarkStart w:id="1" w:name="_gjdgxs" w:colFirst="0" w:colLast="0"/>
      <w:bookmarkEnd w:id="1"/>
      <w:r w:rsidRPr="006F72DA">
        <w:rPr>
          <w:color w:val="auto"/>
        </w:rPr>
        <w:t xml:space="preserve">В </w:t>
      </w:r>
      <w:proofErr w:type="gramStart"/>
      <w:r w:rsidRPr="006F72DA">
        <w:rPr>
          <w:color w:val="auto"/>
        </w:rPr>
        <w:t>случае</w:t>
      </w:r>
      <w:proofErr w:type="gramEnd"/>
      <w:r w:rsidR="00BD1555">
        <w:rPr>
          <w:color w:val="auto"/>
        </w:rPr>
        <w:t>,</w:t>
      </w:r>
      <w:r w:rsidRPr="006F72DA">
        <w:rPr>
          <w:color w:val="auto"/>
        </w:rPr>
        <w:t xml:space="preserve"> если жалоба подана заявителем в орган, в компетенцию которого не входит принятие решения по жалобе, в течение трех рабочих дней со дня ее регистрации </w:t>
      </w:r>
      <w:r w:rsidRPr="006F72DA">
        <w:rPr>
          <w:color w:val="auto"/>
        </w:rPr>
        <w:lastRenderedPageBreak/>
        <w:t xml:space="preserve">указанный орган направляет жалобу в уполномоченный на ее рассмотрение орган </w:t>
      </w:r>
      <w:r>
        <w:rPr>
          <w:color w:val="auto"/>
        </w:rPr>
        <w:br/>
      </w:r>
      <w:r w:rsidRPr="006F72DA">
        <w:rPr>
          <w:color w:val="auto"/>
        </w:rPr>
        <w:t xml:space="preserve">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</w:t>
      </w:r>
      <w:r>
        <w:rPr>
          <w:color w:val="auto"/>
        </w:rPr>
        <w:br/>
      </w:r>
      <w:r w:rsidRPr="006F72DA">
        <w:rPr>
          <w:color w:val="auto"/>
        </w:rPr>
        <w:t>на ее рассмотрение органе.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proofErr w:type="gramStart"/>
      <w:r w:rsidRPr="006F72DA">
        <w:rPr>
          <w:color w:val="auto"/>
        </w:rPr>
        <w:t>В случае</w:t>
      </w:r>
      <w:r w:rsidR="00BD1555">
        <w:rPr>
          <w:color w:val="auto"/>
        </w:rPr>
        <w:t>,</w:t>
      </w:r>
      <w:r w:rsidRPr="006F72DA">
        <w:rPr>
          <w:color w:val="auto"/>
        </w:rPr>
        <w:t xml:space="preserve">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о том, что его жалоба будет рассмотрена в порядке и сроки, предусмотренные федеральным законом.</w:t>
      </w:r>
      <w:proofErr w:type="gramEnd"/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</w:t>
      </w:r>
      <w:r w:rsidR="00BD1555">
        <w:rPr>
          <w:color w:val="auto"/>
        </w:rPr>
        <w:t>5</w:t>
      </w:r>
      <w:r w:rsidRPr="006F72DA">
        <w:rPr>
          <w:color w:val="auto"/>
        </w:rPr>
        <w:t>. Жалоба должна содержать: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наименование учреждения здравоохранения, должностного лица учреждения здравоохранения либо его руководителя и (или) работника, решения и действия (бездействие) которых обжалуются;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proofErr w:type="gramStart"/>
      <w:r w:rsidRPr="006F72DA">
        <w:rPr>
          <w:color w:val="auto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сведения об обжалуемых решениях и действиях (бездействии) учреждения здравоохранения, должностного лица учреждения здравоохранения, в том числе в случае подачи жалобы через Портал – вид нарушения, указанный в пункте 5.1 настоящего Административного регламента;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доводы, на основании которых заявитель не согласен с решением и действием (бездействием) учреждения здравоохранения, должностного лица учреждения здравоохранения. Заявителем могут быть представлены документы (при наличии), подтверждающие доводы заявителя, либо их копии.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</w:t>
      </w:r>
      <w:r w:rsidR="00BD1555">
        <w:rPr>
          <w:color w:val="auto"/>
        </w:rPr>
        <w:t>6</w:t>
      </w:r>
      <w:r w:rsidRPr="006F72DA">
        <w:rPr>
          <w:color w:val="auto"/>
        </w:rPr>
        <w:t>. Заявитель имеет право на получение информации и документов, необходимых для обоснования и рассмотрения жалобы.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</w:t>
      </w:r>
      <w:r w:rsidR="00BD1555">
        <w:rPr>
          <w:color w:val="auto"/>
        </w:rPr>
        <w:t>7</w:t>
      </w:r>
      <w:r w:rsidRPr="006F72DA">
        <w:rPr>
          <w:color w:val="auto"/>
        </w:rPr>
        <w:t>. Жалоба, поступившая в учреждение здравоохранения, либо вышестоящий орган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исполнительным органом государственной власти  Санкт-Петербурга, в ведении которого находится соответствующее учреждение.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В случае обжалования отказа учреждения здравоохранения</w:t>
      </w:r>
      <w:r w:rsidRPr="006F72DA">
        <w:rPr>
          <w:color w:val="auto"/>
        </w:rPr>
        <w:br/>
        <w:t xml:space="preserve">в приеме документов у заявителя либо в исправлении допущенных опечаток </w:t>
      </w:r>
      <w:r w:rsidRPr="006F72DA">
        <w:rPr>
          <w:color w:val="auto"/>
        </w:rPr>
        <w:br/>
        <w:t xml:space="preserve">и (или) ошибок или в случае обжалования нарушения установленного срока таких исправлений жалоба рассматривается в течение пяти рабочих дней </w:t>
      </w:r>
      <w:r w:rsidRPr="006F72DA">
        <w:rPr>
          <w:color w:val="auto"/>
        </w:rPr>
        <w:br/>
        <w:t>со дня ее регистрации.</w:t>
      </w:r>
      <w:r w:rsidRPr="006F72DA" w:rsidDel="00BB473E">
        <w:rPr>
          <w:color w:val="auto"/>
        </w:rPr>
        <w:t xml:space="preserve"> 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</w:t>
      </w:r>
      <w:r w:rsidR="00BD1555">
        <w:rPr>
          <w:color w:val="auto"/>
        </w:rPr>
        <w:t>8</w:t>
      </w:r>
      <w:r w:rsidRPr="006F72DA">
        <w:rPr>
          <w:color w:val="auto"/>
        </w:rPr>
        <w:t xml:space="preserve">. По результатам рассмотрения жалобы учреждение здравоохранения, </w:t>
      </w:r>
      <w:proofErr w:type="gramStart"/>
      <w:r w:rsidRPr="006F72DA">
        <w:rPr>
          <w:color w:val="auto"/>
        </w:rPr>
        <w:t>исполнительный</w:t>
      </w:r>
      <w:proofErr w:type="gramEnd"/>
      <w:r w:rsidRPr="006F72DA">
        <w:rPr>
          <w:color w:val="auto"/>
        </w:rPr>
        <w:t xml:space="preserve"> орган государственной власти  Санкт-Петербурга, в ведении которого находится соответствующее учреждение принимает одно из следующих решений: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</w:t>
      </w:r>
      <w:r w:rsidRPr="006F72DA">
        <w:rPr>
          <w:color w:val="auto"/>
        </w:rPr>
        <w:br/>
        <w:t>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в удовлетворении жалобы отказывается.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Указанное решение принимается в форме акта учреждения здравоохранения, исполнительного органа государственной власти  Санкт-Петербурга, в ведении которого </w:t>
      </w:r>
      <w:r w:rsidRPr="006F72DA">
        <w:rPr>
          <w:color w:val="auto"/>
        </w:rPr>
        <w:lastRenderedPageBreak/>
        <w:t>находится соответствующее учреждение. Типовая форма акта установлена приложением № _ к настоящему Административному регламенту.</w:t>
      </w:r>
    </w:p>
    <w:p w:rsidR="00854BB7" w:rsidRPr="006F72DA" w:rsidRDefault="00854BB7" w:rsidP="00854BB7">
      <w:pPr>
        <w:ind w:firstLine="709"/>
        <w:jc w:val="both"/>
        <w:rPr>
          <w:color w:val="auto"/>
          <w:highlight w:val="yellow"/>
        </w:rPr>
      </w:pPr>
      <w:r w:rsidRPr="006F72DA">
        <w:rPr>
          <w:color w:val="auto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</w:t>
      </w:r>
      <w:r>
        <w:rPr>
          <w:color w:val="auto"/>
        </w:rPr>
        <w:br/>
      </w:r>
      <w:r w:rsidRPr="006F72DA">
        <w:rPr>
          <w:color w:val="auto"/>
        </w:rPr>
        <w:t>в жалобе, указанному виду нарушения.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</w:t>
      </w:r>
      <w:r w:rsidR="00BD1555">
        <w:rPr>
          <w:color w:val="auto"/>
        </w:rPr>
        <w:t>9</w:t>
      </w:r>
      <w:r w:rsidRPr="006F72DA">
        <w:rPr>
          <w:color w:val="auto"/>
        </w:rPr>
        <w:t>. При удовлетворении жалобы учреждение здравоохранения, исполнительный орган государственной власти  Санкт-Петербурга, в ведении которого находится соответствующее учреждение, принимает исчерпывающие меры по устранению выявленных нарушений, в том числе по выдаче заявителю результата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Не позднее дня, следующего за днем принятия решения, заявителю </w:t>
      </w:r>
      <w:r w:rsidRPr="006F72DA">
        <w:rPr>
          <w:color w:val="auto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В ответе по результатам рассмотрения жалобы указываются: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наименование учреждения здравоохранения, исполнительного органа государственной власти  Санкт-Петербурга, в ведении которого находится соответствующее учреждение, должность, фамилия, имя, отчество (при наличии) его должностного лица, принявшего решение по жалобе;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фамилия, имя, отчество (при наличии) или наименование заявителя;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основания для принятия решения по жалобе;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принятое по жалобе решение;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в случае если жалоба признана обоснованной, - сроки устранения выявленных нарушений, в том числе срок предоставления результата услуги;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сведения о порядке обжалования принятого по жалобе решения.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5.1</w:t>
      </w:r>
      <w:r w:rsidR="00BD1555">
        <w:rPr>
          <w:color w:val="auto"/>
        </w:rPr>
        <w:t>0</w:t>
      </w:r>
      <w:r w:rsidRPr="006F72DA">
        <w:rPr>
          <w:color w:val="auto"/>
        </w:rPr>
        <w:t>. Ответ по результатам рассмотрения жалобы подписывается уполномоченным на рассмотрение жалобы должностным лицом учреждения здравоохранения, исполнительного органа государственной власти  Санкт-Петербурга, в ведении которого находится соответствующее учреждение, наделенным полномочиями по рассмотрению жалоб.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proofErr w:type="gramStart"/>
      <w:r w:rsidRPr="006F72DA">
        <w:rPr>
          <w:color w:val="auto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учреждения здравоохранения, исполнительного органа государственной власти  Санкт-Петербурга, в ведении которого находится соответствующее учреждение, наделенного полномочиями по рассмотрению жалоб, вид которой установлен </w:t>
      </w:r>
      <w:hyperlink r:id="rId11">
        <w:r w:rsidRPr="006F72DA">
          <w:rPr>
            <w:color w:val="auto"/>
          </w:rPr>
          <w:t>законодательством</w:t>
        </w:r>
        <w:proofErr w:type="gramEnd"/>
      </w:hyperlink>
      <w:r w:rsidRPr="006F72DA">
        <w:rPr>
          <w:color w:val="auto"/>
        </w:rPr>
        <w:t xml:space="preserve"> Российской Федерации.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5.1</w:t>
      </w:r>
      <w:r w:rsidR="00BD1555">
        <w:rPr>
          <w:color w:val="auto"/>
        </w:rPr>
        <w:t>1</w:t>
      </w:r>
      <w:r w:rsidRPr="006F72DA">
        <w:rPr>
          <w:color w:val="auto"/>
        </w:rPr>
        <w:t xml:space="preserve">.  </w:t>
      </w:r>
      <w:proofErr w:type="gramStart"/>
      <w:r w:rsidRPr="006F72DA">
        <w:rPr>
          <w:color w:val="auto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учреждения здравоохранения, исполнительного органа государственной власти  Санкт-Петербурга, в ведении которого находится соответствующее учреждение, наделенные полномочиями по рассмотрению жалоб, незамедлительно направляют имеющиеся материалы в органы прокуратуры.</w:t>
      </w:r>
      <w:proofErr w:type="gramEnd"/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lastRenderedPageBreak/>
        <w:t>5.1</w:t>
      </w:r>
      <w:r w:rsidR="00BD1555">
        <w:rPr>
          <w:color w:val="auto"/>
        </w:rPr>
        <w:t>2</w:t>
      </w:r>
      <w:r w:rsidRPr="006F72DA">
        <w:rPr>
          <w:color w:val="auto"/>
        </w:rPr>
        <w:t xml:space="preserve">. Учреждения здравоохранения, </w:t>
      </w:r>
      <w:proofErr w:type="gramStart"/>
      <w:r w:rsidRPr="006F72DA">
        <w:rPr>
          <w:color w:val="auto"/>
        </w:rPr>
        <w:t>исполнительный</w:t>
      </w:r>
      <w:proofErr w:type="gramEnd"/>
      <w:r w:rsidRPr="006F72DA">
        <w:rPr>
          <w:color w:val="auto"/>
        </w:rPr>
        <w:t xml:space="preserve"> орган государственной власти  Санкт-Петербурга, в ведении которого находится соответствующее учреждение отказывает в удовлетворении жалобы в следующих случаях: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854BB7" w:rsidRPr="006F72DA" w:rsidRDefault="00BD1555" w:rsidP="00854BB7">
      <w:pPr>
        <w:ind w:firstLine="709"/>
        <w:jc w:val="both"/>
        <w:rPr>
          <w:color w:val="auto"/>
        </w:rPr>
      </w:pPr>
      <w:r>
        <w:rPr>
          <w:color w:val="auto"/>
        </w:rPr>
        <w:t>5.13</w:t>
      </w:r>
      <w:r w:rsidR="00854BB7" w:rsidRPr="006F72DA">
        <w:rPr>
          <w:color w:val="auto"/>
        </w:rPr>
        <w:t xml:space="preserve">. Учреждения здравоохранения, исполнительный орган государственной власти  Санкт-Петербурга, в ведении которого находится соответствующее учреждение вправе оставить жалобу без ответа в следующих случаях: 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отсутствие возможности прочитать</w:t>
      </w:r>
      <w:r w:rsidRPr="006F72DA">
        <w:rPr>
          <w:rStyle w:val="ad"/>
          <w:color w:val="auto"/>
        </w:rPr>
        <w:footnoteReference w:id="3"/>
      </w:r>
      <w:r w:rsidRPr="006F72DA">
        <w:rPr>
          <w:color w:val="auto"/>
        </w:rPr>
        <w:t xml:space="preserve"> какую-либо часть текста жалобы, фамилию, имя, отчество (при наличии) и (или) почтовый адрес заявителя, указанные в жалобе 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В случае оставления жалобы без ответа учреждения</w:t>
      </w:r>
      <w:r>
        <w:rPr>
          <w:color w:val="auto"/>
        </w:rPr>
        <w:t xml:space="preserve"> </w:t>
      </w:r>
      <w:r w:rsidRPr="006F72DA">
        <w:rPr>
          <w:color w:val="auto"/>
        </w:rPr>
        <w:t>здравоохранения, исполнительный орган государственной власти  Санкт-Петербурга, в ведении которого находится соответствующее учреждение в течение 3 (трех)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5.1</w:t>
      </w:r>
      <w:r w:rsidR="00BD1555">
        <w:rPr>
          <w:color w:val="auto"/>
        </w:rPr>
        <w:t>4</w:t>
      </w:r>
      <w:r w:rsidRPr="006F72DA">
        <w:rPr>
          <w:color w:val="auto"/>
        </w:rPr>
        <w:t>. Порядок обжалования решения по жалобе</w:t>
      </w:r>
      <w:r>
        <w:rPr>
          <w:color w:val="auto"/>
        </w:rPr>
        <w:t>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>
        <w:rPr>
          <w:color w:val="auto"/>
        </w:rPr>
        <w:br/>
      </w:r>
      <w:r w:rsidRPr="006F72DA">
        <w:rPr>
          <w:color w:val="auto"/>
        </w:rPr>
        <w:t xml:space="preserve">и контролирующему деятельность  исполнительного органа государственной власти  Санкт-Петербурга, в ведении которого находится соответствующее учреждение, </w:t>
      </w:r>
      <w:r>
        <w:rPr>
          <w:color w:val="auto"/>
        </w:rPr>
        <w:br/>
      </w:r>
      <w:r w:rsidRPr="006F72DA">
        <w:rPr>
          <w:color w:val="auto"/>
        </w:rPr>
        <w:t>в Правительство Санкт-Петербурга, а также в суд, в порядке и сроки, предусмотренные действующим законодательством.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5.1</w:t>
      </w:r>
      <w:r w:rsidR="00BD1555">
        <w:rPr>
          <w:color w:val="auto"/>
        </w:rPr>
        <w:t>5</w:t>
      </w:r>
      <w:r w:rsidRPr="006F72DA">
        <w:rPr>
          <w:color w:val="auto"/>
        </w:rPr>
        <w:t xml:space="preserve">. Информирование заявителей о порядке подачи и рассмотрения жалобы </w:t>
      </w:r>
      <w:r>
        <w:rPr>
          <w:color w:val="auto"/>
        </w:rPr>
        <w:br/>
      </w:r>
      <w:r w:rsidRPr="006F72DA">
        <w:rPr>
          <w:color w:val="auto"/>
        </w:rPr>
        <w:t>на решения и действия (бездействие) исполнительного органа государственной власти  Санкт-Петербурга, в ведении которого находится соответствующее учреждение, его должностных лиц, государственных гражданских служащих, осуществляется посредством размещения информации на Портале.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Консультирование заявителей о порядке обжалования решений </w:t>
      </w:r>
      <w:r w:rsidRPr="006F72DA">
        <w:rPr>
          <w:color w:val="auto"/>
        </w:rPr>
        <w:br/>
        <w:t xml:space="preserve">и действий (бездействия) осуществляется также по телефонам, адресам электронной почты, а также при личном приеме по адресам, указанным </w:t>
      </w:r>
      <w:r w:rsidRPr="006F72DA">
        <w:rPr>
          <w:color w:val="auto"/>
        </w:rPr>
        <w:br/>
        <w:t>в пункте 5.1</w:t>
      </w:r>
      <w:r w:rsidR="00BD1555">
        <w:rPr>
          <w:color w:val="auto"/>
        </w:rPr>
        <w:t>6</w:t>
      </w:r>
      <w:r w:rsidRPr="006F72DA">
        <w:rPr>
          <w:color w:val="auto"/>
        </w:rPr>
        <w:t xml:space="preserve"> настоящего Административного регламента.</w:t>
      </w:r>
    </w:p>
    <w:p w:rsidR="00854BB7" w:rsidRPr="006F72DA" w:rsidRDefault="00854BB7" w:rsidP="00854BB7">
      <w:pPr>
        <w:ind w:firstLine="709"/>
        <w:jc w:val="both"/>
        <w:rPr>
          <w:color w:val="auto"/>
        </w:rPr>
      </w:pPr>
      <w:r w:rsidRPr="006F72DA">
        <w:rPr>
          <w:color w:val="auto"/>
        </w:rPr>
        <w:t>5.1</w:t>
      </w:r>
      <w:r w:rsidR="00BD1555">
        <w:rPr>
          <w:color w:val="auto"/>
        </w:rPr>
        <w:t>6</w:t>
      </w:r>
      <w:r w:rsidRPr="006F72DA">
        <w:rPr>
          <w:color w:val="auto"/>
        </w:rPr>
        <w:t>. Номера телефонов, по которым можно сообщить о нарушении должностным лицом положений настоящего регламента, или получить информацию о записи на личный прием: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 приемной Правительства Санкт-Петербурга по телефону (812) 576-60-94 с 09-00 часов до 18-00 часов;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в </w:t>
      </w:r>
      <w:proofErr w:type="gramStart"/>
      <w:r w:rsidRPr="006F72DA">
        <w:rPr>
          <w:color w:val="auto"/>
        </w:rPr>
        <w:t>Комитете</w:t>
      </w:r>
      <w:proofErr w:type="gramEnd"/>
      <w:r w:rsidRPr="006F72DA">
        <w:rPr>
          <w:color w:val="auto"/>
        </w:rPr>
        <w:t xml:space="preserve"> по здравоохранении по телефону (812) 571-34-06; адрес: Малая Садовая, д. 1, e-</w:t>
      </w:r>
      <w:proofErr w:type="spellStart"/>
      <w:r w:rsidRPr="006F72DA">
        <w:rPr>
          <w:color w:val="auto"/>
        </w:rPr>
        <w:t>mail</w:t>
      </w:r>
      <w:proofErr w:type="spellEnd"/>
      <w:r w:rsidRPr="006F72DA">
        <w:rPr>
          <w:color w:val="auto"/>
        </w:rPr>
        <w:t>:  kzdrav@gov.spb.ru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в администрации соответствующего района Санкт-Петербурга по телефонам: </w:t>
      </w:r>
    </w:p>
    <w:p w:rsidR="003D2FDF" w:rsidRPr="006F72DA" w:rsidRDefault="00A620B2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lastRenderedPageBreak/>
        <w:t xml:space="preserve">- </w:t>
      </w:r>
      <w:r w:rsidR="003D2FDF" w:rsidRPr="006F72DA">
        <w:rPr>
          <w:color w:val="auto"/>
        </w:rPr>
        <w:t>Адмиралтейский район Санкт-Петербурга – (812) 251-03-94, адрес: Измайловский пр., 10, Санкт-Петербург, 190005, e-</w:t>
      </w:r>
      <w:proofErr w:type="spellStart"/>
      <w:r w:rsidR="003D2FDF" w:rsidRPr="006F72DA">
        <w:rPr>
          <w:color w:val="auto"/>
        </w:rPr>
        <w:t>mail</w:t>
      </w:r>
      <w:proofErr w:type="spellEnd"/>
      <w:r w:rsidR="003D2FDF" w:rsidRPr="006F72DA">
        <w:rPr>
          <w:color w:val="auto"/>
        </w:rPr>
        <w:t>:  tuadm@gov.spb.ru</w:t>
      </w:r>
    </w:p>
    <w:p w:rsidR="003D2FDF" w:rsidRPr="006F72DA" w:rsidRDefault="00A620B2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- </w:t>
      </w:r>
      <w:r w:rsidR="003D2FDF" w:rsidRPr="006F72DA">
        <w:rPr>
          <w:color w:val="auto"/>
        </w:rPr>
        <w:t>Василеостровский район Санкт-Петербурга – (812) 573-93-27, адрес: Большой ВО пр., 55, Санкт-Петербург, 199178, e-</w:t>
      </w:r>
      <w:proofErr w:type="spellStart"/>
      <w:r w:rsidR="003D2FDF" w:rsidRPr="006F72DA">
        <w:rPr>
          <w:color w:val="auto"/>
        </w:rPr>
        <w:t>mail</w:t>
      </w:r>
      <w:proofErr w:type="spellEnd"/>
      <w:r w:rsidR="003D2FDF" w:rsidRPr="006F72DA">
        <w:rPr>
          <w:color w:val="auto"/>
        </w:rPr>
        <w:t xml:space="preserve">:  tuvo@gov.spb.ru </w:t>
      </w:r>
    </w:p>
    <w:p w:rsidR="003D2FDF" w:rsidRPr="006F72DA" w:rsidRDefault="00A620B2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- </w:t>
      </w:r>
      <w:r w:rsidR="003D2FDF" w:rsidRPr="006F72DA">
        <w:rPr>
          <w:color w:val="auto"/>
        </w:rPr>
        <w:t xml:space="preserve">Выборгский район Санкт-Петербурга – (812) 576-52-91, адрес: Большой </w:t>
      </w:r>
      <w:proofErr w:type="spellStart"/>
      <w:r w:rsidR="003D2FDF" w:rsidRPr="006F72DA">
        <w:rPr>
          <w:color w:val="auto"/>
        </w:rPr>
        <w:t>Сампсониевский</w:t>
      </w:r>
      <w:proofErr w:type="spellEnd"/>
      <w:r w:rsidR="003D2FDF" w:rsidRPr="006F72DA">
        <w:rPr>
          <w:color w:val="auto"/>
        </w:rPr>
        <w:t xml:space="preserve"> пр., 86, Санкт-Петербург, 194100, e-</w:t>
      </w:r>
      <w:proofErr w:type="spellStart"/>
      <w:r w:rsidR="003D2FDF" w:rsidRPr="006F72DA">
        <w:rPr>
          <w:color w:val="auto"/>
        </w:rPr>
        <w:t>mail</w:t>
      </w:r>
      <w:proofErr w:type="spellEnd"/>
      <w:r w:rsidR="003D2FDF" w:rsidRPr="006F72DA">
        <w:rPr>
          <w:color w:val="auto"/>
        </w:rPr>
        <w:t>: head@tuvyb.gov.spb.ru</w:t>
      </w:r>
    </w:p>
    <w:p w:rsidR="003D2FDF" w:rsidRPr="006F72DA" w:rsidRDefault="00A620B2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- </w:t>
      </w:r>
      <w:r w:rsidR="003D2FDF" w:rsidRPr="006F72DA">
        <w:rPr>
          <w:color w:val="auto"/>
        </w:rPr>
        <w:t xml:space="preserve">Калининский район Санкт-Петербурга – (812) 291-46-14, адрес: </w:t>
      </w:r>
      <w:proofErr w:type="gramStart"/>
      <w:r w:rsidR="003D2FDF" w:rsidRPr="006F72DA">
        <w:rPr>
          <w:color w:val="auto"/>
        </w:rPr>
        <w:t>Арсенальная</w:t>
      </w:r>
      <w:proofErr w:type="gramEnd"/>
      <w:r w:rsidR="003D2FDF" w:rsidRPr="006F72DA">
        <w:rPr>
          <w:color w:val="auto"/>
        </w:rPr>
        <w:t xml:space="preserve"> наб., 13/1, Санкт-Петербург, 195009,      e-</w:t>
      </w:r>
      <w:proofErr w:type="spellStart"/>
      <w:r w:rsidR="003D2FDF" w:rsidRPr="006F72DA">
        <w:rPr>
          <w:color w:val="auto"/>
        </w:rPr>
        <w:t>mail</w:t>
      </w:r>
      <w:proofErr w:type="spellEnd"/>
      <w:r w:rsidR="003D2FDF" w:rsidRPr="006F72DA">
        <w:rPr>
          <w:color w:val="auto"/>
        </w:rPr>
        <w:t>: head@tukalin.gov.spb.ru</w:t>
      </w:r>
    </w:p>
    <w:p w:rsidR="003D2FDF" w:rsidRPr="006F72DA" w:rsidRDefault="00A620B2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- </w:t>
      </w:r>
      <w:r w:rsidR="003D2FDF" w:rsidRPr="006F72DA">
        <w:rPr>
          <w:color w:val="auto"/>
        </w:rPr>
        <w:t>Кировский район Санкт-Петербурга – (812) 252-63-46, адрес: Стачек пр., 18, Санкт-Петербург, 198095, e-</w:t>
      </w:r>
      <w:proofErr w:type="spellStart"/>
      <w:r w:rsidR="003D2FDF" w:rsidRPr="006F72DA">
        <w:rPr>
          <w:color w:val="auto"/>
        </w:rPr>
        <w:t>mail</w:t>
      </w:r>
      <w:proofErr w:type="spellEnd"/>
      <w:proofErr w:type="gramStart"/>
      <w:r w:rsidR="003D2FDF" w:rsidRPr="006F72DA">
        <w:rPr>
          <w:color w:val="auto"/>
        </w:rPr>
        <w:t xml:space="preserve"> :</w:t>
      </w:r>
      <w:proofErr w:type="gramEnd"/>
      <w:r w:rsidR="003D2FDF" w:rsidRPr="006F72DA">
        <w:rPr>
          <w:color w:val="auto"/>
        </w:rPr>
        <w:t xml:space="preserve">  tukir@gov.spb.ru</w:t>
      </w:r>
    </w:p>
    <w:p w:rsidR="003D2FDF" w:rsidRPr="006F72DA" w:rsidRDefault="00A620B2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- </w:t>
      </w:r>
      <w:r w:rsidR="003D2FDF" w:rsidRPr="006F72DA">
        <w:rPr>
          <w:color w:val="auto"/>
        </w:rPr>
        <w:t>Колпинский район Санкт-Петербурга – (812) 573-92-68, адрес: Урицкого ул., 1/4, г. Колпино, Санкт-Петербург, 196655,  tukolp@gov.spb.ru</w:t>
      </w:r>
    </w:p>
    <w:p w:rsidR="003D2FDF" w:rsidRPr="006F72DA" w:rsidRDefault="00A620B2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-  </w:t>
      </w:r>
      <w:r w:rsidR="003D2FDF" w:rsidRPr="006F72DA">
        <w:rPr>
          <w:color w:val="auto"/>
        </w:rPr>
        <w:t xml:space="preserve">Красногвардейский район Санкт-Петербурга – (812) 528-88-43, адрес: </w:t>
      </w:r>
      <w:proofErr w:type="spellStart"/>
      <w:r w:rsidR="003D2FDF" w:rsidRPr="006F72DA">
        <w:rPr>
          <w:color w:val="auto"/>
        </w:rPr>
        <w:t>Среднеохтинский</w:t>
      </w:r>
      <w:proofErr w:type="spellEnd"/>
      <w:r w:rsidR="003D2FDF" w:rsidRPr="006F72DA">
        <w:rPr>
          <w:color w:val="auto"/>
        </w:rPr>
        <w:t xml:space="preserve"> пр., 50, Санкт-Петербург, 195027,  tukrgv@gov.spb.ru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- </w:t>
      </w:r>
      <w:proofErr w:type="spellStart"/>
      <w:r w:rsidRPr="006F72DA">
        <w:rPr>
          <w:color w:val="auto"/>
        </w:rPr>
        <w:t>Красносельский</w:t>
      </w:r>
      <w:proofErr w:type="spellEnd"/>
      <w:r w:rsidRPr="006F72DA">
        <w:rPr>
          <w:color w:val="auto"/>
        </w:rPr>
        <w:t xml:space="preserve"> район Санкт-Петербурга – (812)  735-76-52, адрес: Партизана Германа ул., 3, Санкт-Петербург, 198329,  tukrsl@gov.spb.ru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- Кронштадтский район Санкт-Петербурга – (812) 435-03-38, адрес: Ленина пр., 36, г. Кронштадт, Санкт-Петербург, 197760,   tukrns@gov.spb.ru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- Курортный район Санкт-Петербурга – (812) 576-81-45, адрес: Свободы пл., 1, </w:t>
      </w:r>
      <w:r w:rsidR="00810FEC">
        <w:rPr>
          <w:color w:val="auto"/>
        </w:rPr>
        <w:br/>
      </w:r>
      <w:r w:rsidRPr="006F72DA">
        <w:rPr>
          <w:color w:val="auto"/>
        </w:rPr>
        <w:t>г. Сестрорецк, Санкт-Петербург, 197706,   tukur@gov.spb.ru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- Московский район Санкт-Петербурга – (812) 576-89-52, адрес: Московский пр., 129, Санкт-Петербург, 196006,   tumos@gov.spb.ru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- Невский район Санкт-Петербурга – (812) 560-02-46, адрес: </w:t>
      </w:r>
      <w:proofErr w:type="spellStart"/>
      <w:r w:rsidRPr="006F72DA">
        <w:rPr>
          <w:color w:val="auto"/>
        </w:rPr>
        <w:t>Обуховской</w:t>
      </w:r>
      <w:proofErr w:type="spellEnd"/>
      <w:r w:rsidRPr="006F72DA">
        <w:rPr>
          <w:color w:val="auto"/>
        </w:rPr>
        <w:t xml:space="preserve"> Обороны пр., 163, Санкт-Петербург, 192131,   rnevsky@tunev.gov.spb.ru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- Петроградский район Санкт-Петербурга – (812) 232-77-87, адрес: </w:t>
      </w:r>
      <w:proofErr w:type="gramStart"/>
      <w:r w:rsidRPr="006F72DA">
        <w:rPr>
          <w:color w:val="auto"/>
        </w:rPr>
        <w:t>Большая</w:t>
      </w:r>
      <w:proofErr w:type="gramEnd"/>
      <w:r w:rsidRPr="006F72DA">
        <w:rPr>
          <w:color w:val="auto"/>
        </w:rPr>
        <w:t xml:space="preserve"> Монетная ул., 19, Санкт-Петербург, 197101,   tupetr@gov.spb.ru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- </w:t>
      </w:r>
      <w:proofErr w:type="spellStart"/>
      <w:r w:rsidRPr="006F72DA">
        <w:rPr>
          <w:color w:val="auto"/>
        </w:rPr>
        <w:t>Петродворцовый</w:t>
      </w:r>
      <w:proofErr w:type="spellEnd"/>
      <w:r w:rsidRPr="006F72DA">
        <w:rPr>
          <w:color w:val="auto"/>
        </w:rPr>
        <w:t xml:space="preserve"> район Санкт-Петербурга – (812) 576-95-85, адрес: </w:t>
      </w:r>
      <w:proofErr w:type="gramStart"/>
      <w:r w:rsidRPr="006F72DA">
        <w:rPr>
          <w:color w:val="auto"/>
        </w:rPr>
        <w:t>Калининская</w:t>
      </w:r>
      <w:proofErr w:type="gramEnd"/>
      <w:r w:rsidRPr="006F72DA">
        <w:rPr>
          <w:color w:val="auto"/>
        </w:rPr>
        <w:t xml:space="preserve"> ул., 7, г. Петергоф, Санкт-Петербург, 198510,    info@tuptrdv.gov.spb.ru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- Приморский район Санкт-Петербурга – (812) 492-19-88, адрес: Савушкина ул., 83, Санкт-Петербург, 197374,     tuprim@gov.spb.ru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- Пушкинский район Санкт-Петербурга – (812) 576-92-65, адрес: Октябрьский б-р, 24, г. Пушкин, Санкт-Петербург, 196600,     tupush@gov.spb.ru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 xml:space="preserve">- Фрунзенский район Санкт-Петербурга – (812) 576-84-68, адрес: </w:t>
      </w:r>
      <w:proofErr w:type="gramStart"/>
      <w:r w:rsidRPr="006F72DA">
        <w:rPr>
          <w:color w:val="auto"/>
        </w:rPr>
        <w:t>Пражская</w:t>
      </w:r>
      <w:proofErr w:type="gramEnd"/>
      <w:r w:rsidRPr="006F72DA">
        <w:rPr>
          <w:color w:val="auto"/>
        </w:rPr>
        <w:t xml:space="preserve"> ул., 46, Санкт-Петербург, 192241,      frunsreg@tufruns.gov.spb.ru 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- Центральный район Санкт-Петербурга – (812) 717-24-16, адрес: Невский пр., 176, Санкт-Петербург, 191167,      tucentr@gov.spb.ru</w:t>
      </w:r>
    </w:p>
    <w:p w:rsidR="003D2FDF" w:rsidRPr="006F72DA" w:rsidRDefault="003D2FDF" w:rsidP="002C491F">
      <w:pPr>
        <w:ind w:firstLine="709"/>
        <w:jc w:val="both"/>
        <w:rPr>
          <w:color w:val="auto"/>
        </w:rPr>
      </w:pPr>
      <w:r w:rsidRPr="006F72DA">
        <w:rPr>
          <w:color w:val="auto"/>
        </w:rPr>
        <w:t>В Территориальном фонде обязательного медицинского страхования Санкт-Петербурга – (812) 703-73-01.</w:t>
      </w:r>
    </w:p>
    <w:p w:rsidR="005B3C6C" w:rsidRDefault="003D2FDF" w:rsidP="00AC4369">
      <w:pPr>
        <w:ind w:firstLine="709"/>
        <w:jc w:val="both"/>
        <w:rPr>
          <w:color w:val="auto"/>
        </w:rPr>
        <w:sectPr w:rsidR="005B3C6C">
          <w:headerReference w:type="even" r:id="rId12"/>
          <w:headerReference w:type="default" r:id="rId13"/>
          <w:footerReference w:type="default" r:id="rId14"/>
          <w:type w:val="continuous"/>
          <w:pgSz w:w="11906" w:h="16838"/>
          <w:pgMar w:top="993" w:right="850" w:bottom="851" w:left="1701" w:header="0" w:footer="720" w:gutter="0"/>
          <w:cols w:space="720"/>
        </w:sectPr>
      </w:pPr>
      <w:r w:rsidRPr="006F72DA">
        <w:rPr>
          <w:color w:val="auto"/>
        </w:rPr>
        <w:t>В страховой медицинской организации, являющейся для пациента страховщиком - телефон указан в полисе обязательного медицинского страхования.</w:t>
      </w:r>
    </w:p>
    <w:p w:rsidR="005B3C6C" w:rsidRPr="004579C9" w:rsidRDefault="005B3C6C" w:rsidP="005B3C6C">
      <w:pPr>
        <w:autoSpaceDE w:val="0"/>
        <w:autoSpaceDN w:val="0"/>
        <w:adjustRightInd w:val="0"/>
        <w:ind w:left="3402"/>
        <w:jc w:val="left"/>
      </w:pPr>
      <w:r w:rsidRPr="004579C9">
        <w:lastRenderedPageBreak/>
        <w:t>Приложение к регламенту государственны</w:t>
      </w:r>
      <w:r>
        <w:t>х</w:t>
      </w:r>
      <w:r w:rsidRPr="004579C9">
        <w:t xml:space="preserve"> учреждени</w:t>
      </w:r>
      <w:r>
        <w:t>й</w:t>
      </w:r>
      <w:r w:rsidRPr="004579C9">
        <w:t xml:space="preserve"> здравоохранения, находящи</w:t>
      </w:r>
      <w:r>
        <w:t>х</w:t>
      </w:r>
      <w:r w:rsidRPr="004579C9">
        <w:t xml:space="preserve">ся в ведении  исполнительных органов государственной власти </w:t>
      </w:r>
      <w:r>
        <w:br/>
      </w:r>
      <w:r w:rsidRPr="004579C9">
        <w:t xml:space="preserve">Санкт-Петербурга, </w:t>
      </w:r>
      <w:r>
        <w:t xml:space="preserve">по предоставлению </w:t>
      </w:r>
      <w:r w:rsidRPr="004579C9">
        <w:t>услуг</w:t>
      </w:r>
      <w:r>
        <w:t>и</w:t>
      </w:r>
      <w:r w:rsidRPr="004579C9">
        <w:t xml:space="preserve"> </w:t>
      </w:r>
      <w:r>
        <w:br/>
      </w:r>
      <w:r w:rsidRPr="004579C9">
        <w:t>по заполнению и направлению в аптеки государственны</w:t>
      </w:r>
      <w:r>
        <w:t>ми</w:t>
      </w:r>
      <w:r w:rsidRPr="004579C9">
        <w:t xml:space="preserve"> учреждени</w:t>
      </w:r>
      <w:r>
        <w:t>ями</w:t>
      </w:r>
      <w:r w:rsidRPr="004579C9">
        <w:t xml:space="preserve"> здравоохранения электронных рецептов</w:t>
      </w:r>
    </w:p>
    <w:p w:rsidR="005B3C6C" w:rsidRDefault="005B3C6C" w:rsidP="005B3C6C"/>
    <w:p w:rsidR="005B3C6C" w:rsidRDefault="005B3C6C" w:rsidP="005B3C6C">
      <w:pPr>
        <w:autoSpaceDE w:val="0"/>
        <w:autoSpaceDN w:val="0"/>
        <w:adjustRightInd w:val="0"/>
        <w:rPr>
          <w:b/>
          <w:bCs/>
        </w:rPr>
      </w:pPr>
      <w:r w:rsidRPr="004579C9">
        <w:rPr>
          <w:b/>
          <w:bCs/>
        </w:rPr>
        <w:t>Блок-схема предоставления услуги по заполнению и направлению в аптеки электронных рецептов</w:t>
      </w:r>
    </w:p>
    <w:p w:rsidR="005B3C6C" w:rsidRDefault="005B3C6C" w:rsidP="005B3C6C">
      <w:pPr>
        <w:autoSpaceDE w:val="0"/>
        <w:autoSpaceDN w:val="0"/>
        <w:adjustRightInd w:val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2B19F0" wp14:editId="728EF71B">
                <wp:simplePos x="0" y="0"/>
                <wp:positionH relativeFrom="column">
                  <wp:posOffset>-318135</wp:posOffset>
                </wp:positionH>
                <wp:positionV relativeFrom="paragraph">
                  <wp:posOffset>108585</wp:posOffset>
                </wp:positionV>
                <wp:extent cx="3371850" cy="1323975"/>
                <wp:effectExtent l="0" t="0" r="0" b="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6C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b/>
                              </w:rPr>
                            </w:pPr>
                            <w:r w:rsidRPr="00AD4858">
                              <w:rPr>
                                <w:b/>
                              </w:rPr>
                              <w:t xml:space="preserve">Назначение врачом учреждения здравоохранения лекарственных препаратов, медицинских изделий, специализированных продуктов </w:t>
                            </w:r>
                            <w:r>
                              <w:rPr>
                                <w:b/>
                              </w:rPr>
                              <w:t xml:space="preserve">лечебного </w:t>
                            </w:r>
                            <w:r w:rsidRPr="00AD4858">
                              <w:rPr>
                                <w:b/>
                              </w:rPr>
                              <w:t xml:space="preserve">питания и оформление электронного рецепта </w:t>
                            </w:r>
                          </w:p>
                          <w:p w:rsidR="005B3C6C" w:rsidRPr="00AD4858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</w:pPr>
                            <w:r w:rsidRPr="00AD4858">
                              <w:t>(</w:t>
                            </w:r>
                            <w:r w:rsidRPr="00AD4858">
                              <w:rPr>
                                <w:i/>
                              </w:rPr>
                              <w:t>Общий максимальный срок – не должен превышать 15 минут</w:t>
                            </w:r>
                            <w:r w:rsidRPr="00AD4858">
                              <w:t>)</w:t>
                            </w:r>
                          </w:p>
                          <w:p w:rsidR="005B3C6C" w:rsidRPr="00AD4858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left:0;text-align:left;margin-left:-25.05pt;margin-top:8.55pt;width:265.5pt;height:10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TXcMwIAAAoEAAAOAAAAZHJzL2Uyb0RvYy54bWysU0tu2zAQ3RfoHQjua1n+1I5gOQiSpiiQ&#10;NgHSHoCmKIsofyVpS+6qQLYFeoQeIpuin5xBvlGHlOO46a6oFgRHw3kz7/FxdtxIgdbMOq5VjtNe&#10;HyOmqC64Wub43dvzZ1OMnCeqIEIrluMNc/h4/vTJrDYZG+hKi4JZBCDKZbXJceW9yZLE0YpJ4nra&#10;MAXJUltJPIR2mRSW1IAuRTLo958ntbaFsZoy5+DvWZfE84hfloz6y7J0zCORY5jNx9XGdRHWZD4j&#10;2dISU3G6G4P8wxSScAVN91BnxBO0svwvKMmp1U6Xvke1THRZcsoiB2CT9h+xua6IYZELiOPMXib3&#10;/2Dpm/WVRbzI8WCCkSIS7qj9uv20/dL+bO+2N+1te9f+2H5uf7Xf2u8IDoFitXEZFF6bKxs4O3Oh&#10;6XuHlD6tiFqyE2t1XTFSwJxpOJ/8URACB6VoUb/WBfQjK6+jeE1pZQAEWVAT72izvyPWeETh53A4&#10;SadjuEoKuXQ4GB5NxrEHye7LjXX+JdMShU2OLZggwpP1hfNhHJLdHwndlD7nQkQjCIVqUGI6BsxH&#10;Kck9GFVwmeNpP3yddQLNF6qI1Z5w0e2hg1A73oFqJ5lvFg0cDPwXutiAAlZ3hoQHBJtK248Y1WDG&#10;HLsPK2IZRuKVAhWP0tEouDcGo/FkAIE9zCwOM0RRgMqxx6jbnvrO8Stj+bKCTumO3QkoX/KoycNU&#10;u7nBcFGq3eMIjj6M46mHJzz/DQAA//8DAFBLAwQUAAYACAAAACEAcYj1HN8AAAAKAQAADwAAAGRy&#10;cy9kb3ducmV2LnhtbEyPwU7DMAyG70i8Q2QkblvSqhtb13QqSHCGgoR2yxqvqdYkVZN15e0xJ3ay&#10;rP/T78/FfrY9m3AMnXcSkqUAhq7xunOthK/P18UGWIjKadV7hxJ+MMC+vL8rVK791X3gVMeWUYkL&#10;uZJgYhxyzkNj0Kqw9AM6yk5+tCrSOrZcj+pK5bbnqRBrblXn6IJRA74YbM71xUrgh/p9NtnznJyq&#10;w/e5anhm3yYpHx/magcs4hz/YfjTJ3UoyenoL04H1ktYrERCKAVPNAnINmIL7CghTVdr4GXBb18o&#10;fwEAAP//AwBQSwECLQAUAAYACAAAACEAtoM4kv4AAADhAQAAEwAAAAAAAAAAAAAAAAAAAAAAW0Nv&#10;bnRlbnRfVHlwZXNdLnhtbFBLAQItABQABgAIAAAAIQA4/SH/1gAAAJQBAAALAAAAAAAAAAAAAAAA&#10;AC8BAABfcmVscy8ucmVsc1BLAQItABQABgAIAAAAIQC26TXcMwIAAAoEAAAOAAAAAAAAAAAAAAAA&#10;AC4CAABkcnMvZTJvRG9jLnhtbFBLAQItABQABgAIAAAAIQBxiPUc3wAAAAoBAAAPAAAAAAAAAAAA&#10;AAAAAI0EAABkcnMvZG93bnJldi54bWxQSwUGAAAAAAQABADzAAAAmQUAAAAA&#10;" filled="f" stroked="f" strokeweight="2.25pt">
                <v:textbox>
                  <w:txbxContent>
                    <w:p w:rsidR="005B3C6C" w:rsidRDefault="005B3C6C" w:rsidP="005B3C6C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b/>
                        </w:rPr>
                      </w:pPr>
                      <w:r w:rsidRPr="00AD4858">
                        <w:rPr>
                          <w:b/>
                        </w:rPr>
                        <w:t xml:space="preserve">Назначение врачом учреждения здравоохранения лекарственных препаратов, медицинских изделий, специализированных продуктов </w:t>
                      </w:r>
                      <w:r>
                        <w:rPr>
                          <w:b/>
                        </w:rPr>
                        <w:t xml:space="preserve">лечебного </w:t>
                      </w:r>
                      <w:r w:rsidRPr="00AD4858">
                        <w:rPr>
                          <w:b/>
                        </w:rPr>
                        <w:t xml:space="preserve">питания и оформление электронного рецепта </w:t>
                      </w:r>
                    </w:p>
                    <w:p w:rsidR="005B3C6C" w:rsidRPr="00AD4858" w:rsidRDefault="005B3C6C" w:rsidP="005B3C6C">
                      <w:pPr>
                        <w:autoSpaceDE w:val="0"/>
                        <w:autoSpaceDN w:val="0"/>
                        <w:adjustRightInd w:val="0"/>
                        <w:jc w:val="left"/>
                      </w:pPr>
                      <w:r w:rsidRPr="00AD4858">
                        <w:t>(</w:t>
                      </w:r>
                      <w:r w:rsidRPr="00AD4858">
                        <w:rPr>
                          <w:i/>
                        </w:rPr>
                        <w:t>Общий максимальный срок – не должен превышать 15 минут</w:t>
                      </w:r>
                      <w:r w:rsidRPr="00AD4858">
                        <w:t>)</w:t>
                      </w:r>
                    </w:p>
                    <w:p w:rsidR="005B3C6C" w:rsidRPr="00AD4858" w:rsidRDefault="005B3C6C" w:rsidP="005B3C6C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B3C6C" w:rsidRDefault="005B3C6C" w:rsidP="005B3C6C">
      <w:pPr>
        <w:autoSpaceDE w:val="0"/>
        <w:autoSpaceDN w:val="0"/>
        <w:adjustRightInd w:val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AACEBA" wp14:editId="40C9A271">
                <wp:simplePos x="0" y="0"/>
                <wp:positionH relativeFrom="column">
                  <wp:posOffset>2720340</wp:posOffset>
                </wp:positionH>
                <wp:positionV relativeFrom="paragraph">
                  <wp:posOffset>0</wp:posOffset>
                </wp:positionV>
                <wp:extent cx="571500" cy="581025"/>
                <wp:effectExtent l="0" t="0" r="19050" b="28575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81025"/>
                        </a:xfrm>
                        <a:prstGeom prst="ellipse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3C6C" w:rsidRPr="00122FB1" w:rsidRDefault="005B3C6C" w:rsidP="005B3C6C">
                            <w:pPr>
                              <w:rPr>
                                <w:b/>
                              </w:rPr>
                            </w:pPr>
                            <w:r w:rsidRPr="00122FB1">
                              <w:rPr>
                                <w:b/>
                              </w:rPr>
                              <w:t>3.1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" o:spid="_x0000_s1027" style="position:absolute;left:0;text-align:left;margin-left:214.2pt;margin-top:0;width:45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vvhAIAAEUFAAAOAAAAZHJzL2Uyb0RvYy54bWysVE1uEzEU3iNxB8t7OjNR05aokypKKUKq&#10;2ooWde147MTCY5tnJzPhMJyhYsslciSePZNJRSsWiI3t9//3PZ9ftLUmGwFeWVPS4iinRBhuK2WW&#10;Jf3ycPXujBIfmKmYtkaUdCs8vZi+fXPeuIkY2ZXVlQCCToyfNK6kqxDcJMs8X4ma+SPrhEGhtFCz&#10;gCQsswpYg95rnY3y/CRrLFQOLBfeI/eyE9Jp8i+l4OFWSi8C0SXF3EI6IZ2LeGbTczZZAnMrxfs0&#10;2D9kUTNlMOjg6pIFRtagXriqFQfrrQxH3NaZlVJxkWrAaor8j2ruV8yJVAs2x7uhTf7/ueU3mzsg&#10;qirp6IQSw2qc0e7H7ufuafeLIAv70zg/QbV7dwc95fEZi20l1PHGMkiberodeiraQDgyx6fFOMfO&#10;cxSNz4p8NI4+s4OxAx8+CluT+Cip0Fo5H6tmE7a59qHT3mtFtjbxDEzpD6YiYeswZwZgm95zlGcx&#10;6y7P9ApbLTrbz0JivZjZKMVISBNzDWTDECPV12LwgprRRCqtB6PiNSMd9ka9bjQTCX2DYf6a4SHa&#10;oJ0iWhMGw1oZC383lp3+vuqu1lh2aBdtGm7KL3IWttriwMF2m+Adv1LY92vmwx0DhD6OCtc53OIh&#10;tW1KavsXJSsL31/jR31EJEopaXCVSuq/rRkISvQng1h9Xxwfx91LxPH4dIQEPJcsnkvMup5bnESB&#10;H4fj6Rn1g94/Jdj6Ebd+FqOiiBmOsUvKA+yJeehWHP8NLmazpIb75li4NveOR+exzxFUD+0jA9eD&#10;LyBqb+x+7V4AsNONlsbO1sFKldB56Gs/AdzVBPH+X4mfwXM6aR1+v+lvAAAA//8DAFBLAwQUAAYA&#10;CAAAACEA9F4IzdwAAAAHAQAADwAAAGRycy9kb3ducmV2LnhtbEyPzU7DMBCE70i8g7VIvVEnUVqF&#10;kE2FiJDKrbSVuLrxkkTEdmQ7P/D0uCd6HM1o5ptit6ieTWRdZzRCvI6Aka6N7HSDcD69PWbAnBda&#10;it5oQvghB7vy/q4QuTSz/qDp6BsWSrTLBULr/ZBz7uqWlHBrM5AO3pexSvggbcOlFXMoVz1PomjL&#10;leh0WGjFQK8t1d/HUSGopKrsZA/b7PMg09m+V2I//iKuHpaXZ2CeFv8fhit+QIcyMF3MqKVjPUKa&#10;ZGmIIoRHwd7EV3lBeIo3wMuC3/KXfwAAAP//AwBQSwECLQAUAAYACAAAACEAtoM4kv4AAADhAQAA&#10;EwAAAAAAAAAAAAAAAAAAAAAAW0NvbnRlbnRfVHlwZXNdLnhtbFBLAQItABQABgAIAAAAIQA4/SH/&#10;1gAAAJQBAAALAAAAAAAAAAAAAAAAAC8BAABfcmVscy8ucmVsc1BLAQItABQABgAIAAAAIQDuubvv&#10;hAIAAEUFAAAOAAAAAAAAAAAAAAAAAC4CAABkcnMvZTJvRG9jLnhtbFBLAQItABQABgAIAAAAIQD0&#10;XgjN3AAAAAcBAAAPAAAAAAAAAAAAAAAAAN4EAABkcnMvZG93bnJldi54bWxQSwUGAAAAAAQABADz&#10;AAAA5wUAAAAA&#10;" fillcolor="white [3201]" strokecolor="black [3200]" strokeweight="1pt">
                <v:stroke endarrow="open" joinstyle="miter"/>
                <v:textbox>
                  <w:txbxContent>
                    <w:p w:rsidR="005B3C6C" w:rsidRPr="00122FB1" w:rsidRDefault="005B3C6C" w:rsidP="005B3C6C">
                      <w:pPr>
                        <w:rPr>
                          <w:b/>
                        </w:rPr>
                      </w:pPr>
                      <w:r w:rsidRPr="00122FB1">
                        <w:rPr>
                          <w:b/>
                        </w:rPr>
                        <w:t>3.1</w:t>
                      </w:r>
                    </w:p>
                  </w:txbxContent>
                </v:textbox>
              </v:oval>
            </w:pict>
          </mc:Fallback>
        </mc:AlternateContent>
      </w:r>
    </w:p>
    <w:p w:rsidR="005B3C6C" w:rsidRDefault="005B3C6C" w:rsidP="005B3C6C">
      <w:pPr>
        <w:autoSpaceDE w:val="0"/>
        <w:autoSpaceDN w:val="0"/>
        <w:adjustRightInd w:val="0"/>
        <w:rPr>
          <w:b/>
        </w:rPr>
      </w:pPr>
    </w:p>
    <w:p w:rsidR="005B3C6C" w:rsidRDefault="005B3C6C" w:rsidP="005B3C6C">
      <w:pPr>
        <w:autoSpaceDE w:val="0"/>
        <w:autoSpaceDN w:val="0"/>
        <w:adjustRightInd w:val="0"/>
        <w:rPr>
          <w:b/>
        </w:rPr>
      </w:pPr>
    </w:p>
    <w:p w:rsidR="005B3C6C" w:rsidRDefault="005B3C6C" w:rsidP="005B3C6C">
      <w:pPr>
        <w:autoSpaceDE w:val="0"/>
        <w:autoSpaceDN w:val="0"/>
        <w:adjustRightInd w:val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69A00C" wp14:editId="792D9B69">
                <wp:simplePos x="0" y="0"/>
                <wp:positionH relativeFrom="column">
                  <wp:posOffset>2996565</wp:posOffset>
                </wp:positionH>
                <wp:positionV relativeFrom="paragraph">
                  <wp:posOffset>55245</wp:posOffset>
                </wp:positionV>
                <wp:extent cx="9525" cy="657225"/>
                <wp:effectExtent l="76200" t="0" r="85725" b="6667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235.95pt;margin-top:4.35pt;width:.75pt;height:5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Oc+AEAAP8DAAAOAAAAZHJzL2Uyb0RvYy54bWysU0uOEzEQ3SNxB8t70kmkDNBKZxYZYIMg&#10;4nMAj9tOW/inskknu4ELzBG4AhsWfDRn6L4RZXfSg/hICLGptrvqvapXVV6e740mOwFBOVvR2WRK&#10;ibDc1cpuK/r61eN7DygJkdmaaWdFRQ8i0PPV3TvL1pdi7hqnawEESWwoW1/RJkZfFkXgjTAsTJwX&#10;Fp3SgWERr7AtamAtshtdzKfTs6J1UHtwXISAfy8GJ11lfikFj8+lDCISXVGsLWYL2V4mW6yWrNwC&#10;843ixzLYP1RhmLKYdKS6YJGRt6B+oTKKgwtOxgl3pnBSKi6yBlQzm/6k5mXDvMhasDnBj20K/4+W&#10;P9ttgKi6onOclGUGZ9R96K/66+5b97G/Jv277gZN/76/6j51X7sv3U33mWAwdq71oUSCtd3A8Rb8&#10;BlIb9hJM+qJAss/dPozdFvtIOP58uJgvKOHoOFvcn+MZOYpbqIcQnwhnSDpUNERgatvEtbMWp+pg&#10;lvvNdk9DHIAnQMqrbbKRKf3I1iQePMpiAK49Jkn+IpU/FJxP8aDFgH0hJLYESxxy5GUUaw1kx3CN&#10;6jezkQUjE0QqrUfQNBf2R9AxNsFEXtC/BY7ROaOzcQQaZR38Lmvcn0qVQ/xJ9aA1yb509SGPL7cD&#10;tywP4fgi0hr/eM/w23e7+g4AAP//AwBQSwMEFAAGAAgAAAAhAA14nEXeAAAACQEAAA8AAABkcnMv&#10;ZG93bnJldi54bWxMj0FOwzAQRfdI3MEaJHbUSRqRNsSpKiQWRWJBywGm8TRJa4+j2G3C7TErWI7+&#10;0/9vqs1sjbjR6HvHCtJFAoK4cbrnVsHX4e1pBcIHZI3GMSn4Jg+b+v6uwlK7iT/ptg+tiCXsS1TQ&#10;hTCUUvqmI4t+4QbimJ3caDHEc2ylHnGK5dbILEmepcWe40KHA7121Fz2V6tAv2uc0E+nfme252T4&#10;WC/TnVbq8WHevoAINIc/GH71ozrU0enorqy9MAryIl1HVMGqABHzvFjmII4RTLMMZF3J/x/UPwAA&#10;AP//AwBQSwECLQAUAAYACAAAACEAtoM4kv4AAADhAQAAEwAAAAAAAAAAAAAAAAAAAAAAW0NvbnRl&#10;bnRfVHlwZXNdLnhtbFBLAQItABQABgAIAAAAIQA4/SH/1gAAAJQBAAALAAAAAAAAAAAAAAAAAC8B&#10;AABfcmVscy8ucmVsc1BLAQItABQABgAIAAAAIQDqVCOc+AEAAP8DAAAOAAAAAAAAAAAAAAAAAC4C&#10;AABkcnMvZTJvRG9jLnhtbFBLAQItABQABgAIAAAAIQANeJxF3gAAAAkBAAAPAAAAAAAAAAAAAAAA&#10;AFIEAABkcnMvZG93bnJldi54bWxQSwUGAAAAAAQABADzAAAAXQUAAAAA&#10;" strokecolor="black [3200]" strokeweight=".5pt">
                <v:stroke endarrow="open" joinstyle="miter"/>
              </v:shape>
            </w:pict>
          </mc:Fallback>
        </mc:AlternateContent>
      </w:r>
    </w:p>
    <w:p w:rsidR="005B3C6C" w:rsidRDefault="005B3C6C" w:rsidP="005B3C6C">
      <w:pPr>
        <w:autoSpaceDE w:val="0"/>
        <w:autoSpaceDN w:val="0"/>
        <w:adjustRightInd w:val="0"/>
        <w:rPr>
          <w:b/>
        </w:rPr>
      </w:pPr>
    </w:p>
    <w:p w:rsidR="005B3C6C" w:rsidRDefault="005B3C6C" w:rsidP="005B3C6C">
      <w:pPr>
        <w:autoSpaceDE w:val="0"/>
        <w:autoSpaceDN w:val="0"/>
        <w:adjustRightInd w:val="0"/>
        <w:rPr>
          <w:b/>
        </w:rPr>
      </w:pPr>
    </w:p>
    <w:p w:rsidR="005B3C6C" w:rsidRDefault="005B3C6C" w:rsidP="005B3C6C">
      <w:pPr>
        <w:autoSpaceDE w:val="0"/>
        <w:autoSpaceDN w:val="0"/>
        <w:adjustRightInd w:val="0"/>
        <w:rPr>
          <w:b/>
        </w:rPr>
      </w:pPr>
    </w:p>
    <w:p w:rsidR="005B3C6C" w:rsidRDefault="005B3C6C" w:rsidP="005B3C6C">
      <w:pPr>
        <w:autoSpaceDE w:val="0"/>
        <w:autoSpaceDN w:val="0"/>
        <w:adjustRightInd w:val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B00E0B" wp14:editId="2E17A26D">
                <wp:simplePos x="0" y="0"/>
                <wp:positionH relativeFrom="column">
                  <wp:posOffset>1148714</wp:posOffset>
                </wp:positionH>
                <wp:positionV relativeFrom="paragraph">
                  <wp:posOffset>20955</wp:posOffset>
                </wp:positionV>
                <wp:extent cx="3743325" cy="685800"/>
                <wp:effectExtent l="0" t="0" r="28575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B3C6C" w:rsidRPr="004579C9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4579C9">
                              <w:t xml:space="preserve">Личное обращение заявителя (пациента) к </w:t>
                            </w:r>
                            <w:r>
                              <w:t>врачу</w:t>
                            </w:r>
                            <w:r w:rsidRPr="004579C9">
                              <w:t xml:space="preserve"> учреждения здравоохранения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8" style="position:absolute;left:0;text-align:left;margin-left:90.45pt;margin-top:1.65pt;width:294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sIr1wIAAMQFAAAOAAAAZHJzL2Uyb0RvYy54bWysVM1uEzEQviPxDpbvdJM0/WHVTRWlFCGF&#10;tqJFPTteb3ZVr8fYTjbhhMQViUfgIbggfvoMmzdi7M2moVQIIS6W7fn9Zr6Zo+NFKclcGFuASmh3&#10;p0OJUBzSQk0T+vrq9MkhJdYxlTIJSiR0KSw9Hjx+dFTpWPQgB5kKQ9CJsnGlE5o7p+MosjwXJbM7&#10;oIVCYQamZA6fZhqlhlXovZRRr9PZjyowqTbAhbX4e9II6SD4zzLB3XmWWeGITCjm5sJpwjnxZzQ4&#10;YvHUMJ0XfJ0G+4csSlYoDLpxdcIcIzNT/OaqLLgBC5nb4VBGkGUFFwEDoul27qG5zJkWAQsWx+pN&#10;mez/c8vP5heGFGlCDyhRrMQW1Z9W71Yf6+/17ep9/bm+rb+tPtQ/6i/1V3Lg61VpG6PZpb4wHrHV&#10;Y+A3ligY5UxNxdAYqHLBUsyy6/WjXwz8w6IpmVQvIcVwbOYglG6RmdI7xKKQRejQctMhsXCE4+fu&#10;QX93t7dHCUfZ/uHeYSe0MGJxa62Ndc8FlMRfEmqQAcE7m4+t89mwuFUJ2YMs0tNCyvDwrBMjacic&#10;IV8m0yZ/xLitJZXXdayQz1RK3FJ7EB50AMtiLw+YPcymXNYtpfBWUr0SGZYboXRDWoHodyHTmzZk&#10;0PQmGSa3Mer82Wit681EIP/fGm60Q0RQbmNYFgrMQ1Hdok01a/Rb1A1W32e3mCwCt3otbyaQLrH3&#10;BppBtJqfFtinMbPughmcPJxR3CbuHI9MQpVQWN8oycG8fejf6+NAoJSSCic5ofbNjBlBiXyhkIRP&#10;u/2+H/3w6O8d9PBhtiWTbYmalSPA5ndxb2kerl7fyfaaGSivcekMfVQUMcUxdkK5M+1j5JoNg2uL&#10;i+EwqOG4a+bG6lLztveeh1eLa2b0mqwOaX4G7dSz+B5nG13fIQVDnJqsCIT2lW7quu4ArorA8/Va&#10;87to+x207pbv4CcAAAD//wMAUEsDBBQABgAIAAAAIQDpiTv33gAAAAkBAAAPAAAAZHJzL2Rvd25y&#10;ZXYueG1sTI/BTsMwEETvSPyDtUjcqB2CSAlxKhRUOEIDAnHbJm4SsNdR7Lbh71lOcBy90ezbYjU7&#10;Kw5mCoMnDclCgTDU+HagTsPry/piCSJEpBatJ6Ph2wRYlacnBeatP9LGHOrYCR6hkKOGPsYxlzI0&#10;vXEYFn40xGznJ4eR49TJdsIjjzsrL5W6lg4H4gs9jqbqTfNV750G+fTxuX5+2DxmyVt1j++22o1Y&#10;a31+Nt/dgohmjn9l+NVndSjZaev31AZhOS/VDVc1pCkI5lmmrkBsGSRJCrIs5P8Pyh8AAAD//wMA&#10;UEsBAi0AFAAGAAgAAAAhALaDOJL+AAAA4QEAABMAAAAAAAAAAAAAAAAAAAAAAFtDb250ZW50X1R5&#10;cGVzXS54bWxQSwECLQAUAAYACAAAACEAOP0h/9YAAACUAQAACwAAAAAAAAAAAAAAAAAvAQAAX3Jl&#10;bHMvLnJlbHNQSwECLQAUAAYACAAAACEAUOLCK9cCAADEBQAADgAAAAAAAAAAAAAAAAAuAgAAZHJz&#10;L2Uyb0RvYy54bWxQSwECLQAUAAYACAAAACEA6Yk7994AAAAJAQAADwAAAAAAAAAAAAAAAAAxBQAA&#10;ZHJzL2Rvd25yZXYueG1sUEsFBgAAAAAEAAQA8wAAADwGAAAAAA==&#10;" fillcolor="white [3212]" strokecolor="black [3200]" strokeweight=".5pt">
                <v:stroke endarrow="open"/>
                <v:textbox>
                  <w:txbxContent>
                    <w:p w:rsidR="005B3C6C" w:rsidRPr="004579C9" w:rsidRDefault="005B3C6C" w:rsidP="005B3C6C">
                      <w:pPr>
                        <w:autoSpaceDE w:val="0"/>
                        <w:autoSpaceDN w:val="0"/>
                        <w:adjustRightInd w:val="0"/>
                      </w:pPr>
                      <w:r w:rsidRPr="004579C9">
                        <w:t>Личное обращение з</w:t>
                      </w:r>
                      <w:bookmarkStart w:id="2" w:name="_GoBack"/>
                      <w:bookmarkEnd w:id="2"/>
                      <w:r w:rsidRPr="004579C9">
                        <w:t xml:space="preserve">аявителя (пациента) к </w:t>
                      </w:r>
                      <w:r>
                        <w:t>врачу</w:t>
                      </w:r>
                      <w:r w:rsidRPr="004579C9">
                        <w:t xml:space="preserve"> учреждения здравоохранения </w:t>
                      </w:r>
                    </w:p>
                  </w:txbxContent>
                </v:textbox>
              </v:rect>
            </w:pict>
          </mc:Fallback>
        </mc:AlternateContent>
      </w:r>
    </w:p>
    <w:p w:rsidR="005B3C6C" w:rsidRDefault="005B3C6C" w:rsidP="005B3C6C">
      <w:pPr>
        <w:autoSpaceDE w:val="0"/>
        <w:autoSpaceDN w:val="0"/>
        <w:adjustRightInd w:val="0"/>
        <w:rPr>
          <w:b/>
          <w:bCs/>
        </w:rPr>
      </w:pPr>
    </w:p>
    <w:p w:rsidR="005B3C6C" w:rsidRDefault="005B3C6C" w:rsidP="005B3C6C"/>
    <w:p w:rsidR="005B3C6C" w:rsidRDefault="005B3C6C" w:rsidP="005B3C6C"/>
    <w:p w:rsidR="005B3C6C" w:rsidRDefault="005B3C6C" w:rsidP="005B3C6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BEEEB0" wp14:editId="46D7AD87">
                <wp:simplePos x="0" y="0"/>
                <wp:positionH relativeFrom="column">
                  <wp:posOffset>3006090</wp:posOffset>
                </wp:positionH>
                <wp:positionV relativeFrom="paragraph">
                  <wp:posOffset>7620</wp:posOffset>
                </wp:positionV>
                <wp:extent cx="0" cy="247650"/>
                <wp:effectExtent l="95250" t="0" r="57150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236.7pt;margin-top:.6pt;width:0;height:1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7YU9wEAAPwDAAAOAAAAZHJzL2Uyb0RvYy54bWysU0uOEzEQ3SNxB8t70p1oGFCUziwywAZB&#10;xOcAHredtvBPZZNOdgMXmCNwBTYs+GjO0H2jKbuTHjSAhBCb6rZdr+q9V/bibGc02QoIytmKTicl&#10;JcJyVyu7qejbN08fPKYkRGZrpp0VFd2LQM+W9+8tWj8XM9c4XQsgWMSGeesr2sTo50UReCMMCxPn&#10;hcVD6cCwiEvYFDWwFqsbXczK8rRoHdQeHBch4O75cEiXub6UgseXUgYRia4ocos5Qo4XKRbLBZtv&#10;gPlG8QMN9g8sDFMWm46lzllk5D2oX0oZxcEFJ+OEO1M4KRUXWQOqmZZ31LxumBdZC5oT/GhT+H9l&#10;+YvtGoiqcXYnlFhmcEbdp/6yv+p+dJ/7K9J/6K4x9B/7y+5L97371l13Xwkmo3OtD3MssLJrOKyC&#10;X0OyYSfBpC8KJLvs9n50W+wi4cMmx93ZyaPTh3kQxS3OQ4jPhDMk/VQ0RGBq08SVsxZH6mCazWbb&#10;5yFiZwQeAamptilGpvQTW5O496iJAbg2ccbcdF4k7gPb/Bf3WgzYV0KiH8hv6JFvolhpIFuGd6h+&#10;Nx2rYGaCSKX1CCozsT+CDrkJJvLt/FvgmJ07OhtHoFHWwe+6xt2Rqhzyj6oHrUn2hav3eXbZDrxi&#10;2Z/Dc0h3+Od1ht8+2uUNAAAA//8DAFBLAwQUAAYACAAAACEA8IoGNtoAAAAIAQAADwAAAGRycy9k&#10;b3ducmV2LnhtbEyPwU7DMBBE70j8g7VI3KjTtAKaxqkqJA5F4kDhA7bxNgnY6yh2m/D3LOJAbzt6&#10;o9mZcjN5p840xC6wgfksA0VcB9txY+Dj/fnuEVRMyBZdYDLwTRE21fVViYUNI7/ReZ8aJSEcCzTQ&#10;ptQXWse6JY9xFnpiYccweEwih0bbAUcJ907nWXavPXYsH1rs6aml+mt/8gbsi8UR43jsdm77mfWv&#10;q8V8Z425vZm2a1CJpvRvht/6Uh0q6XQIJ7ZROQPLh8VSrAJyUML/9EGOLAddlfpyQPUDAAD//wMA&#10;UEsBAi0AFAAGAAgAAAAhALaDOJL+AAAA4QEAABMAAAAAAAAAAAAAAAAAAAAAAFtDb250ZW50X1R5&#10;cGVzXS54bWxQSwECLQAUAAYACAAAACEAOP0h/9YAAACUAQAACwAAAAAAAAAAAAAAAAAvAQAAX3Jl&#10;bHMvLnJlbHNQSwECLQAUAAYACAAAACEAE7O2FPcBAAD8AwAADgAAAAAAAAAAAAAAAAAuAgAAZHJz&#10;L2Uyb0RvYy54bWxQSwECLQAUAAYACAAAACEA8IoGNtoAAAAIAQAADwAAAAAAAAAAAAAAAABRBAAA&#10;ZHJzL2Rvd25yZXYueG1sUEsFBgAAAAAEAAQA8wAAAFgFAAAAAA==&#10;" strokecolor="black [3200]" strokeweight=".5pt">
                <v:stroke endarrow="open" joinstyle="miter"/>
              </v:shape>
            </w:pict>
          </mc:Fallback>
        </mc:AlternateContent>
      </w:r>
    </w:p>
    <w:p w:rsidR="005B3C6C" w:rsidRDefault="005B3C6C" w:rsidP="005B3C6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28FAD8" wp14:editId="4E2C1266">
                <wp:simplePos x="0" y="0"/>
                <wp:positionH relativeFrom="column">
                  <wp:posOffset>1148715</wp:posOffset>
                </wp:positionH>
                <wp:positionV relativeFrom="paragraph">
                  <wp:posOffset>78740</wp:posOffset>
                </wp:positionV>
                <wp:extent cx="3743325" cy="485775"/>
                <wp:effectExtent l="0" t="0" r="28575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B3C6C" w:rsidRPr="004579C9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4579C9">
                              <w:t>Осмотр пациента врачом учреждения здравоохранения.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9" style="position:absolute;left:0;text-align:left;margin-left:90.45pt;margin-top:6.2pt;width:294.7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esd1QIAAMYFAAAOAAAAZHJzL2Uyb0RvYy54bWysVMtuEzEU3SPxD5b3dPIkZdRJFQWKkEJb&#10;0aKuHY+dGdVjG9vJTFghsUXiE/gINohHv2HyR1x7MmkoFUKIjWX7nvs+9x4dV4VAK2ZsrmSCuwcd&#10;jJikKs3lIsGvL08eHWJkHZEpEUqyBK+Zxcfjhw+OSh2znsqUSJlBYETauNQJzpzTcRRZmrGC2AOl&#10;mQQhV6YgDp5mEaWGlGC9EFGv03kclcqk2ijKrIXfp40Qj4N9zhl1Z5xb5pBIMMTmwmnCOfdnND4i&#10;8cIQneV0Gwb5hygKkktwujP1lDiClib/zVSRU6Os4u6AqiJSnOeUhRwgm27nTjYXGdEs5ALFsXpX&#10;Jvv/zNLT1blBeQq962EkSQE9qj9t3m0+1t/rm837+nN9U3/bfKh/1F/qrwhAULFS2xgUL/S58Tlb&#10;PVP02iKpphmRCzYxRpUZIynE2fX46BcF/7CgiublS5WCP7J0KhSv4qbwBqEsqAo9Wu96xCqHKHz2&#10;R4N+vzfEiIJscDgcjYbBBYlbbW2se85UgfwlwQY4EKyT1cw6Hw2JW0iIXok8PcmFCA/POzYVBq0I&#10;MGa+aOKHHPdRQnqsI7l4JlPk1ton4ZPeRuLlIWefZlMu69aCeS0hXzEOBYdUuiGsQPVbl+l16zIg&#10;vQqH4HZKnT8rbbFejQX6/63iDh08Kul2ikUulbnPq6vaUHmDb7NucvV9dtW8Cuzqt7yZq3QNvTeq&#10;GUWr6UkOfZoR686JgdmDKYV94s7g4EKVCVbbG0aZMm/v+/d4GAmQYlTCLCfYvlkSwzASLySQ8El3&#10;MPDDHx6D4agHD7Mvme9L5LKYKmh+FzaXpuHq8U60V25UcQVrZ+K9gohICr4TTJ1pH1PX7BhYXJRN&#10;JgEGA6+Jm8kLTdveex5eVlfE6C1ZHdD8VLVzT+I7nG2wvkNSTWBqeB4I7Svd1HXbAVgWgefbxea3&#10;0f47oG7X7/gnAAAA//8DAFBLAwQUAAYACAAAACEA2khmy94AAAAJAQAADwAAAGRycy9kb3ducmV2&#10;LnhtbEyPzU7DMBCE70i8g7VI3KjTCpE0xKlQUOEIDYiqt228TQL+iWK3DW/PcoLbjPbT7EyxmqwR&#10;JxpD752C+SwBQa7xunetgve39U0GIkR0Go13pOCbAqzKy4sCc+3PbkOnOraCQ1zIUUEX45BLGZqO&#10;LIaZH8jx7eBHi5Ht2Eo94pnDrZGLJLmTFnvHHzocqOqo+aqPVoF82X2uX582z+n8o3rErakOA9ZK&#10;XV9ND/cgIk3xD4bf+lwdSu6090engzDss2TJKIvFLQgG0jRhsVeQZUuQZSH/Lyh/AAAA//8DAFBL&#10;AQItABQABgAIAAAAIQC2gziS/gAAAOEBAAATAAAAAAAAAAAAAAAAAAAAAABbQ29udGVudF9UeXBl&#10;c10ueG1sUEsBAi0AFAAGAAgAAAAhADj9If/WAAAAlAEAAAsAAAAAAAAAAAAAAAAALwEAAF9yZWxz&#10;Ly5yZWxzUEsBAi0AFAAGAAgAAAAhAKGp6x3VAgAAxgUAAA4AAAAAAAAAAAAAAAAALgIAAGRycy9l&#10;Mm9Eb2MueG1sUEsBAi0AFAAGAAgAAAAhANpIZsveAAAACQEAAA8AAAAAAAAAAAAAAAAALwUAAGRy&#10;cy9kb3ducmV2LnhtbFBLBQYAAAAABAAEAPMAAAA6BgAAAAA=&#10;" fillcolor="white [3212]" strokecolor="black [3200]" strokeweight=".5pt">
                <v:stroke endarrow="open"/>
                <v:textbox>
                  <w:txbxContent>
                    <w:p w:rsidR="005B3C6C" w:rsidRPr="004579C9" w:rsidRDefault="005B3C6C" w:rsidP="005B3C6C">
                      <w:pPr>
                        <w:autoSpaceDE w:val="0"/>
                        <w:autoSpaceDN w:val="0"/>
                        <w:adjustRightInd w:val="0"/>
                      </w:pPr>
                      <w:r w:rsidRPr="004579C9">
                        <w:t>Осмотр пациента врачом учреждения здравоохранения.</w:t>
                      </w:r>
                    </w:p>
                  </w:txbxContent>
                </v:textbox>
              </v:rect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CABC68" wp14:editId="7BAAA417">
                <wp:simplePos x="0" y="0"/>
                <wp:positionH relativeFrom="column">
                  <wp:posOffset>2996565</wp:posOffset>
                </wp:positionH>
                <wp:positionV relativeFrom="paragraph">
                  <wp:posOffset>38735</wp:posOffset>
                </wp:positionV>
                <wp:extent cx="9525" cy="276225"/>
                <wp:effectExtent l="76200" t="0" r="66675" b="6667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235.95pt;margin-top:3.05pt;width:.7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Av+QEAAP8DAAAOAAAAZHJzL2Uyb0RvYy54bWysU0uOEzEQ3SNxB8t70klLMzBROrPIABsE&#10;EZ8DeNx22sI/lU062Q1cYI7AFdiwGEBzhu4bUXYnPYiPhBCbartd71W95/LifGc02QoIytmKziZT&#10;SoTlrlZ2U9E3r588eERJiMzWTDsrKroXgZ4v799btH4uStc4XQsgSGLDvPUVbWL086IIvBGGhYnz&#10;wuKhdGBYxC1sihpYi+xGF+V0elq0DmoPjosQ8O/FcEiXmV9KweMLKYOIRFcUe4s5Qo6XKRbLBZtv&#10;gPlG8UMb7B+6MExZLDpSXbDIyDtQv1AZxcEFJ+OEO1M4KRUXWQOqmU1/UvOqYV5kLWhO8KNN4f/R&#10;8ufbNRBVV7Q8o8Qyg3fUfeyv+uvuW/epvyb9++4WQ/+hv+o+d1+7L91td0MwGZ1rfZgjwcqu4bAL&#10;fg3Jhp0Ek74okOyy2/vRbbGLhOPPs5PyhBKOB+XD0xLXyFHcQT2E+FQ4Q9KioiECU5smrpy1eKsO&#10;Ztlvtn0W4gA8AlJdbVOMTOnHtiZx71EWA3DtoUg6L1L7Q8N5FfdaDNiXQqIl2OJQIw+jWGkgW4Zj&#10;VL+djSyYmSBSaT2CprmxP4IOuQkm8oD+LXDMzhWdjSPQKOvgd1Xj7tiqHPKPqgetSfalq/f5+rId&#10;OGX5Eg4vIo3xj/sMv3u3y+8AAAD//wMAUEsDBBQABgAIAAAAIQBOnnH23QAAAAgBAAAPAAAAZHJz&#10;L2Rvd25yZXYueG1sTI/BTsMwEETvSPyDtUjcqBMapSTEqSokDkXiQOEDtvE2CcTrKHab8PcsJ7jN&#10;akYzb6vt4gZ1oSn0ng2kqwQUceNtz62Bj/fnuwdQISJbHDyTgW8KsK2vryosrZ/5jS6H2Cop4VCi&#10;gS7GsdQ6NB05DCs/Eot38pPDKOfUajvhLOVu0PdJkmuHPctChyM9ddR8Hc7OgH2xOGOYT/1+2H0m&#10;42uxTvfWmNubZfcIKtIS/8Lwiy/oUAvT0Z/ZBjUYyDZpIVEDeQpK/GyzzkAdRRQ56LrS/x+ofwAA&#10;AP//AwBQSwECLQAUAAYACAAAACEAtoM4kv4AAADhAQAAEwAAAAAAAAAAAAAAAAAAAAAAW0NvbnRl&#10;bnRfVHlwZXNdLnhtbFBLAQItABQABgAIAAAAIQA4/SH/1gAAAJQBAAALAAAAAAAAAAAAAAAAAC8B&#10;AABfcmVscy8ucmVsc1BLAQItABQABgAIAAAAIQDgNLAv+QEAAP8DAAAOAAAAAAAAAAAAAAAAAC4C&#10;AABkcnMvZTJvRG9jLnhtbFBLAQItABQABgAIAAAAIQBOnnH23QAAAAgBAAAPAAAAAAAAAAAAAAAA&#10;AFMEAABkcnMvZG93bnJldi54bWxQSwUGAAAAAAQABADzAAAAXQUAAAAA&#10;" strokecolor="black [3200]" strokeweight=".5pt">
                <v:stroke endarrow="open" joinstyle="miter"/>
              </v:shape>
            </w:pict>
          </mc:Fallback>
        </mc:AlternateContent>
      </w:r>
    </w:p>
    <w:p w:rsidR="005B3C6C" w:rsidRDefault="005B3C6C" w:rsidP="005B3C6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65FD0A" wp14:editId="4FA95E0B">
                <wp:simplePos x="0" y="0"/>
                <wp:positionH relativeFrom="column">
                  <wp:posOffset>1301115</wp:posOffset>
                </wp:positionH>
                <wp:positionV relativeFrom="paragraph">
                  <wp:posOffset>139700</wp:posOffset>
                </wp:positionV>
                <wp:extent cx="3409950" cy="1971675"/>
                <wp:effectExtent l="0" t="0" r="19050" b="28575"/>
                <wp:wrapNone/>
                <wp:docPr id="15" name="Блок-схема: решени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1971675"/>
                        </a:xfrm>
                        <a:prstGeom prst="flowChartDecision">
                          <a:avLst/>
                        </a:prstGeom>
                        <a:solidFill>
                          <a:schemeClr val="bg1"/>
                        </a:solidFill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B3C6C" w:rsidRPr="00AD4858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8"/>
                                <w:szCs w:val="18"/>
                              </w:rPr>
                            </w:pPr>
                            <w:r w:rsidRPr="00AD4858">
                              <w:rPr>
                                <w:sz w:val="18"/>
                                <w:szCs w:val="18"/>
                              </w:rPr>
                              <w:t xml:space="preserve">Наличие медицинских показаний для назначения лекарственных препаратов, медицинских изделий, специализированных продуктов лечебного питания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(далее - ЛП, </w:t>
                            </w:r>
                            <w:r w:rsidRPr="00AD4858">
                              <w:rPr>
                                <w:sz w:val="18"/>
                                <w:szCs w:val="18"/>
                              </w:rPr>
                              <w:t>М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И, СПЛП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D4858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proofErr w:type="gramEnd"/>
                          </w:p>
                          <w:p w:rsidR="005B3C6C" w:rsidRPr="00AD4858" w:rsidRDefault="005B3C6C" w:rsidP="005B3C6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15" o:spid="_x0000_s1030" type="#_x0000_t110" style="position:absolute;left:0;text-align:left;margin-left:102.45pt;margin-top:11pt;width:268.5pt;height:15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x7HtwIAAI8FAAAOAAAAZHJzL2Uyb0RvYy54bWysVMtu1DAU3SPxD5b3bSalDxo1U42mFCFV&#10;7YgWde1x7BkLxza2Z5JhBQsktvwJm0qI1zdk/ohrJ5lCqRBCbJzr+Nz3uffouC4lWjLrhFY5TrcH&#10;GDFFdSHULMcvrk63HmPkPFEFkVqxHK+Yw8fDhw+OKpOxHT3XsmAWgRHlssrkeO69yZLE0TkridvW&#10;hil45NqWxMPVzpLCkgqslzLZGQz2k0rbwlhNmXPw96R9xMNon3NG/QXnjnkkcwyx+XjaeE7DmQyP&#10;SDazxMwF7cIg/xBFSYQCpxtTJ8QTtLDiN1OloFY7zf021WWiOReUxRwgm3RwJ5vLOTEs5gLFcWZT&#10;Jvf/zNLz5cQiUUDv9jBSpIQeNR+aL8335vPW+u36XXPTfG0+Zmj9prlZv4fbt+ZTc4MADaWrjMvA&#10;wqWZ2O7mQAx1qLktwxcyRHUs92pTblZ7ROHno93B4eEedIXCW3p4kO4fRKvJrbqxzj9lukRByDGX&#10;uhrPifUnjIpAuVhzsjxzHvyDXo8Prp2WojgVUsZLIBQbS4uWBKgwnaUhftD4BSVVwHoi5BNVIL8y&#10;UA1ira46cHhPQtJtmlHyK8mCllTPGYdKQmJpDCty+NZl8bJ3GZFBhUNwG6XBn5U6bFBjkdd/q7hB&#10;R49a+Y1iKZS293n1dR8qb/F91m2uIW1fT+tIm92eB1NdrIBKVrcz5gw9FdC0M+L8hFgYKmg0LAp/&#10;AUfoY451J2E01/b1ff8DHrgOrxhVMKQ5dq8WxDKM5DMFUxAmuhdsL0x7QS3KsYZmp7CCDI0iKFgv&#10;e5FbXV7D/hgFL/BEFAVfOabe9pexb5cFbCDKRqMIg8k1xJ+pS0P7XgfeXdXXxJqOqR5Ifq77ASbZ&#10;HY622NARpUcLr7mIBA6VbevYVRymPrK021Bhrfx8j6jbPTr8AQAA//8DAFBLAwQUAAYACAAAACEA&#10;3LVw7uAAAAAKAQAADwAAAGRycy9kb3ducmV2LnhtbEyPT0sDMRDF74LfIYzgzSbd1n/rZosIgoIg&#10;tgU9ppvpZnEzWZO0u357x5PeZuY93vxetZp8L44YUxdIw3ymQCA1wXbUathuHi9uQKRsyJo+EGr4&#10;xgSr+vSkMqUNI73hcZ1bwSGUSqPB5TyUUqbGoTdpFgYk1vYhepN5ja200Ywc7ntZKHUlvemIPzgz&#10;4IPD5nN98BqenHnZvL4/xy3G8euj2zejyknr87Pp/g5Exin/meEXn9GhZqZdOJBNotdQqOUtW3ko&#10;uBMbrpdzPuw0LBbFJci6kv8r1D8AAAD//wMAUEsBAi0AFAAGAAgAAAAhALaDOJL+AAAA4QEAABMA&#10;AAAAAAAAAAAAAAAAAAAAAFtDb250ZW50X1R5cGVzXS54bWxQSwECLQAUAAYACAAAACEAOP0h/9YA&#10;AACUAQAACwAAAAAAAAAAAAAAAAAvAQAAX3JlbHMvLnJlbHNQSwECLQAUAAYACAAAACEAOnMex7cC&#10;AACPBQAADgAAAAAAAAAAAAAAAAAuAgAAZHJzL2Uyb0RvYy54bWxQSwECLQAUAAYACAAAACEA3LVw&#10;7uAAAAAKAQAADwAAAAAAAAAAAAAAAAARBQAAZHJzL2Rvd25yZXYueG1sUEsFBgAAAAAEAAQA8wAA&#10;AB4GAAAAAA==&#10;" fillcolor="white [3212]" strokecolor="black [3200]" strokeweight=".5pt">
                <v:stroke endarrow="open"/>
                <v:textbox inset="0,0,0,0">
                  <w:txbxContent>
                    <w:p w:rsidR="005B3C6C" w:rsidRPr="00AD4858" w:rsidRDefault="005B3C6C" w:rsidP="005B3C6C">
                      <w:pPr>
                        <w:autoSpaceDE w:val="0"/>
                        <w:autoSpaceDN w:val="0"/>
                        <w:adjustRightInd w:val="0"/>
                        <w:rPr>
                          <w:sz w:val="18"/>
                          <w:szCs w:val="18"/>
                        </w:rPr>
                      </w:pPr>
                      <w:r w:rsidRPr="00AD4858">
                        <w:rPr>
                          <w:sz w:val="18"/>
                          <w:szCs w:val="18"/>
                        </w:rPr>
                        <w:t xml:space="preserve">Наличие медицинских показаний для назначения лекарственных препаратов, медицинских изделий, специализированных продуктов лечебного питания  </w:t>
                      </w:r>
                      <w:r>
                        <w:rPr>
                          <w:sz w:val="18"/>
                          <w:szCs w:val="18"/>
                        </w:rPr>
                        <w:t xml:space="preserve">(далее - ЛП, </w:t>
                      </w:r>
                      <w:r w:rsidRPr="00AD4858">
                        <w:rPr>
                          <w:sz w:val="18"/>
                          <w:szCs w:val="18"/>
                        </w:rPr>
                        <w:t>М</w:t>
                      </w:r>
                      <w:r>
                        <w:rPr>
                          <w:sz w:val="18"/>
                          <w:szCs w:val="18"/>
                        </w:rPr>
                        <w:t>И, СПЛП</w:t>
                      </w:r>
                      <w:proofErr w:type="gramStart"/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D4858">
                        <w:rPr>
                          <w:sz w:val="18"/>
                          <w:szCs w:val="18"/>
                        </w:rPr>
                        <w:t>)</w:t>
                      </w:r>
                      <w:proofErr w:type="gramEnd"/>
                    </w:p>
                    <w:p w:rsidR="005B3C6C" w:rsidRPr="00AD4858" w:rsidRDefault="005B3C6C" w:rsidP="005B3C6C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89BE0A" wp14:editId="524C4AA4">
                <wp:simplePos x="0" y="0"/>
                <wp:positionH relativeFrom="column">
                  <wp:posOffset>4576445</wp:posOffset>
                </wp:positionH>
                <wp:positionV relativeFrom="paragraph">
                  <wp:posOffset>100965</wp:posOffset>
                </wp:positionV>
                <wp:extent cx="971550" cy="638175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63817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6C" w:rsidRPr="00C023F1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C023F1">
                              <w:t>Отсутствие показаний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1" style="position:absolute;left:0;text-align:left;margin-left:360.35pt;margin-top:7.95pt;width:76.5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haPNAIAAA8EAAAOAAAAZHJzL2Uyb0RvYy54bWysU81uEzEQviPxDpbvZHdD0qSrbKqqpQip&#10;QKXCAzheb9bCf9hOdsMJqVckHoGH4IL46TNs3oixN01DuSH2YHl2Zr6Z+ebz7KSVAq2ZdVyrAmeD&#10;FCOmqC65Whb47ZuLJ1OMnCeqJEIrVuANc/hk/vjRrDE5G+pai5JZBCDK5Y0pcO29yZPE0ZpJ4gba&#10;MAXOSltJPJh2mZSWNIAuRTJM06Ok0bY0VlPmHPw97514HvGrilH/uqoc80gUGHrz8bTxXIQzmc9I&#10;vrTE1Jzu2iD/0IUkXEHRPdQ58QStLP8LSnJqtdOVH1AtE11VnLI4A0yTpQ+mua6JYXEWIMeZPU3u&#10;/8HSV+sri3gJu5tgpIiEHXVfth+3n7uf3e32pvva3XY/tp+6X9237juCIGCsMS6HxGtzZcPMzlxq&#10;+s4hpc9qopbs1Frd1IyU0GcW4pM/EoLhIBUtmpe6hHpk5XUkr62sDIBAC2rjjjb7HbHWIwo/jyfZ&#10;eAybpOA6ejrNJuNYgeR3ycY6/5xpicKlwBYkEMHJ+tL50AzJ70JCLaUvuBBRBkKhpsDD6RgwH7gk&#10;9yBTwWWBp2n4euGEIZ+pMmZ7wkV/hwpC7aYOg/aE+XbRRqJjw4GEhS43QIPVvSrhFcGl1vYDRg0o&#10;ssDu/YpYhpF4oYDK42w0ChKOxmg8GYJhDz2LQw9RFKAK7DHqr2e+l/3KWL6soVK2G/IU6K94pOa+&#10;q137oLrI2O6FBFkf2jHq/h3PfwMAAP//AwBQSwMEFAAGAAgAAAAhACbQTm/eAAAACgEAAA8AAABk&#10;cnMvZG93bnJldi54bWxMj8FOwzAQRO9I/IO1SNyokxKaNo1TBSQ4Q0BCvbmxG0eN11HspubvWU70&#10;uDNPszPlLtqBzXryvUMB6SIBprF1qsdOwNfn68MamA8SlRwcagE/2sOuur0pZaHcBT/03ISOUQj6&#10;QgowIYwF57412kq/cKNG8o5usjLQOXVcTfJC4XbgyyRZcSt7pA9GjvrF6PbUnK0Avm/eo8meY3qs&#10;99+nuuWZfZuFuL+L9RZY0DH8w/BXn6pDRZ0O7ozKs0FAvkxyQsl42gAjYJ0/knAgIV1lwKuSX0+o&#10;fgEAAP//AwBQSwECLQAUAAYACAAAACEAtoM4kv4AAADhAQAAEwAAAAAAAAAAAAAAAAAAAAAAW0Nv&#10;bnRlbnRfVHlwZXNdLnhtbFBLAQItABQABgAIAAAAIQA4/SH/1gAAAJQBAAALAAAAAAAAAAAAAAAA&#10;AC8BAABfcmVscy8ucmVsc1BLAQItABQABgAIAAAAIQCBPhaPNAIAAA8EAAAOAAAAAAAAAAAAAAAA&#10;AC4CAABkcnMvZTJvRG9jLnhtbFBLAQItABQABgAIAAAAIQAm0E5v3gAAAAoBAAAPAAAAAAAAAAAA&#10;AAAAAI4EAABkcnMvZG93bnJldi54bWxQSwUGAAAAAAQABADzAAAAmQUAAAAA&#10;" filled="f" stroked="f" strokeweight="2.25pt">
                <v:textbox>
                  <w:txbxContent>
                    <w:p w:rsidR="005B3C6C" w:rsidRPr="00C023F1" w:rsidRDefault="005B3C6C" w:rsidP="005B3C6C">
                      <w:pPr>
                        <w:autoSpaceDE w:val="0"/>
                        <w:autoSpaceDN w:val="0"/>
                        <w:adjustRightInd w:val="0"/>
                      </w:pPr>
                      <w:r w:rsidRPr="00C023F1">
                        <w:t>Отсутствие показаний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D85A95" wp14:editId="2E17DA46">
                <wp:simplePos x="0" y="0"/>
                <wp:positionH relativeFrom="column">
                  <wp:posOffset>577215</wp:posOffset>
                </wp:positionH>
                <wp:positionV relativeFrom="paragraph">
                  <wp:posOffset>15240</wp:posOffset>
                </wp:positionV>
                <wp:extent cx="971550" cy="638175"/>
                <wp:effectExtent l="0" t="0" r="0" b="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63817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6C" w:rsidRPr="00C023F1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C023F1">
                              <w:t>Наличие показаний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2" style="position:absolute;left:0;text-align:left;margin-left:45.45pt;margin-top:1.2pt;width:76.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lsuMwIAAA8EAAAOAAAAZHJzL2Uyb0RvYy54bWysU82O0zAQviPxDpbvNEnp30ZNV6tdFiEt&#10;sNLCA7iO01j4D9ttUk5IXJF4BB6CC+JnnyF9I8ZOt5TlhsjB8mRmvpn55vP8tJUCbZh1XKsCZ4MU&#10;I6aoLrlaFfj1q8tHM4ycJ6okQitW4C1z+HTx8MG8MTkb6lqLklkEIMrljSlw7b3Jk8TRmkniBtow&#10;Bc5KW0k8mHaVlJY0gC5FMkzTSdJoWxqrKXMO/l70TryI+FXFqH9ZVY55JAoMvfl42nguw5ks5iRf&#10;WWJqTvdtkH/oQhKuoOgB6oJ4gtaW/wUlObXa6coPqJaJripOWZwBpsnSe9Pc1MSwOAuQ48yBJvf/&#10;YOmLzbVFvITdTTBSRMKOus+797tP3Y/udveh+9Lddt93H7uf3dfuG4IgYKwxLofEG3Ntw8zOXGn6&#10;xiGlz2uiVuzMWt3UjJTQZxbikz8SguEgFS2b57qEemTtdSSvrawMgEALauOOtocdsdYjCj9Pptl4&#10;DJuk4Jo8nmXTcaxA8rtkY51/yrRE4VJgCxKI4GRz5XxohuR3IaGW0pdciCgDoVBT4OFsDJj3XJJ7&#10;kKngssCzNHy9cMKQT1QZsz3hor9DBaH2U4dBe8J8u2wj0QcKl7rcAg1W96qEVwSXWtt3GDWgyAK7&#10;t2tiGUbimQIqT7LRKEg4GqPxdAiGPfYsjz1EUYAqsMeov577XvZrY/mqhkrZfsgzoL/ikZqwmr6r&#10;ffugusjY/oUEWR/bMer3O178AgAA//8DAFBLAwQUAAYACAAAACEAEVhSfNsAAAAIAQAADwAAAGRy&#10;cy9kb3ducmV2LnhtbEyPwU7DMBBE70j9B2srcaN2Q4RIiFMFJDhDioR6c2M3jhqvo9hNzd+znOA4&#10;mqfZt9UuuZEtZg6DRwnbjQBmsPN6wF7C5/717hFYiAq1Gj0aCd8mwK5e3VSq1P6KH2ZpY89oBEOp&#10;JNgYp5Lz0FnjVNj4ySB1Jz87FSnOPdezutK4G3kmxAN3akC6YNVkXqzpzu3FSeCH9j3Z/DltT83h&#10;69x0PHdvi5S369Q8AYsmxT8YfvVJHWpyOvoL6sBGCYUoiJSQ5cCozvJ7ykfiRFYAryv+/4H6BwAA&#10;//8DAFBLAQItABQABgAIAAAAIQC2gziS/gAAAOEBAAATAAAAAAAAAAAAAAAAAAAAAABbQ29udGVu&#10;dF9UeXBlc10ueG1sUEsBAi0AFAAGAAgAAAAhADj9If/WAAAAlAEAAAsAAAAAAAAAAAAAAAAALwEA&#10;AF9yZWxzLy5yZWxzUEsBAi0AFAAGAAgAAAAhAMFeWy4zAgAADwQAAA4AAAAAAAAAAAAAAAAALgIA&#10;AGRycy9lMm9Eb2MueG1sUEsBAi0AFAAGAAgAAAAhABFYUnzbAAAACAEAAA8AAAAAAAAAAAAAAAAA&#10;jQQAAGRycy9kb3ducmV2LnhtbFBLBQYAAAAABAAEAPMAAACVBQAAAAA=&#10;" filled="f" stroked="f" strokeweight="2.25pt">
                <v:textbox>
                  <w:txbxContent>
                    <w:p w:rsidR="005B3C6C" w:rsidRPr="00C023F1" w:rsidRDefault="005B3C6C" w:rsidP="005B3C6C">
                      <w:pPr>
                        <w:autoSpaceDE w:val="0"/>
                        <w:autoSpaceDN w:val="0"/>
                        <w:adjustRightInd w:val="0"/>
                      </w:pPr>
                      <w:r w:rsidRPr="00C023F1">
                        <w:t>Наличие показаний</w:t>
                      </w:r>
                    </w:p>
                  </w:txbxContent>
                </v:textbox>
              </v:rect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41D8898" wp14:editId="5C0E0EE7">
                <wp:simplePos x="0" y="0"/>
                <wp:positionH relativeFrom="column">
                  <wp:posOffset>634365</wp:posOffset>
                </wp:positionH>
                <wp:positionV relativeFrom="paragraph">
                  <wp:posOffset>97790</wp:posOffset>
                </wp:positionV>
                <wp:extent cx="666750" cy="457200"/>
                <wp:effectExtent l="95250" t="0" r="19050" b="5715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" cy="457200"/>
                          <a:chOff x="0" y="0"/>
                          <a:chExt cx="666750" cy="457200"/>
                        </a:xfrm>
                      </wpg:grpSpPr>
                      <wps:wsp>
                        <wps:cNvPr id="6" name="Прямая соединительная линия 6"/>
                        <wps:cNvCnPr/>
                        <wps:spPr>
                          <a:xfrm flipH="1">
                            <a:off x="0" y="0"/>
                            <a:ext cx="6667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Прямая со стрелкой 8"/>
                        <wps:cNvCnPr/>
                        <wps:spPr>
                          <a:xfrm>
                            <a:off x="0" y="0"/>
                            <a:ext cx="0" cy="4572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9" o:spid="_x0000_s1026" style="position:absolute;margin-left:49.95pt;margin-top:7.7pt;width:52.5pt;height:36pt;z-index:251693056" coordsize="6667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3xbowIAAH8HAAAOAAAAZHJzL2Uyb0RvYy54bWzsVc1u1DAQviPxDlbuNLsV3bZRsz1sSzkg&#10;qCg8gOvYiYVjW7a72b2VckXaAw/AK/QAUqH8vELyRoydbIr6R1UkTmilrH9mxvN98429tT0rBZpS&#10;Y7mSaTRcGUSISqIyLvM0ev3qyaONCFmHZYaFkjSN5tRG2+OHD7YqndBVVSiRUYMgiLRJpdOocE4n&#10;cWxJQUtsV5SmEjaZMiV2MDV5nBlcQfRSxKuDwSiulMm0UYRaC6s77WY0DvEZo8S9YMxSh0QaQW4u&#10;fE34HvpvPN7CSW6wLjjp0sD3yKLEXMKhfagd7DA6MvxKqJITo6xiboWoMlaMcUIDBkAzHFxCs2fU&#10;kQ5Y8qTKdU8TUHuJp3uHJc+n+wbxLI02IyRxCSWqPzTHzbv6J/xO0aZnqNJ5AoZ7Rh/ofdMt5O3M&#10;g54xU/p/gINmgdt5zy2dOURgcTQara9BBQhsPV5bh9q13JMCCnTFixS7t/rFy0Njn1ufSqVBRfaC&#10;KPt3RB0UWNPAv/X4O6JGPVEfgahF/a0+bRaoeVv/qD/Xn+qz+nt91pzA+Lx5D2O/WZ93yws0agkN&#10;ASeyY9MmFohdUomY4PopdFNQ1F1JDXz2vOBEG+v2qCqRH6SR4NJDwQmePrMOagimSxOYeObaHMLI&#10;zQX1xkK+pAzkAQVsswmNSSfCoCmGlsreDD0eiBUsvQvjQvROg3DkjU6drXejoVnv6thbhxOVdL1j&#10;yaUy153qZstUWWu/RN1i9bAPVTYPFQl0gJC89P+BouCO7FrvsqJAVs1Jc+zFVH8FgX1BG3/Wj+fk&#10;NtVc6cKbVWOdwTwv3ERJCXepMq0KrtWQ14A/2mEudmWG3FzDbYKNUVWvkSXnQe3/ldbREZQWbjK4&#10;5UM3dS+Sf0Z+nwf7i3dz/AsAAP//AwBQSwMEFAAGAAgAAAAhAHpxqInfAAAACAEAAA8AAABkcnMv&#10;ZG93bnJldi54bWxMj8FOwzAQRO9I/IO1SNyok5JCE+JUVQWcqkq0SIibG2+TqPE6it0k/XuWExx3&#10;ZjT7Jl9NthUD9r5xpCCeRSCQSmcaqhR8Ht4eliB80GR06wgVXNHDqri9yXVm3EgfOOxDJbiEfKYV&#10;1CF0mZS+rNFqP3MdEnsn11sd+OwraXo9crlt5TyKnqTVDfGHWne4qbE87y9Wwfuox/Vj/Dpsz6fN&#10;9fuw2H1tY1Tq/m5av4AIOIW/MPziMzoUzHR0FzJetArSNOUk64sEBPvzKGHhqGD5nIAscvl/QPED&#10;AAD//wMAUEsBAi0AFAAGAAgAAAAhALaDOJL+AAAA4QEAABMAAAAAAAAAAAAAAAAAAAAAAFtDb250&#10;ZW50X1R5cGVzXS54bWxQSwECLQAUAAYACAAAACEAOP0h/9YAAACUAQAACwAAAAAAAAAAAAAAAAAv&#10;AQAAX3JlbHMvLnJlbHNQSwECLQAUAAYACAAAACEA6nt8W6MCAAB/BwAADgAAAAAAAAAAAAAAAAAu&#10;AgAAZHJzL2Uyb0RvYy54bWxQSwECLQAUAAYACAAAACEAenGoid8AAAAIAQAADwAAAAAAAAAAAAAA&#10;AAD9BAAAZHJzL2Rvd25yZXYueG1sUEsFBgAAAAAEAAQA8wAAAAkGAAAAAA==&#10;">
                <v:line id="Прямая соединительная линия 6" o:spid="_x0000_s1027" style="position:absolute;flip:x;visibility:visible;mso-wrap-style:square" from="0,0" to="666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LzgLwAAADaAAAADwAAAGRycy9kb3ducmV2LnhtbESPzQrCMBCE74LvEFbwpqmCRapRRFA8&#10;Kf48wNKsabHZlCbW+vZGEDwOM/MNs1x3thItNb50rGAyTkAQ506XbBTcrrvRHIQPyBorx6TgTR7W&#10;q35viZl2Lz5TewlGRAj7DBUUIdSZlD4vyKIfu5o4enfXWAxRNkbqBl8Rbis5TZJUWiw5LhRY07ag&#10;/HF5WgXaHElunGlnE5Pedrk54XHfKjUcdJsFiEBd+Id/7YNWkML3SrwBcvU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rLzgLwAAADaAAAADwAAAAAAAAAAAAAAAAChAgAA&#10;ZHJzL2Rvd25yZXYueG1sUEsFBgAAAAAEAAQA+QAAAIoDAAAAAA==&#10;" strokecolor="black [3200]" strokeweight=".5pt">
                  <v:stroke joinstyle="miter"/>
                </v:line>
                <v:shape id="Прямая со стрелкой 8" o:spid="_x0000_s1028" type="#_x0000_t32" style="position:absolute;width:0;height:45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C4yLoAAADaAAAADwAAAGRycy9kb3ducmV2LnhtbERPuwrCMBTdBf8hXMFFNFVQpJoWEayu&#10;PgbHa3Nti81NaaLWvzeD4Hg473XamVq8qHWVZQXTSQSCOLe64kLB5bwbL0E4j6yxtkwKPuQgTfq9&#10;NcbavvlIr5MvRAhhF6OC0vsmltLlJRl0E9sQB+5uW4M+wLaQusV3CDe1nEXRQhqsODSU2NC2pPxx&#10;ehoFGclRt9/z3C+uoyy/WYcZO6WGg26zAuGp83/xz33QCsLWcCXcAJl8AQ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G+guMi6AAAA2gAAAA8AAAAAAAAAAAAAAAAAoQIAAGRy&#10;cy9kb3ducmV2LnhtbFBLBQYAAAAABAAEAPkAAACIAwAAAAA=&#10;" strokecolor="black [3200]" strokeweight=".5pt">
                  <v:stroke endarrow="open" joinstyle="miter"/>
                </v:shape>
              </v:group>
            </w:pict>
          </mc:Fallback>
        </mc:AlternateContent>
      </w:r>
    </w:p>
    <w:p w:rsidR="005B3C6C" w:rsidRDefault="005B3C6C" w:rsidP="005B3C6C"/>
    <w:p w:rsidR="005B3C6C" w:rsidRDefault="005B3C6C" w:rsidP="005B3C6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5E8C09" wp14:editId="202F0020">
                <wp:simplePos x="0" y="0"/>
                <wp:positionH relativeFrom="column">
                  <wp:posOffset>4432459</wp:posOffset>
                </wp:positionH>
                <wp:positionV relativeFrom="paragraph">
                  <wp:posOffset>16351</wp:posOffset>
                </wp:positionV>
                <wp:extent cx="1109665" cy="581028"/>
                <wp:effectExtent l="0" t="21590" r="69215" b="50165"/>
                <wp:wrapNone/>
                <wp:docPr id="19" name="Соединительная линия уступом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1109665" cy="581028"/>
                        </a:xfrm>
                        <a:prstGeom prst="bentConnector3">
                          <a:avLst>
                            <a:gd name="adj1" fmla="val -658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9" o:spid="_x0000_s1026" type="#_x0000_t34" style="position:absolute;margin-left:349pt;margin-top:1.3pt;width:87.4pt;height:45.75pt;rotation:9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PCTLQIAAFcEAAAOAAAAZHJzL2Uyb0RvYy54bWysVMuO0zAU3SPxD5b30yRFrTpR01l0eCwQ&#10;VDw+wE3s1uCXbNO0S2a2SPMN8wcsQBppePxC8kdcO2lAgBBCdGH5cc+595x70/nZXgq0o9ZxrQqc&#10;jVKMqCp1xdWmwC9fPDiZYeQ8URURWtECH6jDZ4u7d+a1yelYb7WoqEVAolxemwJvvTd5krhySyVx&#10;I22ogkemrSQejnaTVJbUwC5FMk7TaVJrWxmrS+oc3J53j3gR+RmjpX/KmKMeiQJDbT6uNq7rsCaL&#10;Ock3lpgtL/syyD9UIQlXkHSgOieeoDeW/0IleWm108yPSi0TzRgvadQAarL0JzXPt8TQqAXMcWaw&#10;yf0/2vLJbmURr6B3pxgpIqFHzXXzpfnYfGhums/NTXsB+9v2Hezft1eoue2vr1B72b5tL9rL5ivE&#10;f0JAAG7WxuVAulQr25+cWdlgzZ5ZiayGFmRTaB38MGKCm0dwEb0DN9A+tuYwtIbuPSrhMsvS0+l0&#10;glEJb5NZlo5nIVvS0QZ6Y51/SLVEYVPgNVV+qZWCCdD2XuQnu8fOxyZVvVJSvcqgCCmg5zsi0Ml0&#10;cqTtgyHBkTgghQqrJ1zcVxXyBwN2EWt13RcT3pNgQSc67vxB0A77jDKwOqiJ9cQhp0thEeQucPU6&#10;G1ggMkAYF2IApX8G9bEBRuPg/y1wiI4ZtfIDUHKl7e+y+v2xVNbFH1V3WoPsta4OcQSiHTC9sVn9&#10;lxY+jx/PEf79/2DxDQAA//8DAFBLAwQUAAYACAAAACEAqavoV+EAAAALAQAADwAAAGRycy9kb3du&#10;cmV2LnhtbEyPy07DMBBF90j8gzVI7FontQhJGqeqkHizaYvUrRubJBCPo9hJw98zrGA5mqN7zy02&#10;s+3YZAbfOpQQLyNgBiunW6wlvB/uFykwHxRq1Tk0Er6Nh015eVGoXLsz7sy0DzWjEPS5ktCE0Oec&#10;+6oxVvml6w3S78MNVgU6h5rrQZ0p3HZ8FUUJt6pFamhUb+4aU33tRyvhbfuEyeM0PhwP9mWVPX/u&#10;EvHaSHl9NW/XwIKZwx8Mv/qkDiU5ndyI2rNOwq3IEkIlLERGo4hIRRwDOxEqblLgZcH/byh/AAAA&#10;//8DAFBLAQItABQABgAIAAAAIQC2gziS/gAAAOEBAAATAAAAAAAAAAAAAAAAAAAAAABbQ29udGVu&#10;dF9UeXBlc10ueG1sUEsBAi0AFAAGAAgAAAAhADj9If/WAAAAlAEAAAsAAAAAAAAAAAAAAAAALwEA&#10;AF9yZWxzLy5yZWxzUEsBAi0AFAAGAAgAAAAhAMns8JMtAgAAVwQAAA4AAAAAAAAAAAAAAAAALgIA&#10;AGRycy9lMm9Eb2MueG1sUEsBAi0AFAAGAAgAAAAhAKmr6FfhAAAACwEAAA8AAAAAAAAAAAAAAAAA&#10;hwQAAGRycy9kb3ducmV2LnhtbFBLBQYAAAAABAAEAPMAAACVBQAAAAA=&#10;" adj="-142" strokecolor="black [3200]" strokeweight=".5pt">
                <v:stroke endarrow="open"/>
              </v:shape>
            </w:pict>
          </mc:Fallback>
        </mc:AlternateContent>
      </w:r>
    </w:p>
    <w:p w:rsidR="005B3C6C" w:rsidRDefault="005B3C6C" w:rsidP="005B3C6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2490B5" wp14:editId="03D05BBB">
                <wp:simplePos x="0" y="0"/>
                <wp:positionH relativeFrom="column">
                  <wp:posOffset>-108585</wp:posOffset>
                </wp:positionH>
                <wp:positionV relativeFrom="paragraph">
                  <wp:posOffset>29210</wp:posOffset>
                </wp:positionV>
                <wp:extent cx="2143125" cy="647700"/>
                <wp:effectExtent l="0" t="0" r="28575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64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B3C6C" w:rsidRPr="004579C9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  <w:r>
                              <w:t xml:space="preserve">Назначение ЛП, </w:t>
                            </w:r>
                            <w:r w:rsidRPr="004579C9">
                              <w:t>М</w:t>
                            </w:r>
                            <w:r>
                              <w:t>И, СПЛП запись в медицинской карте пациента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3" style="position:absolute;left:0;text-align:left;margin-left:-8.55pt;margin-top:2.3pt;width:168.7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U+v1wIAAMYFAAAOAAAAZHJzL2Uyb0RvYy54bWysVM1uEzEQviPxDpbvdLNpSmDVTRWlFCGF&#10;tqJFPTteO7uq1za2k91wQuKKxCPwEFwQP32GzRsx9mbTUCqEEBfL9vx+M9/M4VFdCrRkxhZKpjje&#10;62HEJFVZIecpfn158ugJRtYRmRGhJEvxill8NHr44LDSCeurXImMGQROpE0qneLcOZ1EkaU5K4nd&#10;U5pJEHJlSuLgaeZRZkgF3ksR9Xu9x1GlTKaNosxa+D1uhXgU/HPOqDvj3DKHRIohNxdOE86ZP6PR&#10;IUnmhui8oJs0yD9kUZJCQtCtq2PiCFqY4jdXZUGNsoq7ParKSHFeUBYwAJq4dwfNRU40C1igOFZv&#10;y2T/n1t6ujw3qMigd/sYSVJCj5pP63frj8335mb9vvnc3DTf1h+aH82X5isCJahYpW0Chhf63HjM&#10;Vk8VvbZIqklO5JyNjVFVzkgGecZeP/rFwD8smKJZ9VJlEI8snArFq7kpvUMoC6pDj1bbHrHaIQqf&#10;/XiwH/cPMKIgezwYDnuhiRFJOmttrHvOVIn8JcUGOBC8k+XUOp8NSTqVkL0SRXZSCBEenndsIgxa&#10;EmDMbN7mDxh3tYT0uo4U4pnMkFtpD8KDDmBJ4uUBs4fZlsu6lWDeSshXjEPBAUoc0gpUvw2ZXXch&#10;g6Y34ZDc1qj3Z6ONrjdjgf5/a7jVDhGVdFvDspDK3BfV1V2qvNXvULdYfZ9dPasDu4Ydb2YqW0Hv&#10;jWpH0Wp6UkCfpsS6c2Jg9mBKYZ+4Mzi4UFWK1eaGUa7M2/v+vT6MBEgxqmCWU2zfLIhhGIkXEkj4&#10;NB4M/PCHx+Bg2IeH2ZXMdiVyUU4UND+GzaVpuHp9J7orN6q8grUz9lFBRCSF2CmmznSPiWt3DCwu&#10;ysbjoAYDr4mbygtNu957Hl7WV8ToDVkd0PxUdXNPkjucbXV9h6Qaw9TwIhDaV7qt66YDsCwCzzeL&#10;zW+j3XfQul2/o58AAAD//wMAUEsDBBQABgAIAAAAIQBq32V63wAAAAkBAAAPAAAAZHJzL2Rvd25y&#10;ZXYueG1sTI/LTsMwEEX3SPyDNUjsWjulSlGIU6GgwhIaEIjdNJkmAT+i2G3D3zNdwXJ0j+49k68n&#10;a8SRxtB7pyGZKxDkat/0rtXw9rqZ3YIIEV2DxjvS8EMB1sXlRY5Z409uS8cqtoJLXMhQQxfjkEkZ&#10;6o4shrkfyHG296PFyOfYymbEE5dbIxdKpdJi73ihw4HKjurv6mA1yOfPr83L4/ZplbyXD/hhyv2A&#10;ldbXV9P9HYhIU/yD4azP6lCw084fXBOE0TBLVgmjGpYpCM5vFmoJYsegSlOQRS7/f1D8AgAA//8D&#10;AFBLAQItABQABgAIAAAAIQC2gziS/gAAAOEBAAATAAAAAAAAAAAAAAAAAAAAAABbQ29udGVudF9U&#10;eXBlc10ueG1sUEsBAi0AFAAGAAgAAAAhADj9If/WAAAAlAEAAAsAAAAAAAAAAAAAAAAALwEAAF9y&#10;ZWxzLy5yZWxzUEsBAi0AFAAGAAgAAAAhAPe5T6/XAgAAxgUAAA4AAAAAAAAAAAAAAAAALgIAAGRy&#10;cy9lMm9Eb2MueG1sUEsBAi0AFAAGAAgAAAAhAGrfZXrfAAAACQEAAA8AAAAAAAAAAAAAAAAAMQUA&#10;AGRycy9kb3ducmV2LnhtbFBLBQYAAAAABAAEAPMAAAA9BgAAAAA=&#10;" fillcolor="white [3212]" strokecolor="black [3200]" strokeweight=".5pt">
                <v:stroke endarrow="open"/>
                <v:textbox>
                  <w:txbxContent>
                    <w:p w:rsidR="005B3C6C" w:rsidRPr="004579C9" w:rsidRDefault="005B3C6C" w:rsidP="005B3C6C">
                      <w:pPr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  <w:r>
                        <w:t xml:space="preserve">Назначение ЛП, </w:t>
                      </w:r>
                      <w:r w:rsidRPr="004579C9">
                        <w:t>М</w:t>
                      </w:r>
                      <w:r>
                        <w:t>И, СПЛП запись в медицинской карте пациента</w:t>
                      </w:r>
                    </w:p>
                  </w:txbxContent>
                </v:textbox>
              </v:rect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5BBE97" wp14:editId="39ABA6C2">
                <wp:simplePos x="0" y="0"/>
                <wp:positionH relativeFrom="column">
                  <wp:posOffset>634365</wp:posOffset>
                </wp:positionH>
                <wp:positionV relativeFrom="paragraph">
                  <wp:posOffset>158115</wp:posOffset>
                </wp:positionV>
                <wp:extent cx="0" cy="288290"/>
                <wp:effectExtent l="95250" t="0" r="57150" b="5461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2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49.95pt;margin-top:12.45pt;width:0;height:22.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JTA9QEAAPwDAAAOAAAAZHJzL2Uyb0RvYy54bWysU0uO1DAQ3SNxByt7OuleoCbq9Cx6gA2C&#10;Fp8DeBy7Y+GfyqaT3g1cYI7AFdiwgEFzhuRGlJ3uDIJBGiE2ldiu9+rVc3l11mlF9hy8tKbK5rMi&#10;I9wwW0uzq7J3b589WmbEB2pqqqzhVXbgPjtbP3ywal3JF7axquZAkMT4snVV1oTgyjz3rOGa+pl1&#10;3OChsKBpwCXs8hpoi+xa5YuieJy3FmoHlnHvcfd8PMzWiV8IzsIrITwPRFUZagspQooXMebrFS13&#10;QF0j2VEG/QcVmkqDRSeqcxoo+QDyDyotGVhvRZgxq3MrhGQ89YDdzIvfunnTUMdTL2iOd5NN/v/R&#10;spf7LRBZ492hPYZqvKP+83A5XPU/+i/DFRk+9jcYhk/DZf+1v+6/9zf9N4LJ6FzrfIkEG7OF48q7&#10;LUQbOgE6frFB0iW3D5PbvAuEjZsMdxfL5eJJostvcQ58eM6tJvGnynwAKndN2Fhj8EotzJPZdP/C&#10;B6yMwBMgFlUmxkClempqEg4Oe6IAto2aMTee51H7qDb9hYPiI/Y1F+gH6htrpEnkGwVkT3GG6vfz&#10;iQUzI0RIpSZQkYT9FXTMjTCepvO+wCk7VbQmTEAtjYW7qobuJFWM+aeux15j2xe2PqS7S3bgiCV/&#10;js8hzvCv6wS/fbTrnwAAAP//AwBQSwMEFAAGAAgAAAAhANMO52jaAAAABwEAAA8AAABkcnMvZG93&#10;bnJldi54bWxMjsFOwzAQRO9I/IO1SNyo3RYBSbOpKiQOReJA4QO2sZukxOsodpvw9yxc6Gk0mtHM&#10;K9aT79TZDbENjDCfGVCOq2BbrhE+P17unkDFRGypC+wQvl2EdXl9VVBuw8jv7rxLtZIRjjkhNCn1&#10;udaxapynOAu9Y8kOYfCUxA61tgONMu47vTDmQXtqWR4a6t1z46qv3ckj2FdLI8Xx0G67zdH0b9ly&#10;vrWItzfTZgUquSn9l+EXX9ChFKZ9OLGNqkPIskyaCIt7Ucn//B7h0SxBl4W+5C9/AAAA//8DAFBL&#10;AQItABQABgAIAAAAIQC2gziS/gAAAOEBAAATAAAAAAAAAAAAAAAAAAAAAABbQ29udGVudF9UeXBl&#10;c10ueG1sUEsBAi0AFAAGAAgAAAAhADj9If/WAAAAlAEAAAsAAAAAAAAAAAAAAAAALwEAAF9yZWxz&#10;Ly5yZWxzUEsBAi0AFAAGAAgAAAAhAGSElMD1AQAA/AMAAA4AAAAAAAAAAAAAAAAALgIAAGRycy9l&#10;Mm9Eb2MueG1sUEsBAi0AFAAGAAgAAAAhANMO52jaAAAABwEAAA8AAAAAAAAAAAAAAAAATwQAAGRy&#10;cy9kb3ducmV2LnhtbFBLBQYAAAAABAAEAPMAAABWBQAAAAA=&#10;" strokecolor="black [3200]" strokeweight="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293CB8" wp14:editId="0E0B02F6">
                <wp:simplePos x="0" y="0"/>
                <wp:positionH relativeFrom="column">
                  <wp:posOffset>3910965</wp:posOffset>
                </wp:positionH>
                <wp:positionV relativeFrom="paragraph">
                  <wp:posOffset>170180</wp:posOffset>
                </wp:positionV>
                <wp:extent cx="2009775" cy="800100"/>
                <wp:effectExtent l="0" t="0" r="28575" b="1905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B3C6C" w:rsidRPr="004579C9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  <w:r>
                              <w:t xml:space="preserve">Отказ в назначении ЛП, </w:t>
                            </w:r>
                            <w:r w:rsidRPr="004579C9">
                              <w:t>М</w:t>
                            </w:r>
                            <w:r>
                              <w:t>И, СПЛП запись в медицинской карте пациента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4" style="position:absolute;left:0;text-align:left;margin-left:307.95pt;margin-top:13.4pt;width:158.25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A11AIAAMYFAAAOAAAAZHJzL2Uyb0RvYy54bWysVM1uEzEQviPxDpbvdJOqpe2qmypKKUIK&#10;bUSLena83uyqXo+xneyGExJXJB6Bh+CC+OkzbN6IsTebhlIhhLhYtueb/2/m+KQuJVkIYwtQCe3v&#10;9CgRikNaqFlCX1+dPTmkxDqmUiZBiYQuhaUng8ePjisdi13IQabCEDSibFzphObO6TiKLM9FyewO&#10;aKFQmIEpmcOnmUWpYRVaL2W02+s9jSowqTbAhbX4e9oK6SDYzzLB3UWWWeGITCjG5sJpwjn1ZzQ4&#10;ZvHMMJ0XfB0G+4coSlYodLoxdcocI3NT/GaqLLgBC5nb4VBGkGUFFyEHzKbfu5fNZc60CLlgcaze&#10;lMn+P7P8fDExpEgTuovlUazEHjWfVu9WH5vvze3qffO5uW2+rT40P5ovzVeCIKxYpW2Mipd6YnzO&#10;Vo+B31iiYJQzNRNDY6DKBUsxzr7HR78o+IdFVTKtXkKK/tjcQShenZnSG8SykDr0aLnpkagd4fiJ&#10;TT86ONinhKPssIdFCyFFLO60tbHuuYCS+EtCDXIgWGeLsXU+GhZ3kBA9yCI9K6QMD887MZKGLBgy&#10;Zjpr48cct1FSeaxjhXymUuKW2ifhkw7JstjLQ84+zbZc1i2l8FpSvRIZFhxT6YewAtXvXKY3ncuA&#10;9CoZBrdR6v1ZaY31aiLQ/28VN+jgEZTbKJaFAvOQV1d3oWYtvsu6zdX32dXTOrDrsOPNFNIl9t5A&#10;O4pW87MC+zRm1k2YwdlDGuI+cRd4ZBKqhML6RkkO5u1D/x6PI4FSSiqc5YTaN3NmBCXyhUISHvX3&#10;9vzwh8fe/oGnutmWTLclal6OAJvfx82lebh6vJPdNTNQXuPaGXqvKGKKo++Ecme6x8i1OwYXFxfD&#10;YYDhwGvmxupS8673nodX9TUzek1WhzQ/h27uWXyPsy3Wd0jBEKcmKwKhfaXbuq47gMsi8Hy92Pw2&#10;2n4H1N36HfwEAAD//wMAUEsDBBQABgAIAAAAIQBc3B5g4AAAAAoBAAAPAAAAZHJzL2Rvd25yZXYu&#10;eG1sTI9BT4NAEIXvJv6HzZh4swtosUWWxmCqx1o0Gm9T2AK6O0vYbYv/3vGkx8l8ee97+WqyRhz1&#10;6HtHCuJZBEJT7ZqeWgWvL+urBQgfkBo0jrSCb+1hVZyf5Zg17kRbfaxCKziEfIYKuhCGTEpfd9qi&#10;n7lBE//2brQY+Bxb2Yx44nBrZBJFqbTYEzd0OOiy0/VXdbAK5Objc/38uH26jd/KB3w35X7ASqnL&#10;i+n+DkTQU/iD4Vef1aFgp507UOOFUZDG8yWjCpKUJzCwvE5uQOyYnCcLkEUu/08ofgAAAP//AwBQ&#10;SwECLQAUAAYACAAAACEAtoM4kv4AAADhAQAAEwAAAAAAAAAAAAAAAAAAAAAAW0NvbnRlbnRfVHlw&#10;ZXNdLnhtbFBLAQItABQABgAIAAAAIQA4/SH/1gAAAJQBAAALAAAAAAAAAAAAAAAAAC8BAABfcmVs&#10;cy8ucmVsc1BLAQItABQABgAIAAAAIQANoQA11AIAAMYFAAAOAAAAAAAAAAAAAAAAAC4CAABkcnMv&#10;ZTJvRG9jLnhtbFBLAQItABQABgAIAAAAIQBc3B5g4AAAAAoBAAAPAAAAAAAAAAAAAAAAAC4FAABk&#10;cnMvZG93bnJldi54bWxQSwUGAAAAAAQABADzAAAAOwYAAAAA&#10;" fillcolor="white [3212]" strokecolor="black [3200]" strokeweight=".5pt">
                <v:stroke endarrow="open"/>
                <v:textbox>
                  <w:txbxContent>
                    <w:p w:rsidR="005B3C6C" w:rsidRPr="004579C9" w:rsidRDefault="005B3C6C" w:rsidP="005B3C6C">
                      <w:pPr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  <w:r>
                        <w:t xml:space="preserve">Отказ в </w:t>
                      </w:r>
                      <w:proofErr w:type="gramStart"/>
                      <w:r>
                        <w:t>назначении</w:t>
                      </w:r>
                      <w:proofErr w:type="gramEnd"/>
                      <w:r>
                        <w:t xml:space="preserve"> ЛП, </w:t>
                      </w:r>
                      <w:r w:rsidRPr="004579C9">
                        <w:t>М</w:t>
                      </w:r>
                      <w:r>
                        <w:t>И, СПЛП запись в медицинской карте пациента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7D5FF9" wp14:editId="7FD7ADAB">
                <wp:simplePos x="0" y="0"/>
                <wp:positionH relativeFrom="column">
                  <wp:posOffset>581660</wp:posOffset>
                </wp:positionH>
                <wp:positionV relativeFrom="paragraph">
                  <wp:posOffset>4889500</wp:posOffset>
                </wp:positionV>
                <wp:extent cx="6400800" cy="914400"/>
                <wp:effectExtent l="10160" t="12700" r="18415" b="158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6C" w:rsidRPr="00B272A6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8"/>
                                <w:szCs w:val="28"/>
                              </w:rPr>
                            </w:pPr>
                            <w:r w:rsidRPr="00B272A6">
                              <w:rPr>
                                <w:sz w:val="28"/>
                                <w:szCs w:val="28"/>
                              </w:rPr>
                              <w:t xml:space="preserve">Осмотр пациента врачом учреждения здравоохранения. </w:t>
                            </w:r>
                          </w:p>
                          <w:p w:rsidR="005B3C6C" w:rsidRPr="00B272A6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272A6">
                              <w:rPr>
                                <w:sz w:val="28"/>
                                <w:szCs w:val="28"/>
                              </w:rPr>
                              <w:t xml:space="preserve">Наличие медицинских показаний для назначения лекарственных препаратов, изделий медицинского назначения, специализированных продуктов питания  (далее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B272A6">
                              <w:rPr>
                                <w:sz w:val="28"/>
                                <w:szCs w:val="28"/>
                              </w:rPr>
                              <w:t>ЛП, ИМН и СПЛП)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5" style="position:absolute;left:0;text-align:left;margin-left:45.8pt;margin-top:385pt;width:7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qy3TQIAAGQEAAAOAAAAZHJzL2Uyb0RvYy54bWysVM2O0zAQviPxDpbvNGnVXbZR09WqSxHS&#10;AistPIDjOImFY5ux27SckLgi8Qg8BBfEzz5D+kZMnLbbBU4IHyxPZubzzPeNMz1f14qsBDhpdEqH&#10;g5gSobnJpS5T+vrV4tEZJc4znTNltEjpRjh6Pnv4YNrYRIxMZVQugCCIdkljU1p5b5MocrwSNXMD&#10;Y4VGZ2GgZh5NKKMcWIPotYpGcXwaNQZyC4YL5/DrZe+ks4BfFIL7l0XhhCcqpVibDzuEPev2aDZl&#10;SQnMVpLvymD/UEXNpMZLD1CXzDOyBPkHVC05GGcKP+CmjkxRSC5CD9jNMP6tm5uKWRF6QXKcPdDk&#10;/h8sf7G6BiJz1G5IiWY1atR+3r7ffmp/tLfbD+2X9rb9vv3Y/my/tt8IBiFjjXUJJt7Ya+h6dvbK&#10;8DeOaDOvmC7FBYBpKsFyrDPER/cSOsNhKsma5ybH+9jSm0DeuoC6A0RayDpotDloJNaecPx4Oo7j&#10;sxil5OibDMdodiVFLNlnW3D+qTA16Q4pBZyBgM5WV873ofuQUL1RMl9IpYIBZTZXQFYM52UR1g7d&#10;HYcpTRrsbRKfxAH6ntMdY8Rh/Q2jlh4nX8k6pdgPri6IJR1vT3Qezp5J1Z+xPaWxyz13vQZ+na2D&#10;dpMut/NlJt8gs2D6QceHiYfKwDtKGhzylLq3SwaCEvVMozqBP3wVwRifPB4hr3DsyY49THOESin3&#10;QElvzH3/lpYWZFnhXcPAhzYXqGkhA913de0awFEOgu2eXfdWju0QdfdzmP0CAAD//wMAUEsDBBQA&#10;BgAIAAAAIQBpFX+F3gAAAAsBAAAPAAAAZHJzL2Rvd25yZXYueG1sTI/BTsMwEETvSPyDtUhcKmoX&#10;SotDnKpC4ghSCxJXN9nGUeN1FLtp+vdsTnDcmafZmXwz+lYM2McmkIHFXIFAKkPVUG3g++v94QVE&#10;TJYq2wZCA1eMsClub3KbVeFCOxz2qRYcQjGzBlxKXSZlLB16G+ehQ2LvGHpvE599LaveXjjct/JR&#10;qZX0tiH+4GyHbw7L0/7sDXw+bZ+PO+WG089SXfVs9uF90sbc343bVxAJx/QHw1Sfq0PBnQ7hTFUU&#10;rQG9WDFpYL1WvGkClNYsHSZrqUAWufy/ofgFAAD//wMAUEsBAi0AFAAGAAgAAAAhALaDOJL+AAAA&#10;4QEAABMAAAAAAAAAAAAAAAAAAAAAAFtDb250ZW50X1R5cGVzXS54bWxQSwECLQAUAAYACAAAACEA&#10;OP0h/9YAAACUAQAACwAAAAAAAAAAAAAAAAAvAQAAX3JlbHMvLnJlbHNQSwECLQAUAAYACAAAACEA&#10;XOKst00CAABkBAAADgAAAAAAAAAAAAAAAAAuAgAAZHJzL2Uyb0RvYy54bWxQSwECLQAUAAYACAAA&#10;ACEAaRV/hd4AAAALAQAADwAAAAAAAAAAAAAAAACnBAAAZHJzL2Rvd25yZXYueG1sUEsFBgAAAAAE&#10;AAQA8wAAALIFAAAAAA==&#10;" strokeweight="1.5pt">
                <v:textbox>
                  <w:txbxContent>
                    <w:p w:rsidR="005B3C6C" w:rsidRPr="00B272A6" w:rsidRDefault="005B3C6C" w:rsidP="005B3C6C">
                      <w:pPr>
                        <w:autoSpaceDE w:val="0"/>
                        <w:autoSpaceDN w:val="0"/>
                        <w:adjustRightInd w:val="0"/>
                        <w:rPr>
                          <w:sz w:val="28"/>
                          <w:szCs w:val="28"/>
                        </w:rPr>
                      </w:pPr>
                      <w:r w:rsidRPr="00B272A6">
                        <w:rPr>
                          <w:sz w:val="28"/>
                          <w:szCs w:val="28"/>
                        </w:rPr>
                        <w:t xml:space="preserve">Осмотр пациента врачом учреждения здравоохранения. </w:t>
                      </w:r>
                    </w:p>
                    <w:p w:rsidR="005B3C6C" w:rsidRPr="00B272A6" w:rsidRDefault="005B3C6C" w:rsidP="005B3C6C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272A6">
                        <w:rPr>
                          <w:sz w:val="28"/>
                          <w:szCs w:val="28"/>
                        </w:rPr>
                        <w:t xml:space="preserve">Наличие медицинских показаний для назначения лекарственных препаратов, изделий медицинского назначения, специализированных продуктов питания  (далее </w:t>
                      </w:r>
                      <w:r>
                        <w:rPr>
                          <w:sz w:val="28"/>
                          <w:szCs w:val="28"/>
                        </w:rPr>
                        <w:t xml:space="preserve">- </w:t>
                      </w:r>
                      <w:r w:rsidRPr="00B272A6">
                        <w:rPr>
                          <w:sz w:val="28"/>
                          <w:szCs w:val="28"/>
                        </w:rPr>
                        <w:t>ЛП, ИМН и СПЛП)</w:t>
                      </w:r>
                    </w:p>
                  </w:txbxContent>
                </v:textbox>
              </v:rect>
            </w:pict>
          </mc:Fallback>
        </mc:AlternateContent>
      </w:r>
    </w:p>
    <w:p w:rsidR="005B3C6C" w:rsidRDefault="005B3C6C" w:rsidP="005B3C6C"/>
    <w:p w:rsidR="005B3C6C" w:rsidRDefault="005B3C6C" w:rsidP="005B3C6C">
      <w:r w:rsidRPr="00322DC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2E6DA3" wp14:editId="6030CB13">
                <wp:simplePos x="0" y="0"/>
                <wp:positionH relativeFrom="column">
                  <wp:posOffset>-108585</wp:posOffset>
                </wp:positionH>
                <wp:positionV relativeFrom="paragraph">
                  <wp:posOffset>95885</wp:posOffset>
                </wp:positionV>
                <wp:extent cx="3476625" cy="1000125"/>
                <wp:effectExtent l="0" t="0" r="28575" b="2857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1000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B3C6C" w:rsidRPr="009D2F53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9D2F53">
                              <w:t xml:space="preserve">Оформление электронного рецепта установленной формы через модуль выписки и регистрации электронных рецептов автоматизированной информационной системы </w:t>
                            </w:r>
                            <w:r w:rsidRPr="009D2F53">
                              <w:rPr>
                                <w:bCs/>
                              </w:rPr>
                              <w:t>для направления в аптечную организацию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6" style="position:absolute;left:0;text-align:left;margin-left:-8.55pt;margin-top:7.55pt;width:273.7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JEH1AIAAMgFAAAOAAAAZHJzL2Uyb0RvYy54bWysVN1u0zAUvkfiHSzfsyZdN6BaOlUdQ0hj&#10;m9jQrl3HaaI5PsZ2m5QrJG6ReAQeghvEz54hfSOOnaYrY0IIcWPZPt/5+c7fwWFdSrIQxhagEhrv&#10;RJQIxSEt1Cyhry+PHz2hxDqmUiZBiYQuhaWHo4cPDio9FH3IQabCEDSi7LDSCc2d08Nez/JclMzu&#10;gBYKhRmYkjl8mlkvNaxC66Xs9aNov1eBSbUBLqzF36NWSEfBfpYJ7s6yzApHZEIxNhdOE86pP3uj&#10;AzacGabzgq/DYP8QRckKhU43po6YY2Ruit9MlQU3YCFzOxzKHmRZwUXggGzi6A6bi5xpEbhgcqze&#10;pMn+P7P8dHFuSJEmdHePEsVKrFHzafVu9bH53tys3jefm5vm2+pD86P50nwlCMKMVdoOUfFCnxvP&#10;2eoT4NeWKJjkTM3E2BiocsFSjDP2+N4vCv5hUZVMq5eQoj82dxCSV2em9AYxLaQONVpuaiRqRzh+&#10;7g4e7+/3MVaOsjiKohgf3gcbduraWPdcQEn8JaEGmyCYZ4sT61poBwnhgyzS40LK8PCNJybSkAXD&#10;lpnOWgJIchsllcc6VshnKiVuqT0Lz3odiZcH0p5nmy/rllJ4LaleiQwzjlziEFbo9VuX6XXnMiC9&#10;SobBbZSiPyutsV5NhP7/W8UNOngE5TaKZaHA3OfV1V2oWYvvWLdcfaFdPa1De8Vh1vzXFNIlVt9A&#10;O4xW8+MCC3XCrDtnBqcP5xQ3ijvDI5NQJRTWN0pyMG/v+/d4HAqUUlLhNCfUvpkzIyiRLxS24dN4&#10;MPDjHx6Dvcd9fJhtyXRboublBLD6Me4uzcPV453srpmB8goXz9h7RRFTHH0nlDvTPSau3TK4urgY&#10;jwMMR14zd6IuNO+K7xvxsr5iRq+71WGjn0I3+Wx4p2lbrC+RgjHOTVaEjr7N67oEuC7CTKxXm99H&#10;2++Aul3Ao58AAAD//wMAUEsDBBQABgAIAAAAIQDIyIim4AAAAAoBAAAPAAAAZHJzL2Rvd25yZXYu&#10;eG1sTI9BT8MwDIXvSPyHyEjctrSDrag0nVDR4AgrCMTNa7K2kDhVk23l32NOcLLs9/T8vWI9OSuO&#10;Zgy9JwXpPAFhqPG6p1bB68tmdgMiRCSN1pNR8G0CrMvzswJz7U+0Ncc6toJDKOSooItxyKUMTWcc&#10;hrkfDLG296PDyOvYSj3iicOdlYskWUmHPfGHDgdTdab5qg9OgXz6+Nw8P2wfs/Stusd3W+0HrJW6&#10;vJjubkFEM8U/M/ziMzqUzLTzB9JBWAWzNEvZysKSJxuWV8k1iB0fssUKZFnI/xXKHwAAAP//AwBQ&#10;SwECLQAUAAYACAAAACEAtoM4kv4AAADhAQAAEwAAAAAAAAAAAAAAAAAAAAAAW0NvbnRlbnRfVHlw&#10;ZXNdLnhtbFBLAQItABQABgAIAAAAIQA4/SH/1gAAAJQBAAALAAAAAAAAAAAAAAAAAC8BAABfcmVs&#10;cy8ucmVsc1BLAQItABQABgAIAAAAIQCQ7JEH1AIAAMgFAAAOAAAAAAAAAAAAAAAAAC4CAABkcnMv&#10;ZTJvRG9jLnhtbFBLAQItABQABgAIAAAAIQDIyIim4AAAAAoBAAAPAAAAAAAAAAAAAAAAAC4FAABk&#10;cnMvZG93bnJldi54bWxQSwUGAAAAAAQABADzAAAAOwYAAAAA&#10;" fillcolor="white [3212]" strokecolor="black [3200]" strokeweight=".5pt">
                <v:stroke endarrow="open"/>
                <v:textbox>
                  <w:txbxContent>
                    <w:p w:rsidR="005B3C6C" w:rsidRPr="009D2F53" w:rsidRDefault="005B3C6C" w:rsidP="005B3C6C">
                      <w:pPr>
                        <w:autoSpaceDE w:val="0"/>
                        <w:autoSpaceDN w:val="0"/>
                        <w:adjustRightInd w:val="0"/>
                      </w:pPr>
                      <w:r w:rsidRPr="009D2F53">
                        <w:t xml:space="preserve">Оформление электронного рецепта установленной формы через модуль выписки и регистрации электронных рецептов автоматизированной информационной системы </w:t>
                      </w:r>
                      <w:r w:rsidRPr="009D2F53">
                        <w:rPr>
                          <w:bCs/>
                        </w:rPr>
                        <w:t>для направления в аптечную организацию</w:t>
                      </w:r>
                    </w:p>
                  </w:txbxContent>
                </v:textbox>
              </v:rect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/>
    <w:p w:rsidR="005B3C6C" w:rsidRDefault="005B3C6C" w:rsidP="005B3C6C"/>
    <w:p w:rsidR="005B3C6C" w:rsidRDefault="005B3C6C" w:rsidP="005B3C6C"/>
    <w:p w:rsidR="005B3C6C" w:rsidRDefault="005B3C6C" w:rsidP="005B3C6C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EB6EF8" wp14:editId="450CFC7B">
                <wp:simplePos x="0" y="0"/>
                <wp:positionH relativeFrom="column">
                  <wp:posOffset>2682240</wp:posOffset>
                </wp:positionH>
                <wp:positionV relativeFrom="paragraph">
                  <wp:posOffset>635000</wp:posOffset>
                </wp:positionV>
                <wp:extent cx="371475" cy="371475"/>
                <wp:effectExtent l="0" t="0" r="28575" b="28575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ellipse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3C6C" w:rsidRPr="00122FB1" w:rsidRDefault="005B3C6C" w:rsidP="005B3C6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1" o:spid="_x0000_s1037" style="position:absolute;margin-left:211.2pt;margin-top:50pt;width:29.25pt;height:2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Ju0hQIAAEYFAAAOAAAAZHJzL2Uyb0RvYy54bWysVM1uEzEQviPxDpbvdLNpSiHqpopaipAq&#10;WtGinh2v3Vh4PWbsZBMehmdAXHmJPBJj72Zb0YoD4uKd8cw3f/5mT043jWVrhcGAq3h5MOJMOQm1&#10;cfcV/3x78eoNZyEKVwsLTlV8qwI/nb18cdL6qRrDEmytkFEQF6atr/gyRj8tiiCXqhHhALxyZNSA&#10;jYik4n1Ro2gpemOL8Wj0umgBa48gVQh0e94Z+SzH11rJeKV1UJHZilNtMZ+Yz0U6i9mJmN6j8Esj&#10;+zLEP1TRCOMo6RDqXETBVmiehGqMRAig44GEpgCtjVS5B+qmHP3Rzc1SeJV7oeEEP4wp/L+w8uP6&#10;GpmpK35YcuZEQ2+0+777ufux+8XoiubT+jAltxt/jb0WSEzNbjQ26UttsE2e6XaYqdpEJuny8Lic&#10;HB9xJsnUyxSleAB7DPG9goYloeLKWuND6lpMxfoyxM5775WurUtnFMa+czWLW081C0RoU7UUOdmL&#10;VHVXZ5bi1qoO+0lp6pcqG+ccmWnqzCJbC+JI/SX3nKOQZ4JoY+0AKp8D2bgH9b4JpjL7BuDoOeBD&#10;tsE7ZwQXB2BjHODfwbrz33fd9ZrajpvFJj9uObzkAuotvThCtwrBywtDg78UIV4LJO7TltA+xys6&#10;tIW24tBLnC0Bvz13n/yJkmTlrKVdqnj4uhKoOLMfHJH1bTmZpOXLyuToeEwKPrYsHlvcqjkDegri&#10;I1WXxeQf7V7UCM0drf08ZSWTcJJyV1xG3Ctnsdtx+nFINZ9nN1o4L+Klu/EyBU+DTqy63dwJ9D37&#10;ItH2I+z37gkDO9+EdDBfRdAm0zONuptr/wS0rJmJ/Y8l/Q0e69nr4fc3+w0AAP//AwBQSwMEFAAG&#10;AAgAAAAhAGYsqCTfAAAACwEAAA8AAABkcnMvZG93bnJldi54bWxMj81OwzAQhO9IvIO1SNyoTZRW&#10;IcSpqkZIcCttJa5ubJKIeB3Zzg88PcuJHnfm0+xMsV1szybjQ+dQwuNKADNYO91hI+F8ennIgIWo&#10;UKveoZHwbQJsy9ubQuXazfhupmNsGIVgyJWENsYh5zzUrbEqrNxgkLxP562KdPqGa69mCrc9T4TY&#10;cKs6pA+tGsy+NfXXcbQSbFJVfvKHTfZx0Ons3yr1Ov5IeX+37J6BRbPEfxj+6lN1KKnTxY2oA+sl&#10;pEmSEkqGEDSKiDQTT8AupKyzNfCy4Ncbyl8AAAD//wMAUEsBAi0AFAAGAAgAAAAhALaDOJL+AAAA&#10;4QEAABMAAAAAAAAAAAAAAAAAAAAAAFtDb250ZW50X1R5cGVzXS54bWxQSwECLQAUAAYACAAAACEA&#10;OP0h/9YAAACUAQAACwAAAAAAAAAAAAAAAAAvAQAAX3JlbHMvLnJlbHNQSwECLQAUAAYACAAAACEA&#10;OribtIUCAABGBQAADgAAAAAAAAAAAAAAAAAuAgAAZHJzL2Uyb0RvYy54bWxQSwECLQAUAAYACAAA&#10;ACEAZiyoJN8AAAALAQAADwAAAAAAAAAAAAAAAADfBAAAZHJzL2Rvd25yZXYueG1sUEsFBgAAAAAE&#10;AAQA8wAAAOsFAAAAAA==&#10;" fillcolor="white [3201]" strokecolor="black [3200]" strokeweight="1pt">
                <v:stroke endarrow="open" joinstyle="miter"/>
                <v:textbox>
                  <w:txbxContent>
                    <w:p w:rsidR="005B3C6C" w:rsidRPr="00122FB1" w:rsidRDefault="005B3C6C" w:rsidP="005B3C6C">
                      <w:pPr>
                        <w:rPr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3ED31A" wp14:editId="6B354CCE">
                <wp:simplePos x="0" y="0"/>
                <wp:positionH relativeFrom="column">
                  <wp:posOffset>2863215</wp:posOffset>
                </wp:positionH>
                <wp:positionV relativeFrom="paragraph">
                  <wp:posOffset>301625</wp:posOffset>
                </wp:positionV>
                <wp:extent cx="0" cy="333375"/>
                <wp:effectExtent l="95250" t="0" r="76200" b="6667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225.45pt;margin-top:23.75pt;width:0;height:26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ctJ9AEAAPwDAAAOAAAAZHJzL2Uyb0RvYy54bWysU0uO1DAQ3SNxB8t7OunmN2p1ehY9wAZB&#10;C4YDeBy7Y+GfyqbTvRu4wByBK7CZBR/NGZIbUXa6M4iPhBBZVGK73qt6z5XF6c5oshUQlLMVnU5K&#10;SoTlrlZ2U9E350/vnVASIrM1086Kiu5FoKfLu3cWrZ+LmWucrgUQJLFh3vqKNjH6eVEE3gjDwsR5&#10;YfFQOjAs4hI2RQ2sRXaji1lZPipaB7UHx0UIuHs2HNJl5pdS8PhSyiAi0RXF3mKOkONFisVyweYb&#10;YL5R/NAG+4cuDFMWi45UZywy8g7UL1RGcXDByTjhzhROSsVF1oBqpuVPal43zIusBc0JfrQp/D9a&#10;/mK7BqLqis4eUGKZwTvqPvaX/VX3rfvUX5H+fXeDof/QX3bX3dfuS3fTfSaYjM61PsyRYGXXcFgF&#10;v4Zkw06CSW8USHbZ7f3otthFwodNjrv38Xn8MNEVtzgPIT4TzpD0UdEQgalNE1fOWrxSB9NsNts+&#10;D3EAHgGpqLYpRqb0E1uTuPeoiQG49lAknRep96Hb/BX3WgzYV0KiH9jfUCNPolhpIFuGM1S/nY4s&#10;mJkgUmk9gsrc2B9Bh9wEE3k6/xY4ZueKzsYRaJR18LuqcXdsVQ75R9WD1iT7wtX7fHfZDhyxfAmH&#10;3yHN8I/rDL/9aZffAQAA//8DAFBLAwQUAAYACAAAACEAqg1endsAAAAKAQAADwAAAGRycy9kb3du&#10;cmV2LnhtbEyPz07DMAyH70i8Q2QkbiwZMGCl6TQhcRgShw0ewGu8tpA4VZOt5e0x4gA3//n08+dy&#10;NQWvTjSkLrKF+cyAIq6j67ix8P72fPUAKmVkhz4yWfiiBKvq/KzEwsWRt3Ta5UZJCKcCLbQ594XW&#10;qW4pYJrFnlh2hzgEzNIOjXYDjhIevL425k4H7FgutNjTU0v15+4YLLgXhyOm8dBt/PrD9K/Lm/nG&#10;WXt5Ma0fQWWa8h8MP/qiDpU47eORXVLewu3CLAWV4n4BSoDfwV5IYwzoqtT/X6i+AQAA//8DAFBL&#10;AQItABQABgAIAAAAIQC2gziS/gAAAOEBAAATAAAAAAAAAAAAAAAAAAAAAABbQ29udGVudF9UeXBl&#10;c10ueG1sUEsBAi0AFAAGAAgAAAAhADj9If/WAAAAlAEAAAsAAAAAAAAAAAAAAAAALwEAAF9yZWxz&#10;Ly5yZWxzUEsBAi0AFAAGAAgAAAAhABMxy0n0AQAA/AMAAA4AAAAAAAAAAAAAAAAALgIAAGRycy9l&#10;Mm9Eb2MueG1sUEsBAi0AFAAGAAgAAAAhAKoNXp3bAAAACgEAAA8AAAAAAAAAAAAAAAAATgQAAGRy&#10;cy9kb3ducmV2LnhtbFBLBQYAAAAABAAEAPMAAABWBQAAAAA=&#10;" strokecolor="black [3200]" strokeweight="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D07C29" wp14:editId="37381E5E">
                <wp:simplePos x="0" y="0"/>
                <wp:positionH relativeFrom="column">
                  <wp:posOffset>634365</wp:posOffset>
                </wp:positionH>
                <wp:positionV relativeFrom="paragraph">
                  <wp:posOffset>301625</wp:posOffset>
                </wp:positionV>
                <wp:extent cx="2228850" cy="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95pt,23.75pt" to="225.4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Rd24wEAANsDAAAOAAAAZHJzL2Uyb0RvYy54bWysU82O0zAQviPxDpbvNGkQqIqa7mFXcEFQ&#10;8fMAXsduLPwn2zTtDTgj9RF4BQ4grbQLz+C8EWM3zSJACCEuzoxnvm/mG0+WZzsl0ZY5L4xu8HxW&#10;YsQ0Na3Qmwa/evno3gIjH4huiTSaNXjPPD5b3b2z7G3NKtMZ2TKHgET7urcN7kKwdVF42jFF/MxY&#10;piHIjVMkgOs2RetID+xKFlVZPix641rrDGXew+3FMYhXmZ9zRsMzzj0LSDYYegv5dPm8TGexWpJ6&#10;44jtBB3bIP/QhSJCQ9GJ6oIEgt448QuVEtQZb3iYUaMKw7mgLGsANfPyJzUvOmJZ1gLD8XYak/9/&#10;tPTpdu2QaBtc3cdIEwVvFD8Ob4dDvImfhgMa3sVv8Uv8HK/i13g1vAf7evgAdgrG6/H6gAAOs+yt&#10;r4HyXK/d6Hm7dmkwO+5U+oJktMvz30/zZ7uAKFxWVbVYPIBnoqdYcQu0zofHzCiUjAZLodNoSE22&#10;T3yAYpB6SgEnNXIsna2wlywlS/2ccZALxeYZnReNnUuHtgRWpH09TzKAK2cmCBdSTqDyz6AxN8FY&#10;Xr6/BU7ZuaLRYQIqoY37XdWwO7XKj/kn1UetSfalaff5IfI4YIOysnHb04r+6Gf47T+5+g4AAP//&#10;AwBQSwMEFAAGAAgAAAAhAAUiQBPdAAAACAEAAA8AAABkcnMvZG93bnJldi54bWxMj8FOwzAQRO9I&#10;/IO1SNyoQ9UWksapqkoIcUE0hbsbu06KvY5sJw1/zyIOcNyZ0eybcjM5y0YdYudRwP0sA6ax8apD&#10;I+D98HT3CCwmiUpaj1rAl46wqa6vSlkof8G9HutkGJVgLKSANqW+4Dw2rXYyznyvkbyTD04mOoPh&#10;KsgLlTvL51m24k52SB9a2etdq5vPenAC7EsYP8zObOPwvF/V57fT/PUwCnF7M23XwJKe0l8YfvAJ&#10;HSpiOvoBVWRWQJ7nlBSweFgCI3+xzEg4/gq8Kvn/AdU3AAAA//8DAFBLAQItABQABgAIAAAAIQC2&#10;gziS/gAAAOEBAAATAAAAAAAAAAAAAAAAAAAAAABbQ29udGVudF9UeXBlc10ueG1sUEsBAi0AFAAG&#10;AAgAAAAhADj9If/WAAAAlAEAAAsAAAAAAAAAAAAAAAAALwEAAF9yZWxzLy5yZWxzUEsBAi0AFAAG&#10;AAgAAAAhAKiRF3bjAQAA2wMAAA4AAAAAAAAAAAAAAAAALgIAAGRycy9lMm9Eb2MueG1sUEsBAi0A&#10;FAAGAAgAAAAhAAUiQBPdAAAACA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F1BE28" wp14:editId="1B1905B6">
                <wp:simplePos x="0" y="0"/>
                <wp:positionH relativeFrom="column">
                  <wp:posOffset>634365</wp:posOffset>
                </wp:positionH>
                <wp:positionV relativeFrom="paragraph">
                  <wp:posOffset>44450</wp:posOffset>
                </wp:positionV>
                <wp:extent cx="0" cy="257175"/>
                <wp:effectExtent l="0" t="0" r="19050" b="952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.95pt,3.5pt" to="49.9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4ba4QEAANoDAAAOAAAAZHJzL2Uyb0RvYy54bWysU0uO1DAQ3SNxB8t7OklLw6Co07OYEWwQ&#10;tPgcwOPYHQv/ZJtOegeskfoIXIEFSCMNcIbkRpSddAYNI4QQG8cu13tV77myOuuURDvmvDC6wsUi&#10;x4hpamqhtxV+/erxg0cY+UB0TaTRrMJ75vHZ+v69VWtLtjSNkTVzCEi0L1tb4SYEW2aZpw1TxC+M&#10;ZRouuXGKBDi6bVY70gK7ktkyzx9mrXG1dYYy7yF6MV7ideLnnNHwnHPPApIVht5CWl1aL+OarVek&#10;3DpiG0GnNsg/dKGI0FB0proggaC3TvxGpQR1xhseFtSozHAuKEsaQE2R31LzsiGWJS1gjrezTf7/&#10;0dJnu41Doq7wcomRJgreqP80vBsO/bf+83BAw/v+R/+1/9Jf9d/7q+ED7K+Hj7CPl/31FD4ggIOX&#10;rfUlUJ7rjZtO3m5cNKbjTsUvSEZd8n8/+8+6gOgYpBBdnpwWpyeRLrvBWefDE2YUipsKS6GjM6Qk&#10;u6c+jKnHFMDFPsbKaRf2ksVkqV8wDmqhVpHQac7YuXRoR2BC6jfFVDZlRggXUs6g/M+gKTfCWJq9&#10;vwXO2ami0WEGKqGNu6tq6I6t8jH/qHrUGmVfmnqf3iHZAQOUDJ2GPU7or+cEv/kl1z8BAAD//wMA&#10;UEsDBBQABgAIAAAAIQDKJxAk2wAAAAYBAAAPAAAAZHJzL2Rvd25yZXYueG1sTI/NTsMwEITvSLyD&#10;tUjcqEMFLUmzqapKCHFBNIW7G7tOin8i20nD27NwKcfRjGa+KdeTNWxUIXbeIdzPMmDKNV52TiN8&#10;7J/vnoDFJJwUxjuF8K0irKvrq1IU0p/dTo110oxKXCwEQptSX3Aem1ZZEWe+V468ow9WJJJBcxnE&#10;mcqt4fMsW3ArOkcLrejVtlXNVz1YBPMaxk+91Zs4vOwW9en9OH/bj4i3N9NmBSypKV3C8ItP6FAR&#10;08EPTkZmEPI8pyTCkh6R/ScPCA/LR+BVyf/jVz8AAAD//wMAUEsBAi0AFAAGAAgAAAAhALaDOJL+&#10;AAAA4QEAABMAAAAAAAAAAAAAAAAAAAAAAFtDb250ZW50X1R5cGVzXS54bWxQSwECLQAUAAYACAAA&#10;ACEAOP0h/9YAAACUAQAACwAAAAAAAAAAAAAAAAAvAQAAX3JlbHMvLnJlbHNQSwECLQAUAAYACAAA&#10;ACEAPWeG2uEBAADaAwAADgAAAAAAAAAAAAAAAAAuAgAAZHJzL2Uyb0RvYy54bWxQSwECLQAUAAYA&#10;CAAAACEAyicQJNsAAAAGAQAADwAAAAAAAAAAAAAAAAA7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>
        <w:br w:type="page"/>
      </w:r>
    </w:p>
    <w:p w:rsidR="005B3C6C" w:rsidRDefault="005B3C6C" w:rsidP="005B3C6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FCD04A" wp14:editId="62CF710F">
                <wp:simplePos x="0" y="0"/>
                <wp:positionH relativeFrom="column">
                  <wp:posOffset>2758440</wp:posOffset>
                </wp:positionH>
                <wp:positionV relativeFrom="paragraph">
                  <wp:posOffset>60960</wp:posOffset>
                </wp:positionV>
                <wp:extent cx="371475" cy="371475"/>
                <wp:effectExtent l="0" t="0" r="28575" b="28575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ellipse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3C6C" w:rsidRPr="00122FB1" w:rsidRDefault="005B3C6C" w:rsidP="005B3C6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1" o:spid="_x0000_s1038" style="position:absolute;left:0;text-align:left;margin-left:217.2pt;margin-top:4.8pt;width:29.25pt;height:29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IImhQIAAEYFAAAOAAAAZHJzL2Uyb0RvYy54bWysVM1uEzEQviPxDpbvdLMhpRB1U0UtRUhV&#10;W9Ginh2v3Vj4j7GT3fAwPAPiykvkkRh7f1rRigPi4p3xzDd//maPT1qjyVZAUM5WtDyYUCIsd7Wy&#10;9xX9fHv+6i0lITJbM+2sqOhOBHqyePniuPFzMXVrp2sBBIPYMG98Rdcx+nlRBL4WhoUD54VFo3Rg&#10;WEQV7osaWIPRjS6mk8mbonFQe3BchIC3Z52RLnJ8KQWPV1IGEYmuKNYW8wn5XKWzWByz+T0wv1a8&#10;L4P9QxWGKYtJx1BnLDKyAfUklFEcXHAyHnBnCiel4iL3gN2Ukz+6uVkzL3IvOJzgxzGF/xeWX26v&#10;gai6otOSEssMvtH++/7n/sf+F8ErnE/jwxzdbvw19FpAMTXbSjDpi22QNs90N85UtJFwvHx9VM6O&#10;DinhaOpljFI8gD2E+EE4Q5JQUaG18iF1zeZsexFi5z14pWtt0xmZ0u9tTeLOY80MwDWpWoyc7EWq&#10;uqszS3GnRYf9JCT2i5VNc47MNHGqgWwZcqT+knvOUdAzQaTSegSVz4F0HEC9b4KJzL4ROHkO+JBt&#10;9M4ZnY0j0Cjr4O9g2fkPXXe9prZju2rz45bT4SVXrt7hi4PrViF4fq5w8BcsxGsGyH3cEtzneIWH&#10;1K6pqOslStYOvj13n/yRkmilpMFdqmj4umEgKNEfLZL1XTmbpeXLyuzwaIoKPLasHlvsxpw6fArk&#10;I1aXxeQf9SBKcOYO136ZsqKJWY65K8ojDMpp7HYcfxxcLJfZDRfOs3hhbzxPwdOgE6tu2zsGvmdf&#10;RNpeumHvnjCw801I65ab6KTK9Eyj7ubaPwEua2Zi/2NJf4PHevZ6+P0tfgMAAP//AwBQSwMEFAAG&#10;AAgAAAAhAI2WsPPcAAAACAEAAA8AAABkcnMvZG93bnJldi54bWxMj09LxDAUxO+C3yE8wZubbg2l&#10;rX1dxCLobV0Fr9kmtsXmpSTpH/30xpMehxlmflMdNjOyRTs/WELY7xJgmlqrBuoQ3l4fb3JgPkhS&#10;crSkEb60h0N9eVHJUtmVXvRyCh2LJeRLidCHMJWc+7bXRvqdnTRF78M6I0OUruPKyTWWm5GnSZJx&#10;IweKC72c9EOv28/TbBBM2jRucccsfz8qsbrnRj7N34jXV9v9HbCgt/AXhl/8iA51ZDrbmZRnI4K4&#10;FSJGEYoMWPRFkRbAzghZvgdeV/z/gfoHAAD//wMAUEsBAi0AFAAGAAgAAAAhALaDOJL+AAAA4QEA&#10;ABMAAAAAAAAAAAAAAAAAAAAAAFtDb250ZW50X1R5cGVzXS54bWxQSwECLQAUAAYACAAAACEAOP0h&#10;/9YAAACUAQAACwAAAAAAAAAAAAAAAAAvAQAAX3JlbHMvLnJlbHNQSwECLQAUAAYACAAAACEAEsSC&#10;JoUCAABGBQAADgAAAAAAAAAAAAAAAAAuAgAAZHJzL2Uyb0RvYy54bWxQSwECLQAUAAYACAAAACEA&#10;jZaw89wAAAAIAQAADwAAAAAAAAAAAAAAAADfBAAAZHJzL2Rvd25yZXYueG1sUEsFBgAAAAAEAAQA&#10;8wAAAOgFAAAAAA==&#10;" fillcolor="white [3201]" strokecolor="black [3200]" strokeweight="1pt">
                <v:stroke endarrow="open" joinstyle="miter"/>
                <v:textbox>
                  <w:txbxContent>
                    <w:p w:rsidR="005B3C6C" w:rsidRPr="00122FB1" w:rsidRDefault="005B3C6C" w:rsidP="005B3C6C">
                      <w:pPr>
                        <w:rPr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5B3C6C" w:rsidRDefault="005B3C6C" w:rsidP="005B3C6C"/>
    <w:p w:rsidR="005B3C6C" w:rsidRDefault="005B3C6C" w:rsidP="005B3C6C">
      <w:r w:rsidRPr="00322DC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3145E8" wp14:editId="3C53BFFB">
                <wp:simplePos x="0" y="0"/>
                <wp:positionH relativeFrom="column">
                  <wp:posOffset>2929890</wp:posOffset>
                </wp:positionH>
                <wp:positionV relativeFrom="paragraph">
                  <wp:posOffset>81915</wp:posOffset>
                </wp:positionV>
                <wp:extent cx="0" cy="342900"/>
                <wp:effectExtent l="95250" t="0" r="95250" b="571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230.7pt;margin-top:6.45pt;width:0;height:27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UD9gEAAPwDAAAOAAAAZHJzL2Uyb0RvYy54bWysU0uOEzEQ3SNxB8t70p0MQhClM4sMsEEQ&#10;8TmAx22nLfxT2aST3cAF5ghcgQ2LATRn6L4RZXfSg2ZAQohNdduuV/XeK3txujOabAUE5WxFp5OS&#10;EmG5q5XdVPTd22cPHlMSIrM1086Kiu5FoKfL+/cWrZ+LmWucrgUQLGLDvPUVbWL086IIvBGGhYnz&#10;wuKhdGBYxCVsihpYi9WNLmZl+ahoHdQeHBch4O7ZcEiXub6UgsdXUgYRia4ocos5Qo7nKRbLBZtv&#10;gPlG8QMN9g8sDFMWm46lzlhk5AOoO6WM4uCCk3HCnSmclIqLrAHVTMtbat40zIusBc0JfrQp/L+y&#10;/OV2DUTVFT3BSVlmcEbd5/6iv+x+dF/6S9J/7K4x9J/6i+5r97371l13VwST0bnWhzkWWNk1HFbB&#10;ryHZsJNg0hcFkl12ez+6LXaR8GGT4+7Jw9mTMg+iuMF5CPG5cIakn4qGCExtmrhy1uJIHUyz2Wz7&#10;IkTsjMAjIDXVNsXIlH5qaxL3HjUxANcmzpibzovEfWCb/+JeiwH7Wkj0A/kNPfJNFCsNZMvwDtXv&#10;p2MVzEwQqbQeQWUm9kfQITfBRL6dfwscs3NHZ+MINMo6+F3XuDtSlUP+UfWgNck+d/U+zy7bgVcs&#10;+3N4DukO/7rO8JtHu/wJAAD//wMAUEsDBBQABgAIAAAAIQAPdqVl2wAAAAkBAAAPAAAAZHJzL2Rv&#10;d25yZXYueG1sTI/BTsMwDIbvSLxD5EncWNoxVbQ0nSYkDkPiwMYDeI3XljVO1WRreXuMOMDR/j/9&#10;/lxuZterK42h82wgXSagiGtvO24MfBxe7h9BhYhssfdMBr4owKa6vSmxsH7id7ruY6OkhEOBBtoY&#10;h0LrULfkMCz9QCzZyY8Oo4xjo+2Ik5S7Xq+SJNMOO5YLLQ703FJ93l+cAftqccIwnbpdv/1Mhrf8&#10;Id1ZY+4W8/YJVKQ5/sHwoy/qUInT0V/YBtUbWGfpWlAJVjkoAX4XRwNZloOuSv3/g+obAAD//wMA&#10;UEsBAi0AFAAGAAgAAAAhALaDOJL+AAAA4QEAABMAAAAAAAAAAAAAAAAAAAAAAFtDb250ZW50X1R5&#10;cGVzXS54bWxQSwECLQAUAAYACAAAACEAOP0h/9YAAACUAQAACwAAAAAAAAAAAAAAAAAvAQAAX3Jl&#10;bHMvLnJlbHNQSwECLQAUAAYACAAAACEABlEVA/YBAAD8AwAADgAAAAAAAAAAAAAAAAAuAgAAZHJz&#10;L2Uyb0RvYy54bWxQSwECLQAUAAYACAAAACEAD3alZdsAAAAJAQAADwAAAAAAAAAAAAAAAABQBAAA&#10;ZHJzL2Rvd25yZXYueG1sUEsFBgAAAAAEAAQA8wAAAFgFAAAAAA==&#10;" strokecolor="black [3200]" strokeweight=".5pt">
                <v:stroke endarrow="open" joinstyle="miter"/>
              </v:shape>
            </w:pict>
          </mc:Fallback>
        </mc:AlternateContent>
      </w:r>
    </w:p>
    <w:p w:rsidR="005B3C6C" w:rsidRDefault="005B3C6C" w:rsidP="005B3C6C"/>
    <w:p w:rsidR="005B3C6C" w:rsidRDefault="005B3C6C" w:rsidP="005B3C6C">
      <w:r w:rsidRPr="00AB6A0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F8CCD5" wp14:editId="2AD7009D">
                <wp:simplePos x="0" y="0"/>
                <wp:positionH relativeFrom="column">
                  <wp:posOffset>4339590</wp:posOffset>
                </wp:positionH>
                <wp:positionV relativeFrom="paragraph">
                  <wp:posOffset>1178560</wp:posOffset>
                </wp:positionV>
                <wp:extent cx="1109345" cy="581025"/>
                <wp:effectExtent l="0" t="21590" r="69215" b="50165"/>
                <wp:wrapNone/>
                <wp:docPr id="63" name="Соединительная линия уступом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1109345" cy="581025"/>
                        </a:xfrm>
                        <a:prstGeom prst="bentConnector3">
                          <a:avLst>
                            <a:gd name="adj1" fmla="val -658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63" o:spid="_x0000_s1026" type="#_x0000_t34" style="position:absolute;margin-left:341.7pt;margin-top:92.8pt;width:87.35pt;height:45.75pt;rotation:9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bHLwIAAFcEAAAOAAAAZHJzL2Uyb0RvYy54bWysVMuO0zAU3SPxD5b30yQtrTpV01l0eCwQ&#10;VAx8gJvYrcEv2aZpl8xskeYb+AMWII00PH4h+SOunTQgQAghurD8uOfce8696fxsLwXaUeu4VjnO&#10;BilGVBW65GqT4xfPH5xMMXKeqJIIrWiOD9Ths8XdO/PKzOhQb7UoqUVAotysMjneem9mSeKKLZXE&#10;DbShCh6ZtpJ4ONpNUlpSAbsUyTBNJ0mlbWmsLqhzcHvePuJF5GeMFv4pY456JHIMtfm42riuw5os&#10;5mS2scRsedGVQf6hCkm4gqQ91TnxBL22/BcqyQurnWZ+UGiZaMZ4QaMGUJOlP6m52BJDoxYwx5ne&#10;Jvf/aIsnu5VFvMzxZISRIhJ6VL+rv9Qf6w/1Tf25vmkuYX/bvIX9++Ya1bfd9TVqrpo3zWVzVX+F&#10;+E8ICMDNyrgZkC7VynYnZ1Y2WLNnViKroQXZBFoHP4yY4OYRXETvwA20j6059K2he48KuMyy9HR0&#10;b4xRAW/jaZYOxyFb0tIGemOdf0i1RGGT4zVVfqmVggnQdhT5ye6x87FJZaeUlC8zKEIK6PmOCHQy&#10;GU872i4YEhyJA1KosHrCxX1VIn8wYBexVlcdKrwnwYJWdNz5g6At9hllYHVQE+uJQ06XwiLInePy&#10;VdazQGSAMC5ED0r/DOpiA4zGwf9bYB8dM2rle6DkStvfZfX7Y6msjT+qbrUG2WtdHuIIRDtgemOz&#10;ui8tfB4/niP8+//B4hsAAAD//wMAUEsDBBQABgAIAAAAIQCZCIqM4gAAAAsBAAAPAAAAZHJzL2Rv&#10;d25yZXYueG1sTI9LT8MwEITvSPwHa5G4USdpm6YhTlUh8ebSh8TVjU0ciNdR7KTh37Oc4LajGc1+&#10;U2wm27JR975xKCCeRcA0Vk41WAs4Hu5vMmA+SFSydagFfGsPm/LyopC5cmfc6XEfakYl6HMpwITQ&#10;5Zz7ymgr/cx1Gsn7cL2VgWRfc9XLM5XblidRlHIrG6QPRnb6zujqaz9YAW/bJ0wfx+Hh/WBfkvXz&#10;5y6dvxohrq+m7S2woKfwF4ZffEKHkphObkDlWStglSxpSyBjsaCDElmcLoGdBMzjbAW8LPj/DeUP&#10;AAAA//8DAFBLAQItABQABgAIAAAAIQC2gziS/gAAAOEBAAATAAAAAAAAAAAAAAAAAAAAAABbQ29u&#10;dGVudF9UeXBlc10ueG1sUEsBAi0AFAAGAAgAAAAhADj9If/WAAAAlAEAAAsAAAAAAAAAAAAAAAAA&#10;LwEAAF9yZWxzLy5yZWxzUEsBAi0AFAAGAAgAAAAhAA2MVscvAgAAVwQAAA4AAAAAAAAAAAAAAAAA&#10;LgIAAGRycy9lMm9Eb2MueG1sUEsBAi0AFAAGAAgAAAAhAJkIioziAAAACwEAAA8AAAAAAAAAAAAA&#10;AAAAiQQAAGRycy9kb3ducmV2LnhtbFBLBQYAAAAABAAEAPMAAACYBQAAAAA=&#10;" adj="-142" strokecolor="black [3200]" strokeweight=".5pt">
                <v:stroke endarrow="open"/>
              </v:shape>
            </w:pict>
          </mc:Fallback>
        </mc:AlternateContent>
      </w:r>
      <w:r w:rsidRPr="009D2F5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3F5CD5" wp14:editId="3AD90A08">
                <wp:simplePos x="0" y="0"/>
                <wp:positionH relativeFrom="column">
                  <wp:posOffset>3844290</wp:posOffset>
                </wp:positionH>
                <wp:positionV relativeFrom="paragraph">
                  <wp:posOffset>2052955</wp:posOffset>
                </wp:positionV>
                <wp:extent cx="2009775" cy="800100"/>
                <wp:effectExtent l="0" t="0" r="28575" b="1905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B3C6C" w:rsidRPr="004579C9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  <w:r>
                              <w:t>Отказ в предоставлении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9" style="position:absolute;left:0;text-align:left;margin-left:302.7pt;margin-top:161.65pt;width:158.25pt;height:6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Vq1gIAAMcFAAAOAAAAZHJzL2Uyb0RvYy54bWysVM1uEzEQviPxDpbvdJMSaLvqpopSipBC&#10;W9Ginh2vN7uq12NsJ7vhhMQViUfgIbggfvoMmzdi7M2moVQIIS6W7fnm/5s5PKpLSRbC2AJUQvs7&#10;PUqE4pAWapbQ15cnj/YpsY6plElQIqFLYenR8OGDw0rHYhdykKkwBI0oG1c6oblzOo4iy3NRMrsD&#10;WigUZmBK5vBpZlFqWIXWSxnt9npPowpMqg1wYS3+HrdCOgz2s0xwd5ZlVjgiE4qxuXCacE79GQ0P&#10;WTwzTOcFX4fB/iGKkhUKnW5MHTPHyNwUv5kqC27AQuZ2OJQRZFnBRcgBs+n37mRzkTMtQi5YHKs3&#10;ZbL/zyw/XZwbUqQJHTyhRLESe9R8Wr1bfWy+Nzer983n5qb5tvrQ/Gi+NF8JgrBilbYxKl7oc+Nz&#10;tnoC/NoSBeOcqZkYGQNVLliKcfY9PvpFwT8sqpJp9RJS9MfmDkLx6syU3iCWhdShR8tNj0TtCMdP&#10;bPrB3h7GylG238OihSZGLO60tbHuuYCS+EtCDXIgWGeLiXU+GhZ3kBA9yCI9KaQMD887MZaGLBgy&#10;Zjpr48cct1FSeaxjhXymUuKW2ifhkw7JstjLQ84+zbZc1i2l8FpSvRIZFhxT6YewAtVvXabXncuA&#10;9CoZBrdR6v1ZaY31aiLQ/28VN+jgEZTbKJaFAnOfV1d3oWYtvsu6zdX32dXTOrCr/7gjzhTSJTbf&#10;QDuLVvOTAhs1YdadM4PDh2OKC8Wd4ZFJqBIK6xslOZi39/17PM4ESimpcJgTat/MmRGUyBcKWXjQ&#10;Hwz89IfH4MneLj7MtmS6LVHzcgzY/T6uLs3D1eOd7K6ZgfIK987Ie0URUxx9J5Q70z3Grl0yuLm4&#10;GI0CDCdeMzdRF5p3zfdEvKyvmNFrtjrk+Sl0g8/iO6Rtsb5FCkY4NlkRGO1L3dZ13QLcFoHo683m&#10;19H2O6Bu9+/wJwAAAP//AwBQSwMEFAAGAAgAAAAhABFQjgPhAAAACwEAAA8AAABkcnMvZG93bnJl&#10;di54bWxMj8tOwzAQRfdI/IM1SOyo86KQEKdCQYVlaUAgdtPYTQL2OIrdNvw9ZgXL0T2690y5mo1m&#10;RzW5wZKAeBEBU9RaOVAn4PVlfXULzHkkidqSEvCtHKyq87MSC2lPtFXHxncslJArUEDv/Vhw7tpe&#10;GXQLOyoK2d5OBn04p47LCU+h3GieRNGSGxwoLPQ4qrpX7VdzMAL45uNz/fy4fbqJ3+oHfNf1fsRG&#10;iMuL+f4OmFez/4PhVz+oQxWcdvZA0jEtYBldZwEVkCZpCiwQeRLnwHYCsixPgVcl//9D9QMAAP//&#10;AwBQSwECLQAUAAYACAAAACEAtoM4kv4AAADhAQAAEwAAAAAAAAAAAAAAAAAAAAAAW0NvbnRlbnRf&#10;VHlwZXNdLnhtbFBLAQItABQABgAIAAAAIQA4/SH/1gAAAJQBAAALAAAAAAAAAAAAAAAAAC8BAABf&#10;cmVscy8ucmVsc1BLAQItABQABgAIAAAAIQCdkCVq1gIAAMcFAAAOAAAAAAAAAAAAAAAAAC4CAABk&#10;cnMvZTJvRG9jLnhtbFBLAQItABQABgAIAAAAIQARUI4D4QAAAAsBAAAPAAAAAAAAAAAAAAAAADAF&#10;AABkcnMvZG93bnJldi54bWxQSwUGAAAAAAQABADzAAAAPgYAAAAA&#10;" fillcolor="white [3212]" strokecolor="black [3200]" strokeweight=".5pt">
                <v:stroke endarrow="open"/>
                <v:textbox>
                  <w:txbxContent>
                    <w:p w:rsidR="005B3C6C" w:rsidRPr="004579C9" w:rsidRDefault="005B3C6C" w:rsidP="005B3C6C">
                      <w:pPr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  <w:r>
                        <w:t xml:space="preserve">Отказ в </w:t>
                      </w:r>
                      <w:proofErr w:type="gramStart"/>
                      <w:r>
                        <w:t>предоставлении</w:t>
                      </w:r>
                      <w:proofErr w:type="gramEnd"/>
                      <w:r>
                        <w:t xml:space="preserve"> услуги</w:t>
                      </w:r>
                    </w:p>
                  </w:txbxContent>
                </v:textbox>
              </v:rect>
            </w:pict>
          </mc:Fallback>
        </mc:AlternateContent>
      </w:r>
      <w:r w:rsidRPr="00AB6A0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62A6A7" wp14:editId="6AA03506">
                <wp:simplePos x="0" y="0"/>
                <wp:positionH relativeFrom="column">
                  <wp:posOffset>434340</wp:posOffset>
                </wp:positionH>
                <wp:positionV relativeFrom="paragraph">
                  <wp:posOffset>1208405</wp:posOffset>
                </wp:positionV>
                <wp:extent cx="1132840" cy="542290"/>
                <wp:effectExtent l="28575" t="9525" r="38735" b="38735"/>
                <wp:wrapNone/>
                <wp:docPr id="62" name="Соединительная линия уступом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132840" cy="542290"/>
                        </a:xfrm>
                        <a:prstGeom prst="bentConnector3">
                          <a:avLst>
                            <a:gd name="adj1" fmla="val 392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62" o:spid="_x0000_s1026" type="#_x0000_t34" style="position:absolute;margin-left:34.2pt;margin-top:95.15pt;width:89.2pt;height:42.7pt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+oMKAIAAEsEAAAOAAAAZHJzL2Uyb0RvYy54bWysVMuO0zAU3SPxD5b3NE3aGc1UTWfRATYI&#10;Rjw+wHXs1uCXbNO0S2a2SPMN/AELkEYaHr+Q/BHXThoQDwkhsrCu7XuP7znHzvxspyTaMueF0SXO&#10;R2OMmKamEnpd4hfPH9w7wcgHoisijWYl3jOPzxZ378xrO2OF2RhZMYcARPtZbUu8CcHOsszTDVPE&#10;j4xlGja5cYoEmLp1VjlSA7qSWTEeH2e1cZV1hjLvYfW828SLhM85o+EJ554FJEsMvYU0ujSu4pgt&#10;5mS2dsRuBO3bIP/QhSJCw6ED1DkJBL124hcoJagz3vAwokZlhnNBWeIAbPLxT2yebYhliQuI4+0g&#10;k/9/sPTx9sIhUZX4uMBIEwUeNe+aL83H5kNz03xubtpLiG/btxC/b69Rc9svX6P2qn3TXrZXzVfI&#10;/4QAANSsrZ8B6FJfuH7m7YWL0uy4U8gZsOBoOo5fEgwkQLvkx37wg+0CorCY55PiZAq2Udg7mhbF&#10;aTIs67AipnU+PGRGoRiUeMV0WBqtwXbjJgmfbB/5kJypenqkepljxJUEo7dEoslpahxQ+1yIDrix&#10;UOo4BiLkfV2hsLcgEXHO1JEu5Mb9LNLuiKYo7CXrap8yDvJGMqmddLHZUjoER5e4epUPKJAZS7iQ&#10;cijqNPpjUZ8by1i67H9bOGSnE40OQ6ES2rjftRp2h1Z5l39g3XGNtFem2ifbkxxwY5M+/euKT+LH&#10;eSr//g9YfAMAAP//AwBQSwMEFAAGAAgAAAAhAB87NDXdAAAACwEAAA8AAABkcnMvZG93bnJldi54&#10;bWxMj8tOwzAQRfdI/IM1SOyo82hRCXEqhAqVumtBrN148lDtcRS7Tfh7hhXs5mqO7qPczM6KK46h&#10;96QgXSQgkGpvemoVfH68PaxBhKjJaOsJFXxjgE11e1PqwviJDng9xlawCYVCK+hiHAopQ92h02Hh&#10;ByT+NX50OrIcW2lGPbG5szJLkkfpdE+c0OkBXzusz8eLUzB9hWa13a5Te17V5n2f72yz3yl1fze/&#10;PIOIOMc/GH7rc3WouNPJX8gEYVmnyydG+VjmvIEJzstBnBTkWZaBrEr5f0P1AwAA//8DAFBLAQIt&#10;ABQABgAIAAAAIQC2gziS/gAAAOEBAAATAAAAAAAAAAAAAAAAAAAAAABbQ29udGVudF9UeXBlc10u&#10;eG1sUEsBAi0AFAAGAAgAAAAhADj9If/WAAAAlAEAAAsAAAAAAAAAAAAAAAAALwEAAF9yZWxzLy5y&#10;ZWxzUEsBAi0AFAAGAAgAAAAhAPWv6gwoAgAASwQAAA4AAAAAAAAAAAAAAAAALgIAAGRycy9lMm9E&#10;b2MueG1sUEsBAi0AFAAGAAgAAAAhAB87NDXdAAAACwEAAA8AAAAAAAAAAAAAAAAAggQAAGRycy9k&#10;b3ducmV2LnhtbFBLBQYAAAAABAAEAPMAAACMBQAAAAA=&#10;" adj="85" strokecolor="black [3200]" strokeweight=".5pt">
                <v:stroke endarrow="open"/>
              </v:shape>
            </w:pict>
          </mc:Fallback>
        </mc:AlternateContent>
      </w:r>
      <w:r w:rsidRPr="00AB6A0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1F17A6" wp14:editId="06DB0770">
                <wp:simplePos x="0" y="0"/>
                <wp:positionH relativeFrom="column">
                  <wp:posOffset>1271905</wp:posOffset>
                </wp:positionH>
                <wp:positionV relativeFrom="paragraph">
                  <wp:posOffset>92710</wp:posOffset>
                </wp:positionV>
                <wp:extent cx="3324225" cy="1628775"/>
                <wp:effectExtent l="0" t="0" r="28575" b="28575"/>
                <wp:wrapNone/>
                <wp:docPr id="59" name="Блок-схема: решени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628775"/>
                        </a:xfrm>
                        <a:prstGeom prst="flowChartDecision">
                          <a:avLst/>
                        </a:prstGeom>
                        <a:solidFill>
                          <a:schemeClr val="bg1"/>
                        </a:solidFill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B3C6C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C023F1">
                              <w:rPr>
                                <w:sz w:val="20"/>
                              </w:rPr>
                              <w:t xml:space="preserve">Наличие </w:t>
                            </w:r>
                            <w:r>
                              <w:rPr>
                                <w:sz w:val="20"/>
                              </w:rPr>
                              <w:t>данных о заявителе в регистрах в подсистеме «Льготное лекарственное обеспечение»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59" o:spid="_x0000_s1040" type="#_x0000_t110" style="position:absolute;left:0;text-align:left;margin-left:100.15pt;margin-top:7.3pt;width:261.75pt;height:12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kvwwIAAKAFAAAOAAAAZHJzL2Uyb0RvYy54bWysVM1u2zAMvg/YOwi6t47dpD9BnSJI12FA&#10;sRZrh54VWUqMyZImKbGz03YYsOveZJcCw/6ewXmjUbKddF0xDMMutih+JEXyI49PqkKgJTM2VzLF&#10;8W4PIyapynI5S/HL67OdQ4ysIzIjQkmW4hWz+GT0+NFxqYcsUXMlMmYQOJF2WOoUz53TwyiydM4K&#10;YneVZhKUXJmCOBDNLMoMKcF7IaKk19uPSmUybRRl1sLtaaPEo+Cfc0bdBeeWOSRSDG9z4WvCd+q/&#10;0eiYDGeG6HlO22eQf3hFQXIJQTeuTokjaGHy31wVOTXKKu52qSoixXlOWcgBsol797K5mhPNQi5Q&#10;HKs3ZbL/zy19vrw0KM9SPDjCSJICelR/rL/WP+ovO+t36/f1bf2t/jRE67f17foDSN/rz/UtAjSU&#10;rtR2CB6u9KVpJQtHX4eKm8L/IUNUhXKvNuVmlUMULvf2kn6SDDCioIv3k8ODg4H3Gm3NtbHuKVMF&#10;8ocUc6HKyZwYd8po7ikXak6W59Y1dh3eh7ZK5NlZLkQQPKHYRBi0JECF6SxuI/2CEtJjHcnFE5kh&#10;t9JQDWKMKluw10c+6SbNcHIrwbyVkC8Yh0pCYnF4VuDwNmT2qgsZkN6Ew+M2Rr0/G7VYb8YCr//W&#10;cIMOEZV0G8Mil8o8FNVV3VN5g++ybnL1abtqWgXaxH1fG381VdkKuGRUM2RW07McunZOrLskBqYK&#10;5g82hbuAj29kilV7wmiuzJuH7j0eyA5ajEqY0hTb1wtiGEbimYQxOIr7fT/WQegPDhIQzF3N9K5G&#10;LoqJgu7HsJM0DUePd6I7cqOKG1goYx8VVERSiJ1i6kwnTFyzPWAlUTYeBxiMsibuXF5p2jXfE/G6&#10;uiFGt9R1wPrnqptoMrxH2gbrWyTVeOEUzwOjt3VtWwBrIAxIu7L8nrkrB9R2sY5+AgAA//8DAFBL&#10;AwQUAAYACAAAACEAFpL+JdwAAAAKAQAADwAAAGRycy9kb3ducmV2LnhtbEyPwU7DMBBE70j8g7VI&#10;3KiTFrVpiFMhpHKnFMrRjTdxRLyOYjcJfD3LCY6rN5p9U+xm14kRh9B6UpAuEhBIlTctNQqOr/u7&#10;DESImozuPKGCLwywK6+vCp0bP9ELjofYCC6hkGsFNsY+lzJUFp0OC98jMav94HTkc2ikGfTE5a6T&#10;yyRZS6db4g9W9/hksfo8XJyC0/t2zL4Tqj+mLNRbS/vn6fSm1O3N/PgAIuIc/8Lwq8/qULLT2V/I&#10;BNEp4PYVRxncr0FwYLNc8ZYzk02agiwL+X9C+QMAAP//AwBQSwECLQAUAAYACAAAACEAtoM4kv4A&#10;AADhAQAAEwAAAAAAAAAAAAAAAAAAAAAAW0NvbnRlbnRfVHlwZXNdLnhtbFBLAQItABQABgAIAAAA&#10;IQA4/SH/1gAAAJQBAAALAAAAAAAAAAAAAAAAAC8BAABfcmVscy8ucmVsc1BLAQItABQABgAIAAAA&#10;IQCWYtkvwwIAAKAFAAAOAAAAAAAAAAAAAAAAAC4CAABkcnMvZTJvRG9jLnhtbFBLAQItABQABgAI&#10;AAAAIQAWkv4l3AAAAAoBAAAPAAAAAAAAAAAAAAAAAB0FAABkcnMvZG93bnJldi54bWxQSwUGAAAA&#10;AAQABADzAAAAJgYAAAAA&#10;" fillcolor="white [3212]" strokecolor="black [3200]" strokeweight=".5pt">
                <v:stroke endarrow="open"/>
                <v:textbox>
                  <w:txbxContent>
                    <w:p w:rsidR="005B3C6C" w:rsidRDefault="005B3C6C" w:rsidP="005B3C6C">
                      <w:pPr>
                        <w:autoSpaceDE w:val="0"/>
                        <w:autoSpaceDN w:val="0"/>
                        <w:adjustRightInd w:val="0"/>
                      </w:pPr>
                      <w:r w:rsidRPr="00C023F1">
                        <w:rPr>
                          <w:sz w:val="20"/>
                        </w:rPr>
                        <w:t xml:space="preserve">Наличие </w:t>
                      </w:r>
                      <w:r>
                        <w:rPr>
                          <w:sz w:val="20"/>
                        </w:rPr>
                        <w:t>данных о заявителе в регистрах в подсистеме «Льготное лекарственное обеспечение»</w:t>
                      </w:r>
                    </w:p>
                  </w:txbxContent>
                </v:textbox>
              </v:shape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>
      <w:r w:rsidRPr="00AB6A0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B8F5C8" wp14:editId="21B9C5EF">
                <wp:simplePos x="0" y="0"/>
                <wp:positionH relativeFrom="column">
                  <wp:posOffset>548640</wp:posOffset>
                </wp:positionH>
                <wp:positionV relativeFrom="paragraph">
                  <wp:posOffset>111760</wp:posOffset>
                </wp:positionV>
                <wp:extent cx="971550" cy="638175"/>
                <wp:effectExtent l="0" t="0" r="0" b="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63817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6C" w:rsidRPr="00C023F1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C023F1">
                              <w:t xml:space="preserve">Наличие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41" style="position:absolute;left:0;text-align:left;margin-left:43.2pt;margin-top:8.8pt;width:76.5pt;height:5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5+yNAIAABAEAAAOAAAAZHJzL2Uyb0RvYy54bWysU0tu2zAQ3RfoHQjua1mufxEsB0HSFAXS&#10;JkDaA9AUZRHlryRtyV0VyLZAj9BDZFP0kzPIN+qQchw33RXVguBoOG/ePD7Ojhsp0JpZx7XKcdrr&#10;Y8QU1QVXyxy/e3v+bIqR80QVRGjFcrxhDh/Pnz6Z1SZjA11pUTCLAES5rDY5rrw3WZI4WjFJXE8b&#10;piBZaiuJh9Auk8KSGtClSAb9/jiptS2M1ZQ5B3/PuiSeR/yyZNRflqVjHokcAzcfVxvXRViT+Yxk&#10;S0tMxemOBvkHFpJwBU33UGfEE7Sy/C8oyanVTpe+R7VMdFlyyuIMME3afzTNdUUMi7OAOM7sZXL/&#10;D5a+WV9ZxIscj0EeRSTcUft1+2n7pf3Z3m1v2tv2rv2x/dz+ar+13xEcAsVq4zIovDZXNszszIWm&#10;7x1S+rQiaslOrNV1xUgBPNNwPvmjIAQOStGifq0L6EdWXkfxmtLKAAiyoCbe0WZ/R6zxiMLPo0k6&#10;GgFVCqnx82k6GcUOJLsvNtb5l0xLFDY5tmCBCE7WF84HMiS7PxJ6KX3OhYg2EArVOR5MR4D5KCW5&#10;B5sKLnM87YevM04Y8oUqYrUnXHR76CDUbuowaCeYbxZNFDqNjIMKC11sQAerO1vCM4JNpe1HjGqw&#10;ZI7dhxWxDCPxSoGWR+lwGDwcg+FoMoDAHmYWhxmiKEDl2GPUbU995/uVsXxZQad0N+UJ6F/yqM0D&#10;qx1/sF2UbPdEgq8P43jq4SHPfwMAAP//AwBQSwMEFAAGAAgAAAAhAF53qK7dAAAACQEAAA8AAABk&#10;cnMvZG93bnJldi54bWxMj8FOwzAQRO9I/IO1SNyokxKFNI1TBSQ4Q0BCvbnxNo4a21HspubvWU70&#10;uG9GszPVLpqRLTj7wVkB6SoBhrZzarC9gK/P14cCmA/SKjk6iwJ+0MOuvr2pZKncxX7g0oaeUYj1&#10;pRSgQ5hKzn2n0Ui/chNa0o5uNjLQOfdczfJC4Wbk6yTJuZGDpQ9aTviisTu1ZyOA79v3qLPnmB6b&#10;/fep6Xhm3hYh7u9iswUWMIZ/M/zVp+pQU6eDO1vl2SigyDNyEn/KgZG+ftwQOBBIixR4XfHrBfUv&#10;AAAA//8DAFBLAQItABQABgAIAAAAIQC2gziS/gAAAOEBAAATAAAAAAAAAAAAAAAAAAAAAABbQ29u&#10;dGVudF9UeXBlc10ueG1sUEsBAi0AFAAGAAgAAAAhADj9If/WAAAAlAEAAAsAAAAAAAAAAAAAAAAA&#10;LwEAAF9yZWxzLy5yZWxzUEsBAi0AFAAGAAgAAAAhAGCfn7I0AgAAEAQAAA4AAAAAAAAAAAAAAAAA&#10;LgIAAGRycy9lMm9Eb2MueG1sUEsBAi0AFAAGAAgAAAAhAF53qK7dAAAACQEAAA8AAAAAAAAAAAAA&#10;AAAAjgQAAGRycy9kb3ducmV2LnhtbFBLBQYAAAAABAAEAPMAAACYBQAAAAA=&#10;" filled="f" stroked="f" strokeweight="2.25pt">
                <v:textbox>
                  <w:txbxContent>
                    <w:p w:rsidR="005B3C6C" w:rsidRPr="00C023F1" w:rsidRDefault="005B3C6C" w:rsidP="005B3C6C">
                      <w:pPr>
                        <w:autoSpaceDE w:val="0"/>
                        <w:autoSpaceDN w:val="0"/>
                        <w:adjustRightInd w:val="0"/>
                      </w:pPr>
                      <w:r w:rsidRPr="00C023F1">
                        <w:t xml:space="preserve">Наличие </w:t>
                      </w:r>
                    </w:p>
                  </w:txbxContent>
                </v:textbox>
              </v:rect>
            </w:pict>
          </mc:Fallback>
        </mc:AlternateContent>
      </w:r>
      <w:r w:rsidRPr="00AB6A0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EB3837" wp14:editId="50D88061">
                <wp:simplePos x="0" y="0"/>
                <wp:positionH relativeFrom="column">
                  <wp:posOffset>4433570</wp:posOffset>
                </wp:positionH>
                <wp:positionV relativeFrom="paragraph">
                  <wp:posOffset>94615</wp:posOffset>
                </wp:positionV>
                <wp:extent cx="971550" cy="638175"/>
                <wp:effectExtent l="0" t="0" r="0" b="0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63817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6C" w:rsidRPr="00C023F1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C023F1">
                              <w:t xml:space="preserve">Отсутствие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42" style="position:absolute;left:0;text-align:left;margin-left:349.1pt;margin-top:7.45pt;width:76.5pt;height:5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7OLNAIAABAEAAAOAAAAZHJzL2Uyb0RvYy54bWysU8uO0zAU3SPxD5b3NE3pa6Kmo9EMg5AG&#10;GGngA1zHaSz8wnablBUSWyQ+gY+YzYjHfEP6R1w7bSnDDpGF5Zt77/G5x8ez00YKtGbWca1ynPb6&#10;GDFFdcHVMsdv31w+mWLkPFEFEVqxHG+Yw6fzx49mtcnYQFdaFMwiAFEuq02OK+9NliSOVkwS19OG&#10;KUiW2kriIbTLpLCkBnQpkkG/P05qbQtjNWXOwd+LLonnEb8sGfWvy9Ixj0SOgZuPq43rIqzJfEay&#10;pSWm4nRHg/wDC0m4gkMPUBfEE7Sy/C8oyanVTpe+R7VMdFlyyuIMME3afzDNTUUMi7OAOM4cZHL/&#10;D5a+Wl9bxIscj1OMFJFwR+3X7cftl/ZHe7/91N629+337ef2Z3vXfkNQBIrVxmXQeGOubZjZmStN&#10;3zmk9HlF1JKdWavripECeMb65I+GEDhoRYv6pS7gPLLyOorXlFYGQJAFNfGONoc7Yo1HFH6eTNLR&#10;CG6SQmr8dJpORoFRQrJ9s7HOP2daorDJsQULRHCyvnK+K92XhLOUvuRCRBsIheocD6YjwHyQktyD&#10;TQWXOZ72w9cZJwz5TBWx2xMuuj2QEQo47QftBPPNoolCp+O9hgtdbEAHqztbwjOCTaXtB4xqsGSO&#10;3fsVsQwj8UKBlifpcBg8HIPhaDKAwB5nFscZoihA5dhj1G3Pfef7lbF8WcFJ6W7KM9C/5FGbQLlj&#10;teMPtovq7p5I8PVxHKt+P+T5LwAAAP//AwBQSwMEFAAGAAgAAAAhAEPoIIfdAAAACgEAAA8AAABk&#10;cnMvZG93bnJldi54bWxMj8FOwzAQRO9I/IO1SNyokyqt0hCnCkhwhoCEenPjbRI1Xkexm5q/ZznB&#10;cWeeZmfKfbSjWHD2gyMF6SoBgdQ6M1Cn4PPj5SEH4YMmo0dHqOAbPeyr25tSF8Zd6R2XJnSCQ8gX&#10;WkEfwlRI6dserfYrNyGxd3Kz1YHPuZNm1lcOt6NcJ8lWWj0Qf+j1hM89tufmYhXIQ/MW++wppqf6&#10;8HWuW5nZ10Wp+7tYP4IIGMMfDL/1uTpU3OnoLmS8GBVsd/maUTayHQgG8k3KwpGFdJOBrEr5f0L1&#10;AwAA//8DAFBLAQItABQABgAIAAAAIQC2gziS/gAAAOEBAAATAAAAAAAAAAAAAAAAAAAAAABbQ29u&#10;dGVudF9UeXBlc10ueG1sUEsBAi0AFAAGAAgAAAAhADj9If/WAAAAlAEAAAsAAAAAAAAAAAAAAAAA&#10;LwEAAF9yZWxzLy5yZWxzUEsBAi0AFAAGAAgAAAAhAJq7s4s0AgAAEAQAAA4AAAAAAAAAAAAAAAAA&#10;LgIAAGRycy9lMm9Eb2MueG1sUEsBAi0AFAAGAAgAAAAhAEPoIIfdAAAACgEAAA8AAAAAAAAAAAAA&#10;AAAAjgQAAGRycy9kb3ducmV2LnhtbFBLBQYAAAAABAAEAPMAAACYBQAAAAA=&#10;" filled="f" stroked="f" strokeweight="2.25pt">
                <v:textbox>
                  <w:txbxContent>
                    <w:p w:rsidR="005B3C6C" w:rsidRPr="00C023F1" w:rsidRDefault="005B3C6C" w:rsidP="005B3C6C">
                      <w:pPr>
                        <w:autoSpaceDE w:val="0"/>
                        <w:autoSpaceDN w:val="0"/>
                        <w:adjustRightInd w:val="0"/>
                      </w:pPr>
                      <w:r w:rsidRPr="00C023F1">
                        <w:t xml:space="preserve">Отсутствие </w:t>
                      </w:r>
                    </w:p>
                  </w:txbxContent>
                </v:textbox>
              </v:rect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/>
    <w:p w:rsidR="005B3C6C" w:rsidRDefault="005B3C6C" w:rsidP="005B3C6C"/>
    <w:p w:rsidR="005B3C6C" w:rsidRDefault="005B3C6C" w:rsidP="005B3C6C"/>
    <w:p w:rsidR="005B3C6C" w:rsidRDefault="005B3C6C" w:rsidP="005B3C6C"/>
    <w:p w:rsidR="005B3C6C" w:rsidRDefault="005B3C6C" w:rsidP="005B3C6C"/>
    <w:p w:rsidR="005B3C6C" w:rsidRDefault="005B3C6C" w:rsidP="005B3C6C">
      <w:r w:rsidRPr="009D2F5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C1E062" wp14:editId="54C9CC98">
                <wp:simplePos x="0" y="0"/>
                <wp:positionH relativeFrom="column">
                  <wp:posOffset>-22860</wp:posOffset>
                </wp:positionH>
                <wp:positionV relativeFrom="paragraph">
                  <wp:posOffset>137160</wp:posOffset>
                </wp:positionV>
                <wp:extent cx="2009775" cy="647700"/>
                <wp:effectExtent l="0" t="0" r="28575" b="1905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64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B3C6C" w:rsidRPr="004579C9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  <w:r>
                              <w:t>Оформление электронного рецепта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43" style="position:absolute;left:0;text-align:left;margin-left:-1.8pt;margin-top:10.8pt;width:158.25pt;height:5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YSR1wIAAMcFAAAOAAAAZHJzL2Uyb0RvYy54bWysVM1uEzEQviPxDpbvdJOSErrqpopSipBK&#10;W9Ginh2vN7uq12NsJ7vhhMQViUfgIbggfvoMmzdi7M2moVQIIS6W7fn9Zr6Zg8O6lGQhjC1AJbS/&#10;06NEKA5poWYJfX15/OgpJdYxlTIJSiR0KSw9HD18cFDpWOxCDjIVhqATZeNKJzR3TsdRZHkuSmZ3&#10;QAuFwgxMyRw+zSxKDavQeymj3V7vSVSBSbUBLqzF36NWSEfBf5YJ7s6yzApHZEIxNxdOE86pP6PR&#10;AYtnhum84Os02D9kUbJCYdCNqyPmGJmb4jdXZcENWMjcDocygiwruAgYEE2/dwfNRc60CFiwOFZv&#10;ymT/n1t+ujg3pEgT+nifEsVK7FHzafVu9bH53tys3jefm5vm2+pD86P50nwlqIQVq7SN0fBCnxuP&#10;2eoT4NeWKJjkTM3E2BiocsFSzLPv9aNfDPzDoimZVi8hxXhs7iAUr85M6R1iWUgderTc9EjUjnD8&#10;xKbvD4d7lHCUPRkMh73QxIjFnbU21j0XUBJ/SahBDgTvbHFinc+GxZ1KyB5kkR4XUoaH552YSEMW&#10;DBkznbX5I8ZtLam8rmOFfKZS4pbag/CgA1gWe3nA7GG25bJuKYW3kuqVyLDgCKUf0gpUvw2ZXnch&#10;g6Y3yTC5jVHvz0ZrXW8mAv3/1nCjHSKCchvDslBg7ovq6i7VrNXvULdYfZ9dPa0Du/rDjjhTSJfY&#10;fAPtLFrNjwts1Amz7pwZHD4cU1wo7gyPTEKVUFjfKMnBvL3v3+vjTKCUkgqHOaH2zZwZQYl8oZCF&#10;+/3BwE9/eAz2hrv4MNuS6bZEzcsJYPf7uLo0D1ev72R3zQyUV7h3xj4qipjiGDuh3JnuMXHtksHN&#10;xcV4HNRw4jVzJ+pC8675noiX9RUzes1Whzw/hW7wWXyHtK2ub5GCMY5NVgRG+1K3dV23ALdFIPp6&#10;s/l1tP0OWrf7d/QTAAD//wMAUEsDBBQABgAIAAAAIQDIr2UM3gAAAAkBAAAPAAAAZHJzL2Rvd25y&#10;ZXYueG1sTI9NS8NAEIbvgv9hGcFbu0kKVWM2RSLVozZKi7dpdppE9yNkt238944nPQ3D8/LOM8Vq&#10;skacaAy9dwrSeQKCXON171oF72/r2S2IENFpNN6Rgm8KsCovLwrMtT+7DZ3q2AoucSFHBV2MQy5l&#10;aDqyGOZ+IMfs4EeLkdexlXrEM5dbI7MkWUqLveMLHQ5UddR81UerQL58fK5fnzbPN+m2esSdqQ4D&#10;1kpdX00P9yAiTfEvDL/6rA4lO+390ekgjILZYslJBVnKk/kize5A7DmYMZFlIf9/UP4AAAD//wMA&#10;UEsBAi0AFAAGAAgAAAAhALaDOJL+AAAA4QEAABMAAAAAAAAAAAAAAAAAAAAAAFtDb250ZW50X1R5&#10;cGVzXS54bWxQSwECLQAUAAYACAAAACEAOP0h/9YAAACUAQAACwAAAAAAAAAAAAAAAAAvAQAAX3Jl&#10;bHMvLnJlbHNQSwECLQAUAAYACAAAACEA+42EkdcCAADHBQAADgAAAAAAAAAAAAAAAAAuAgAAZHJz&#10;L2Uyb0RvYy54bWxQSwECLQAUAAYACAAAACEAyK9lDN4AAAAJAQAADwAAAAAAAAAAAAAAAAAxBQAA&#10;ZHJzL2Rvd25yZXYueG1sUEsFBgAAAAAEAAQA8wAAADwGAAAAAA==&#10;" fillcolor="white [3212]" strokecolor="black [3200]" strokeweight=".5pt">
                <v:stroke endarrow="open"/>
                <v:textbox>
                  <w:txbxContent>
                    <w:p w:rsidR="005B3C6C" w:rsidRPr="004579C9" w:rsidRDefault="005B3C6C" w:rsidP="005B3C6C">
                      <w:pPr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  <w:r>
                        <w:t>Оформление электронного рецепта</w:t>
                      </w:r>
                    </w:p>
                  </w:txbxContent>
                </v:textbox>
              </v:rect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/>
    <w:p w:rsidR="005B3C6C" w:rsidRDefault="005B3C6C" w:rsidP="005B3C6C">
      <w:r w:rsidRPr="00322DC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BAB783" wp14:editId="021F03B2">
                <wp:simplePos x="0" y="0"/>
                <wp:positionH relativeFrom="column">
                  <wp:posOffset>720090</wp:posOffset>
                </wp:positionH>
                <wp:positionV relativeFrom="paragraph">
                  <wp:posOffset>83820</wp:posOffset>
                </wp:positionV>
                <wp:extent cx="0" cy="1333500"/>
                <wp:effectExtent l="95250" t="0" r="57150" b="571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56.7pt;margin-top:6.6pt;width:0;height:10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61E9wEAAP0DAAAOAAAAZHJzL2Uyb0RvYy54bWysU0uOEzEQ3SNxB8t70p2J+ChKZxYZYIMg&#10;4nMAj9tOW/inskknu4ELzBG4AhsWA2jO0H0jyu6kB82AhBCb6rZdr+q95/LidGc02QoIytmKTicl&#10;JcJyVyu7qei7t88ePKEkRGZrpp0VFd2LQE+X9+8tWj8XJ65xuhZAsIgN89ZXtInRz4si8EYYFibO&#10;C4uH0oFhEZewKWpgLVY3ujgpy0dF66D24LgIAXfPhkO6zPWlFDy+kjKISHRFkVvMEXI8T7FYLth8&#10;A8w3ih9osH9gYZiy2HQsdcYiIx9A3SllFAcXnIwT7kzhpFRcZA2oZlreUvOmYV5kLWhO8KNN4f+V&#10;5S+3ayCqrujsMSWWGbyj7nN/0V92P7ov/SXpP3bXGPpP/UX3tfvefeuuuyuCyehc68McC6zsGg6r&#10;4NeQbNhJMOmLAskuu70f3Ra7SPiwyXF3OpvNHpb5JooboIcQnwtnSPqpaIjA1KaJK2ct3qmDaXab&#10;bV+EiK0ReASkrtqmGJnST21N4t6jKAbg2kQac9N5kcgPdPNf3GsxYF8LiYYgwaFHHkWx0kC2DIeo&#10;fj8dq2Bmgkil9QgqM7E/gg65CSbyeP4tcMzOHZ2NI9Ao6+B3XePuSFUO+UfVg9Yk+9zV+3x52Q6c&#10;sezP4T2kIf51neE3r3b5EwAA//8DAFBLAwQUAAYACAAAACEA+BqdWdsAAAAKAQAADwAAAGRycy9k&#10;b3ducmV2LnhtbEyPzU7DQAyE70i8w8pI3OjmByEI2VQVEocicaDwAG7WTQK73ii7bcLb43KBm2c8&#10;Gn+u14t36kRTHAIbyFcZKOI22IE7Ax/vzzf3oGJCtugCk4FvirBuLi9qrGyY+Y1Ou9QpKeFYoYE+&#10;pbHSOrY9eYyrMBLL7hAmj0nk1Gk74Szl3ukiy+60x4HlQo8jPfXUfu2O3oB9sThjnA/D1m0+s/H1&#10;ocy31pjrq2XzCCrRkv7CcMYXdGiEaR+ObKNyovPyVqIylAWoc+DX2BsoCnF0U+v/LzQ/AAAA//8D&#10;AFBLAQItABQABgAIAAAAIQC2gziS/gAAAOEBAAATAAAAAAAAAAAAAAAAAAAAAABbQ29udGVudF9U&#10;eXBlc10ueG1sUEsBAi0AFAAGAAgAAAAhADj9If/WAAAAlAEAAAsAAAAAAAAAAAAAAAAALwEAAF9y&#10;ZWxzLy5yZWxzUEsBAi0AFAAGAAgAAAAhABp3rUT3AQAA/QMAAA4AAAAAAAAAAAAAAAAALgIAAGRy&#10;cy9lMm9Eb2MueG1sUEsBAi0AFAAGAAgAAAAhAPganVnbAAAACgEAAA8AAAAAAAAAAAAAAAAAUQQA&#10;AGRycy9kb3ducmV2LnhtbFBLBQYAAAAABAAEAPMAAABZBQAAAAA=&#10;" strokecolor="black [3200]" strokeweight=".5pt">
                <v:stroke endarrow="open" joinstyle="miter"/>
              </v:shape>
            </w:pict>
          </mc:Fallback>
        </mc:AlternateContent>
      </w:r>
    </w:p>
    <w:p w:rsidR="005B3C6C" w:rsidRDefault="005B3C6C" w:rsidP="005B3C6C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DD74BD" wp14:editId="1CD475E5">
                <wp:simplePos x="0" y="0"/>
                <wp:positionH relativeFrom="column">
                  <wp:posOffset>5184775</wp:posOffset>
                </wp:positionH>
                <wp:positionV relativeFrom="paragraph">
                  <wp:posOffset>51435</wp:posOffset>
                </wp:positionV>
                <wp:extent cx="0" cy="190500"/>
                <wp:effectExtent l="95250" t="0" r="57150" b="571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408.25pt;margin-top:4.05pt;width:0;height:1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5TW9gEAAPwDAAAOAAAAZHJzL2Uyb0RvYy54bWysU0uO1DAQ3SNxB8t7OklLg6DV6Vn0ABsE&#10;LT4H8Dh2x8I/lU2nezdwgTkCV2DDgo/mDMmNKDvdGcRHQohNJbbrVb33XF6e740mOwFBOVvTalZS&#10;Iix3jbLbmr5+9fjeA0pCZLZh2llR04MI9Hx1986y8wsxd63TjQCCRWxYdL6mbYx+URSBt8KwMHNe&#10;WDyUDgyLuIRt0QDrsLrRxbws7xedg8aD4yIE3L0YD+kq15dS8PhcyiAi0TVFbjFHyPEyxWK1ZIst&#10;MN8qfqTB/oGFYcpi06nUBYuMvAX1SymjOLjgZJxxZwonpeIia0A1VfmTmpct8yJrQXOCn2wK/68s&#10;f7bbAFFNTc/mlFhm8I76D8PVcN1/6z8O12R4199gGN4PV/2n/mv/pb/pPxNMRuc6HxZYYG03cFwF&#10;v4Fkw16CSV8USPbZ7cPktthHwsdNjrvVw/KszBdR3OI8hPhEOEPST01DBKa2bVw7a/FKHVTZbLZ7&#10;GiJ2RuAJkJpqm2JkSj+yDYkHj5oYgOsSZ8xN50XiPrLNf/GgxYh9IST6gfzGHnkSxVoD2TGcoeZN&#10;NVXBzASRSusJVGZifwQdcxNM5On8W+CUnTs6GyegUdbB77rG/YmqHPNPqketSfalaw757rIdOGLZ&#10;n+NzSDP84zrDbx/t6jsAAAD//wMAUEsDBBQABgAIAAAAIQCQp1S+2gAAAAgBAAAPAAAAZHJzL2Rv&#10;d25yZXYueG1sTI9BT8MwDIXvSPyHyJO4sbRMTKM0nSYkDkPiwMYP8BqvLUucqsnW8u/xxAFufn5P&#10;z5/L9eSdutAQu8AG8nkGirgOtuPGwOf+9X4FKiZkiy4wGfimCOvq9qbEwoaRP+iyS42SEo4FGmhT&#10;6gutY92SxzgPPbF4xzB4TCKHRtsBRyn3Tj9k2VJ77FgutNjTS0v1aXf2BuybxRHjeOy2bvOV9e9P&#10;i3xrjbmbTZtnUImm9BeGK76gQyVMh3BmG5UzsMqXjxK9DqDE/9UHAwtZ6KrU/x+ofgAAAP//AwBQ&#10;SwECLQAUAAYACAAAACEAtoM4kv4AAADhAQAAEwAAAAAAAAAAAAAAAAAAAAAAW0NvbnRlbnRfVHlw&#10;ZXNdLnhtbFBLAQItABQABgAIAAAAIQA4/SH/1gAAAJQBAAALAAAAAAAAAAAAAAAAAC8BAABfcmVs&#10;cy8ucmVsc1BLAQItABQABgAIAAAAIQCXG5TW9gEAAPwDAAAOAAAAAAAAAAAAAAAAAC4CAABkcnMv&#10;ZTJvRG9jLnhtbFBLAQItABQABgAIAAAAIQCQp1S+2gAAAAgBAAAPAAAAAAAAAAAAAAAAAFAEAABk&#10;cnMvZG93bnJldi54bWxQSwUGAAAAAAQABADzAAAAVwUAAAAA&#10;" strokecolor="black [3200]" strokeweight=".5pt">
                <v:stroke endarrow="open" joinstyle="miter"/>
              </v:shape>
            </w:pict>
          </mc:Fallback>
        </mc:AlternateContent>
      </w:r>
    </w:p>
    <w:p w:rsidR="005B3C6C" w:rsidRDefault="005B3C6C" w:rsidP="005B3C6C">
      <w:r w:rsidRPr="009D2F5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BB8692" wp14:editId="3E26413E">
                <wp:simplePos x="0" y="0"/>
                <wp:positionH relativeFrom="column">
                  <wp:posOffset>3844290</wp:posOffset>
                </wp:positionH>
                <wp:positionV relativeFrom="paragraph">
                  <wp:posOffset>64135</wp:posOffset>
                </wp:positionV>
                <wp:extent cx="2009775" cy="800100"/>
                <wp:effectExtent l="0" t="0" r="28575" b="1905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B3C6C" w:rsidRPr="004579C9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  <w:r>
                              <w:t>Уведомление об отказе в предоставлении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44" style="position:absolute;left:0;text-align:left;margin-left:302.7pt;margin-top:5.05pt;width:158.25pt;height:6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vLT1gIAAMcFAAAOAAAAZHJzL2Uyb0RvYy54bWysVM1uEzEQviPxDpbvdJOqJe2qmypKKUIK&#10;bUWLena83uyqXo+xneyGExJXJB6Bh+CC+OkzbN6IsTebhlIhhLhYtuf3m/lmjo7rUpKFMLYAldD+&#10;To8SoTikhZol9PXV6ZMDSqxjKmUSlEjoUlh6PHz86KjSsdiFHGQqDEEnysaVTmjunI6jyPJclMzu&#10;gBYKhRmYkjl8mlmUGlah91JGu73e06gCk2oDXFiLvyetkA6D/ywT3J1nmRWOyIRibi6cJpxTf0bD&#10;IxbPDNN5wddpsH/IomSFwqAbVyfMMTI3xW+uyoIbsJC5HQ5lBFlWcBEwIJp+7x6ay5xpEbBgcaze&#10;lMn+P7f8bHFhSJEmdH9AiWIl9qj5tHq3+th8b25X75vPzW3zbfWh+dF8ab4SVMKKVdrGaHipL4zH&#10;bPUE+I0lCsY5UzMxMgaqXLAU8+x7/egXA/+waEqm1UtIMR6bOwjFqzNTeodYFlKHHi03PRK1Ixw/&#10;semHg8E+JRxlBz0sWmhixOLOWhvrngsoib8k1CAHgne2mFjns2FxpxKyB1mkp4WU4eF5J8bSkAVD&#10;xkxnbf6IcVtLKq/rWCGfqZS4pfYgPOgAlsVeHjB7mG25rFtK4a2keiUyLDhC6Ye0AtXvQqY3Xcig&#10;6U0yTG5j1Puz0VrXm4lA/7813GiHiKDcxrAsFJiHorq6SzVr9TvULVbfZ1dP68Cu/kFHnCmkS2y+&#10;gXYWreanBTZqwqy7YAaHD8cUF4o7xyOTUCUU1jdKcjBvH/r3+jgTKKWkwmFOqH0zZ0ZQIl8oZOFh&#10;f2/PT3947O0PdvFhtiXTbYmal2PA7vdxdWkerl7fye6aGSivce+MfFQUMcUxdkK5M91j7Nolg5uL&#10;i9EoqOHEa+Ym6lLzrvmeiFf1NTN6zVaHPD+DbvBZfI+0ra5vkYIRjk1WBEb7Urd1XbcAt0Ug+nqz&#10;+XW0/Q5ad/t3+BMAAP//AwBQSwMEFAAGAAgAAAAhANK597TfAAAACgEAAA8AAABkcnMvZG93bnJl&#10;di54bWxMj8tOwzAQRfdI/IM1SOyo7QKBhjgVCiosSwMCsZvGbhLwI4rdNvw9wwqWM/fozpliOTnL&#10;DmaMffAK5EwAM74JuvetgteX1cUtsJjQa7TBGwXfJsKyPD0pMNfh6DfmUKeWUYmPOSroUhpyzmPT&#10;GYdxFgbjKduF0WGicWy5HvFI5c7yuRAZd9h7utDhYKrONF/13ing64/P1fPj5ulGvlUP+G6r3YC1&#10;Uudn0/0dsGSm9AfDrz6pQ0lO27D3OjKrIBPXV4RSICQwAhZzuQC2pcVlJoGXBf//QvkDAAD//wMA&#10;UEsBAi0AFAAGAAgAAAAhALaDOJL+AAAA4QEAABMAAAAAAAAAAAAAAAAAAAAAAFtDb250ZW50X1R5&#10;cGVzXS54bWxQSwECLQAUAAYACAAAACEAOP0h/9YAAACUAQAACwAAAAAAAAAAAAAAAAAvAQAAX3Jl&#10;bHMvLnJlbHNQSwECLQAUAAYACAAAACEAgGry09YCAADHBQAADgAAAAAAAAAAAAAAAAAuAgAAZHJz&#10;L2Uyb0RvYy54bWxQSwECLQAUAAYACAAAACEA0rn3tN8AAAAKAQAADwAAAAAAAAAAAAAAAAAwBQAA&#10;ZHJzL2Rvd25yZXYueG1sUEsFBgAAAAAEAAQA8wAAADwGAAAAAA==&#10;" fillcolor="white [3212]" strokecolor="black [3200]" strokeweight=".5pt">
                <v:stroke endarrow="open"/>
                <v:textbox>
                  <w:txbxContent>
                    <w:p w:rsidR="005B3C6C" w:rsidRPr="004579C9" w:rsidRDefault="005B3C6C" w:rsidP="005B3C6C">
                      <w:pPr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  <w:r>
                        <w:t>Уведомление об отказе в предоставлении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/>
    <w:p w:rsidR="005B3C6C" w:rsidRDefault="005B3C6C" w:rsidP="005B3C6C"/>
    <w:p w:rsidR="005B3C6C" w:rsidRDefault="005B3C6C" w:rsidP="005B3C6C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A1B5D2" wp14:editId="42C93260">
                <wp:simplePos x="0" y="0"/>
                <wp:positionH relativeFrom="column">
                  <wp:posOffset>1062990</wp:posOffset>
                </wp:positionH>
                <wp:positionV relativeFrom="paragraph">
                  <wp:posOffset>124460</wp:posOffset>
                </wp:positionV>
                <wp:extent cx="5086350" cy="1200150"/>
                <wp:effectExtent l="0" t="0" r="0" b="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6C" w:rsidRPr="006E3462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b/>
                              </w:rPr>
                            </w:pPr>
                            <w:r w:rsidRPr="006E3462">
                              <w:rPr>
                                <w:b/>
                              </w:rPr>
                              <w:t xml:space="preserve">Направление в аптечную  организацию электронного рецепта для получения пациентом лекарственных препаратов, </w:t>
                            </w:r>
                            <w:r>
                              <w:rPr>
                                <w:b/>
                              </w:rPr>
                              <w:t xml:space="preserve">медицинских </w:t>
                            </w:r>
                            <w:r w:rsidRPr="006E3462">
                              <w:rPr>
                                <w:b/>
                              </w:rPr>
                              <w:t>изделий и специализированных продуктов лечебного питания</w:t>
                            </w:r>
                          </w:p>
                          <w:p w:rsidR="005B3C6C" w:rsidRPr="006E3462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</w:pPr>
                            <w:r w:rsidRPr="006E3462">
                              <w:t>(</w:t>
                            </w:r>
                            <w:r w:rsidRPr="006E3462">
                              <w:rPr>
                                <w:i/>
                              </w:rPr>
                              <w:t xml:space="preserve">Общий максимальный срок – в день обращения пациента или на следующий день – в </w:t>
                            </w:r>
                            <w:proofErr w:type="gramStart"/>
                            <w:r w:rsidRPr="006E3462">
                              <w:rPr>
                                <w:i/>
                              </w:rPr>
                              <w:t>случае</w:t>
                            </w:r>
                            <w:proofErr w:type="gramEnd"/>
                            <w:r w:rsidRPr="006E3462">
                              <w:rPr>
                                <w:i/>
                              </w:rPr>
                              <w:t xml:space="preserve"> назначения лекарственного препарата по решению врачебной комиссии</w:t>
                            </w:r>
                            <w:r w:rsidRPr="006E3462">
                              <w:t xml:space="preserve">) </w:t>
                            </w:r>
                          </w:p>
                          <w:p w:rsidR="005B3C6C" w:rsidRPr="006E3462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45" style="position:absolute;left:0;text-align:left;margin-left:83.7pt;margin-top:9.8pt;width:400.5pt;height:9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wf9TAIAADsEAAAOAAAAZHJzL2Uyb0RvYy54bWysU81uEzEQviPxDpbvZLNp0qarbKoqJQip&#10;QKXCAzheb9bCa5uxk005IfWKxCPwEFwQP32GzRsx9qZpgBvCB2vGM/N55puZydmmVmQtwEmjc5r2&#10;+pQIzU0h9TKnb17Pn4wpcZ7pgimjRU5vhKNn08ePJo3NxMBURhUCCIJolzU2p5X3NksSxytRM9cz&#10;Vmg0lgZq5lGFZVIAaxC9Vsmg3z9OGgOFBcOFc/h60RnpNOKXpeD+VVk64YnKKebm4w3xXoQ7mU5Y&#10;tgRmK8l3abB/yKJmUuOne6gL5hlZgfwLqpYcjDOl73FTJ6YsJRexBqwm7f9RzXXFrIi1IDnO7mly&#10;/w+Wv1xfAZFFTo+GlGhWY4/az9sP20/tj/Zue9t+ae/a79uP7c/2a/uNoBMy1liXYeC1vYJQs7OX&#10;hr91RJtZxfRSnAOYphKswDzT4J/8FhAUh6Fk0bwwBf7HVt5E8jYl1AEQaSGb2KObfY/ExhOOj6P+&#10;+PhohK3kaEtxBFJUwh8suw+34PwzYWoShJwCDkGEZ+tL5zvXe5eYvlGymEulogLLxUwBWTMcmHk8&#10;O3R36KY0aXI6GI9ORhFamwCA2CyrpceJVrLO6bgfTohnWeDjqS6i7JlUnYxZK70jKHDSces3i03s&#10;SXoaggNhC1PcIGVgugnGjUOhMvCekganN6fu3YqBoEQ910j7aTochnGPynB0MkAFDi2LQwvTHKFy&#10;6inpxJnvVmRlQS4r/CndVXmOrSplJPEhq13+OKGxDbttCitwqEevh52f/gIAAP//AwBQSwMEFAAG&#10;AAgAAAAhAHIYCxndAAAACgEAAA8AAABkcnMvZG93bnJldi54bWxMj0FPwzAMhe9I/IfISNxYumoK&#10;XWk6VUgc0NTDxrhnjWmrNU7VZF3595gT3Pzsp+fvFbvFDWLGKfSeNKxXCQikxtueWg2nj7enDESI&#10;hqwZPKGGbwywK+/vCpNbf6MDzsfYCg6hkBsNXYxjLmVoOnQmrPyIxLcvPzkTWU6ttJO5cbgbZJok&#10;SjrTE3/ozIivHTaX49VxSrV3p3RTV5guw+Fz39T1+2y1fnxYqhcQEZf4Z4ZffEaHkpnO/ko2iIG1&#10;et6wlYetAsGGrcp4cdaQJpkCWRbyf4XyBwAA//8DAFBLAQItABQABgAIAAAAIQC2gziS/gAAAOEB&#10;AAATAAAAAAAAAAAAAAAAAAAAAABbQ29udGVudF9UeXBlc10ueG1sUEsBAi0AFAAGAAgAAAAhADj9&#10;If/WAAAAlAEAAAsAAAAAAAAAAAAAAAAALwEAAF9yZWxzLy5yZWxzUEsBAi0AFAAGAAgAAAAhAMkX&#10;B/1MAgAAOwQAAA4AAAAAAAAAAAAAAAAALgIAAGRycy9lMm9Eb2MueG1sUEsBAi0AFAAGAAgAAAAh&#10;AHIYCxndAAAACgEAAA8AAAAAAAAAAAAAAAAApgQAAGRycy9kb3ducmV2LnhtbFBLBQYAAAAABAAE&#10;APMAAACwBQAAAAA=&#10;" stroked="f" strokeweight="2.25pt">
                <v:textbox>
                  <w:txbxContent>
                    <w:p w:rsidR="005B3C6C" w:rsidRPr="006E3462" w:rsidRDefault="005B3C6C" w:rsidP="005B3C6C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b/>
                        </w:rPr>
                      </w:pPr>
                      <w:r w:rsidRPr="006E3462">
                        <w:rPr>
                          <w:b/>
                        </w:rPr>
                        <w:t xml:space="preserve">Направление в аптечную  организацию электронного рецепта для получения пациентом лекарственных препаратов, </w:t>
                      </w:r>
                      <w:r>
                        <w:rPr>
                          <w:b/>
                        </w:rPr>
                        <w:t xml:space="preserve">медицинских </w:t>
                      </w:r>
                      <w:r w:rsidRPr="006E3462">
                        <w:rPr>
                          <w:b/>
                        </w:rPr>
                        <w:t>изделий и специализированных продуктов лечебного питания</w:t>
                      </w:r>
                    </w:p>
                    <w:p w:rsidR="005B3C6C" w:rsidRPr="006E3462" w:rsidRDefault="005B3C6C" w:rsidP="005B3C6C">
                      <w:pPr>
                        <w:autoSpaceDE w:val="0"/>
                        <w:autoSpaceDN w:val="0"/>
                        <w:adjustRightInd w:val="0"/>
                        <w:jc w:val="left"/>
                      </w:pPr>
                      <w:r w:rsidRPr="006E3462">
                        <w:t>(</w:t>
                      </w:r>
                      <w:r w:rsidRPr="006E3462">
                        <w:rPr>
                          <w:i/>
                        </w:rPr>
                        <w:t xml:space="preserve">Общий максимальный срок – в день обращения пациента или на следующий день – в </w:t>
                      </w:r>
                      <w:proofErr w:type="gramStart"/>
                      <w:r w:rsidRPr="006E3462">
                        <w:rPr>
                          <w:i/>
                        </w:rPr>
                        <w:t>случае</w:t>
                      </w:r>
                      <w:proofErr w:type="gramEnd"/>
                      <w:r w:rsidRPr="006E3462">
                        <w:rPr>
                          <w:i/>
                        </w:rPr>
                        <w:t xml:space="preserve"> назначения лекарственного препарата по решению врачебной комиссии</w:t>
                      </w:r>
                      <w:r w:rsidRPr="006E3462">
                        <w:t xml:space="preserve">) </w:t>
                      </w:r>
                    </w:p>
                    <w:p w:rsidR="005B3C6C" w:rsidRPr="006E3462" w:rsidRDefault="005B3C6C" w:rsidP="005B3C6C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B3C6C" w:rsidRDefault="005B3C6C" w:rsidP="005B3C6C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9E54BB" wp14:editId="44256B31">
                <wp:simplePos x="0" y="0"/>
                <wp:positionH relativeFrom="column">
                  <wp:posOffset>434340</wp:posOffset>
                </wp:positionH>
                <wp:positionV relativeFrom="paragraph">
                  <wp:posOffset>18415</wp:posOffset>
                </wp:positionV>
                <wp:extent cx="571500" cy="581025"/>
                <wp:effectExtent l="0" t="0" r="19050" b="28575"/>
                <wp:wrapNone/>
                <wp:docPr id="55" name="Ова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81025"/>
                        </a:xfrm>
                        <a:prstGeom prst="ellipse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3C6C" w:rsidRPr="00122FB1" w:rsidRDefault="005B3C6C" w:rsidP="005B3C6C">
                            <w:pPr>
                              <w:rPr>
                                <w:b/>
                              </w:rPr>
                            </w:pPr>
                            <w:r w:rsidRPr="00122FB1"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5" o:spid="_x0000_s1046" style="position:absolute;left:0;text-align:left;margin-left:34.2pt;margin-top:1.45pt;width:45pt;height:4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1giAIAAEYFAAAOAAAAZHJzL2Uyb0RvYy54bWysVM1uEzEQviPxDpbvdHejhpaomypKKUKq&#10;2ooU9ex47cTCa5uxk93wMDwD4spL5JEYezebilYcEBf/zHzz6298cdnWmmwFeGVNSYuTnBJhuK2U&#10;WZX088P1m3NKfGCmYtoaUdKd8PRy+vrVReMmYmTXVlcCCDoxftK4kq5DcJMs83wtauZPrBMGldJC&#10;zQJeYZVVwBr0XutslOdvs8ZC5cBy4T1KrzolnSb/Ugoe7qT0IhBdUswtpBXSuoxrNr1gkxUwt1a8&#10;T4P9QxY1UwaDDq6uWGBkA+qZq1pxsN7KcMJtnVkpFRepBqymyP+oZrFmTqRasDneDW3y/88tv93e&#10;A1FVScdjSgyr8Y323/c/9z/2vwiKsD+N8xOELdw99DePx1hsK6GOO5ZB2tTT3dBT0QbCUTg+K8Y5&#10;dp6janxe5KPkMzsaO/Dhg7A1iYeSCq2V87FqNmHbGx8wJqIPqCjWJq6BKf3eVCTsHObMAGwTs0Vs&#10;1Gcx6y7PdAo7LTrbT0JivZjZKMVITBNzDWTLkCPVl2LwgshoIpXWg1HxkpEOB6MeG81EYt9gmL9k&#10;eIw2oFNEa8JgWCtj4e/GssMfqu5qjWWHdtmmxx0lpkfR0lY7fHGw3Sh4x68VNv6G+XDPALmPb4Xz&#10;HO5wkdo2JbX9iZK1hW8vySMeKYlaShqcpZL6rxsGghL90SBZ3xWnp3H40uV0fIbZEHiqWT7VmE09&#10;t/gUBf4cjqdjxAd9OEqw9SOO/SxGRRUzHGOXlAc4XOahm3H8OLiYzRIMB86xcGMWjkfnsdGRVQ/t&#10;IwPXsy8gbW/tYe6eMbDDRktjZ5tgpUr0PPa1fwIc1sTE/mOJv8HTe0Idv7/pbwAAAP//AwBQSwME&#10;FAAGAAgAAAAhAMNVamTaAAAABwEAAA8AAABkcnMvZG93bnJldi54bWxMjk1LxDAURfeC/yE8wZ2T&#10;Wmrp1L4OwxRh3I2j4DbTxLbYvJQk/Rh/velKl5d7OfcUu0X3bFLWdYYQHjcRMEW1kR01CB/vLw8Z&#10;MOcFSdEbUghX5WBX3t4UIpdmpjc1nX3DAoRcLhBa74ecc1e3Sgu3MYOi0H0Zq4UP0TZcWjEHuO55&#10;HEUp16Kj8NCKQR1aVX+fR42g46qykz2l2edJJrN9rcRx/EG8v1v2z8C8WvzfGFb9oA5lcLqYkaRj&#10;PUKaJWGJEG+BrfXTmi8I2yQBXhb8v3/5CwAA//8DAFBLAQItABQABgAIAAAAIQC2gziS/gAAAOEB&#10;AAATAAAAAAAAAAAAAAAAAAAAAABbQ29udGVudF9UeXBlc10ueG1sUEsBAi0AFAAGAAgAAAAhADj9&#10;If/WAAAAlAEAAAsAAAAAAAAAAAAAAAAALwEAAF9yZWxzLy5yZWxzUEsBAi0AFAAGAAgAAAAhAM0i&#10;PWCIAgAARgUAAA4AAAAAAAAAAAAAAAAALgIAAGRycy9lMm9Eb2MueG1sUEsBAi0AFAAGAAgAAAAh&#10;AMNVamTaAAAABwEAAA8AAAAAAAAAAAAAAAAA4gQAAGRycy9kb3ducmV2LnhtbFBLBQYAAAAABAAE&#10;APMAAADpBQAAAAA=&#10;" fillcolor="white [3201]" strokecolor="black [3200]" strokeweight="1pt">
                <v:stroke endarrow="open" joinstyle="miter"/>
                <v:textbox>
                  <w:txbxContent>
                    <w:p w:rsidR="005B3C6C" w:rsidRPr="00122FB1" w:rsidRDefault="005B3C6C" w:rsidP="005B3C6C">
                      <w:pPr>
                        <w:rPr>
                          <w:b/>
                        </w:rPr>
                      </w:pPr>
                      <w:r w:rsidRPr="00122FB1"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A8E07CC" wp14:editId="65CE0482">
                <wp:simplePos x="0" y="0"/>
                <wp:positionH relativeFrom="column">
                  <wp:posOffset>729615</wp:posOffset>
                </wp:positionH>
                <wp:positionV relativeFrom="paragraph">
                  <wp:posOffset>71120</wp:posOffset>
                </wp:positionV>
                <wp:extent cx="0" cy="666750"/>
                <wp:effectExtent l="76200" t="0" r="95250" b="571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57.45pt;margin-top:5.6pt;width:0;height:52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AD+9gEAAPwDAAAOAAAAZHJzL2Uyb0RvYy54bWysU0uOEzEQ3SNxB8t70p1IE1CUziwywAZB&#10;xOcAHredtvBPZZNOdgMXmCNwBTYsGNCcoftGlN1JD+IjIcSmum3Xq3rvubw83xtNdgKCcrai00lJ&#10;ibDc1cpuK/rm9ZMHjygJkdmaaWdFRQ8i0PPV/XvL1i/EzDVO1wIIFrFh0fqKNjH6RVEE3gjDwsR5&#10;YfFQOjAs4hK2RQ2sxepGF7OynBetg9qD4yIE3L0YDukq15dS8PhCyiAi0RVFbjFHyPEyxWK1ZIst&#10;MN8ofqTB/oGFYcpi07HUBYuMvAP1SymjOLjgZJxwZwonpeIia0A10/InNa8a5kXWguYEP9oU/l9Z&#10;/ny3AaLqis7OKLHM4B11H/ur/rr71n3qr0n/vrvF0H/or7rP3dfuprvtvhBMRudaHxZYYG03cFwF&#10;v4Fkw16CSV8USPbZ7cPotthHwodNjrvz+fzhWb6I4g7nIcSnwhmSfioaIjC1beLaWYtX6mCazWa7&#10;ZyFiZwSeAKmptilGpvRjW5N48KiJAbg2ccbcdF4k7gPb/BcPWgzYl0KiH8hv6JEnUaw1kB3DGarf&#10;TscqmJkgUmk9gspM7I+gY26CiTydfwscs3NHZ+MINMo6+F3XuD9RlUP+SfWgNcm+dPUh3122A0cs&#10;+3N8DmmGf1xn+N2jXX0HAAD//wMAUEsDBBQABgAIAAAAIQBd5gzw2wAAAAoBAAAPAAAAZHJzL2Rv&#10;d25yZXYueG1sTI/BbsIwEETvlfgHa5F6K07SCkEaByGkHqjUQ4EPWOIlSbHXUWxI+vd1emlvM7uj&#10;2bfFZrRG3Kn3rWMF6SIBQVw53XKt4HR8e1qB8AFZo3FMCr7Jw6acPRSYazfwJ90PoRaxhH2OCpoQ&#10;ulxKXzVk0S9cRxx3F9dbDNH2tdQ9DrHcGpklyVJabDleaLCjXUPV9XCzCvS7xgH9cGn3ZvuVdB/r&#10;53SvlXqcj9tXEIHG8BeGCT+iQxmZzu7G2gsTffqyjtFJZCCmwO/gPIllBrIs5P8Xyh8AAAD//wMA&#10;UEsBAi0AFAAGAAgAAAAhALaDOJL+AAAA4QEAABMAAAAAAAAAAAAAAAAAAAAAAFtDb250ZW50X1R5&#10;cGVzXS54bWxQSwECLQAUAAYACAAAACEAOP0h/9YAAACUAQAACwAAAAAAAAAAAAAAAAAvAQAAX3Jl&#10;bHMvLnJlbHNQSwECLQAUAAYACAAAACEA0hAA/vYBAAD8AwAADgAAAAAAAAAAAAAAAAAuAgAAZHJz&#10;L2Uyb0RvYy54bWxQSwECLQAUAAYACAAAACEAXeYM8NsAAAAKAQAADwAAAAAAAAAAAAAAAABQBAAA&#10;ZHJzL2Rvd25yZXYueG1sUEsFBgAAAAAEAAQA8wAAAFgFAAAAAA==&#10;" strokecolor="black [3200]" strokeweight=".5pt">
                <v:stroke endarrow="open" joinstyle="miter"/>
              </v:shape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/>
    <w:p w:rsidR="005B3C6C" w:rsidRDefault="005B3C6C" w:rsidP="005B3C6C">
      <w:r w:rsidRPr="009D2F5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8FE28B" wp14:editId="49F2B6E0">
                <wp:simplePos x="0" y="0"/>
                <wp:positionH relativeFrom="column">
                  <wp:posOffset>-22860</wp:posOffset>
                </wp:positionH>
                <wp:positionV relativeFrom="paragraph">
                  <wp:posOffset>36830</wp:posOffset>
                </wp:positionV>
                <wp:extent cx="2209800" cy="800100"/>
                <wp:effectExtent l="0" t="0" r="19050" b="19050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B3C6C" w:rsidRPr="00E370D2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370D2">
                              <w:t>Регистрация электронного рецепта в подсистеме «Льготное лекарственное обеспечение»</w:t>
                            </w:r>
                          </w:p>
                          <w:p w:rsidR="005B3C6C" w:rsidRPr="004579C9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47" style="position:absolute;left:0;text-align:left;margin-left:-1.8pt;margin-top:2.9pt;width:174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pjIzwIAAMcFAAAOAAAAZHJzL2Uyb0RvYy54bWysVM1uEzEQviPxDpbvdJOoBRp1U0UtRUih&#10;rWhRz47Xzq7q9RjbyW44IXFF4hF4CC6Inz7D5o0Ye7NpKBVCiIs14/nm/+fgsC4VWQjrCtAp7e/0&#10;KBGaQ1boWUpfX548ekqJ80xnTIEWKV0KRw9HDx8cVGYoBpCDyoQlaES7YWVSmntvhknieC5K5nbA&#10;CI1CCbZkHlk7SzLLKrReqmTQ6z1OKrCZscCFc/h73ArpKNqXUnB/JqUTnqiUYmw+vja+0/AmowM2&#10;nFlm8oKvw2D/EEXJCo1ON6aOmWdkbovfTJUFt+BA+h0OZQJSFlzEHDCbfu9ONhc5MyLmgsVxZlMm&#10;9//M8tPFuSVFltI97JRmJfao+bR6t/rYfG9uVu+bz81N8231ofnRfGm+EgRhxSrjhqh4Yc5tyNmZ&#10;CfBrRzQc5UzPxNhaqHLBMoyzH/DJLwqBcahKptVLyNAfm3uIxaulLYNBLAupY4+Wmx6J2hOOn4NB&#10;b/9pD1vJUYZEH+nggg07bWOdfy6gJIFIqcUZiNbZYuJ8C+0gMXpQRXZSKBWZMHfiSFmyYDgx01kb&#10;P+a4jVI6YD0r1DOdEb80IYmQ9DqSII85hzTbcjm/VCJoKf1KSCw4ptKPYcVRv3WZXXcuIzKoSAxu&#10;o9T7s9IaG9REHP+/Vdygo0fQfqNYFhrsfV593YUqW3yXdZtr6LOvp3WcrkGEhq8pZEtsvoV2F53h&#10;JwU2asKcP2cWlw97iwfFn+EjFVQphTVFSQ727X3/AY87gVJKKlzmlLo3c2YFJeqFxinc7+/uhu2P&#10;zO7ekwEydlsy3ZboeXkE2P0+ni7DIxnwXnWktFBe4d0ZB68oYpqj75RybzvmyLdHBi8XF+NxhOHG&#10;G+Yn+sLwrvlhEC/rK2bNelo9zvkpdIvPhneGtsWGFmkY49rIIk70bV3XLcBrEXdifdnCOdrmI+r2&#10;/o5+AgAA//8DAFBLAwQUAAYACAAAACEAZTWjqt4AAAAIAQAADwAAAGRycy9kb3ducmV2LnhtbEyP&#10;QU+DQBCF7yb+h82YeGsXBGuDLI3BVI9abGq8TdktoOwsYbct/nvHkx4n78ub7+WryfbiZEbfOVIQ&#10;zyMQhmqnO2oUbN/WsyUIH5A09o6Mgm/jYVVcXuSYaXemjTlVoRFcQj5DBW0IQyalr1tj0c/dYIiz&#10;gxstBj7HRuoRz1xue3kTRQtpsSP+0OJgytbUX9XRKpAvH5/r16fN8128Kx/xvS8PA1ZKXV9ND/cg&#10;gpnCHwy/+qwOBTvt3ZG0F72CWbJgUsEtD+A4SdMUxJ65JF6CLHL5f0DxAwAA//8DAFBLAQItABQA&#10;BgAIAAAAIQC2gziS/gAAAOEBAAATAAAAAAAAAAAAAAAAAAAAAABbQ29udGVudF9UeXBlc10ueG1s&#10;UEsBAi0AFAAGAAgAAAAhADj9If/WAAAAlAEAAAsAAAAAAAAAAAAAAAAALwEAAF9yZWxzLy5yZWxz&#10;UEsBAi0AFAAGAAgAAAAhAI32mMjPAgAAxwUAAA4AAAAAAAAAAAAAAAAALgIAAGRycy9lMm9Eb2Mu&#10;eG1sUEsBAi0AFAAGAAgAAAAhAGU1o6reAAAACAEAAA8AAAAAAAAAAAAAAAAAKQUAAGRycy9kb3du&#10;cmV2LnhtbFBLBQYAAAAABAAEAPMAAAA0BgAAAAA=&#10;" fillcolor="white [3212]" strokecolor="black [3200]" strokeweight=".5pt">
                <v:stroke endarrow="open"/>
                <v:textbox>
                  <w:txbxContent>
                    <w:p w:rsidR="005B3C6C" w:rsidRPr="00E370D2" w:rsidRDefault="005B3C6C" w:rsidP="005B3C6C">
                      <w:pPr>
                        <w:autoSpaceDE w:val="0"/>
                        <w:autoSpaceDN w:val="0"/>
                        <w:adjustRightInd w:val="0"/>
                      </w:pPr>
                      <w:r w:rsidRPr="00E370D2">
                        <w:t>Регистрация электронного рецепта в подсистеме «Льготное лекарственное обеспечение»</w:t>
                      </w:r>
                    </w:p>
                    <w:p w:rsidR="005B3C6C" w:rsidRPr="004579C9" w:rsidRDefault="005B3C6C" w:rsidP="005B3C6C">
                      <w:pPr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/>
    <w:p w:rsidR="005B3C6C" w:rsidRDefault="005B3C6C" w:rsidP="005B3C6C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5E9B0B" wp14:editId="6B6EF5DF">
                <wp:simplePos x="0" y="0"/>
                <wp:positionH relativeFrom="column">
                  <wp:posOffset>720090</wp:posOffset>
                </wp:positionH>
                <wp:positionV relativeFrom="paragraph">
                  <wp:posOffset>135890</wp:posOffset>
                </wp:positionV>
                <wp:extent cx="0" cy="390525"/>
                <wp:effectExtent l="95250" t="0" r="114300" b="66675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56.7pt;margin-top:10.7pt;width:0;height:30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XsD9QEAAPwDAAAOAAAAZHJzL2Uyb0RvYy54bWysU0uOEzEQ3SNxB8t70p3AICZKZxYZYIMg&#10;4nMAj9tOW/inskknu4ELzBG4AptZ8NGcoftGlN1JD+IjIcSmum3Xe1Xvubw42xlNtgKCcrai00lJ&#10;ibDc1cpuKvrm9ZN7jygJkdmaaWdFRfci0LPl3TuL1s/FzDVO1wIIktgwb31Fmxj9vCgCb4RhYeK8&#10;sHgoHRgWcQmbogbWIrvRxawsHxatg9qD4yIE3D0fDuky80speHwhZRCR6IpibzFHyPEixWK5YPMN&#10;MN8ofmiD/UMXhimLRUeqcxYZeQfqFyqjOLjgZJxwZwonpeIia0A10/InNa8a5kXWguYEP9oU/h8t&#10;f75dA1F1RR+cUmKZwTvqPvaX/VX3rfvUX5H+fXeDof/QX3bX3dfuS3fTfSaYjM61PsyRYGXXcFgF&#10;v4Zkw06CSV8USHbZ7f3otthFwodNjrv3T8uT2UmiK25xHkJ8Kpwh6aeiIQJTmyaunLV4pQ6m2Wy2&#10;fRbiADwCUlFtU4xM6ce2JnHvURMDcO2hSDovUu9Dt/kv7rUYsC+FRD+wv6FGnkSx0kC2DGeofjsd&#10;WTAzQaTSegSVubE/gg65CSbydP4tcMzOFZ2NI9Ao6+B3VePu2Koc8o+qB61J9oWr9/nush04YvkS&#10;Ds8hzfCP6wy/fbTL7wAAAP//AwBQSwMEFAAGAAgAAAAhALO93CHbAAAACQEAAA8AAABkcnMvZG93&#10;bnJldi54bWxMj0FPwzAMhe9I/IfISNxY2g6hrTSdJiQOQ+LA4Ad4jdcWEqdqsrX8ezwucLKe/fT8&#10;vWoze6fONMY+sIF8kYEiboLtuTXw8f58twIVE7JFF5gMfFOETX19VWFpw8RvdN6nVkkIxxINdCkN&#10;pdax6chjXISBWG7HMHpMIsdW2xEnCfdOF1n2oD32LB86HOipo+Zrf/IG7IvFCeN07Hdu+5kNr+tl&#10;vrPG3N7M20dQieb0Z4YLvqBDLUyHcGIblROdL+/FaqDIZV4Mv4uDgVWxBl1X+n+D+gcAAP//AwBQ&#10;SwECLQAUAAYACAAAACEAtoM4kv4AAADhAQAAEwAAAAAAAAAAAAAAAAAAAAAAW0NvbnRlbnRfVHlw&#10;ZXNdLnhtbFBLAQItABQABgAIAAAAIQA4/SH/1gAAAJQBAAALAAAAAAAAAAAAAAAAAC8BAABfcmVs&#10;cy8ucmVsc1BLAQItABQABgAIAAAAIQAAVXsD9QEAAPwDAAAOAAAAAAAAAAAAAAAAAC4CAABkcnMv&#10;ZTJvRG9jLnhtbFBLAQItABQABgAIAAAAIQCzvdwh2wAAAAkBAAAPAAAAAAAAAAAAAAAAAE8EAABk&#10;cnMvZG93bnJldi54bWxQSwUGAAAAAAQABADzAAAAVwUAAAAA&#10;" strokecolor="black [3200]" strokeweight=".5pt">
                <v:stroke endarrow="open" joinstyle="miter"/>
              </v:shape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>
      <w:r w:rsidRPr="009D2F5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ADB560A" wp14:editId="6B807201">
                <wp:simplePos x="0" y="0"/>
                <wp:positionH relativeFrom="column">
                  <wp:posOffset>-22860</wp:posOffset>
                </wp:positionH>
                <wp:positionV relativeFrom="paragraph">
                  <wp:posOffset>636</wp:posOffset>
                </wp:positionV>
                <wp:extent cx="2209800" cy="990600"/>
                <wp:effectExtent l="0" t="0" r="19050" b="1905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990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5B3C6C" w:rsidRPr="00E370D2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 w:rsidRPr="00E370D2">
                              <w:t xml:space="preserve">Направление данных электронного рецепта </w:t>
                            </w:r>
                            <w:r>
                              <w:br/>
                            </w:r>
                            <w:r w:rsidRPr="00E370D2">
                              <w:t>в аптечную организац</w:t>
                            </w:r>
                            <w:r>
                              <w:t xml:space="preserve">ию для получения пациентом ЛП, </w:t>
                            </w:r>
                            <w:r w:rsidRPr="00E370D2">
                              <w:t>М</w:t>
                            </w:r>
                            <w:r>
                              <w:t>И</w:t>
                            </w:r>
                            <w:r w:rsidRPr="00E370D2">
                              <w:t xml:space="preserve"> и СПЛП</w:t>
                            </w:r>
                          </w:p>
                          <w:p w:rsidR="005B3C6C" w:rsidRPr="00E370D2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48" style="position:absolute;left:0;text-align:left;margin-left:-1.8pt;margin-top:.05pt;width:174pt;height:7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R40wIAAMcFAAAOAAAAZHJzL2Uyb0RvYy54bWysVM1uEzEQviPxDpbvdDdRKCTqpopSipBK&#10;W9Ginh2vN7uq12NsJ7vhhMQViUfgIbggfvoMmzdi7M2moVQIIS6W7fnm/5s5OKxLSZbC2AJUQnt7&#10;MSVCcUgLNU/o68vjR08psY6plElQIqErYenh+OGDg0qPRB9ykKkwBI0oO6p0QnPn9CiKLM9Fyewe&#10;aKFQmIEpmcOnmUepYRVaL2XUj+P9qAKTagNcWIu/R62QjoP9LBPcnWWZFY7IhGJsLpwmnDN/RuMD&#10;NpobpvOCb8Jg/xBFyQqFTremjphjZGGK30yVBTdgIXN7HMoIsqzgIuSA2fTiO9lc5EyLkAsWx+pt&#10;mez/M8tPl+eGFGlCBwNKFCuxR82n9bv1x+Z7c7N+33xubppv6w/Nj+ZL85UgCCtWaTtCxQt9bnzO&#10;Vp8Av7ZEwTRnai4mxkCVC5ZinD2Pj35R8A+LqmRWvYQU/bGFg1C8OjOlN4hlIXXo0WrbI1E7wvGz&#10;34+HT2NsJUfZcBjv4927YKNOWxvrngsoib8k1CAHgnW2PLGuhXaQED3IIj0upAwPzzsxlYYsGTJm&#10;Nm/jxxx3UVJ5rGOFfKZS4lbaJ+GT3kTi5SFnn2ZbLutWUngtqV6JDAuOqfRCWIHqty7T685lQHqV&#10;DIPbKsV/VtpgvZoI9P9bxS06eATltoplocDc59XVXahZi++ybnP1fXb1rA7s6vc74swgXWHzDbSz&#10;aDU/LrBRJ8y6c2Zw+LC3uFDcGR6ZhCqhsLlRkoN5e9+/x+NMoJSSCoc5ofbNghlBiXyhkIXD3mDg&#10;pz88Bo+f9PFhdiWzXYlalFPA7vdwdWkerh7vZHfNDJRXuHcm3iuKmOLoO6Hcme4xde2Swc3FxWQS&#10;YDjxmrkTdaF513xPxMv6ihm9YatDnp9CN/hsdIe0Lda3SMEExyYrAqN9qdu6blqA2yLMxGaz+XW0&#10;+w6o2/07/gkAAP//AwBQSwMEFAAGAAgAAAAhAGOqDXDcAAAABwEAAA8AAABkcnMvZG93bnJldi54&#10;bWxMjs1Og0AUhfcmvsPkmrhrByxSgwyNwVSXWmw07m6ZW0CZO4SZtvj2Tle6PD8558tXk+nFkUbX&#10;WVYQzyMQxLXVHTcKtm/r2R0I55E19pZJwQ85WBWXFzlm2p54Q8fKNyKMsMtQQev9kEnp6pYMurkd&#10;iEO2t6NBH+TYSD3iKYybXt5EUSoNdhweWhyobKn+rg5GgXz5/Fq/Pm2el/F7+YgffbkfsFLq+mp6&#10;uAfhafJ/ZTjjB3QoAtPOHlg70SuYLdLQPPsipIskSUDsgrxNY5BFLv/zF78AAAD//wMAUEsBAi0A&#10;FAAGAAgAAAAhALaDOJL+AAAA4QEAABMAAAAAAAAAAAAAAAAAAAAAAFtDb250ZW50X1R5cGVzXS54&#10;bWxQSwECLQAUAAYACAAAACEAOP0h/9YAAACUAQAACwAAAAAAAAAAAAAAAAAvAQAAX3JlbHMvLnJl&#10;bHNQSwECLQAUAAYACAAAACEAlAl0eNMCAADHBQAADgAAAAAAAAAAAAAAAAAuAgAAZHJzL2Uyb0Rv&#10;Yy54bWxQSwECLQAUAAYACAAAACEAY6oNcNwAAAAHAQAADwAAAAAAAAAAAAAAAAAtBQAAZHJzL2Rv&#10;d25yZXYueG1sUEsFBgAAAAAEAAQA8wAAADYGAAAAAA==&#10;" fillcolor="white [3212]" strokecolor="black [3200]" strokeweight=".5pt">
                <v:stroke endarrow="open"/>
                <v:textbox>
                  <w:txbxContent>
                    <w:p w:rsidR="005B3C6C" w:rsidRPr="00E370D2" w:rsidRDefault="005B3C6C" w:rsidP="005B3C6C">
                      <w:pPr>
                        <w:autoSpaceDE w:val="0"/>
                        <w:autoSpaceDN w:val="0"/>
                        <w:adjustRightInd w:val="0"/>
                      </w:pPr>
                      <w:r w:rsidRPr="00E370D2">
                        <w:t xml:space="preserve">Направление данных электронного рецепта </w:t>
                      </w:r>
                      <w:r>
                        <w:br/>
                      </w:r>
                      <w:r w:rsidRPr="00E370D2">
                        <w:t>в аптечную организац</w:t>
                      </w:r>
                      <w:r>
                        <w:t xml:space="preserve">ию для получения пациентом ЛП, </w:t>
                      </w:r>
                      <w:r w:rsidRPr="00E370D2">
                        <w:t>М</w:t>
                      </w:r>
                      <w:r>
                        <w:t>И</w:t>
                      </w:r>
                      <w:r w:rsidRPr="00E370D2">
                        <w:t xml:space="preserve"> и СПЛП</w:t>
                      </w:r>
                    </w:p>
                    <w:p w:rsidR="005B3C6C" w:rsidRPr="00E370D2" w:rsidRDefault="005B3C6C" w:rsidP="005B3C6C">
                      <w:pPr>
                        <w:autoSpaceDE w:val="0"/>
                        <w:autoSpaceDN w:val="0"/>
                        <w:adjustRightInd w:val="0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A28F4B" wp14:editId="2C5FFE8C">
                <wp:simplePos x="0" y="0"/>
                <wp:positionH relativeFrom="column">
                  <wp:posOffset>3474085</wp:posOffset>
                </wp:positionH>
                <wp:positionV relativeFrom="paragraph">
                  <wp:posOffset>4107180</wp:posOffset>
                </wp:positionV>
                <wp:extent cx="6071870" cy="725805"/>
                <wp:effectExtent l="16510" t="20955" r="17145" b="1524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1870" cy="72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6C" w:rsidRPr="00AD4B53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8"/>
                                <w:szCs w:val="28"/>
                              </w:rPr>
                            </w:pPr>
                            <w:r w:rsidRPr="00AD4B53">
                              <w:rPr>
                                <w:sz w:val="28"/>
                                <w:szCs w:val="28"/>
                              </w:rPr>
                              <w:t>Направление данных электронного рецепта в аптечную организацию для получения пациентом ЛП, ИМН, и СПЛП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49" style="position:absolute;left:0;text-align:left;margin-left:273.55pt;margin-top:323.4pt;width:478.1pt;height:5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/h1VAIAAGUEAAAOAAAAZHJzL2Uyb0RvYy54bWysVM2O0zAQviPxDpbvNGm33Zao6WrVpQhp&#10;gZUWHsB1nMbCsc3YbVpOSFyReAQeggviZ58hfSPGbrfbBU6IHCyPZ+abmW9mMj5b14qsBDhpdE67&#10;nZQSobkppF7k9PWr2aMRJc4zXTBltMjpRjh6Nnn4YNzYTPRMZVQhgCCIdlljc1p5b7MkcbwSNXMd&#10;Y4VGZWmgZh5FWCQFsAbRa5X00vQ0aQwUFgwXzuHrxU5JJxG/LAX3L8vSCU9UTjE3H0+I5zycyWTM&#10;sgUwW0m+T4P9QxY1kxqDHqAumGdkCfIPqFpyMM6UvsNNnZiylFzEGrCabvpbNdcVsyLWguQ4e6DJ&#10;/T9Y/mJ1BUQWOT1BejSrsUft5+377af2R3uz/dB+aW/a79uP7c/2a/uNoBEy1liXoeO1vYJQs7OX&#10;hr9xRJtpxfRCnAOYphKswDy7wT655xAEh65k3jw3BcZjS28ieesS6gCItJB17NHm0COx9oTj42k6&#10;7I6GmCtH3bA3GKWDGIJlt94WnH8qTE3CJaeAMxDR2erS+ZANy25NYvZGyWImlYoCLOZTBWTFcF5m&#10;8duju2MzpUmT095oMBxE6HtKd4yRxu9vGLX0OPlK1jkdHYxYFnh7oos4l55JtbtjzkrviQzc7Xrg&#10;1/N17F3vJEQIxM5NsUFqwewmHTcTL5WBd5Q0OOU5dW+XDAQl6pnG9jzu9vthLaLQHwx7KMCxZn6s&#10;YZojVE65B0p2wtTvlmlpQS4qjNWNhGhzjk0tZeT7Lq99BTjLsQ37vQvLcixHq7u/w+QXAAAA//8D&#10;AFBLAwQUAAYACAAAACEA7zxMEuIAAAAMAQAADwAAAGRycy9kb3ducmV2LnhtbEyPXUvDQBBF3wX/&#10;wzKCb3Y3/UhKzKQUQbCIYKvg6zY7JsHsbMxu0/jv3T7p4zCHe88tNpPtxEiDbx0jJDMFgrhypuUa&#10;4f3t8W4NwgfNRneOCeGHPGzK66tC58adeU/jIdQihrDPNUITQp9L6auGrPYz1xPH36cbrA7xHGpp&#10;Bn2O4baTc6VSaXXLsaHRPT00VH0dThZh+h7Hnfp4fV5n893W7enpJTiHeHszbe9BBJrCHwwX/agO&#10;ZXQ6uhMbLzqE1TJLIoqQLtO44UKs1GIB4oiQpUkCsizk/xHlLwAAAP//AwBQSwECLQAUAAYACAAA&#10;ACEAtoM4kv4AAADhAQAAEwAAAAAAAAAAAAAAAAAAAAAAW0NvbnRlbnRfVHlwZXNdLnhtbFBLAQIt&#10;ABQABgAIAAAAIQA4/SH/1gAAAJQBAAALAAAAAAAAAAAAAAAAAC8BAABfcmVscy8ucmVsc1BLAQIt&#10;ABQABgAIAAAAIQDmt/h1VAIAAGUEAAAOAAAAAAAAAAAAAAAAAC4CAABkcnMvZTJvRG9jLnhtbFBL&#10;AQItABQABgAIAAAAIQDvPEwS4gAAAAwBAAAPAAAAAAAAAAAAAAAAAK4EAABkcnMvZG93bnJldi54&#10;bWxQSwUGAAAAAAQABADzAAAAvQUAAAAA&#10;" strokeweight="2.25pt">
                <v:textbox>
                  <w:txbxContent>
                    <w:p w:rsidR="005B3C6C" w:rsidRPr="00AD4B53" w:rsidRDefault="005B3C6C" w:rsidP="005B3C6C">
                      <w:pPr>
                        <w:autoSpaceDE w:val="0"/>
                        <w:autoSpaceDN w:val="0"/>
                        <w:adjustRightInd w:val="0"/>
                        <w:rPr>
                          <w:sz w:val="28"/>
                          <w:szCs w:val="28"/>
                        </w:rPr>
                      </w:pPr>
                      <w:r w:rsidRPr="00AD4B53">
                        <w:rPr>
                          <w:sz w:val="28"/>
                          <w:szCs w:val="28"/>
                        </w:rPr>
                        <w:t>Направление данных электронного рецепта в аптечную организацию для получения пациентом ЛП, ИМН, и СПЛП</w:t>
                      </w:r>
                    </w:p>
                  </w:txbxContent>
                </v:textbox>
              </v:rect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B51394" wp14:editId="32BD02FC">
                <wp:simplePos x="0" y="0"/>
                <wp:positionH relativeFrom="column">
                  <wp:posOffset>3474085</wp:posOffset>
                </wp:positionH>
                <wp:positionV relativeFrom="paragraph">
                  <wp:posOffset>4107180</wp:posOffset>
                </wp:positionV>
                <wp:extent cx="6071870" cy="725805"/>
                <wp:effectExtent l="16510" t="20955" r="17145" b="1524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1870" cy="72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6C" w:rsidRPr="00AD4B53" w:rsidRDefault="005B3C6C" w:rsidP="005B3C6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8"/>
                                <w:szCs w:val="28"/>
                              </w:rPr>
                            </w:pPr>
                            <w:r w:rsidRPr="00AD4B53">
                              <w:rPr>
                                <w:sz w:val="28"/>
                                <w:szCs w:val="28"/>
                              </w:rPr>
                              <w:t>Направление данных электронного рецепта в аптечную организацию для получения пациентом ЛП, ИМН, и СПЛП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50" style="position:absolute;left:0;text-align:left;margin-left:273.55pt;margin-top:323.4pt;width:478.1pt;height:57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Kl+VAIAAGUEAAAOAAAAZHJzL2Uyb0RvYy54bWysVM2O0zAQviPxDpbvNGnpH1HT1apLEdIC&#10;Ky08gOs4jYVjm7HbdDkh7RWJR+AhuCB+9hnSN2Lsdrtd4ITIwfJ4Zr6Z+WYmk5NNrchagJNG57Tb&#10;SSkRmptC6mVO37yePxpT4jzTBVNGi5xeCUdPpg8fTBqbiZ6pjCoEEATRLmtsTivvbZYkjleiZq5j&#10;rNCoLA3UzKMIy6QA1iB6rZJemg6TxkBhwXDhHL6e7ZR0GvHLUnD/qiyd8ETlFHPz8YR4LsKZTCcs&#10;WwKzleT7NNg/ZFEzqTHoAeqMeUZWIP+AqiUH40zpO9zUiSlLyUWsAavppr9Vc1kxK2ItSI6zB5rc&#10;/4PlL9cXQGSR08dDSjSrsUft5+2H7af2R3uzvW6/tDft9+3H9mf7tf1G0AgZa6zL0PHSXkCo2dlz&#10;w986os2sYnopTgFMUwlWYJ7dYJ/ccwiCQ1eyaF6YAuOxlTeRvE0JdQBEWsgm9ujq0COx8YTj4zAd&#10;dccjbCVH3ag3GKeDGIJlt94WnH8mTE3CJaeAMxDR2frc+ZANy25NYvZGyWIulYoCLBczBWTNcF7m&#10;8duju2MzpUmT0954MBpE6HtKd4yRxu9vGLX0OPlK1jkdH4xYFnh7qos4l55JtbtjzkrviQzc7Xrg&#10;N4tN7F2vHyIEYhemuEJqwewmHTcTL5WB95Q0OOU5de9WDAQl6rnG9jzp9vthLaLQH4x6KMCxZnGs&#10;YZojVE65B0p2wszvlmllQS4rjNWNhGhzik0tZeT7Lq99BTjLsQ37vQvLcixHq7u/w/QXAAAA//8D&#10;AFBLAwQUAAYACAAAACEA7zxMEuIAAAAMAQAADwAAAGRycy9kb3ducmV2LnhtbEyPXUvDQBBF3wX/&#10;wzKCb3Y3/UhKzKQUQbCIYKvg6zY7JsHsbMxu0/jv3T7p4zCHe88tNpPtxEiDbx0jJDMFgrhypuUa&#10;4f3t8W4NwgfNRneOCeGHPGzK66tC58adeU/jIdQihrDPNUITQp9L6auGrPYz1xPH36cbrA7xHGpp&#10;Bn2O4baTc6VSaXXLsaHRPT00VH0dThZh+h7Hnfp4fV5n893W7enpJTiHeHszbe9BBJrCHwwX/agO&#10;ZXQ6uhMbLzqE1TJLIoqQLtO44UKs1GIB4oiQpUkCsizk/xHlLwAAAP//AwBQSwECLQAUAAYACAAA&#10;ACEAtoM4kv4AAADhAQAAEwAAAAAAAAAAAAAAAAAAAAAAW0NvbnRlbnRfVHlwZXNdLnhtbFBLAQIt&#10;ABQABgAIAAAAIQA4/SH/1gAAAJQBAAALAAAAAAAAAAAAAAAAAC8BAABfcmVscy8ucmVsc1BLAQIt&#10;ABQABgAIAAAAIQDMmKl+VAIAAGUEAAAOAAAAAAAAAAAAAAAAAC4CAABkcnMvZTJvRG9jLnhtbFBL&#10;AQItABQABgAIAAAAIQDvPEwS4gAAAAwBAAAPAAAAAAAAAAAAAAAAAK4EAABkcnMvZG93bnJldi54&#10;bWxQSwUGAAAAAAQABADzAAAAvQUAAAAA&#10;" strokeweight="2.25pt">
                <v:textbox>
                  <w:txbxContent>
                    <w:p w:rsidR="005B3C6C" w:rsidRPr="00AD4B53" w:rsidRDefault="005B3C6C" w:rsidP="005B3C6C">
                      <w:pPr>
                        <w:autoSpaceDE w:val="0"/>
                        <w:autoSpaceDN w:val="0"/>
                        <w:adjustRightInd w:val="0"/>
                        <w:rPr>
                          <w:sz w:val="28"/>
                          <w:szCs w:val="28"/>
                        </w:rPr>
                      </w:pPr>
                      <w:r w:rsidRPr="00AD4B53">
                        <w:rPr>
                          <w:sz w:val="28"/>
                          <w:szCs w:val="28"/>
                        </w:rPr>
                        <w:t>Направление данных электронного рецепта в аптечную организацию для получения пациентом ЛП, ИМН, и СПЛП</w:t>
                      </w:r>
                    </w:p>
                  </w:txbxContent>
                </v:textbox>
              </v:rect>
            </w:pict>
          </mc:Fallback>
        </mc:AlternateContent>
      </w:r>
    </w:p>
    <w:p w:rsidR="005B3C6C" w:rsidRDefault="005B3C6C" w:rsidP="005B3C6C"/>
    <w:p w:rsidR="005B3C6C" w:rsidRDefault="005B3C6C" w:rsidP="005B3C6C"/>
    <w:p w:rsidR="005B3C6C" w:rsidRDefault="005B3C6C" w:rsidP="005B3C6C"/>
    <w:p w:rsidR="005421CF" w:rsidRDefault="005421CF" w:rsidP="00AC4369">
      <w:pPr>
        <w:ind w:firstLine="709"/>
        <w:jc w:val="both"/>
        <w:rPr>
          <w:color w:val="auto"/>
        </w:rPr>
      </w:pPr>
    </w:p>
    <w:sectPr w:rsidR="005421CF" w:rsidSect="005B3C6C">
      <w:pgSz w:w="11906" w:h="16838"/>
      <w:pgMar w:top="993" w:right="850" w:bottom="851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F4D" w:rsidRDefault="00304F4D">
      <w:r>
        <w:separator/>
      </w:r>
    </w:p>
  </w:endnote>
  <w:endnote w:type="continuationSeparator" w:id="0">
    <w:p w:rsidR="00304F4D" w:rsidRDefault="0030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D0C" w:rsidRDefault="00930D0C">
    <w:pPr>
      <w:tabs>
        <w:tab w:val="center" w:pos="4677"/>
        <w:tab w:val="right" w:pos="9355"/>
      </w:tabs>
      <w:spacing w:after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F4D" w:rsidRDefault="00304F4D">
      <w:r>
        <w:separator/>
      </w:r>
    </w:p>
  </w:footnote>
  <w:footnote w:type="continuationSeparator" w:id="0">
    <w:p w:rsidR="00304F4D" w:rsidRDefault="00304F4D">
      <w:r>
        <w:continuationSeparator/>
      </w:r>
    </w:p>
  </w:footnote>
  <w:footnote w:id="1">
    <w:p w:rsidR="00854BB7" w:rsidRPr="00B35ADE" w:rsidRDefault="00854BB7" w:rsidP="00854BB7">
      <w:pPr>
        <w:pStyle w:val="ab"/>
      </w:pPr>
      <w:r w:rsidRPr="005B09C8">
        <w:rPr>
          <w:rStyle w:val="ad"/>
        </w:rPr>
        <w:footnoteRef/>
      </w:r>
      <w:r w:rsidRPr="005B09C8">
        <w:t xml:space="preserve"> Подача жалобы посредством федерального Портала обеспечивается при наличии технической возможности.</w:t>
      </w:r>
    </w:p>
  </w:footnote>
  <w:footnote w:id="2">
    <w:p w:rsidR="00854BB7" w:rsidRPr="00B35ADE" w:rsidRDefault="00854BB7" w:rsidP="00854BB7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color w:val="00B0F0"/>
          <w:sz w:val="20"/>
          <w:szCs w:val="20"/>
        </w:rPr>
        <w:t xml:space="preserve"> </w:t>
      </w:r>
      <w:r w:rsidRPr="00B35ADE">
        <w:rPr>
          <w:sz w:val="20"/>
          <w:szCs w:val="20"/>
        </w:rPr>
        <w:t xml:space="preserve">Возможность подать жалобу посредством Портала обеспечивается для заявителей, </w:t>
      </w:r>
      <w:r>
        <w:rPr>
          <w:sz w:val="20"/>
          <w:szCs w:val="20"/>
        </w:rPr>
        <w:t>которые подавали заявление о предоставлении государственной услуги через Портал или МФЦ</w:t>
      </w:r>
      <w:r w:rsidRPr="00B35ADE">
        <w:rPr>
          <w:sz w:val="20"/>
          <w:szCs w:val="20"/>
        </w:rPr>
        <w:t>.</w:t>
      </w:r>
    </w:p>
  </w:footnote>
  <w:footnote w:id="3">
    <w:p w:rsidR="00854BB7" w:rsidRPr="0023190A" w:rsidRDefault="00854BB7" w:rsidP="00854BB7">
      <w:pPr>
        <w:pStyle w:val="ab"/>
      </w:pPr>
      <w:r w:rsidRPr="00B35ADE">
        <w:rPr>
          <w:rStyle w:val="ad"/>
        </w:rPr>
        <w:footnoteRef/>
      </w:r>
      <w:r w:rsidRPr="00B35ADE">
        <w:t xml:space="preserve"> 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D0C" w:rsidRDefault="00930D0C">
    <w:pPr>
      <w:tabs>
        <w:tab w:val="center" w:pos="4677"/>
        <w:tab w:val="right" w:pos="9355"/>
      </w:tabs>
      <w:spacing w:before="708"/>
    </w:pPr>
    <w:r>
      <w:fldChar w:fldCharType="begin"/>
    </w:r>
    <w:r>
      <w:instrText>PAGE</w:instrText>
    </w:r>
    <w:r>
      <w:fldChar w:fldCharType="end"/>
    </w:r>
  </w:p>
  <w:p w:rsidR="00930D0C" w:rsidRDefault="00930D0C">
    <w:pPr>
      <w:tabs>
        <w:tab w:val="center" w:pos="4677"/>
        <w:tab w:val="right" w:pos="9355"/>
      </w:tabs>
    </w:pPr>
  </w:p>
  <w:p w:rsidR="00930D0C" w:rsidRDefault="00930D0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D0C" w:rsidRDefault="00930D0C">
    <w:pPr>
      <w:tabs>
        <w:tab w:val="center" w:pos="4677"/>
        <w:tab w:val="right" w:pos="9355"/>
      </w:tabs>
      <w:spacing w:before="708"/>
    </w:pPr>
  </w:p>
  <w:p w:rsidR="00930D0C" w:rsidRDefault="00930D0C">
    <w:pPr>
      <w:tabs>
        <w:tab w:val="center" w:pos="4677"/>
        <w:tab w:val="right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C3452"/>
    <w:rsid w:val="00007608"/>
    <w:rsid w:val="00020A67"/>
    <w:rsid w:val="00026153"/>
    <w:rsid w:val="0003163F"/>
    <w:rsid w:val="0004378C"/>
    <w:rsid w:val="00044751"/>
    <w:rsid w:val="00055C37"/>
    <w:rsid w:val="000648E1"/>
    <w:rsid w:val="00070BF6"/>
    <w:rsid w:val="0007297F"/>
    <w:rsid w:val="000D392D"/>
    <w:rsid w:val="000F4E02"/>
    <w:rsid w:val="000F6727"/>
    <w:rsid w:val="00113AFB"/>
    <w:rsid w:val="001173D8"/>
    <w:rsid w:val="00117CC0"/>
    <w:rsid w:val="001342AF"/>
    <w:rsid w:val="0013699F"/>
    <w:rsid w:val="0014201C"/>
    <w:rsid w:val="00146966"/>
    <w:rsid w:val="00154B8E"/>
    <w:rsid w:val="00157AC8"/>
    <w:rsid w:val="00164AF5"/>
    <w:rsid w:val="0018352E"/>
    <w:rsid w:val="0019152C"/>
    <w:rsid w:val="001A7D02"/>
    <w:rsid w:val="001B4932"/>
    <w:rsid w:val="001C34B9"/>
    <w:rsid w:val="001F4544"/>
    <w:rsid w:val="001F5238"/>
    <w:rsid w:val="00200A3F"/>
    <w:rsid w:val="00223F54"/>
    <w:rsid w:val="002309D5"/>
    <w:rsid w:val="00243F0F"/>
    <w:rsid w:val="0025032E"/>
    <w:rsid w:val="002600FA"/>
    <w:rsid w:val="00276B44"/>
    <w:rsid w:val="00292C7E"/>
    <w:rsid w:val="00293779"/>
    <w:rsid w:val="002C357F"/>
    <w:rsid w:val="002C491F"/>
    <w:rsid w:val="002E33AA"/>
    <w:rsid w:val="002F344F"/>
    <w:rsid w:val="003024DA"/>
    <w:rsid w:val="00304F4D"/>
    <w:rsid w:val="00304F87"/>
    <w:rsid w:val="00340E16"/>
    <w:rsid w:val="00352119"/>
    <w:rsid w:val="00352A41"/>
    <w:rsid w:val="0036765C"/>
    <w:rsid w:val="00384670"/>
    <w:rsid w:val="003A3EC1"/>
    <w:rsid w:val="003A5322"/>
    <w:rsid w:val="003A576A"/>
    <w:rsid w:val="003A6262"/>
    <w:rsid w:val="003B4325"/>
    <w:rsid w:val="003D24DA"/>
    <w:rsid w:val="003D2FDF"/>
    <w:rsid w:val="003E5CA4"/>
    <w:rsid w:val="003F2F5E"/>
    <w:rsid w:val="003F705F"/>
    <w:rsid w:val="004068B9"/>
    <w:rsid w:val="0042181B"/>
    <w:rsid w:val="004260B6"/>
    <w:rsid w:val="0043495A"/>
    <w:rsid w:val="00455761"/>
    <w:rsid w:val="00467021"/>
    <w:rsid w:val="00494A8E"/>
    <w:rsid w:val="004975FB"/>
    <w:rsid w:val="004A154B"/>
    <w:rsid w:val="004B1520"/>
    <w:rsid w:val="004B57C1"/>
    <w:rsid w:val="004B6FEA"/>
    <w:rsid w:val="004D313C"/>
    <w:rsid w:val="004E1127"/>
    <w:rsid w:val="00500D41"/>
    <w:rsid w:val="00507095"/>
    <w:rsid w:val="005076A1"/>
    <w:rsid w:val="00536978"/>
    <w:rsid w:val="005421CF"/>
    <w:rsid w:val="00554E20"/>
    <w:rsid w:val="00555EB8"/>
    <w:rsid w:val="00574450"/>
    <w:rsid w:val="005A6248"/>
    <w:rsid w:val="005B3C6C"/>
    <w:rsid w:val="005B6549"/>
    <w:rsid w:val="005E1C97"/>
    <w:rsid w:val="005E4098"/>
    <w:rsid w:val="005F3BBB"/>
    <w:rsid w:val="00605562"/>
    <w:rsid w:val="006560CD"/>
    <w:rsid w:val="00656F42"/>
    <w:rsid w:val="00676BE7"/>
    <w:rsid w:val="006B046F"/>
    <w:rsid w:val="006B1F24"/>
    <w:rsid w:val="006D1F87"/>
    <w:rsid w:val="006E2D23"/>
    <w:rsid w:val="006E7D33"/>
    <w:rsid w:val="006F1894"/>
    <w:rsid w:val="006F302A"/>
    <w:rsid w:val="006F72DA"/>
    <w:rsid w:val="00713D9F"/>
    <w:rsid w:val="00716E7D"/>
    <w:rsid w:val="00725FB2"/>
    <w:rsid w:val="00727FD6"/>
    <w:rsid w:val="00745E06"/>
    <w:rsid w:val="00761E3C"/>
    <w:rsid w:val="00765F53"/>
    <w:rsid w:val="00775E4C"/>
    <w:rsid w:val="00795FB0"/>
    <w:rsid w:val="007A0F14"/>
    <w:rsid w:val="007A49A7"/>
    <w:rsid w:val="007C6934"/>
    <w:rsid w:val="00810FEC"/>
    <w:rsid w:val="00836EBF"/>
    <w:rsid w:val="00854BB7"/>
    <w:rsid w:val="00865902"/>
    <w:rsid w:val="008736E8"/>
    <w:rsid w:val="00874A39"/>
    <w:rsid w:val="00874A4D"/>
    <w:rsid w:val="008752A2"/>
    <w:rsid w:val="00875FA9"/>
    <w:rsid w:val="0088543D"/>
    <w:rsid w:val="008C46D7"/>
    <w:rsid w:val="008E145A"/>
    <w:rsid w:val="008E55E8"/>
    <w:rsid w:val="00925BD4"/>
    <w:rsid w:val="00930D0C"/>
    <w:rsid w:val="00950C73"/>
    <w:rsid w:val="009614D7"/>
    <w:rsid w:val="00963FAC"/>
    <w:rsid w:val="00973BCB"/>
    <w:rsid w:val="009740DC"/>
    <w:rsid w:val="009755A3"/>
    <w:rsid w:val="00977C25"/>
    <w:rsid w:val="00991E42"/>
    <w:rsid w:val="009A490A"/>
    <w:rsid w:val="009B2B31"/>
    <w:rsid w:val="009B2B74"/>
    <w:rsid w:val="009C5DA7"/>
    <w:rsid w:val="009C7E4D"/>
    <w:rsid w:val="009E144D"/>
    <w:rsid w:val="009E5966"/>
    <w:rsid w:val="00A044A7"/>
    <w:rsid w:val="00A17FD4"/>
    <w:rsid w:val="00A620B2"/>
    <w:rsid w:val="00A62749"/>
    <w:rsid w:val="00A6334B"/>
    <w:rsid w:val="00AA0843"/>
    <w:rsid w:val="00AB48E9"/>
    <w:rsid w:val="00AB7115"/>
    <w:rsid w:val="00AC4369"/>
    <w:rsid w:val="00AD320D"/>
    <w:rsid w:val="00AE66D0"/>
    <w:rsid w:val="00AF6C25"/>
    <w:rsid w:val="00B0461F"/>
    <w:rsid w:val="00B06091"/>
    <w:rsid w:val="00B4014D"/>
    <w:rsid w:val="00B4643E"/>
    <w:rsid w:val="00B469A1"/>
    <w:rsid w:val="00B60D88"/>
    <w:rsid w:val="00B62529"/>
    <w:rsid w:val="00B75FE4"/>
    <w:rsid w:val="00B922BD"/>
    <w:rsid w:val="00BD04F8"/>
    <w:rsid w:val="00BD1555"/>
    <w:rsid w:val="00C20996"/>
    <w:rsid w:val="00C50172"/>
    <w:rsid w:val="00C61E65"/>
    <w:rsid w:val="00C7426D"/>
    <w:rsid w:val="00C86DD7"/>
    <w:rsid w:val="00CC3452"/>
    <w:rsid w:val="00CD2FC6"/>
    <w:rsid w:val="00CE2175"/>
    <w:rsid w:val="00CF7CE7"/>
    <w:rsid w:val="00D06312"/>
    <w:rsid w:val="00D33D00"/>
    <w:rsid w:val="00D34C93"/>
    <w:rsid w:val="00D43AD4"/>
    <w:rsid w:val="00D7584A"/>
    <w:rsid w:val="00D85BB1"/>
    <w:rsid w:val="00DF2D23"/>
    <w:rsid w:val="00DF6E23"/>
    <w:rsid w:val="00E04582"/>
    <w:rsid w:val="00E16487"/>
    <w:rsid w:val="00E419AA"/>
    <w:rsid w:val="00E452F3"/>
    <w:rsid w:val="00E45B5C"/>
    <w:rsid w:val="00E46DE7"/>
    <w:rsid w:val="00E61F23"/>
    <w:rsid w:val="00E71B5E"/>
    <w:rsid w:val="00E809EA"/>
    <w:rsid w:val="00EA6E77"/>
    <w:rsid w:val="00EB0DEA"/>
    <w:rsid w:val="00EC41F3"/>
    <w:rsid w:val="00ED497B"/>
    <w:rsid w:val="00EE2401"/>
    <w:rsid w:val="00EE4772"/>
    <w:rsid w:val="00F04FAE"/>
    <w:rsid w:val="00F0630E"/>
    <w:rsid w:val="00F10F2B"/>
    <w:rsid w:val="00F22A87"/>
    <w:rsid w:val="00F4474D"/>
    <w:rsid w:val="00F569E7"/>
    <w:rsid w:val="00F773D9"/>
    <w:rsid w:val="00F815C6"/>
    <w:rsid w:val="00FD7537"/>
    <w:rsid w:val="00FE1D03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uiPriority w:val="99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aliases w:val="Знак"/>
    <w:basedOn w:val="a"/>
    <w:link w:val="af"/>
    <w:uiPriority w:val="99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annotation reference"/>
    <w:rsid w:val="00A56612"/>
    <w:rPr>
      <w:sz w:val="16"/>
      <w:szCs w:val="16"/>
    </w:rPr>
  </w:style>
  <w:style w:type="paragraph" w:styleId="af1">
    <w:name w:val="annotation text"/>
    <w:basedOn w:val="a"/>
    <w:link w:val="af2"/>
    <w:rsid w:val="00A5661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A56612"/>
  </w:style>
  <w:style w:type="paragraph" w:styleId="af3">
    <w:name w:val="annotation subject"/>
    <w:basedOn w:val="af1"/>
    <w:next w:val="af1"/>
    <w:link w:val="af4"/>
    <w:rsid w:val="00A56612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A56612"/>
    <w:rPr>
      <w:b/>
      <w:bCs/>
    </w:rPr>
  </w:style>
  <w:style w:type="paragraph" w:styleId="af5">
    <w:name w:val="footer"/>
    <w:basedOn w:val="a"/>
    <w:link w:val="af6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link w:val="af5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rsid w:val="009F550B"/>
    <w:rPr>
      <w:sz w:val="24"/>
      <w:szCs w:val="24"/>
    </w:rPr>
  </w:style>
  <w:style w:type="paragraph" w:styleId="af7">
    <w:name w:val="List Paragraph"/>
    <w:basedOn w:val="a"/>
    <w:link w:val="af8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8">
    <w:name w:val="Абзац списка Знак"/>
    <w:link w:val="af7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9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f">
    <w:name w:val="Обычный (веб) Знак"/>
    <w:aliases w:val="Знак Знак"/>
    <w:link w:val="ae"/>
    <w:uiPriority w:val="99"/>
    <w:locked/>
    <w:rsid w:val="00055C37"/>
  </w:style>
  <w:style w:type="paragraph" w:customStyle="1" w:styleId="ConsPlusTitlePage">
    <w:name w:val="ConsPlusTitlePage"/>
    <w:rsid w:val="00810FE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jc w:val="left"/>
    </w:pPr>
    <w:rPr>
      <w:rFonts w:ascii="Tahoma" w:hAnsi="Tahoma" w:cs="Tahoma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DE2C2B"/>
  </w:style>
  <w:style w:type="character" w:styleId="a7">
    <w:name w:val="Hyperlink"/>
    <w:rsid w:val="00956257"/>
    <w:rPr>
      <w:color w:val="0000FF"/>
      <w:u w:val="single"/>
    </w:rPr>
  </w:style>
  <w:style w:type="table" w:styleId="a8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a">
    <w:name w:val="Strong"/>
    <w:qFormat/>
    <w:rsid w:val="00956257"/>
    <w:rPr>
      <w:b/>
      <w:bCs/>
    </w:rPr>
  </w:style>
  <w:style w:type="paragraph" w:styleId="ab">
    <w:name w:val="footnote text"/>
    <w:basedOn w:val="a"/>
    <w:link w:val="ac"/>
    <w:uiPriority w:val="99"/>
    <w:rsid w:val="00887ED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87EDE"/>
  </w:style>
  <w:style w:type="character" w:styleId="ad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uiPriority w:val="99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e">
    <w:name w:val="Normal (Web)"/>
    <w:aliases w:val="Знак"/>
    <w:basedOn w:val="a"/>
    <w:link w:val="af"/>
    <w:uiPriority w:val="99"/>
    <w:rsid w:val="004F08AC"/>
    <w:pPr>
      <w:spacing w:after="75"/>
    </w:pPr>
  </w:style>
  <w:style w:type="paragraph" w:customStyle="1" w:styleId="ConsPlusNonformat">
    <w:name w:val="ConsPlusNonformat"/>
    <w:uiPriority w:val="99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annotation reference"/>
    <w:rsid w:val="00A56612"/>
    <w:rPr>
      <w:sz w:val="16"/>
      <w:szCs w:val="16"/>
    </w:rPr>
  </w:style>
  <w:style w:type="paragraph" w:styleId="af1">
    <w:name w:val="annotation text"/>
    <w:basedOn w:val="a"/>
    <w:link w:val="af2"/>
    <w:rsid w:val="00A5661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A56612"/>
  </w:style>
  <w:style w:type="paragraph" w:styleId="af3">
    <w:name w:val="annotation subject"/>
    <w:basedOn w:val="af1"/>
    <w:next w:val="af1"/>
    <w:link w:val="af4"/>
    <w:rsid w:val="00A56612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A56612"/>
    <w:rPr>
      <w:b/>
      <w:bCs/>
    </w:rPr>
  </w:style>
  <w:style w:type="paragraph" w:styleId="af5">
    <w:name w:val="footer"/>
    <w:basedOn w:val="a"/>
    <w:link w:val="af6"/>
    <w:uiPriority w:val="99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link w:val="af5"/>
    <w:uiPriority w:val="99"/>
    <w:rsid w:val="00A9622F"/>
    <w:rPr>
      <w:sz w:val="24"/>
      <w:szCs w:val="24"/>
    </w:rPr>
  </w:style>
  <w:style w:type="character" w:customStyle="1" w:styleId="a5">
    <w:name w:val="Верхний колонтитул Знак"/>
    <w:link w:val="a4"/>
    <w:rsid w:val="009F550B"/>
    <w:rPr>
      <w:sz w:val="24"/>
      <w:szCs w:val="24"/>
    </w:rPr>
  </w:style>
  <w:style w:type="paragraph" w:styleId="af7">
    <w:name w:val="List Paragraph"/>
    <w:basedOn w:val="a"/>
    <w:link w:val="af8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8">
    <w:name w:val="Абзац списка Знак"/>
    <w:link w:val="af7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9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f">
    <w:name w:val="Обычный (веб) Знак"/>
    <w:aliases w:val="Знак Знак"/>
    <w:link w:val="ae"/>
    <w:uiPriority w:val="99"/>
    <w:locked/>
    <w:rsid w:val="00055C37"/>
  </w:style>
  <w:style w:type="paragraph" w:customStyle="1" w:styleId="ConsPlusTitlePage">
    <w:name w:val="ConsPlusTitlePage"/>
    <w:rsid w:val="00810FE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jc w:val="left"/>
    </w:pPr>
    <w:rPr>
      <w:rFonts w:ascii="Tahoma" w:hAnsi="Tahoma" w:cs="Tahoma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4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.spb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sia.gosuslugi.ru/registr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u.spb.ru/about-reg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20</Pages>
  <Words>8050</Words>
  <Characters>45886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Анатольевна</dc:creator>
  <cp:lastModifiedBy>Деньдобренко Наталья Эдуардовна</cp:lastModifiedBy>
  <cp:revision>6</cp:revision>
  <cp:lastPrinted>2018-08-31T11:45:00Z</cp:lastPrinted>
  <dcterms:created xsi:type="dcterms:W3CDTF">2018-08-31T11:11:00Z</dcterms:created>
  <dcterms:modified xsi:type="dcterms:W3CDTF">2018-08-31T11:46:00Z</dcterms:modified>
</cp:coreProperties>
</file>