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7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167"/>
        <w:gridCol w:w="425"/>
        <w:gridCol w:w="993"/>
      </w:tblGrid>
      <w:tr w:rsidR="00211E0E" w:rsidRPr="0015511F" w:rsidTr="00AB0296">
        <w:trPr>
          <w:trHeight w:val="2274"/>
        </w:trPr>
        <w:tc>
          <w:tcPr>
            <w:tcW w:w="9356" w:type="dxa"/>
            <w:gridSpan w:val="4"/>
          </w:tcPr>
          <w:p w:rsidR="00211E0E" w:rsidRPr="0015511F" w:rsidRDefault="00211E0E" w:rsidP="006509E7">
            <w:pPr>
              <w:spacing w:line="36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5511F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141D247" wp14:editId="652CCE39">
                  <wp:extent cx="609600" cy="619125"/>
                  <wp:effectExtent l="0" t="0" r="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1E0E" w:rsidRPr="0015511F" w:rsidRDefault="00211E0E" w:rsidP="006509E7">
            <w:pPr>
              <w:keepNext/>
              <w:spacing w:line="360" w:lineRule="auto"/>
              <w:ind w:firstLine="0"/>
              <w:jc w:val="center"/>
              <w:outlineLvl w:val="0"/>
              <w:rPr>
                <w:rFonts w:eastAsia="Times New Roman" w:cs="Times New Roman"/>
                <w:sz w:val="26"/>
                <w:szCs w:val="20"/>
                <w:lang w:eastAsia="ru-RU"/>
              </w:rPr>
            </w:pPr>
            <w:r w:rsidRPr="0015511F">
              <w:rPr>
                <w:rFonts w:eastAsia="Times New Roman" w:cs="Times New Roman"/>
                <w:sz w:val="26"/>
                <w:szCs w:val="20"/>
                <w:lang w:eastAsia="ru-RU"/>
              </w:rPr>
              <w:t>ПРАВИТЕЛЬСТВО САНКТ-ПЕТЕРБУРГА</w:t>
            </w:r>
          </w:p>
          <w:p w:rsidR="00211E0E" w:rsidRPr="0015511F" w:rsidRDefault="00211E0E" w:rsidP="006509E7">
            <w:pPr>
              <w:ind w:firstLine="0"/>
              <w:jc w:val="center"/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</w:pPr>
            <w:r w:rsidRPr="0015511F"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>КОМИТЕТ ПО ИНФОРМАТИЗАЦИИ И СВЯЗИ</w:t>
            </w:r>
          </w:p>
          <w:p w:rsidR="00211E0E" w:rsidRPr="0015511F" w:rsidRDefault="00211E0E" w:rsidP="006509E7">
            <w:pPr>
              <w:ind w:firstLine="0"/>
              <w:jc w:val="center"/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</w:pPr>
            <w:r w:rsidRPr="0015511F"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 xml:space="preserve">                            </w:t>
            </w:r>
            <w:r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>Р А С П О Р Я Ж Е Н И Е</w:t>
            </w:r>
            <w:r w:rsidRPr="0015511F"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 xml:space="preserve">                </w:t>
            </w:r>
            <w:r>
              <w:rPr>
                <w:rFonts w:eastAsia="Times New Roman" w:cs="Times New Roman"/>
                <w:b/>
                <w:noProof/>
                <w:sz w:val="10"/>
                <w:szCs w:val="10"/>
                <w:lang w:eastAsia="ru-RU"/>
              </w:rPr>
              <w:t>ОКУД 0251221</w:t>
            </w:r>
          </w:p>
          <w:p w:rsidR="00211E0E" w:rsidRPr="0015511F" w:rsidRDefault="00211E0E" w:rsidP="006509E7">
            <w:pPr>
              <w:ind w:firstLine="0"/>
              <w:jc w:val="center"/>
              <w:rPr>
                <w:rFonts w:eastAsia="Times New Roman" w:cs="Times New Roman"/>
                <w:sz w:val="4"/>
                <w:szCs w:val="20"/>
                <w:lang w:eastAsia="ru-RU"/>
              </w:rPr>
            </w:pPr>
          </w:p>
        </w:tc>
      </w:tr>
      <w:tr w:rsidR="00211E0E" w:rsidRPr="0015511F" w:rsidTr="00AB0296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211E0E" w:rsidRPr="0015511F" w:rsidRDefault="00211E0E" w:rsidP="006509E7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0"/>
                <w:lang w:eastAsia="ru-RU"/>
              </w:rPr>
            </w:pPr>
          </w:p>
          <w:p w:rsidR="00211E0E" w:rsidRPr="0015511F" w:rsidRDefault="00211E0E" w:rsidP="006509E7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6167" w:type="dxa"/>
          </w:tcPr>
          <w:p w:rsidR="00211E0E" w:rsidRPr="0015511F" w:rsidRDefault="00211E0E" w:rsidP="006509E7">
            <w:pPr>
              <w:ind w:firstLine="0"/>
              <w:jc w:val="center"/>
              <w:rPr>
                <w:rFonts w:eastAsia="Times New Roman" w:cs="Times New Roman"/>
                <w:b/>
                <w:noProof/>
                <w:sz w:val="24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11E0E" w:rsidRPr="0015511F" w:rsidRDefault="00211E0E" w:rsidP="006509E7">
            <w:pPr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</w:p>
          <w:p w:rsidR="00211E0E" w:rsidRPr="0015511F" w:rsidRDefault="00211E0E" w:rsidP="006509E7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  <w:r w:rsidRPr="0015511F"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  <w:t>№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11E0E" w:rsidRPr="0015511F" w:rsidRDefault="00211E0E" w:rsidP="006509E7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</w:p>
          <w:p w:rsidR="00211E0E" w:rsidRPr="0015511F" w:rsidRDefault="00211E0E" w:rsidP="006509E7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</w:p>
        </w:tc>
      </w:tr>
    </w:tbl>
    <w:p w:rsidR="00211E0E" w:rsidRPr="000D0EAB" w:rsidRDefault="00211E0E" w:rsidP="006509E7">
      <w:pPr>
        <w:ind w:firstLine="0"/>
        <w:rPr>
          <w:color w:val="000000"/>
          <w:szCs w:val="28"/>
        </w:rPr>
      </w:pPr>
    </w:p>
    <w:p w:rsidR="00211E0E" w:rsidRDefault="00211E0E" w:rsidP="006509E7">
      <w:pPr>
        <w:ind w:firstLine="0"/>
        <w:rPr>
          <w:color w:val="000000"/>
          <w:szCs w:val="28"/>
        </w:rPr>
      </w:pPr>
    </w:p>
    <w:p w:rsidR="008A27BD" w:rsidRDefault="008A27BD" w:rsidP="006509E7">
      <w:pPr>
        <w:ind w:firstLine="0"/>
        <w:rPr>
          <w:color w:val="000000"/>
          <w:szCs w:val="28"/>
        </w:rPr>
      </w:pPr>
    </w:p>
    <w:p w:rsidR="008A27BD" w:rsidRPr="000D0EAB" w:rsidRDefault="008A27BD" w:rsidP="006509E7">
      <w:pPr>
        <w:ind w:firstLine="0"/>
        <w:rPr>
          <w:color w:val="000000"/>
          <w:szCs w:val="28"/>
        </w:rPr>
      </w:pPr>
    </w:p>
    <w:p w:rsidR="00211E0E" w:rsidRPr="00211E0E" w:rsidRDefault="00211E0E" w:rsidP="006509E7">
      <w:pPr>
        <w:autoSpaceDE w:val="0"/>
        <w:autoSpaceDN w:val="0"/>
        <w:adjustRightInd w:val="0"/>
        <w:ind w:firstLine="0"/>
        <w:contextualSpacing/>
        <w:outlineLvl w:val="0"/>
        <w:rPr>
          <w:b/>
          <w:color w:val="000000"/>
          <w:sz w:val="26"/>
          <w:szCs w:val="26"/>
        </w:rPr>
      </w:pPr>
      <w:r w:rsidRPr="00211E0E">
        <w:rPr>
          <w:b/>
          <w:color w:val="000000"/>
          <w:sz w:val="26"/>
          <w:szCs w:val="26"/>
        </w:rPr>
        <w:t>О внесении изменени</w:t>
      </w:r>
      <w:r w:rsidR="00FF5992">
        <w:rPr>
          <w:b/>
          <w:color w:val="000000"/>
          <w:sz w:val="26"/>
          <w:szCs w:val="26"/>
        </w:rPr>
        <w:t>я</w:t>
      </w:r>
      <w:bookmarkStart w:id="0" w:name="_GoBack"/>
      <w:bookmarkEnd w:id="0"/>
      <w:r w:rsidRPr="00211E0E">
        <w:rPr>
          <w:b/>
          <w:color w:val="000000"/>
          <w:sz w:val="26"/>
          <w:szCs w:val="26"/>
        </w:rPr>
        <w:t xml:space="preserve"> в распоряжение </w:t>
      </w:r>
    </w:p>
    <w:p w:rsidR="00211E0E" w:rsidRPr="00211E0E" w:rsidRDefault="00211E0E" w:rsidP="006509E7">
      <w:pPr>
        <w:autoSpaceDE w:val="0"/>
        <w:autoSpaceDN w:val="0"/>
        <w:adjustRightInd w:val="0"/>
        <w:ind w:firstLine="0"/>
        <w:contextualSpacing/>
        <w:outlineLvl w:val="0"/>
        <w:rPr>
          <w:b/>
          <w:color w:val="000000"/>
          <w:sz w:val="26"/>
          <w:szCs w:val="26"/>
        </w:rPr>
      </w:pPr>
      <w:r w:rsidRPr="00211E0E">
        <w:rPr>
          <w:b/>
          <w:color w:val="000000"/>
          <w:sz w:val="26"/>
          <w:szCs w:val="26"/>
        </w:rPr>
        <w:t xml:space="preserve">Комитета по информатизации и связи </w:t>
      </w:r>
    </w:p>
    <w:p w:rsidR="00211E0E" w:rsidRPr="00204F79" w:rsidRDefault="00E3147D" w:rsidP="006509E7">
      <w:pPr>
        <w:autoSpaceDE w:val="0"/>
        <w:autoSpaceDN w:val="0"/>
        <w:adjustRightInd w:val="0"/>
        <w:ind w:firstLine="0"/>
        <w:contextualSpacing/>
        <w:outlineLvl w:val="0"/>
        <w:rPr>
          <w:b/>
          <w:color w:val="000000"/>
          <w:sz w:val="26"/>
          <w:szCs w:val="26"/>
        </w:rPr>
      </w:pPr>
      <w:r w:rsidRPr="00E3147D">
        <w:rPr>
          <w:b/>
          <w:color w:val="000000"/>
          <w:sz w:val="26"/>
          <w:szCs w:val="26"/>
        </w:rPr>
        <w:t xml:space="preserve">от </w:t>
      </w:r>
      <w:r w:rsidR="001130C3">
        <w:rPr>
          <w:b/>
          <w:color w:val="000000"/>
          <w:sz w:val="26"/>
          <w:szCs w:val="26"/>
        </w:rPr>
        <w:t>29</w:t>
      </w:r>
      <w:r w:rsidRPr="00E3147D">
        <w:rPr>
          <w:b/>
          <w:color w:val="000000"/>
          <w:sz w:val="26"/>
          <w:szCs w:val="26"/>
        </w:rPr>
        <w:t>.06.201</w:t>
      </w:r>
      <w:r w:rsidR="001130C3">
        <w:rPr>
          <w:b/>
          <w:color w:val="000000"/>
          <w:sz w:val="26"/>
          <w:szCs w:val="26"/>
        </w:rPr>
        <w:t>8</w:t>
      </w:r>
      <w:r w:rsidRPr="00E3147D">
        <w:rPr>
          <w:b/>
          <w:color w:val="000000"/>
          <w:sz w:val="26"/>
          <w:szCs w:val="26"/>
        </w:rPr>
        <w:t xml:space="preserve"> № 1</w:t>
      </w:r>
      <w:r w:rsidR="001130C3">
        <w:rPr>
          <w:b/>
          <w:color w:val="000000"/>
          <w:sz w:val="26"/>
          <w:szCs w:val="26"/>
        </w:rPr>
        <w:t>87</w:t>
      </w:r>
      <w:r w:rsidRPr="00E3147D">
        <w:rPr>
          <w:b/>
          <w:color w:val="000000"/>
          <w:sz w:val="26"/>
          <w:szCs w:val="26"/>
        </w:rPr>
        <w:t>-р</w:t>
      </w:r>
    </w:p>
    <w:p w:rsidR="00211E0E" w:rsidRPr="000D0EAB" w:rsidRDefault="00211E0E" w:rsidP="006509E7">
      <w:pPr>
        <w:autoSpaceDE w:val="0"/>
        <w:autoSpaceDN w:val="0"/>
        <w:adjustRightInd w:val="0"/>
        <w:ind w:firstLine="0"/>
        <w:contextualSpacing/>
        <w:outlineLvl w:val="0"/>
        <w:rPr>
          <w:sz w:val="26"/>
          <w:szCs w:val="26"/>
        </w:rPr>
      </w:pPr>
    </w:p>
    <w:p w:rsidR="00211E0E" w:rsidRDefault="00211E0E" w:rsidP="006509E7">
      <w:pPr>
        <w:pStyle w:val="ConsPlusNormal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204F79" w:rsidRDefault="00211E0E" w:rsidP="00E3147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1.</w:t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 w:rsidR="00E3147D" w:rsidRPr="00E3147D">
        <w:rPr>
          <w:rFonts w:ascii="Times New Roman" w:hAnsi="Times New Roman" w:cs="Times New Roman"/>
          <w:sz w:val="26"/>
          <w:szCs w:val="26"/>
          <w:lang w:val="ru-RU"/>
        </w:rPr>
        <w:t>Внести в распоряжение Комитета по информатизации и связи</w:t>
      </w:r>
      <w:r w:rsidR="00E3147D" w:rsidRPr="00E3147D">
        <w:rPr>
          <w:rFonts w:ascii="Times New Roman" w:hAnsi="Times New Roman" w:cs="Times New Roman"/>
          <w:sz w:val="26"/>
          <w:szCs w:val="26"/>
          <w:lang w:val="ru-RU"/>
        </w:rPr>
        <w:br/>
        <w:t xml:space="preserve">от </w:t>
      </w:r>
      <w:r w:rsidR="001130C3">
        <w:rPr>
          <w:rFonts w:ascii="Times New Roman" w:hAnsi="Times New Roman" w:cs="Times New Roman"/>
          <w:sz w:val="26"/>
          <w:szCs w:val="26"/>
          <w:lang w:val="ru-RU"/>
        </w:rPr>
        <w:t>29</w:t>
      </w:r>
      <w:r w:rsidR="00E3147D" w:rsidRPr="00E3147D">
        <w:rPr>
          <w:rFonts w:ascii="Times New Roman" w:hAnsi="Times New Roman" w:cs="Times New Roman"/>
          <w:sz w:val="26"/>
          <w:szCs w:val="26"/>
          <w:lang w:val="ru-RU"/>
        </w:rPr>
        <w:t>.06.2017 № 1</w:t>
      </w:r>
      <w:r w:rsidR="001130C3">
        <w:rPr>
          <w:rFonts w:ascii="Times New Roman" w:hAnsi="Times New Roman" w:cs="Times New Roman"/>
          <w:sz w:val="26"/>
          <w:szCs w:val="26"/>
          <w:lang w:val="ru-RU"/>
        </w:rPr>
        <w:t>87</w:t>
      </w:r>
      <w:r w:rsidR="00E3147D" w:rsidRPr="00E3147D">
        <w:rPr>
          <w:rFonts w:ascii="Times New Roman" w:hAnsi="Times New Roman" w:cs="Times New Roman"/>
          <w:sz w:val="26"/>
          <w:szCs w:val="26"/>
          <w:lang w:val="ru-RU"/>
        </w:rPr>
        <w:t>-р «Об утверждении нормативных затрат на обеспечение функций Комитета по информатизации и связи и находящихся в его ведении государственных казенных учреждений Санкт-Петербурга на 201</w:t>
      </w:r>
      <w:r w:rsidR="001130C3">
        <w:rPr>
          <w:rFonts w:ascii="Times New Roman" w:hAnsi="Times New Roman" w:cs="Times New Roman"/>
          <w:sz w:val="26"/>
          <w:szCs w:val="26"/>
          <w:lang w:val="ru-RU"/>
        </w:rPr>
        <w:t>9</w:t>
      </w:r>
      <w:r w:rsidR="00E3147D" w:rsidRPr="00E3147D">
        <w:rPr>
          <w:rFonts w:ascii="Times New Roman" w:hAnsi="Times New Roman" w:cs="Times New Roman"/>
          <w:sz w:val="26"/>
          <w:szCs w:val="26"/>
          <w:lang w:val="ru-RU"/>
        </w:rPr>
        <w:t xml:space="preserve"> год и на плановый период 20</w:t>
      </w:r>
      <w:r w:rsidR="001130C3">
        <w:rPr>
          <w:rFonts w:ascii="Times New Roman" w:hAnsi="Times New Roman" w:cs="Times New Roman"/>
          <w:sz w:val="26"/>
          <w:szCs w:val="26"/>
          <w:lang w:val="ru-RU"/>
        </w:rPr>
        <w:t>20</w:t>
      </w:r>
      <w:r w:rsidR="00E3147D" w:rsidRPr="00E3147D">
        <w:rPr>
          <w:rFonts w:ascii="Times New Roman" w:hAnsi="Times New Roman" w:cs="Times New Roman"/>
          <w:sz w:val="26"/>
          <w:szCs w:val="26"/>
          <w:lang w:val="ru-RU"/>
        </w:rPr>
        <w:t xml:space="preserve"> и 202</w:t>
      </w:r>
      <w:r w:rsidR="001130C3">
        <w:rPr>
          <w:rFonts w:ascii="Times New Roman" w:hAnsi="Times New Roman" w:cs="Times New Roman"/>
          <w:sz w:val="26"/>
          <w:szCs w:val="26"/>
          <w:lang w:val="ru-RU"/>
        </w:rPr>
        <w:t>1</w:t>
      </w:r>
      <w:r w:rsidR="00E3147D" w:rsidRPr="00E3147D">
        <w:rPr>
          <w:rFonts w:ascii="Times New Roman" w:hAnsi="Times New Roman" w:cs="Times New Roman"/>
          <w:sz w:val="26"/>
          <w:szCs w:val="26"/>
          <w:lang w:val="ru-RU"/>
        </w:rPr>
        <w:t xml:space="preserve"> годов» (далее – распоряжение) изменени</w:t>
      </w:r>
      <w:r w:rsidR="00822C17">
        <w:rPr>
          <w:rFonts w:ascii="Times New Roman" w:hAnsi="Times New Roman" w:cs="Times New Roman"/>
          <w:sz w:val="26"/>
          <w:szCs w:val="26"/>
          <w:lang w:val="ru-RU"/>
        </w:rPr>
        <w:t>е</w:t>
      </w:r>
      <w:r w:rsidR="00E3147D" w:rsidRPr="00E3147D">
        <w:rPr>
          <w:rFonts w:ascii="Times New Roman" w:hAnsi="Times New Roman" w:cs="Times New Roman"/>
          <w:sz w:val="26"/>
          <w:szCs w:val="26"/>
          <w:lang w:val="ru-RU"/>
        </w:rPr>
        <w:t xml:space="preserve">, изложив приложение </w:t>
      </w:r>
      <w:r w:rsidR="001130C3">
        <w:rPr>
          <w:rFonts w:ascii="Times New Roman" w:hAnsi="Times New Roman" w:cs="Times New Roman"/>
          <w:sz w:val="26"/>
          <w:szCs w:val="26"/>
          <w:lang w:val="ru-RU"/>
        </w:rPr>
        <w:t>4</w:t>
      </w:r>
      <w:r w:rsidR="00E3147D" w:rsidRPr="00E3147D">
        <w:rPr>
          <w:rFonts w:ascii="Times New Roman" w:hAnsi="Times New Roman" w:cs="Times New Roman"/>
          <w:sz w:val="26"/>
          <w:szCs w:val="26"/>
          <w:lang w:val="ru-RU"/>
        </w:rPr>
        <w:t xml:space="preserve"> к распоряжению согласно </w:t>
      </w:r>
      <w:r w:rsidR="001130C3" w:rsidRPr="00E3147D">
        <w:rPr>
          <w:rFonts w:ascii="Times New Roman" w:hAnsi="Times New Roman" w:cs="Times New Roman"/>
          <w:sz w:val="26"/>
          <w:szCs w:val="26"/>
          <w:lang w:val="ru-RU"/>
        </w:rPr>
        <w:t>приложению</w:t>
      </w:r>
      <w:r w:rsidR="00E3147D" w:rsidRPr="00E3147D">
        <w:rPr>
          <w:rFonts w:ascii="Times New Roman" w:hAnsi="Times New Roman" w:cs="Times New Roman"/>
          <w:sz w:val="26"/>
          <w:szCs w:val="26"/>
          <w:lang w:val="ru-RU"/>
        </w:rPr>
        <w:t xml:space="preserve"> к настоящему распоряжению.</w:t>
      </w:r>
    </w:p>
    <w:p w:rsidR="00211E0E" w:rsidRPr="001E43D7" w:rsidRDefault="001130C3" w:rsidP="006509E7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2</w:t>
      </w:r>
      <w:r w:rsidR="00211E0E" w:rsidRPr="001E43D7">
        <w:rPr>
          <w:rFonts w:ascii="Times New Roman" w:hAnsi="Times New Roman"/>
          <w:sz w:val="26"/>
          <w:szCs w:val="26"/>
          <w:lang w:val="ru-RU"/>
        </w:rPr>
        <w:t>.</w:t>
      </w:r>
      <w:r w:rsidR="00211E0E" w:rsidRPr="001E43D7">
        <w:rPr>
          <w:rFonts w:ascii="Times New Roman" w:hAnsi="Times New Roman"/>
          <w:sz w:val="26"/>
          <w:szCs w:val="26"/>
          <w:lang w:val="ru-RU"/>
        </w:rPr>
        <w:tab/>
        <w:t>Контроль за выполнением распоряжения остается за председателем Комитета по информатизации и связи.</w:t>
      </w:r>
    </w:p>
    <w:p w:rsidR="00211E0E" w:rsidRPr="001E43D7" w:rsidRDefault="00211E0E" w:rsidP="006509E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211E0E" w:rsidRPr="001E43D7" w:rsidRDefault="00211E0E" w:rsidP="006509E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11E0E" w:rsidRPr="0015511F" w:rsidTr="008A27BD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1130C3" w:rsidRDefault="001130C3" w:rsidP="001130C3">
            <w:pPr>
              <w:ind w:left="-108" w:right="-737" w:firstLine="0"/>
              <w:jc w:val="left"/>
              <w:rPr>
                <w:b/>
                <w:sz w:val="26"/>
                <w:szCs w:val="26"/>
              </w:rPr>
            </w:pPr>
          </w:p>
          <w:p w:rsidR="00211E0E" w:rsidRPr="0015511F" w:rsidRDefault="001130C3" w:rsidP="001130C3">
            <w:pPr>
              <w:ind w:left="-108" w:right="-737" w:firstLine="0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</w:t>
            </w:r>
            <w:r w:rsidR="00DF090F">
              <w:rPr>
                <w:b/>
                <w:sz w:val="26"/>
                <w:szCs w:val="26"/>
              </w:rPr>
              <w:t>редседател</w:t>
            </w:r>
            <w:r>
              <w:rPr>
                <w:b/>
                <w:sz w:val="26"/>
                <w:szCs w:val="26"/>
              </w:rPr>
              <w:t>ь</w:t>
            </w:r>
            <w:r w:rsidR="00211E0E">
              <w:rPr>
                <w:b/>
                <w:sz w:val="26"/>
                <w:szCs w:val="26"/>
              </w:rPr>
              <w:t xml:space="preserve"> Комитета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DF090F" w:rsidRDefault="00DF090F" w:rsidP="006509E7">
            <w:pPr>
              <w:ind w:right="-119" w:firstLine="0"/>
              <w:jc w:val="right"/>
              <w:rPr>
                <w:b/>
                <w:sz w:val="26"/>
                <w:szCs w:val="26"/>
              </w:rPr>
            </w:pPr>
          </w:p>
          <w:p w:rsidR="00211E0E" w:rsidRPr="0015511F" w:rsidRDefault="001130C3" w:rsidP="006509E7">
            <w:pPr>
              <w:ind w:right="-119" w:firstLine="0"/>
              <w:jc w:val="right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Д.П.Чамара</w:t>
            </w:r>
            <w:proofErr w:type="spellEnd"/>
          </w:p>
        </w:tc>
      </w:tr>
    </w:tbl>
    <w:p w:rsidR="00E36D2B" w:rsidRDefault="00E36D2B" w:rsidP="006509E7">
      <w:pPr>
        <w:widowControl w:val="0"/>
        <w:autoSpaceDE w:val="0"/>
        <w:autoSpaceDN w:val="0"/>
        <w:adjustRightInd w:val="0"/>
        <w:ind w:firstLine="0"/>
        <w:jc w:val="left"/>
        <w:outlineLvl w:val="0"/>
      </w:pPr>
    </w:p>
    <w:sectPr w:rsidR="00E36D2B" w:rsidSect="0047737F">
      <w:headerReference w:type="default" r:id="rId7"/>
      <w:headerReference w:type="first" r:id="rId8"/>
      <w:pgSz w:w="11906" w:h="16838"/>
      <w:pgMar w:top="1134" w:right="851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81E" w:rsidRDefault="006C081E">
      <w:r>
        <w:separator/>
      </w:r>
    </w:p>
  </w:endnote>
  <w:endnote w:type="continuationSeparator" w:id="0">
    <w:p w:rsidR="006C081E" w:rsidRDefault="006C0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81E" w:rsidRDefault="006C081E">
      <w:r>
        <w:separator/>
      </w:r>
    </w:p>
  </w:footnote>
  <w:footnote w:type="continuationSeparator" w:id="0">
    <w:p w:rsidR="006C081E" w:rsidRDefault="006C0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-1870517097"/>
      <w:docPartObj>
        <w:docPartGallery w:val="Page Numbers (Top of Page)"/>
        <w:docPartUnique/>
      </w:docPartObj>
    </w:sdtPr>
    <w:sdtEndPr/>
    <w:sdtContent>
      <w:p w:rsidR="00D07CFB" w:rsidRPr="00620816" w:rsidRDefault="000D0EAB">
        <w:pPr>
          <w:pStyle w:val="a4"/>
          <w:jc w:val="center"/>
          <w:rPr>
            <w:sz w:val="24"/>
            <w:szCs w:val="24"/>
          </w:rPr>
        </w:pPr>
        <w:r w:rsidRPr="00620816">
          <w:rPr>
            <w:sz w:val="24"/>
            <w:szCs w:val="24"/>
          </w:rPr>
          <w:fldChar w:fldCharType="begin"/>
        </w:r>
        <w:r w:rsidRPr="00620816">
          <w:rPr>
            <w:sz w:val="24"/>
            <w:szCs w:val="24"/>
          </w:rPr>
          <w:instrText>PAGE   \* MERGEFORMAT</w:instrText>
        </w:r>
        <w:r w:rsidRPr="00620816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12</w:t>
        </w:r>
        <w:r w:rsidRPr="00620816">
          <w:rPr>
            <w:sz w:val="24"/>
            <w:szCs w:val="24"/>
          </w:rPr>
          <w:fldChar w:fldCharType="end"/>
        </w:r>
      </w:p>
    </w:sdtContent>
  </w:sdt>
  <w:p w:rsidR="00FA4FAE" w:rsidRDefault="006C081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FB" w:rsidRDefault="006C081E">
    <w:pPr>
      <w:pStyle w:val="a4"/>
      <w:jc w:val="center"/>
    </w:pPr>
  </w:p>
  <w:p w:rsidR="00D07CFB" w:rsidRDefault="006C081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2ad8cb44-327a-4c3e-9b0a-85df8a7d1318"/>
  </w:docVars>
  <w:rsids>
    <w:rsidRoot w:val="00211E0E"/>
    <w:rsid w:val="00003521"/>
    <w:rsid w:val="00024565"/>
    <w:rsid w:val="00090B31"/>
    <w:rsid w:val="000D0EAB"/>
    <w:rsid w:val="001130C3"/>
    <w:rsid w:val="00204F79"/>
    <w:rsid w:val="00211E0E"/>
    <w:rsid w:val="002B380F"/>
    <w:rsid w:val="0047737F"/>
    <w:rsid w:val="0061296D"/>
    <w:rsid w:val="006509E7"/>
    <w:rsid w:val="006C081E"/>
    <w:rsid w:val="007B15F6"/>
    <w:rsid w:val="00822C17"/>
    <w:rsid w:val="00880E24"/>
    <w:rsid w:val="008A27BD"/>
    <w:rsid w:val="009D5857"/>
    <w:rsid w:val="00AD5D97"/>
    <w:rsid w:val="00B521D6"/>
    <w:rsid w:val="00CD6777"/>
    <w:rsid w:val="00D17994"/>
    <w:rsid w:val="00D44A57"/>
    <w:rsid w:val="00DF090F"/>
    <w:rsid w:val="00E3147D"/>
    <w:rsid w:val="00E36D2B"/>
    <w:rsid w:val="00E438C1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B0C7"/>
  <w15:chartTrackingRefBased/>
  <w15:docId w15:val="{2DEC5C34-6303-486D-8166-D9AC1CE0D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E0E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  <w:style w:type="paragraph" w:customStyle="1" w:styleId="ConsPlusNormal">
    <w:name w:val="ConsPlusNormal"/>
    <w:rsid w:val="00211E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 w:eastAsia="ru-RU"/>
    </w:rPr>
  </w:style>
  <w:style w:type="table" w:customStyle="1" w:styleId="1">
    <w:name w:val="Сетка таблицы1"/>
    <w:basedOn w:val="a1"/>
    <w:next w:val="a3"/>
    <w:rsid w:val="0021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1E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11E0E"/>
    <w:rPr>
      <w:rFonts w:ascii="Times New Roman" w:hAnsi="Times New Roman"/>
      <w:sz w:val="28"/>
    </w:rPr>
  </w:style>
  <w:style w:type="table" w:customStyle="1" w:styleId="2">
    <w:name w:val="Сетка таблицы2"/>
    <w:basedOn w:val="a1"/>
    <w:next w:val="a3"/>
    <w:uiPriority w:val="39"/>
    <w:rsid w:val="00211E0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11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D0EA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0E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Цыулев Андрей Сергеевич</cp:lastModifiedBy>
  <cp:revision>3</cp:revision>
  <cp:lastPrinted>2018-07-06T10:47:00Z</cp:lastPrinted>
  <dcterms:created xsi:type="dcterms:W3CDTF">2018-08-15T15:32:00Z</dcterms:created>
  <dcterms:modified xsi:type="dcterms:W3CDTF">2018-08-15T15:32:00Z</dcterms:modified>
</cp:coreProperties>
</file>