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38" w:rsidRPr="004E2256" w:rsidRDefault="004E2256" w:rsidP="00123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E2256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4E2256" w:rsidRDefault="004E2256" w:rsidP="00123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E2256">
        <w:rPr>
          <w:rFonts w:ascii="Times New Roman" w:hAnsi="Times New Roman" w:cs="Times New Roman"/>
          <w:b/>
          <w:sz w:val="32"/>
        </w:rPr>
        <w:t xml:space="preserve">к проекту постановления Правительства Санкт-Петербурга </w:t>
      </w:r>
      <w:r w:rsidRPr="004E2256">
        <w:rPr>
          <w:rFonts w:ascii="Times New Roman" w:hAnsi="Times New Roman" w:cs="Times New Roman"/>
          <w:b/>
          <w:sz w:val="32"/>
        </w:rPr>
        <w:br/>
        <w:t xml:space="preserve">«О внесении изменений в постановление Правительства </w:t>
      </w:r>
      <w:r w:rsidRPr="004E2256">
        <w:rPr>
          <w:rFonts w:ascii="Times New Roman" w:hAnsi="Times New Roman" w:cs="Times New Roman"/>
          <w:b/>
          <w:sz w:val="32"/>
        </w:rPr>
        <w:br/>
        <w:t>Санкт-Петербурга от 30.12.2009 № 1593»</w:t>
      </w:r>
    </w:p>
    <w:p w:rsidR="00123126" w:rsidRDefault="00123126" w:rsidP="00123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E2256" w:rsidRDefault="00A105AA" w:rsidP="001231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Проект </w:t>
      </w:r>
      <w:r w:rsidR="00276ADE">
        <w:rPr>
          <w:rFonts w:ascii="Times New Roman" w:hAnsi="Times New Roman" w:cs="Times New Roman"/>
          <w:sz w:val="28"/>
        </w:rPr>
        <w:t xml:space="preserve">постановления Правительства Санкт-Петербурга «О внесении изменений в постановление Правительства Санкт-Петербурга от 30.12.2009 </w:t>
      </w:r>
      <w:r w:rsidR="00B94208">
        <w:rPr>
          <w:rFonts w:ascii="Times New Roman" w:hAnsi="Times New Roman" w:cs="Times New Roman"/>
          <w:sz w:val="28"/>
        </w:rPr>
        <w:br/>
      </w:r>
      <w:r w:rsidR="00276ADE">
        <w:rPr>
          <w:rFonts w:ascii="Times New Roman" w:hAnsi="Times New Roman" w:cs="Times New Roman"/>
          <w:sz w:val="28"/>
        </w:rPr>
        <w:t xml:space="preserve">№ 1593» (далее – Проект) </w:t>
      </w:r>
      <w:r>
        <w:rPr>
          <w:rFonts w:ascii="Times New Roman" w:hAnsi="Times New Roman" w:cs="Times New Roman"/>
          <w:sz w:val="28"/>
        </w:rPr>
        <w:t xml:space="preserve">подготовлен в </w:t>
      </w:r>
      <w:r w:rsidR="00B94208">
        <w:rPr>
          <w:rFonts w:ascii="Times New Roman" w:hAnsi="Times New Roman" w:cs="Times New Roman"/>
          <w:sz w:val="28"/>
        </w:rPr>
        <w:t xml:space="preserve">целях исключения из Перечня </w:t>
      </w:r>
      <w:r w:rsidR="00B94208" w:rsidRPr="008C5851">
        <w:rPr>
          <w:rFonts w:ascii="Times New Roman" w:eastAsia="Calibri" w:hAnsi="Times New Roman" w:cs="Times New Roman"/>
          <w:sz w:val="28"/>
          <w:szCs w:val="28"/>
        </w:rPr>
        <w:t>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в Санкт-Петербурге, утвержденного постановлением Правительства Санкт-Петербурга от 30.12.2009 № 1593 (далее – П</w:t>
      </w:r>
      <w:r w:rsidR="00511674">
        <w:rPr>
          <w:rFonts w:ascii="Times New Roman" w:eastAsia="Calibri" w:hAnsi="Times New Roman" w:cs="Times New Roman"/>
          <w:sz w:val="28"/>
          <w:szCs w:val="28"/>
        </w:rPr>
        <w:t>остановление</w:t>
      </w:r>
      <w:r w:rsidR="00B94208" w:rsidRPr="008C5851">
        <w:rPr>
          <w:rFonts w:ascii="Times New Roman" w:eastAsia="Calibri" w:hAnsi="Times New Roman" w:cs="Times New Roman"/>
          <w:sz w:val="28"/>
          <w:szCs w:val="28"/>
        </w:rPr>
        <w:t>)</w:t>
      </w:r>
      <w:r w:rsidR="00B94208">
        <w:rPr>
          <w:rFonts w:ascii="Times New Roman" w:eastAsia="Calibri" w:hAnsi="Times New Roman" w:cs="Times New Roman"/>
          <w:sz w:val="28"/>
          <w:szCs w:val="28"/>
        </w:rPr>
        <w:t>, государственных услуг в связи с признанием утратившими силу нормативных правовых актов Санкт-Петербурга.</w:t>
      </w:r>
    </w:p>
    <w:p w:rsidR="00B36ADB" w:rsidRPr="00511674" w:rsidRDefault="00B36ADB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1.59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исключается в связи с тем, что административный</w:t>
      </w:r>
      <w:r w:rsidRPr="00582BA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82BAF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582BAF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по выдаче разрешения инвалидам на переоформление доверенности на право управления автомобилем, утвержденный распоряжением Комитета </w:t>
      </w:r>
      <w:r w:rsidRPr="00582BAF">
        <w:rPr>
          <w:rFonts w:ascii="Times New Roman" w:hAnsi="Times New Roman" w:cs="Times New Roman"/>
          <w:sz w:val="28"/>
          <w:szCs w:val="28"/>
        </w:rPr>
        <w:br/>
        <w:t xml:space="preserve">по социальной политике Санкт-Петербурга (далее – КСП) от 12.07.2017 </w:t>
      </w:r>
      <w:r w:rsidRPr="00582BAF">
        <w:rPr>
          <w:rFonts w:ascii="Times New Roman" w:hAnsi="Times New Roman" w:cs="Times New Roman"/>
          <w:sz w:val="28"/>
          <w:szCs w:val="28"/>
        </w:rPr>
        <w:br/>
        <w:t xml:space="preserve">№ 426-р, признан утратившим силу распоряжением КСП от 12.07.2017 </w:t>
      </w:r>
      <w:r w:rsidRPr="00582BAF">
        <w:rPr>
          <w:rFonts w:ascii="Times New Roman" w:hAnsi="Times New Roman" w:cs="Times New Roman"/>
          <w:sz w:val="28"/>
          <w:szCs w:val="28"/>
        </w:rPr>
        <w:br/>
        <w:t>№ 426-р. Услуга исключена из соглашения о взаимодействии.</w:t>
      </w:r>
    </w:p>
    <w:p w:rsidR="00B36ADB" w:rsidRPr="00582BAF" w:rsidRDefault="00B36ADB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2.4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исключается в связи с тем, что</w:t>
      </w:r>
      <w:r w:rsidRPr="00582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2BAF">
        <w:rPr>
          <w:rFonts w:ascii="Times New Roman" w:hAnsi="Times New Roman" w:cs="Times New Roman"/>
          <w:sz w:val="28"/>
          <w:szCs w:val="28"/>
        </w:rPr>
        <w:t xml:space="preserve">дминистративный регламент предоставления государственной услуги по осуществлению в установленном порядке приема документов, представляемых гражданами для принятия решения о продаже жилых помещений государственного жилищного фонда Санкт-Петербурга целевым назначением по основаниям, установленным в подпунктах 2 - 4 пункта 2 статьи 3 Закона Санкт-Петербурга «О порядке и условиях продажи жилых помещений государственного жилищного фонда Санкт-Петербурга», </w:t>
      </w:r>
      <w:r w:rsidRPr="00582BAF">
        <w:rPr>
          <w:rFonts w:ascii="Times New Roman" w:hAnsi="Times New Roman" w:cs="Times New Roman"/>
          <w:sz w:val="28"/>
          <w:szCs w:val="28"/>
        </w:rPr>
        <w:br/>
        <w:t xml:space="preserve">и их направлению в уполномоченный исполнительный орган государственной власти Санкт-Петербурга (уполномоченное государственное учреждение Санкт-Петербурга), утвержденный распоряжением ЖК от 18.09.2017 </w:t>
      </w:r>
      <w:r w:rsidRPr="00582BAF">
        <w:rPr>
          <w:rFonts w:ascii="Times New Roman" w:hAnsi="Times New Roman" w:cs="Times New Roman"/>
          <w:sz w:val="28"/>
          <w:szCs w:val="28"/>
        </w:rPr>
        <w:br/>
        <w:t xml:space="preserve">№ 1797-р, признан утратившим силу распоряжением ЖК от 21.02.2018 </w:t>
      </w:r>
      <w:r w:rsidRPr="00582BAF">
        <w:rPr>
          <w:rFonts w:ascii="Times New Roman" w:hAnsi="Times New Roman" w:cs="Times New Roman"/>
          <w:sz w:val="28"/>
          <w:szCs w:val="28"/>
        </w:rPr>
        <w:br/>
        <w:t>№ 166-р. Услуга исключена из соглашения о взаимодействии.</w:t>
      </w:r>
    </w:p>
    <w:p w:rsidR="00B36ADB" w:rsidRPr="00511674" w:rsidRDefault="00B36ADB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2.15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11674">
        <w:rPr>
          <w:rFonts w:ascii="Times New Roman" w:hAnsi="Times New Roman" w:cs="Times New Roman"/>
          <w:sz w:val="28"/>
          <w:szCs w:val="28"/>
        </w:rPr>
        <w:t>в связи с тем, что административный</w:t>
      </w:r>
      <w:r w:rsidRPr="00582BAF">
        <w:rPr>
          <w:rFonts w:ascii="Times New Roman" w:hAnsi="Times New Roman" w:cs="Times New Roman"/>
          <w:sz w:val="28"/>
          <w:szCs w:val="28"/>
        </w:rPr>
        <w:t xml:space="preserve"> регламент предоставления государственной услуги по заключению от имени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 xml:space="preserve">с собственниками, состоящими на учете граждан в качестве нуждающихся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 xml:space="preserve">в жилых помещениях, договоров мены, предусматривающих предоставление в их собственность других жилых помещений по норме предоставления площади жилого помещения взамен изымаемых жилых помещений при изъятии жилых помещений в связи с изъятием земельного участка для государственных нужд Санкт-Петербурга, утвержденный распоряжением ЖК от 30.12.2010 № 546-р, признан утратившим силу распоряжением ЖК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>от 29.03.2018 № 308-р.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AF">
        <w:rPr>
          <w:rFonts w:ascii="Times New Roman" w:hAnsi="Times New Roman" w:cs="Times New Roman"/>
          <w:sz w:val="28"/>
          <w:szCs w:val="28"/>
        </w:rPr>
        <w:t>Услуга исключена из соглашения о взаимодействии.</w:t>
      </w:r>
    </w:p>
    <w:p w:rsidR="00B36ADB" w:rsidRPr="00582BAF" w:rsidRDefault="00B36ADB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2.29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11674">
        <w:rPr>
          <w:rFonts w:ascii="Times New Roman" w:hAnsi="Times New Roman" w:cs="Times New Roman"/>
          <w:sz w:val="28"/>
          <w:szCs w:val="28"/>
        </w:rPr>
        <w:t>в связи с тем, что административный</w:t>
      </w:r>
      <w:r>
        <w:t xml:space="preserve"> </w:t>
      </w:r>
      <w:hyperlink r:id="rId6" w:history="1">
        <w:r w:rsidRPr="00582BAF">
          <w:rPr>
            <w:rFonts w:ascii="Times New Roman" w:hAnsi="Times New Roman" w:cs="Times New Roman"/>
            <w:sz w:val="28"/>
            <w:szCs w:val="28"/>
          </w:rPr>
          <w:t xml:space="preserve"> регламент</w:t>
        </w:r>
      </w:hyperlink>
      <w:r w:rsidRPr="00582BAF">
        <w:rPr>
          <w:rFonts w:ascii="Times New Roman" w:hAnsi="Times New Roman" w:cs="Times New Roman"/>
          <w:sz w:val="28"/>
          <w:szCs w:val="28"/>
        </w:rPr>
        <w:t xml:space="preserve"> по предоставлению администрациями районов Санкт-Петербурга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>по приему заявлений от граждан Российской Федерац</w:t>
      </w:r>
      <w:r>
        <w:rPr>
          <w:rFonts w:ascii="Times New Roman" w:hAnsi="Times New Roman" w:cs="Times New Roman"/>
          <w:sz w:val="28"/>
          <w:szCs w:val="28"/>
        </w:rPr>
        <w:t xml:space="preserve">ии, имеющих трех </w:t>
      </w:r>
      <w:r>
        <w:rPr>
          <w:rFonts w:ascii="Times New Roman" w:hAnsi="Times New Roman" w:cs="Times New Roman"/>
          <w:sz w:val="28"/>
          <w:szCs w:val="28"/>
        </w:rPr>
        <w:br/>
        <w:t xml:space="preserve">и более детей, </w:t>
      </w:r>
      <w:r w:rsidRPr="00582BAF">
        <w:rPr>
          <w:rFonts w:ascii="Times New Roman" w:hAnsi="Times New Roman" w:cs="Times New Roman"/>
          <w:sz w:val="28"/>
          <w:szCs w:val="28"/>
        </w:rPr>
        <w:t xml:space="preserve">нуждающихся в жилых помещениях или в содействии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 xml:space="preserve">Санкт-Петербурга в улучшении жилищных условий, о предоставлении земельных участков для индивидуального жилищного строительства, утвержденный распоряжением Жилищного комитета (далее – ЖК)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 xml:space="preserve">от 30.08.2012 № 765-р, признан утратившим силу распоряжением ЖК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>от 13.02.2018 № 133-р.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AF">
        <w:rPr>
          <w:rFonts w:ascii="Times New Roman" w:hAnsi="Times New Roman" w:cs="Times New Roman"/>
          <w:sz w:val="28"/>
          <w:szCs w:val="28"/>
        </w:rPr>
        <w:t>Услуга исключена из соглашения о взаимодействии.</w:t>
      </w:r>
    </w:p>
    <w:p w:rsidR="00B36ADB" w:rsidRPr="00582BAF" w:rsidRDefault="00B36ADB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4.36 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 исключается в связи с тем, что а</w:t>
      </w:r>
      <w:r w:rsidRPr="00582BAF">
        <w:rPr>
          <w:rFonts w:ascii="Times New Roman" w:hAnsi="Times New Roman" w:cs="Times New Roman"/>
          <w:sz w:val="28"/>
          <w:szCs w:val="28"/>
        </w:rPr>
        <w:t xml:space="preserve">дминистративный регламент Комитета по государственному контролю, использованию и охране памятников истории и культуры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 xml:space="preserve">(далее – КГИОП) по предоставлению государственной услуги по оформлению охранных обязательств собственников и пользователей объектов культурного наследия, в которых определяются требования к содержанию объекта, условиям доступа к нему граждан, порядку и срокам проведения реставрационных, ремонтных и иных работ по его сохранению, а также иные обеспечивающие сохранность указанного объекта требования, утвержденный распоряжением КГИОП от 08.10.2010 № 10-20, признан утратившим силу распоряжением КГИОП от 26.01.2016 № 10-28. Услуга исключена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>из соглашения о взаимодействии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674" w:rsidRDefault="00511674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>Пункт 5.1</w:t>
      </w:r>
      <w:r w:rsidRPr="00511674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исключается в связи с тем, что административный регламент </w:t>
      </w:r>
      <w:r w:rsidR="008C3F4D" w:rsidRPr="00511674">
        <w:rPr>
          <w:rFonts w:ascii="Times New Roman" w:hAnsi="Times New Roman" w:cs="Times New Roman"/>
          <w:sz w:val="28"/>
          <w:szCs w:val="28"/>
        </w:rPr>
        <w:t xml:space="preserve">Комитета по здравоохранению </w:t>
      </w:r>
      <w:r w:rsidR="00C2161B" w:rsidRPr="00511674">
        <w:rPr>
          <w:rFonts w:ascii="Times New Roman" w:hAnsi="Times New Roman" w:cs="Times New Roman"/>
          <w:sz w:val="28"/>
          <w:szCs w:val="28"/>
        </w:rPr>
        <w:br/>
      </w:r>
      <w:r w:rsidR="008C3F4D" w:rsidRPr="00511674">
        <w:rPr>
          <w:rFonts w:ascii="Times New Roman" w:hAnsi="Times New Roman" w:cs="Times New Roman"/>
          <w:sz w:val="28"/>
          <w:szCs w:val="28"/>
        </w:rPr>
        <w:t>(далее – КЗ) по предоставлению государственной услуги по осуществлению лицензирования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власти, государственным академиям наук)</w:t>
      </w:r>
      <w:r w:rsidR="00C2161B" w:rsidRPr="00511674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Губернатора Санкт-Петербурга от </w:t>
      </w:r>
      <w:r w:rsidR="00B6494D" w:rsidRPr="00511674">
        <w:rPr>
          <w:rFonts w:ascii="Times New Roman" w:hAnsi="Times New Roman" w:cs="Times New Roman"/>
          <w:sz w:val="28"/>
          <w:szCs w:val="28"/>
        </w:rPr>
        <w:t>02.08.2012 №</w:t>
      </w:r>
      <w:r w:rsidR="00C2161B" w:rsidRPr="00511674">
        <w:rPr>
          <w:rFonts w:ascii="Times New Roman" w:hAnsi="Times New Roman" w:cs="Times New Roman"/>
          <w:sz w:val="28"/>
          <w:szCs w:val="28"/>
        </w:rPr>
        <w:t xml:space="preserve"> 50-пг</w:t>
      </w:r>
      <w:r w:rsidR="007E6F70" w:rsidRPr="00511674">
        <w:rPr>
          <w:rFonts w:ascii="Times New Roman" w:hAnsi="Times New Roman" w:cs="Times New Roman"/>
          <w:sz w:val="28"/>
          <w:szCs w:val="28"/>
        </w:rPr>
        <w:t>,</w:t>
      </w:r>
      <w:r w:rsidR="00C2161B" w:rsidRPr="00511674">
        <w:rPr>
          <w:rFonts w:ascii="Times New Roman" w:hAnsi="Times New Roman" w:cs="Times New Roman"/>
          <w:sz w:val="28"/>
          <w:szCs w:val="28"/>
        </w:rPr>
        <w:t xml:space="preserve"> </w:t>
      </w:r>
      <w:r w:rsidR="007E6F70" w:rsidRPr="00511674">
        <w:rPr>
          <w:rFonts w:ascii="Times New Roman" w:hAnsi="Times New Roman" w:cs="Times New Roman"/>
          <w:sz w:val="28"/>
          <w:szCs w:val="28"/>
        </w:rPr>
        <w:t xml:space="preserve">утратил силу в связи </w:t>
      </w:r>
      <w:r w:rsidR="00DC5225" w:rsidRPr="00511674">
        <w:rPr>
          <w:rFonts w:ascii="Times New Roman" w:hAnsi="Times New Roman" w:cs="Times New Roman"/>
          <w:sz w:val="28"/>
          <w:szCs w:val="28"/>
        </w:rPr>
        <w:br/>
      </w:r>
      <w:r w:rsidR="007E6F70" w:rsidRPr="00511674">
        <w:rPr>
          <w:rFonts w:ascii="Times New Roman" w:hAnsi="Times New Roman" w:cs="Times New Roman"/>
          <w:sz w:val="28"/>
          <w:szCs w:val="28"/>
        </w:rPr>
        <w:t xml:space="preserve">со вступлением в силу </w:t>
      </w:r>
      <w:r w:rsidR="00147BCA"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 w:rsidR="007E6F70" w:rsidRPr="00511674">
        <w:rPr>
          <w:rFonts w:ascii="Times New Roman" w:hAnsi="Times New Roman" w:cs="Times New Roman"/>
          <w:sz w:val="28"/>
          <w:szCs w:val="28"/>
        </w:rPr>
        <w:t>я</w:t>
      </w:r>
      <w:r w:rsidR="00147BCA" w:rsidRPr="00511674">
        <w:rPr>
          <w:rFonts w:ascii="Times New Roman" w:hAnsi="Times New Roman" w:cs="Times New Roman"/>
          <w:sz w:val="28"/>
          <w:szCs w:val="28"/>
        </w:rPr>
        <w:t xml:space="preserve"> Губернатора Санкт-Петербурга </w:t>
      </w:r>
      <w:r w:rsidR="007E6F70" w:rsidRPr="00511674">
        <w:rPr>
          <w:rFonts w:ascii="Times New Roman" w:hAnsi="Times New Roman" w:cs="Times New Roman"/>
          <w:sz w:val="28"/>
          <w:szCs w:val="28"/>
        </w:rPr>
        <w:br/>
      </w:r>
      <w:r w:rsidR="00147BCA" w:rsidRPr="00511674">
        <w:rPr>
          <w:rFonts w:ascii="Times New Roman" w:hAnsi="Times New Roman" w:cs="Times New Roman"/>
          <w:sz w:val="28"/>
          <w:szCs w:val="28"/>
        </w:rPr>
        <w:t>от 29.09.2015 № 69-пг.</w:t>
      </w:r>
      <w:r w:rsidR="0078769C" w:rsidRPr="00511674">
        <w:rPr>
          <w:rFonts w:ascii="Times New Roman" w:hAnsi="Times New Roman" w:cs="Times New Roman"/>
          <w:sz w:val="28"/>
          <w:szCs w:val="28"/>
        </w:rPr>
        <w:t xml:space="preserve"> </w:t>
      </w:r>
      <w:r w:rsidR="008005FD" w:rsidRPr="00511674">
        <w:rPr>
          <w:rFonts w:ascii="Times New Roman" w:hAnsi="Times New Roman" w:cs="Times New Roman"/>
          <w:sz w:val="28"/>
          <w:szCs w:val="28"/>
        </w:rPr>
        <w:t xml:space="preserve">Услуга исключена </w:t>
      </w:r>
      <w:r>
        <w:rPr>
          <w:rFonts w:ascii="Times New Roman" w:hAnsi="Times New Roman" w:cs="Times New Roman"/>
          <w:sz w:val="28"/>
          <w:szCs w:val="28"/>
        </w:rPr>
        <w:t>из соглашения о взаимодействии.</w:t>
      </w:r>
    </w:p>
    <w:p w:rsidR="003B4E99" w:rsidRPr="00511674" w:rsidRDefault="00511674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>Пункт 5.1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исключается в связи с тем, что административный регламент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 w:rsidR="006024C9" w:rsidRPr="00511674">
        <w:rPr>
          <w:rFonts w:ascii="Times New Roman" w:hAnsi="Times New Roman" w:cs="Times New Roman"/>
          <w:sz w:val="28"/>
          <w:szCs w:val="28"/>
        </w:rPr>
        <w:t xml:space="preserve">КЗ </w:t>
      </w:r>
      <w:r w:rsidR="00953E4A" w:rsidRPr="00511674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лицензированию деятельности по обороту наркотических средств, психотропных веществ и их </w:t>
      </w:r>
      <w:proofErr w:type="spellStart"/>
      <w:r w:rsidR="00953E4A" w:rsidRPr="0051167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953E4A" w:rsidRPr="00511674">
        <w:rPr>
          <w:rFonts w:ascii="Times New Roman" w:hAnsi="Times New Roman" w:cs="Times New Roman"/>
          <w:sz w:val="28"/>
          <w:szCs w:val="28"/>
        </w:rPr>
        <w:t xml:space="preserve">, культивированию </w:t>
      </w:r>
      <w:proofErr w:type="spellStart"/>
      <w:r w:rsidR="00953E4A" w:rsidRPr="00511674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953E4A" w:rsidRPr="00511674">
        <w:rPr>
          <w:rFonts w:ascii="Times New Roman" w:hAnsi="Times New Roman" w:cs="Times New Roman"/>
          <w:sz w:val="28"/>
          <w:szCs w:val="28"/>
        </w:rPr>
        <w:t xml:space="preserve"> растений (в части деятельности </w:t>
      </w:r>
      <w:r w:rsidR="00B36ADB">
        <w:rPr>
          <w:rFonts w:ascii="Times New Roman" w:hAnsi="Times New Roman" w:cs="Times New Roman"/>
          <w:sz w:val="28"/>
          <w:szCs w:val="28"/>
        </w:rPr>
        <w:br/>
      </w:r>
      <w:r w:rsidR="00953E4A" w:rsidRPr="00511674">
        <w:rPr>
          <w:rFonts w:ascii="Times New Roman" w:hAnsi="Times New Roman" w:cs="Times New Roman"/>
          <w:sz w:val="28"/>
          <w:szCs w:val="28"/>
        </w:rPr>
        <w:t xml:space="preserve">по обороту наркотических средств и психотропных веществ, внесенных </w:t>
      </w:r>
      <w:r w:rsidR="00B36ADB">
        <w:rPr>
          <w:rFonts w:ascii="Times New Roman" w:hAnsi="Times New Roman" w:cs="Times New Roman"/>
          <w:sz w:val="28"/>
          <w:szCs w:val="28"/>
        </w:rPr>
        <w:br/>
      </w:r>
      <w:r w:rsidR="00953E4A" w:rsidRPr="00511674">
        <w:rPr>
          <w:rFonts w:ascii="Times New Roman" w:hAnsi="Times New Roman" w:cs="Times New Roman"/>
          <w:sz w:val="28"/>
          <w:szCs w:val="28"/>
        </w:rPr>
        <w:t xml:space="preserve">в списки I, II и III перечня наркотических средств, психотропных веществ и их </w:t>
      </w:r>
      <w:proofErr w:type="spellStart"/>
      <w:r w:rsidR="00953E4A" w:rsidRPr="0051167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953E4A" w:rsidRPr="00511674">
        <w:rPr>
          <w:rFonts w:ascii="Times New Roman" w:hAnsi="Times New Roman" w:cs="Times New Roman"/>
          <w:sz w:val="28"/>
          <w:szCs w:val="28"/>
        </w:rPr>
        <w:t xml:space="preserve">, подлежащих контролю в Российской Федерации, </w:t>
      </w:r>
      <w:r w:rsidR="00B36ADB">
        <w:rPr>
          <w:rFonts w:ascii="Times New Roman" w:hAnsi="Times New Roman" w:cs="Times New Roman"/>
          <w:sz w:val="28"/>
          <w:szCs w:val="28"/>
        </w:rPr>
        <w:br/>
      </w:r>
      <w:r w:rsidR="00953E4A" w:rsidRPr="00511674">
        <w:rPr>
          <w:rFonts w:ascii="Times New Roman" w:hAnsi="Times New Roman" w:cs="Times New Roman"/>
          <w:sz w:val="28"/>
          <w:szCs w:val="28"/>
        </w:rPr>
        <w:t>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</w:t>
      </w:r>
      <w:r w:rsidR="003B4E99" w:rsidRPr="00511674">
        <w:rPr>
          <w:rFonts w:ascii="Times New Roman" w:hAnsi="Times New Roman" w:cs="Times New Roman"/>
          <w:sz w:val="28"/>
          <w:szCs w:val="28"/>
        </w:rPr>
        <w:t xml:space="preserve"> органам исполнительной власти), утвержденный постановлением Губернатора Санкт-Петербурга от 28.09.2016 № 69-пг</w:t>
      </w:r>
      <w:r w:rsidR="00851BEB" w:rsidRPr="00511674">
        <w:rPr>
          <w:rFonts w:ascii="Times New Roman" w:hAnsi="Times New Roman" w:cs="Times New Roman"/>
          <w:sz w:val="28"/>
          <w:szCs w:val="28"/>
        </w:rPr>
        <w:t>, утратил силу в связи с</w:t>
      </w:r>
      <w:r w:rsidR="007E6F70" w:rsidRPr="00511674">
        <w:rPr>
          <w:rFonts w:ascii="Times New Roman" w:hAnsi="Times New Roman" w:cs="Times New Roman"/>
          <w:sz w:val="28"/>
          <w:szCs w:val="28"/>
        </w:rPr>
        <w:t>о</w:t>
      </w:r>
      <w:r w:rsidR="00851BEB" w:rsidRPr="00511674">
        <w:rPr>
          <w:rFonts w:ascii="Times New Roman" w:hAnsi="Times New Roman" w:cs="Times New Roman"/>
          <w:sz w:val="28"/>
          <w:szCs w:val="28"/>
        </w:rPr>
        <w:t xml:space="preserve"> вступлением в силу постановления Губернатора Санкт-Петербурга от 17.04.2018 № 30-пг.</w:t>
      </w:r>
      <w:r w:rsidR="0010177A" w:rsidRPr="00511674">
        <w:rPr>
          <w:rFonts w:ascii="Times New Roman" w:hAnsi="Times New Roman" w:cs="Times New Roman"/>
          <w:sz w:val="28"/>
          <w:szCs w:val="28"/>
        </w:rPr>
        <w:t xml:space="preserve"> </w:t>
      </w:r>
      <w:r w:rsidR="00F23A9E" w:rsidRPr="00511674">
        <w:rPr>
          <w:rFonts w:ascii="Times New Roman" w:hAnsi="Times New Roman" w:cs="Times New Roman"/>
          <w:sz w:val="28"/>
          <w:szCs w:val="28"/>
        </w:rPr>
        <w:t xml:space="preserve">Услуга исключена </w:t>
      </w:r>
      <w:r w:rsidR="00F23A9E" w:rsidRPr="00511674">
        <w:rPr>
          <w:rFonts w:ascii="Times New Roman" w:hAnsi="Times New Roman" w:cs="Times New Roman"/>
          <w:sz w:val="28"/>
          <w:szCs w:val="28"/>
        </w:rPr>
        <w:br/>
        <w:t>из соглашения о взаимодействии.</w:t>
      </w:r>
    </w:p>
    <w:p w:rsidR="00777922" w:rsidRPr="00582BAF" w:rsidRDefault="006F601F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67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ы 4.39, 4.40, 4.37, 4.58</w:t>
      </w:r>
      <w:r w:rsidRPr="00511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 xml:space="preserve"> исключа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1674">
        <w:rPr>
          <w:rFonts w:ascii="Times New Roman" w:hAnsi="Times New Roman" w:cs="Times New Roman"/>
          <w:sz w:val="28"/>
          <w:szCs w:val="28"/>
        </w:rPr>
        <w:t>тся в связи с тем, что</w:t>
      </w:r>
      <w:r w:rsidRPr="00582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01891" w:rsidRPr="00582BAF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="00C01891" w:rsidRPr="00582BAF">
        <w:rPr>
          <w:rFonts w:ascii="Times New Roman" w:hAnsi="Times New Roman" w:cs="Times New Roman"/>
          <w:sz w:val="28"/>
          <w:szCs w:val="28"/>
        </w:rPr>
        <w:t>Санкт-Петербурга от 06.12.2017 № 987</w:t>
      </w:r>
      <w:r w:rsidR="00F6795F" w:rsidRPr="00582BAF"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Правительства № 987)</w:t>
      </w:r>
      <w:r w:rsidR="00C01891" w:rsidRPr="00582BAF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="00C01891" w:rsidRPr="00582BAF">
        <w:rPr>
          <w:rFonts w:ascii="Times New Roman" w:hAnsi="Times New Roman" w:cs="Times New Roman"/>
          <w:sz w:val="28"/>
          <w:szCs w:val="28"/>
        </w:rPr>
        <w:t xml:space="preserve">Санкт-Петербурга от 10.08.2017 № 658» установлено, что с 01.01.2018 года заявления и документы для получения разрешения на строительство, указанные в части 7 статьи 51 Градостроительного кодекса РФ, и документы для получения разрешения </w:t>
      </w:r>
      <w:r w:rsidR="001932A2" w:rsidRPr="00582BAF">
        <w:rPr>
          <w:rFonts w:ascii="Times New Roman" w:hAnsi="Times New Roman" w:cs="Times New Roman"/>
          <w:sz w:val="28"/>
          <w:szCs w:val="28"/>
        </w:rPr>
        <w:t xml:space="preserve">на ввод </w:t>
      </w:r>
      <w:r w:rsidR="00C01891" w:rsidRPr="00582BAF">
        <w:rPr>
          <w:rFonts w:ascii="Times New Roman" w:hAnsi="Times New Roman" w:cs="Times New Roman"/>
          <w:sz w:val="28"/>
          <w:szCs w:val="28"/>
        </w:rPr>
        <w:t>объекта в эксплуатацию, указанные в части 3 статьи</w:t>
      </w:r>
      <w:r w:rsidR="00582049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155128" w:rsidRPr="00582BAF">
        <w:rPr>
          <w:rFonts w:ascii="Times New Roman" w:hAnsi="Times New Roman" w:cs="Times New Roman"/>
          <w:sz w:val="28"/>
          <w:szCs w:val="28"/>
        </w:rPr>
        <w:t>55 Г</w:t>
      </w:r>
      <w:r w:rsidR="00C01891" w:rsidRPr="00582BAF">
        <w:rPr>
          <w:rFonts w:ascii="Times New Roman" w:hAnsi="Times New Roman" w:cs="Times New Roman"/>
          <w:sz w:val="28"/>
          <w:szCs w:val="28"/>
        </w:rPr>
        <w:t xml:space="preserve">радостроительного кодекса РФ, направляются заявителями </w:t>
      </w:r>
      <w:r>
        <w:rPr>
          <w:rFonts w:ascii="Times New Roman" w:hAnsi="Times New Roman" w:cs="Times New Roman"/>
          <w:sz w:val="28"/>
          <w:szCs w:val="28"/>
        </w:rPr>
        <w:br/>
      </w:r>
      <w:r w:rsidR="00C01891" w:rsidRPr="00582BAF">
        <w:rPr>
          <w:rFonts w:ascii="Times New Roman" w:hAnsi="Times New Roman" w:cs="Times New Roman"/>
          <w:sz w:val="28"/>
          <w:szCs w:val="28"/>
        </w:rPr>
        <w:t xml:space="preserve">в </w:t>
      </w:r>
      <w:r w:rsidR="004F53EB" w:rsidRPr="00582BAF">
        <w:rPr>
          <w:rFonts w:ascii="Times New Roman" w:hAnsi="Times New Roman" w:cs="Times New Roman"/>
          <w:sz w:val="28"/>
          <w:szCs w:val="28"/>
        </w:rPr>
        <w:t xml:space="preserve">Службу государственного строительного надзора и экспертизы </w:t>
      </w:r>
      <w:r>
        <w:rPr>
          <w:rFonts w:ascii="Times New Roman" w:hAnsi="Times New Roman" w:cs="Times New Roman"/>
          <w:sz w:val="28"/>
          <w:szCs w:val="28"/>
        </w:rPr>
        <w:br/>
      </w:r>
      <w:r w:rsidR="004F53EB" w:rsidRPr="00582BAF">
        <w:rPr>
          <w:rFonts w:ascii="Times New Roman" w:hAnsi="Times New Roman" w:cs="Times New Roman"/>
          <w:sz w:val="28"/>
          <w:szCs w:val="28"/>
        </w:rPr>
        <w:t xml:space="preserve">(далее – СГСНЭ) и </w:t>
      </w:r>
      <w:r w:rsidR="00C01891" w:rsidRPr="00582BAF">
        <w:rPr>
          <w:rFonts w:ascii="Times New Roman" w:hAnsi="Times New Roman" w:cs="Times New Roman"/>
          <w:sz w:val="28"/>
          <w:szCs w:val="28"/>
        </w:rPr>
        <w:t>КГИОП исключительно в электронной форме</w:t>
      </w:r>
      <w:r w:rsidR="00B50A05" w:rsidRPr="00582B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151C18" w:rsidRPr="00582B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151C18" w:rsidRPr="00582BAF">
        <w:rPr>
          <w:rFonts w:ascii="Times New Roman" w:hAnsi="Times New Roman" w:cs="Times New Roman"/>
          <w:color w:val="000000"/>
          <w:sz w:val="28"/>
          <w:szCs w:val="28"/>
        </w:rPr>
        <w:t>предоставление услуг посредством МФЦ не предусмотрено</w:t>
      </w:r>
      <w:r w:rsidR="00151C18" w:rsidRPr="00582BAF">
        <w:rPr>
          <w:rFonts w:ascii="Times New Roman" w:hAnsi="Times New Roman" w:cs="Times New Roman"/>
          <w:sz w:val="28"/>
          <w:szCs w:val="28"/>
        </w:rPr>
        <w:t>.</w:t>
      </w:r>
      <w:r w:rsidR="00DE2866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151C18" w:rsidRPr="00582BAF">
        <w:rPr>
          <w:rFonts w:ascii="Times New Roman" w:hAnsi="Times New Roman" w:cs="Times New Roman"/>
          <w:sz w:val="28"/>
          <w:szCs w:val="28"/>
        </w:rPr>
        <w:t xml:space="preserve">Соответственно, </w:t>
      </w:r>
      <w:r w:rsidR="00F23A9E" w:rsidRPr="00582BAF">
        <w:rPr>
          <w:rFonts w:ascii="Times New Roman" w:hAnsi="Times New Roman" w:cs="Times New Roman"/>
          <w:sz w:val="28"/>
          <w:szCs w:val="28"/>
        </w:rPr>
        <w:t>в</w:t>
      </w:r>
      <w:r w:rsidR="004F53EB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DC5225" w:rsidRPr="00582BAF">
        <w:rPr>
          <w:rFonts w:ascii="Times New Roman" w:hAnsi="Times New Roman" w:cs="Times New Roman"/>
          <w:sz w:val="28"/>
          <w:szCs w:val="28"/>
        </w:rPr>
        <w:t>административны</w:t>
      </w:r>
      <w:r w:rsidR="00DC5225">
        <w:rPr>
          <w:rFonts w:ascii="Times New Roman" w:hAnsi="Times New Roman" w:cs="Times New Roman"/>
          <w:sz w:val="28"/>
          <w:szCs w:val="28"/>
        </w:rPr>
        <w:t>е</w:t>
      </w:r>
      <w:r w:rsidR="00DC5225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FB04A4" w:rsidRPr="00582BAF">
        <w:rPr>
          <w:rFonts w:ascii="Times New Roman" w:hAnsi="Times New Roman" w:cs="Times New Roman"/>
          <w:sz w:val="28"/>
          <w:szCs w:val="28"/>
        </w:rPr>
        <w:t>регламент</w:t>
      </w:r>
      <w:r w:rsidR="00DC5225">
        <w:rPr>
          <w:rFonts w:ascii="Times New Roman" w:hAnsi="Times New Roman" w:cs="Times New Roman"/>
          <w:sz w:val="28"/>
          <w:szCs w:val="28"/>
        </w:rPr>
        <w:t>ы</w:t>
      </w:r>
      <w:r w:rsidR="00FB04A4" w:rsidRPr="00582BAF">
        <w:rPr>
          <w:rFonts w:ascii="Times New Roman" w:hAnsi="Times New Roman" w:cs="Times New Roman"/>
          <w:sz w:val="28"/>
          <w:szCs w:val="28"/>
        </w:rPr>
        <w:t xml:space="preserve"> СГСНЭ утвержденны</w:t>
      </w:r>
      <w:r w:rsidR="00DC5225">
        <w:rPr>
          <w:rFonts w:ascii="Times New Roman" w:hAnsi="Times New Roman" w:cs="Times New Roman"/>
          <w:sz w:val="28"/>
          <w:szCs w:val="28"/>
        </w:rPr>
        <w:t>е</w:t>
      </w:r>
      <w:r w:rsidR="00FB04A4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DC5225" w:rsidRPr="00582BAF">
        <w:rPr>
          <w:rFonts w:ascii="Times New Roman" w:hAnsi="Times New Roman" w:cs="Times New Roman"/>
          <w:sz w:val="28"/>
          <w:szCs w:val="28"/>
        </w:rPr>
        <w:t>распоряжени</w:t>
      </w:r>
      <w:r w:rsidR="00DC5225">
        <w:rPr>
          <w:rFonts w:ascii="Times New Roman" w:hAnsi="Times New Roman" w:cs="Times New Roman"/>
          <w:sz w:val="28"/>
          <w:szCs w:val="28"/>
        </w:rPr>
        <w:t>ями</w:t>
      </w:r>
      <w:r w:rsidR="00DC5225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B36ADB">
        <w:rPr>
          <w:rFonts w:ascii="Times New Roman" w:hAnsi="Times New Roman" w:cs="Times New Roman"/>
          <w:sz w:val="28"/>
          <w:szCs w:val="28"/>
        </w:rPr>
        <w:br/>
      </w:r>
      <w:r w:rsidR="00FB04A4" w:rsidRPr="00582BAF">
        <w:rPr>
          <w:rFonts w:ascii="Times New Roman" w:hAnsi="Times New Roman" w:cs="Times New Roman"/>
          <w:sz w:val="28"/>
          <w:szCs w:val="28"/>
        </w:rPr>
        <w:t xml:space="preserve">от 30.12.2016 № 10-р, </w:t>
      </w:r>
      <w:r w:rsidR="009651D4" w:rsidRPr="00582BAF">
        <w:rPr>
          <w:rFonts w:ascii="Times New Roman" w:hAnsi="Times New Roman" w:cs="Times New Roman"/>
          <w:sz w:val="28"/>
          <w:szCs w:val="28"/>
        </w:rPr>
        <w:t>от 30.12.2016 № 9-р, внесены изменения, исключающие возможность предоставления услуг на базе МФЦ.</w:t>
      </w:r>
    </w:p>
    <w:p w:rsidR="00FB04A4" w:rsidRDefault="00151C18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Соглашение о взаимодействии между СГСНЭ и СПб ГКУ «МФЦ» расторгнуто. Из соглашения </w:t>
      </w:r>
      <w:r w:rsidR="00DE2866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>
        <w:rPr>
          <w:rFonts w:ascii="Times New Roman" w:hAnsi="Times New Roman" w:cs="Times New Roman"/>
          <w:sz w:val="28"/>
          <w:szCs w:val="28"/>
        </w:rPr>
        <w:t>с КГИОП услуг</w:t>
      </w:r>
      <w:r w:rsidR="00DE28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исключен</w:t>
      </w:r>
      <w:r w:rsidR="00DE28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51D4" w:rsidRPr="00582BAF" w:rsidRDefault="00837705" w:rsidP="0012312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2BAF">
        <w:rPr>
          <w:rFonts w:ascii="Times New Roman" w:hAnsi="Times New Roman" w:cs="Times New Roman"/>
          <w:sz w:val="28"/>
          <w:szCs w:val="28"/>
        </w:rPr>
        <w:t>Г</w:t>
      </w:r>
      <w:r w:rsidR="00EB4D6D" w:rsidRPr="00582BAF">
        <w:rPr>
          <w:rFonts w:ascii="Times New Roman" w:hAnsi="Times New Roman" w:cs="Times New Roman"/>
          <w:sz w:val="28"/>
          <w:szCs w:val="28"/>
        </w:rPr>
        <w:t>осударственны</w:t>
      </w:r>
      <w:r w:rsidRPr="00582BAF">
        <w:rPr>
          <w:rFonts w:ascii="Times New Roman" w:hAnsi="Times New Roman" w:cs="Times New Roman"/>
          <w:sz w:val="28"/>
          <w:szCs w:val="28"/>
        </w:rPr>
        <w:t>е</w:t>
      </w:r>
      <w:r w:rsidR="00EB4D6D" w:rsidRPr="00582BAF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582BAF">
        <w:rPr>
          <w:rFonts w:ascii="Times New Roman" w:hAnsi="Times New Roman" w:cs="Times New Roman"/>
          <w:sz w:val="28"/>
          <w:szCs w:val="28"/>
        </w:rPr>
        <w:t>и, указанные</w:t>
      </w:r>
      <w:r w:rsidR="009651D4" w:rsidRPr="00582BAF">
        <w:rPr>
          <w:rFonts w:ascii="Times New Roman" w:hAnsi="Times New Roman" w:cs="Times New Roman"/>
          <w:sz w:val="28"/>
          <w:szCs w:val="28"/>
        </w:rPr>
        <w:t xml:space="preserve"> в пунктах </w:t>
      </w:r>
      <w:r w:rsidR="0001475A" w:rsidRPr="00B36ADB">
        <w:rPr>
          <w:rFonts w:ascii="Times New Roman" w:hAnsi="Times New Roman" w:cs="Times New Roman"/>
          <w:sz w:val="28"/>
          <w:szCs w:val="28"/>
        </w:rPr>
        <w:t>1.84, 5.22, 5.25</w:t>
      </w:r>
      <w:r w:rsidR="00E02490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="00B74CFF">
        <w:rPr>
          <w:rFonts w:ascii="Times New Roman" w:hAnsi="Times New Roman" w:cs="Times New Roman"/>
          <w:sz w:val="28"/>
          <w:szCs w:val="28"/>
        </w:rPr>
        <w:t xml:space="preserve">Приложения № 1 к </w:t>
      </w:r>
      <w:r w:rsidR="00B74CFF" w:rsidRPr="00511674">
        <w:rPr>
          <w:rFonts w:ascii="Times New Roman" w:hAnsi="Times New Roman" w:cs="Times New Roman"/>
          <w:sz w:val="28"/>
          <w:szCs w:val="28"/>
        </w:rPr>
        <w:t>Постановлени</w:t>
      </w:r>
      <w:r w:rsidR="00B74CFF">
        <w:rPr>
          <w:rFonts w:ascii="Times New Roman" w:hAnsi="Times New Roman" w:cs="Times New Roman"/>
          <w:sz w:val="28"/>
          <w:szCs w:val="28"/>
        </w:rPr>
        <w:t>ю</w:t>
      </w:r>
      <w:r w:rsidR="00E4144F" w:rsidRPr="00582BAF">
        <w:rPr>
          <w:rFonts w:ascii="Times New Roman" w:hAnsi="Times New Roman" w:cs="Times New Roman"/>
          <w:sz w:val="28"/>
          <w:szCs w:val="28"/>
        </w:rPr>
        <w:t>,</w:t>
      </w:r>
      <w:r w:rsidR="00E4144F" w:rsidRPr="00582BAF">
        <w:rPr>
          <w:rFonts w:ascii="Times New Roman" w:hAnsi="Times New Roman" w:cs="Times New Roman"/>
          <w:sz w:val="28"/>
          <w:szCs w:val="28"/>
        </w:rPr>
        <w:t xml:space="preserve"> </w:t>
      </w:r>
      <w:r w:rsidRPr="00582BAF">
        <w:rPr>
          <w:rFonts w:ascii="Times New Roman" w:hAnsi="Times New Roman" w:cs="Times New Roman"/>
          <w:sz w:val="28"/>
          <w:szCs w:val="28"/>
        </w:rPr>
        <w:t xml:space="preserve">не предоставляются на базе </w:t>
      </w:r>
      <w:r w:rsidR="00B74CFF">
        <w:rPr>
          <w:rFonts w:ascii="Times New Roman" w:hAnsi="Times New Roman" w:cs="Times New Roman"/>
          <w:sz w:val="28"/>
          <w:szCs w:val="28"/>
        </w:rPr>
        <w:br/>
      </w:r>
      <w:r w:rsidRPr="00582BAF">
        <w:rPr>
          <w:rFonts w:ascii="Times New Roman" w:hAnsi="Times New Roman" w:cs="Times New Roman"/>
          <w:sz w:val="28"/>
          <w:szCs w:val="28"/>
        </w:rPr>
        <w:t xml:space="preserve">СПб ГКУ «МФЦ». Административные регламенты, </w:t>
      </w:r>
      <w:r w:rsidR="00E4144F" w:rsidRPr="00582BAF">
        <w:rPr>
          <w:rFonts w:ascii="Times New Roman" w:hAnsi="Times New Roman" w:cs="Times New Roman"/>
          <w:sz w:val="28"/>
          <w:szCs w:val="28"/>
        </w:rPr>
        <w:t xml:space="preserve">предусматривающие </w:t>
      </w:r>
      <w:r w:rsidR="00B74CFF">
        <w:rPr>
          <w:rFonts w:ascii="Times New Roman" w:hAnsi="Times New Roman" w:cs="Times New Roman"/>
          <w:sz w:val="28"/>
          <w:szCs w:val="28"/>
        </w:rPr>
        <w:br/>
      </w:r>
      <w:r w:rsidR="00E4144F" w:rsidRPr="00582BAF">
        <w:rPr>
          <w:rFonts w:ascii="Times New Roman" w:hAnsi="Times New Roman" w:cs="Times New Roman"/>
          <w:sz w:val="28"/>
          <w:szCs w:val="28"/>
        </w:rPr>
        <w:t>их предоставление на базе МФЦ</w:t>
      </w:r>
      <w:r w:rsidR="00861687" w:rsidRPr="00582BAF">
        <w:rPr>
          <w:rFonts w:ascii="Times New Roman" w:hAnsi="Times New Roman" w:cs="Times New Roman"/>
          <w:sz w:val="28"/>
          <w:szCs w:val="28"/>
        </w:rPr>
        <w:t xml:space="preserve">, по </w:t>
      </w:r>
      <w:r w:rsidR="00E4144F" w:rsidRPr="00582BAF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="00861687" w:rsidRPr="00582BAF">
        <w:rPr>
          <w:rFonts w:ascii="Times New Roman" w:hAnsi="Times New Roman" w:cs="Times New Roman"/>
          <w:sz w:val="28"/>
          <w:szCs w:val="28"/>
        </w:rPr>
        <w:t>не утверждены</w:t>
      </w:r>
      <w:r w:rsidR="00F32AF8" w:rsidRPr="00582BAF">
        <w:rPr>
          <w:rFonts w:ascii="Times New Roman" w:hAnsi="Times New Roman" w:cs="Times New Roman"/>
          <w:sz w:val="28"/>
          <w:szCs w:val="28"/>
        </w:rPr>
        <w:t xml:space="preserve">. </w:t>
      </w:r>
      <w:r w:rsidR="00E4144F" w:rsidRPr="00582BAF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2C2E83" w:rsidRPr="00582BAF">
        <w:rPr>
          <w:rFonts w:ascii="Times New Roman" w:hAnsi="Times New Roman" w:cs="Times New Roman"/>
          <w:sz w:val="28"/>
          <w:szCs w:val="28"/>
        </w:rPr>
        <w:t>с этим считаем</w:t>
      </w:r>
      <w:r w:rsidR="00E4144F" w:rsidRPr="00582BAF">
        <w:rPr>
          <w:rFonts w:ascii="Times New Roman" w:hAnsi="Times New Roman" w:cs="Times New Roman"/>
          <w:sz w:val="28"/>
          <w:szCs w:val="28"/>
        </w:rPr>
        <w:t xml:space="preserve"> целесообразным исключить указанные услуги из Перечня.</w:t>
      </w:r>
    </w:p>
    <w:p w:rsidR="00B36ADB" w:rsidRPr="00B36ADB" w:rsidRDefault="00B36ADB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ADB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ADB">
        <w:rPr>
          <w:rFonts w:ascii="Times New Roman" w:hAnsi="Times New Roman" w:cs="Times New Roman"/>
          <w:sz w:val="28"/>
          <w:szCs w:val="28"/>
        </w:rPr>
        <w:t xml:space="preserve">Пункт 5.48 Приложения № 1 к Постановлению исключается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в связи с тем, что административный регламент администрации района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Санкт-Петербурга по предоставлению государственной услуги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по осуществлению деятельности по защите прав потребителей, утвержденный распоряжением Комитета по развитию предпринимательства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и потребительского рынка Санкт-Петербурга (далее – КРППР) от 12.05.2014 № 1883-р, признан утратившим силу распоряжением КРППР от 30.05.2018 </w:t>
      </w:r>
      <w:r w:rsidRPr="00B36ADB">
        <w:rPr>
          <w:rFonts w:ascii="Times New Roman" w:hAnsi="Times New Roman" w:cs="Times New Roman"/>
          <w:sz w:val="28"/>
          <w:szCs w:val="28"/>
        </w:rPr>
        <w:br/>
        <w:t>№ 2887-р.</w:t>
      </w:r>
    </w:p>
    <w:p w:rsidR="00B36ADB" w:rsidRDefault="00B36ADB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ADB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ADB">
        <w:rPr>
          <w:rFonts w:ascii="Times New Roman" w:hAnsi="Times New Roman" w:cs="Times New Roman"/>
          <w:sz w:val="28"/>
          <w:szCs w:val="28"/>
        </w:rPr>
        <w:t xml:space="preserve">Пункт 4 приложения № 6 к Постановлению исключается в связи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с тем, что административный регламент предоставления Фондом социального страхования Российской Федерации (далее – ФСС) государственной услуги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по приему отчета (расчета), предоставляемого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(форма 4а-ФСС РФ), утвержденный приказом Министерства труда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и социальной защиты Российской Федерации (далее – Минтруд) от 20.02.2014 № 104н, приказ Министерства здравоохранения и социального развития Российской Федерации от 26 октября 2009 г. № 847н, утверждающий форму отчета (расчета), предоставляемого лицами, добровольно вступившими </w:t>
      </w:r>
      <w:r w:rsidRPr="00B36ADB">
        <w:rPr>
          <w:rFonts w:ascii="Times New Roman" w:hAnsi="Times New Roman" w:cs="Times New Roman"/>
          <w:sz w:val="28"/>
          <w:szCs w:val="28"/>
        </w:rPr>
        <w:br/>
        <w:t>в правоотношения по обязательному социальному страхованию на случай временной нетрудоспособности и в связи с материнством, признаны утратившими силу в соответствии с приказом Минтруда от 04.05.2016 № 213н. Услуга исключена из соглашения о взаимодействии.</w:t>
      </w:r>
    </w:p>
    <w:p w:rsidR="00B36ADB" w:rsidRPr="00B36ADB" w:rsidRDefault="00B36ADB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ADB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ADB">
        <w:rPr>
          <w:rFonts w:ascii="Times New Roman" w:hAnsi="Times New Roman" w:cs="Times New Roman"/>
          <w:sz w:val="28"/>
          <w:szCs w:val="28"/>
        </w:rPr>
        <w:t xml:space="preserve">Пункт 14 приложения № 6 к Постановлению исключается в связи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с тем, что административный регламент предоставления ФСС государственной услуги по бесплатному информированию плательщиков страховых взносов о законодательстве Российской Федерации о страховых взносах и принятых в соответствии с ним нормативных правовых актах, порядке исчисления и уплаты страховых взносов, правах и обязанностях плательщиков страховых взносов, полномочиях ФСС, территориальных органов </w:t>
      </w:r>
      <w:proofErr w:type="spellStart"/>
      <w:r w:rsidRPr="00B36ADB">
        <w:rPr>
          <w:rFonts w:ascii="Times New Roman" w:hAnsi="Times New Roman" w:cs="Times New Roman"/>
          <w:sz w:val="28"/>
          <w:szCs w:val="28"/>
        </w:rPr>
        <w:t>ФССи</w:t>
      </w:r>
      <w:proofErr w:type="spellEnd"/>
      <w:r w:rsidRPr="00B36ADB">
        <w:rPr>
          <w:rFonts w:ascii="Times New Roman" w:hAnsi="Times New Roman" w:cs="Times New Roman"/>
          <w:sz w:val="28"/>
          <w:szCs w:val="28"/>
        </w:rPr>
        <w:t xml:space="preserve"> их должностных лиц, а также предоставлению форм расчетов </w:t>
      </w:r>
      <w:r w:rsidRPr="00B36ADB">
        <w:rPr>
          <w:rFonts w:ascii="Times New Roman" w:hAnsi="Times New Roman" w:cs="Times New Roman"/>
          <w:sz w:val="28"/>
          <w:szCs w:val="28"/>
        </w:rPr>
        <w:br/>
        <w:t xml:space="preserve">по начисленным и уплаченным страховым взносам и разъяснению порядка </w:t>
      </w:r>
      <w:r w:rsidRPr="00B36ADB">
        <w:rPr>
          <w:rFonts w:ascii="Times New Roman" w:hAnsi="Times New Roman" w:cs="Times New Roman"/>
          <w:sz w:val="28"/>
          <w:szCs w:val="28"/>
        </w:rPr>
        <w:br/>
        <w:t>их заполнения, утвержденный приказом Минтруда от 13.11.2013 №669н, признан утратившим силу в соответствии с приказом Минтруда от 21.03.2017 г. № 298н. Услуга исключена из соглашения о взаимодействии.</w:t>
      </w:r>
    </w:p>
    <w:p w:rsidR="00B36ADB" w:rsidRPr="00B36ADB" w:rsidRDefault="00B36ADB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ADB">
        <w:rPr>
          <w:rFonts w:ascii="Times New Roman" w:hAnsi="Times New Roman" w:cs="Times New Roman"/>
          <w:sz w:val="28"/>
          <w:szCs w:val="28"/>
        </w:rPr>
        <w:t>Принятие Проекта не требует дополнительного расходования средств бюджета Санкт-Петербурга</w:t>
      </w:r>
      <w:r w:rsidRPr="00B36ADB">
        <w:rPr>
          <w:rFonts w:ascii="Times New Roman" w:hAnsi="Times New Roman" w:cs="Times New Roman"/>
          <w:sz w:val="28"/>
          <w:szCs w:val="28"/>
        </w:rPr>
        <w:t>.</w:t>
      </w:r>
    </w:p>
    <w:p w:rsidR="00B36ADB" w:rsidRPr="00B36ADB" w:rsidRDefault="00B36ADB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ADB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Pr="00B36ADB">
        <w:rPr>
          <w:rFonts w:ascii="Times New Roman" w:hAnsi="Times New Roman" w:cs="Times New Roman"/>
          <w:sz w:val="28"/>
          <w:szCs w:val="28"/>
        </w:rPr>
        <w:t>План</w:t>
      </w:r>
      <w:r w:rsidRPr="00B36ADB">
        <w:rPr>
          <w:rFonts w:ascii="Times New Roman" w:hAnsi="Times New Roman" w:cs="Times New Roman"/>
          <w:sz w:val="28"/>
          <w:szCs w:val="28"/>
        </w:rPr>
        <w:t>а</w:t>
      </w:r>
      <w:r w:rsidRPr="00B36ADB">
        <w:rPr>
          <w:rFonts w:ascii="Times New Roman" w:hAnsi="Times New Roman" w:cs="Times New Roman"/>
          <w:sz w:val="28"/>
          <w:szCs w:val="28"/>
        </w:rPr>
        <w:t xml:space="preserve"> информационно-рекламного сопровождения к проекту постановления </w:t>
      </w:r>
      <w:r w:rsidRPr="00B36ADB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B36ADB" w:rsidRPr="00123126" w:rsidRDefault="00B36ADB" w:rsidP="0012312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ja-JP"/>
        </w:rPr>
      </w:pPr>
      <w:r w:rsidRPr="00B36ADB">
        <w:rPr>
          <w:rFonts w:ascii="Times New Roman" w:hAnsi="Times New Roman" w:cs="Times New Roman"/>
          <w:bCs/>
          <w:sz w:val="28"/>
          <w:szCs w:val="28"/>
          <w:lang w:eastAsia="ja-JP"/>
        </w:rPr>
        <w:t xml:space="preserve">Проект постановления не содержит положений, предусмотренных пунктом 3.1 Порядка проведения оценки регулирующего воздействия </w:t>
      </w:r>
      <w:r>
        <w:rPr>
          <w:rFonts w:ascii="Times New Roman" w:hAnsi="Times New Roman" w:cs="Times New Roman"/>
          <w:bCs/>
          <w:sz w:val="28"/>
          <w:szCs w:val="28"/>
          <w:lang w:eastAsia="ja-JP"/>
        </w:rPr>
        <w:br/>
      </w:r>
      <w:r w:rsidRPr="00B36ADB">
        <w:rPr>
          <w:rFonts w:ascii="Times New Roman" w:hAnsi="Times New Roman" w:cs="Times New Roman"/>
          <w:bCs/>
          <w:sz w:val="28"/>
          <w:szCs w:val="28"/>
          <w:lang w:eastAsia="ja-JP"/>
        </w:rPr>
        <w:t xml:space="preserve">в Санкт-Петербурге, утвержденного постановлением Правительства </w:t>
      </w:r>
      <w:r>
        <w:rPr>
          <w:rFonts w:ascii="Times New Roman" w:hAnsi="Times New Roman" w:cs="Times New Roman"/>
          <w:bCs/>
          <w:sz w:val="28"/>
          <w:szCs w:val="28"/>
          <w:lang w:eastAsia="ja-JP"/>
        </w:rPr>
        <w:br/>
      </w:r>
      <w:r w:rsidRPr="00B36ADB">
        <w:rPr>
          <w:rFonts w:ascii="Times New Roman" w:hAnsi="Times New Roman" w:cs="Times New Roman"/>
          <w:bCs/>
          <w:sz w:val="28"/>
          <w:szCs w:val="28"/>
          <w:lang w:eastAsia="ja-JP"/>
        </w:rPr>
        <w:t>Санкт-</w:t>
      </w:r>
      <w:r>
        <w:rPr>
          <w:rFonts w:ascii="Times New Roman" w:hAnsi="Times New Roman" w:cs="Times New Roman"/>
          <w:bCs/>
          <w:sz w:val="28"/>
          <w:szCs w:val="28"/>
          <w:lang w:eastAsia="ja-JP"/>
        </w:rPr>
        <w:t>Петербурга от 10.04.2014 № 244</w:t>
      </w:r>
      <w:r w:rsidR="00383342">
        <w:rPr>
          <w:rFonts w:ascii="Times New Roman" w:hAnsi="Times New Roman" w:cs="Times New Roman"/>
          <w:bCs/>
          <w:sz w:val="28"/>
          <w:szCs w:val="28"/>
          <w:lang w:eastAsia="ja-JP"/>
        </w:rPr>
        <w:t xml:space="preserve"> </w:t>
      </w:r>
      <w:bookmarkStart w:id="0" w:name="_GoBack"/>
      <w:bookmarkEnd w:id="0"/>
      <w:r w:rsidRPr="00B36ADB">
        <w:rPr>
          <w:rFonts w:ascii="Times New Roman" w:hAnsi="Times New Roman" w:cs="Times New Roman"/>
          <w:bCs/>
          <w:sz w:val="28"/>
          <w:szCs w:val="28"/>
          <w:lang w:eastAsia="ja-JP"/>
        </w:rPr>
        <w:t xml:space="preserve">«О порядке проведения оценки </w:t>
      </w:r>
      <w:r w:rsidRPr="00123126">
        <w:rPr>
          <w:rFonts w:ascii="Times New Roman" w:hAnsi="Times New Roman" w:cs="Times New Roman"/>
          <w:bCs/>
          <w:sz w:val="28"/>
          <w:szCs w:val="28"/>
          <w:lang w:eastAsia="ja-JP"/>
        </w:rPr>
        <w:t>регулирующего в</w:t>
      </w:r>
      <w:r w:rsidRPr="00123126">
        <w:rPr>
          <w:rFonts w:ascii="Times New Roman" w:hAnsi="Times New Roman" w:cs="Times New Roman"/>
          <w:bCs/>
          <w:sz w:val="28"/>
          <w:szCs w:val="28"/>
          <w:lang w:eastAsia="ja-JP"/>
        </w:rPr>
        <w:t xml:space="preserve">оздействия  в Санкт-Петербурге» </w:t>
      </w:r>
      <w:r w:rsidRPr="00123126">
        <w:rPr>
          <w:rFonts w:ascii="Times New Roman" w:hAnsi="Times New Roman" w:cs="Times New Roman"/>
          <w:bCs/>
          <w:sz w:val="28"/>
          <w:szCs w:val="28"/>
          <w:lang w:eastAsia="ja-JP"/>
        </w:rPr>
        <w:t>и не подлежит процедуре оценки регулирующего воздействия.</w:t>
      </w:r>
    </w:p>
    <w:p w:rsidR="00B36ADB" w:rsidRPr="00123126" w:rsidRDefault="00B36ADB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3126" w:rsidRPr="00123126" w:rsidRDefault="00123126" w:rsidP="00123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3126" w:rsidRPr="00383342" w:rsidRDefault="00123126" w:rsidP="001231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23126">
        <w:rPr>
          <w:rFonts w:ascii="Times New Roman" w:hAnsi="Times New Roman" w:cs="Times New Roman"/>
          <w:b/>
          <w:bCs/>
          <w:sz w:val="28"/>
          <w:szCs w:val="28"/>
          <w:lang w:eastAsia="ja-JP"/>
        </w:rPr>
        <w:t>Председатель Комитета</w:t>
      </w:r>
      <w:r w:rsidRPr="00123126">
        <w:rPr>
          <w:rFonts w:ascii="Times New Roman" w:hAnsi="Times New Roman" w:cs="Times New Roman"/>
          <w:b/>
          <w:bCs/>
          <w:sz w:val="28"/>
          <w:szCs w:val="28"/>
          <w:lang w:eastAsia="ja-JP"/>
        </w:rPr>
        <w:br/>
        <w:t xml:space="preserve">по информатизации и связи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ja-JP"/>
        </w:rPr>
        <w:t xml:space="preserve">                   </w:t>
      </w:r>
      <w:proofErr w:type="spellStart"/>
      <w:r w:rsidRPr="00123126">
        <w:rPr>
          <w:rFonts w:ascii="Times New Roman" w:hAnsi="Times New Roman" w:cs="Times New Roman"/>
          <w:b/>
          <w:bCs/>
          <w:sz w:val="28"/>
          <w:szCs w:val="28"/>
          <w:lang w:eastAsia="ja-JP"/>
        </w:rPr>
        <w:t>Д.П.Чамара</w:t>
      </w:r>
      <w:proofErr w:type="spellEnd"/>
    </w:p>
    <w:sectPr w:rsidR="00123126" w:rsidRPr="00383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668"/>
    <w:multiLevelType w:val="hybridMultilevel"/>
    <w:tmpl w:val="C414A74A"/>
    <w:lvl w:ilvl="0" w:tplc="66400CB8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FEB105A"/>
    <w:multiLevelType w:val="hybridMultilevel"/>
    <w:tmpl w:val="C414A74A"/>
    <w:lvl w:ilvl="0" w:tplc="66400CB8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E8A6B17"/>
    <w:multiLevelType w:val="hybridMultilevel"/>
    <w:tmpl w:val="C414A74A"/>
    <w:lvl w:ilvl="0" w:tplc="66400CB8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56"/>
    <w:rsid w:val="0001475A"/>
    <w:rsid w:val="00043FA7"/>
    <w:rsid w:val="0007234B"/>
    <w:rsid w:val="0010177A"/>
    <w:rsid w:val="00123126"/>
    <w:rsid w:val="00141566"/>
    <w:rsid w:val="00147BCA"/>
    <w:rsid w:val="00151C18"/>
    <w:rsid w:val="00155128"/>
    <w:rsid w:val="001575DF"/>
    <w:rsid w:val="001932A2"/>
    <w:rsid w:val="001B7524"/>
    <w:rsid w:val="00205B58"/>
    <w:rsid w:val="002079FB"/>
    <w:rsid w:val="00211D13"/>
    <w:rsid w:val="00276ADE"/>
    <w:rsid w:val="00285660"/>
    <w:rsid w:val="002B1B54"/>
    <w:rsid w:val="002C2E83"/>
    <w:rsid w:val="003053DB"/>
    <w:rsid w:val="00315846"/>
    <w:rsid w:val="00383342"/>
    <w:rsid w:val="003A016B"/>
    <w:rsid w:val="003B4E99"/>
    <w:rsid w:val="00423FE4"/>
    <w:rsid w:val="00466EFD"/>
    <w:rsid w:val="004969AB"/>
    <w:rsid w:val="004E2256"/>
    <w:rsid w:val="004F53EB"/>
    <w:rsid w:val="0050755F"/>
    <w:rsid w:val="00511674"/>
    <w:rsid w:val="00582049"/>
    <w:rsid w:val="00582BAF"/>
    <w:rsid w:val="006024C9"/>
    <w:rsid w:val="00616902"/>
    <w:rsid w:val="00617D79"/>
    <w:rsid w:val="00623673"/>
    <w:rsid w:val="00643780"/>
    <w:rsid w:val="00667BEE"/>
    <w:rsid w:val="006717A9"/>
    <w:rsid w:val="00680682"/>
    <w:rsid w:val="006F601F"/>
    <w:rsid w:val="007331D3"/>
    <w:rsid w:val="00736175"/>
    <w:rsid w:val="007668A9"/>
    <w:rsid w:val="00777922"/>
    <w:rsid w:val="00777D94"/>
    <w:rsid w:val="0078769C"/>
    <w:rsid w:val="007902B8"/>
    <w:rsid w:val="007B7F42"/>
    <w:rsid w:val="007C07FF"/>
    <w:rsid w:val="007E6F70"/>
    <w:rsid w:val="008005FD"/>
    <w:rsid w:val="008245BA"/>
    <w:rsid w:val="00837705"/>
    <w:rsid w:val="00840259"/>
    <w:rsid w:val="00841CC0"/>
    <w:rsid w:val="00851BEB"/>
    <w:rsid w:val="00854197"/>
    <w:rsid w:val="00856899"/>
    <w:rsid w:val="00861687"/>
    <w:rsid w:val="00864A48"/>
    <w:rsid w:val="008656F7"/>
    <w:rsid w:val="00884238"/>
    <w:rsid w:val="008C3F4D"/>
    <w:rsid w:val="008C5660"/>
    <w:rsid w:val="009007E5"/>
    <w:rsid w:val="00953E4A"/>
    <w:rsid w:val="009651D4"/>
    <w:rsid w:val="009836CD"/>
    <w:rsid w:val="009957A1"/>
    <w:rsid w:val="009E05BE"/>
    <w:rsid w:val="00A105AA"/>
    <w:rsid w:val="00A42FD3"/>
    <w:rsid w:val="00A70C03"/>
    <w:rsid w:val="00AA11D3"/>
    <w:rsid w:val="00AD15AE"/>
    <w:rsid w:val="00B36ADB"/>
    <w:rsid w:val="00B50351"/>
    <w:rsid w:val="00B50A05"/>
    <w:rsid w:val="00B6494D"/>
    <w:rsid w:val="00B74CFF"/>
    <w:rsid w:val="00B94208"/>
    <w:rsid w:val="00BE4515"/>
    <w:rsid w:val="00C01891"/>
    <w:rsid w:val="00C2161B"/>
    <w:rsid w:val="00C24C69"/>
    <w:rsid w:val="00C75652"/>
    <w:rsid w:val="00CA137B"/>
    <w:rsid w:val="00CF34CE"/>
    <w:rsid w:val="00D732B5"/>
    <w:rsid w:val="00D7373F"/>
    <w:rsid w:val="00D878DB"/>
    <w:rsid w:val="00DC5225"/>
    <w:rsid w:val="00DE2866"/>
    <w:rsid w:val="00E02490"/>
    <w:rsid w:val="00E13CD3"/>
    <w:rsid w:val="00E4144F"/>
    <w:rsid w:val="00E46505"/>
    <w:rsid w:val="00E514F7"/>
    <w:rsid w:val="00EB4D6D"/>
    <w:rsid w:val="00EC049A"/>
    <w:rsid w:val="00EC38F8"/>
    <w:rsid w:val="00F00805"/>
    <w:rsid w:val="00F04398"/>
    <w:rsid w:val="00F23A9E"/>
    <w:rsid w:val="00F32AF8"/>
    <w:rsid w:val="00F336E2"/>
    <w:rsid w:val="00F63F4B"/>
    <w:rsid w:val="00F6795F"/>
    <w:rsid w:val="00FB04A4"/>
    <w:rsid w:val="00FC188F"/>
    <w:rsid w:val="00FC7C9B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F5E0"/>
  <w15:chartTrackingRefBased/>
  <w15:docId w15:val="{E41B2AE6-8809-415D-9FD3-EDAAE49C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650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4650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4650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4650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4650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650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C5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C1BF9E9DCC24C0C6FCA8679DBEA304A8692F1F0CDE6C9E0FDEAA61034D0EBCBCA8E832ED4610FDg1A7M" TargetMode="External"/><Relationship Id="rId5" Type="http://schemas.openxmlformats.org/officeDocument/2006/relationships/hyperlink" Target="consultantplus://offline/ref=2451630BB13A40CA150B46838EFDF858766FD5EB8E602A6BD2684B2202BAFA4EA92B91B2D298C14AN6u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ГКУ МФЦ</Company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 Екатерина Александровна</dc:creator>
  <cp:keywords/>
  <dc:description/>
  <cp:lastModifiedBy>Власюк Ольга Александровна</cp:lastModifiedBy>
  <cp:revision>6</cp:revision>
  <dcterms:created xsi:type="dcterms:W3CDTF">2018-06-07T09:03:00Z</dcterms:created>
  <dcterms:modified xsi:type="dcterms:W3CDTF">2018-07-10T12:06:00Z</dcterms:modified>
</cp:coreProperties>
</file>