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BBC" w:rsidRDefault="00CE4BBC" w:rsidP="000144E0">
      <w:pPr>
        <w:jc w:val="center"/>
        <w:rPr>
          <w:sz w:val="32"/>
        </w:rPr>
      </w:pPr>
      <w:r>
        <w:rPr>
          <w:noProof/>
        </w:rPr>
        <w:drawing>
          <wp:anchor distT="0" distB="0" distL="114300" distR="114300" simplePos="0" relativeHeight="251658240" behindDoc="0" locked="0" layoutInCell="1" allowOverlap="1">
            <wp:simplePos x="0" y="0"/>
            <wp:positionH relativeFrom="column">
              <wp:posOffset>2812415</wp:posOffset>
            </wp:positionH>
            <wp:positionV relativeFrom="paragraph">
              <wp:posOffset>-180662</wp:posOffset>
            </wp:positionV>
            <wp:extent cx="629285" cy="702310"/>
            <wp:effectExtent l="0" t="0" r="0" b="0"/>
            <wp:wrapNone/>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285" cy="7023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CE4BBC" w:rsidRDefault="00CE4BBC" w:rsidP="00CE4BBC">
      <w:pPr>
        <w:jc w:val="center"/>
        <w:rPr>
          <w:sz w:val="28"/>
        </w:rPr>
      </w:pPr>
    </w:p>
    <w:p w:rsidR="00CE4BBC" w:rsidRDefault="00CE4BBC" w:rsidP="004C0FDD">
      <w:pPr>
        <w:pStyle w:val="3"/>
        <w:tabs>
          <w:tab w:val="left" w:pos="1260"/>
          <w:tab w:val="center" w:pos="4590"/>
        </w:tabs>
        <w:spacing w:before="240" w:line="360" w:lineRule="auto"/>
      </w:pPr>
      <w:r>
        <w:t>ПРАВИТЕЛЬСТВО САНКТ-ПЕТЕРБУРГА</w:t>
      </w:r>
    </w:p>
    <w:p w:rsidR="00CE4BBC" w:rsidRDefault="00CE4BBC" w:rsidP="00F440AB">
      <w:pPr>
        <w:spacing w:line="360" w:lineRule="auto"/>
        <w:jc w:val="center"/>
        <w:rPr>
          <w:b/>
          <w:sz w:val="28"/>
        </w:rPr>
      </w:pPr>
      <w:r>
        <w:rPr>
          <w:b/>
          <w:sz w:val="28"/>
        </w:rPr>
        <w:t>СЛУЖБА ГОСУДАРСТВЕННОГО СТРОИТЕЛЬНОГО НАДЗОРА</w:t>
      </w:r>
    </w:p>
    <w:p w:rsidR="00CE4BBC" w:rsidRDefault="00CE4BBC" w:rsidP="00F440AB">
      <w:pPr>
        <w:spacing w:line="360" w:lineRule="auto"/>
        <w:jc w:val="center"/>
        <w:rPr>
          <w:b/>
          <w:sz w:val="28"/>
        </w:rPr>
      </w:pPr>
      <w:r>
        <w:rPr>
          <w:b/>
          <w:sz w:val="28"/>
        </w:rPr>
        <w:t>И ЭКСПЕРТИЗЫ САНКТ-ПЕТЕРБУРГА</w:t>
      </w:r>
    </w:p>
    <w:p w:rsidR="00C543BB" w:rsidRDefault="00C543BB" w:rsidP="00C543BB">
      <w:pPr>
        <w:pStyle w:val="4"/>
        <w:spacing w:line="360" w:lineRule="auto"/>
        <w:rPr>
          <w:b/>
        </w:rPr>
      </w:pPr>
      <w:r>
        <w:rPr>
          <w:b/>
          <w:szCs w:val="32"/>
        </w:rPr>
        <w:t xml:space="preserve">                     </w:t>
      </w:r>
      <w:r w:rsidRPr="009637F3">
        <w:rPr>
          <w:b/>
          <w:szCs w:val="32"/>
        </w:rPr>
        <w:t>Р А С П О Р Я Ж Е Н И Е</w:t>
      </w:r>
      <w:r>
        <w:rPr>
          <w:b/>
        </w:rPr>
        <w:t xml:space="preserve">       </w:t>
      </w:r>
      <w:r w:rsidRPr="005B3BD0">
        <w:rPr>
          <w:sz w:val="16"/>
          <w:szCs w:val="16"/>
        </w:rPr>
        <w:t>окуд</w:t>
      </w:r>
      <w:r>
        <w:rPr>
          <w:sz w:val="16"/>
          <w:szCs w:val="16"/>
        </w:rPr>
        <w:t xml:space="preserve">  0211171</w:t>
      </w:r>
    </w:p>
    <w:p w:rsidR="00CE4BBC" w:rsidRDefault="00CE4BBC" w:rsidP="00CE4BBC">
      <w:pPr>
        <w:jc w:val="both"/>
        <w:rPr>
          <w:sz w:val="16"/>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p>
    <w:p w:rsidR="00CE4BBC" w:rsidRDefault="00CE4BBC" w:rsidP="00CE4BBC">
      <w:pPr>
        <w:jc w:val="both"/>
        <w:rPr>
          <w:sz w:val="20"/>
          <w:szCs w:val="20"/>
        </w:rPr>
      </w:pPr>
      <w:r>
        <w:rPr>
          <w:sz w:val="16"/>
        </w:rPr>
        <w:t xml:space="preserve">    _______________________                                                                                                                            </w:t>
      </w:r>
      <w:r w:rsidRPr="00F90CE7">
        <w:rPr>
          <w:sz w:val="20"/>
          <w:szCs w:val="20"/>
        </w:rPr>
        <w:t>№</w:t>
      </w:r>
      <w:r>
        <w:rPr>
          <w:sz w:val="20"/>
          <w:szCs w:val="20"/>
        </w:rPr>
        <w:t xml:space="preserve"> _________________</w:t>
      </w:r>
    </w:p>
    <w:p w:rsidR="00CE4BBC" w:rsidRDefault="00CE4BBC" w:rsidP="00CE4BBC">
      <w:pPr>
        <w:rPr>
          <w:bCs/>
          <w:iCs/>
        </w:rPr>
      </w:pPr>
    </w:p>
    <w:p w:rsidR="00393222" w:rsidRDefault="006F28AE" w:rsidP="00393222">
      <w:pPr>
        <w:pStyle w:val="ConsPlusNormal"/>
        <w:rPr>
          <w:b/>
          <w:bCs/>
          <w:iCs/>
          <w:sz w:val="20"/>
          <w:szCs w:val="20"/>
        </w:rPr>
      </w:pPr>
      <w:r>
        <w:rPr>
          <w:b/>
          <w:bCs/>
          <w:iCs/>
          <w:sz w:val="20"/>
          <w:szCs w:val="20"/>
        </w:rPr>
        <w:t>О</w:t>
      </w:r>
      <w:r w:rsidR="008260ED">
        <w:rPr>
          <w:b/>
          <w:bCs/>
          <w:iCs/>
          <w:sz w:val="20"/>
          <w:szCs w:val="20"/>
        </w:rPr>
        <w:t xml:space="preserve"> внесении изменений в Административный</w:t>
      </w:r>
      <w:r>
        <w:rPr>
          <w:b/>
          <w:bCs/>
          <w:iCs/>
          <w:sz w:val="20"/>
          <w:szCs w:val="20"/>
        </w:rPr>
        <w:t xml:space="preserve"> регламент</w:t>
      </w:r>
      <w:r>
        <w:rPr>
          <w:b/>
          <w:bCs/>
          <w:iCs/>
          <w:sz w:val="20"/>
          <w:szCs w:val="20"/>
        </w:rPr>
        <w:br/>
      </w:r>
      <w:r w:rsidR="00393222" w:rsidRPr="00393222">
        <w:rPr>
          <w:b/>
          <w:bCs/>
          <w:iCs/>
          <w:sz w:val="20"/>
          <w:szCs w:val="20"/>
        </w:rPr>
        <w:t xml:space="preserve">Службы государственного строительного надзора </w:t>
      </w:r>
    </w:p>
    <w:p w:rsidR="00393222" w:rsidRDefault="00393222" w:rsidP="00393222">
      <w:pPr>
        <w:pStyle w:val="ConsPlusNormal"/>
        <w:rPr>
          <w:b/>
          <w:bCs/>
          <w:iCs/>
          <w:sz w:val="20"/>
          <w:szCs w:val="20"/>
        </w:rPr>
      </w:pPr>
      <w:r w:rsidRPr="00393222">
        <w:rPr>
          <w:b/>
          <w:bCs/>
          <w:iCs/>
          <w:sz w:val="20"/>
          <w:szCs w:val="20"/>
        </w:rPr>
        <w:t>и экспертизы Санкт</w:t>
      </w:r>
      <w:r w:rsidRPr="00393222">
        <w:rPr>
          <w:b/>
          <w:bCs/>
          <w:iCs/>
          <w:sz w:val="20"/>
          <w:szCs w:val="20"/>
        </w:rPr>
        <w:noBreakHyphen/>
        <w:t xml:space="preserve">Петербурга по исполнению </w:t>
      </w:r>
    </w:p>
    <w:p w:rsidR="00393222" w:rsidRDefault="00393222" w:rsidP="00393222">
      <w:pPr>
        <w:pStyle w:val="ConsPlusNormal"/>
        <w:rPr>
          <w:b/>
          <w:bCs/>
          <w:iCs/>
          <w:sz w:val="20"/>
          <w:szCs w:val="20"/>
        </w:rPr>
      </w:pPr>
      <w:r w:rsidRPr="00393222">
        <w:rPr>
          <w:b/>
          <w:bCs/>
          <w:iCs/>
          <w:sz w:val="20"/>
          <w:szCs w:val="20"/>
        </w:rPr>
        <w:t xml:space="preserve">государственной функции по осуществлению регионального </w:t>
      </w:r>
    </w:p>
    <w:p w:rsidR="00393222" w:rsidRDefault="00393222" w:rsidP="00393222">
      <w:pPr>
        <w:pStyle w:val="ConsPlusNormal"/>
        <w:rPr>
          <w:b/>
          <w:bCs/>
          <w:iCs/>
          <w:sz w:val="20"/>
          <w:szCs w:val="20"/>
        </w:rPr>
      </w:pPr>
      <w:r w:rsidRPr="00393222">
        <w:rPr>
          <w:b/>
          <w:bCs/>
          <w:iCs/>
          <w:sz w:val="20"/>
          <w:szCs w:val="20"/>
        </w:rPr>
        <w:t xml:space="preserve">государственного строительного надзора в случаях и порядке, </w:t>
      </w:r>
    </w:p>
    <w:p w:rsidR="00393222" w:rsidRPr="00393222" w:rsidRDefault="00393222" w:rsidP="00393222">
      <w:pPr>
        <w:pStyle w:val="ConsPlusNormal"/>
        <w:rPr>
          <w:b/>
          <w:bCs/>
          <w:iCs/>
          <w:sz w:val="20"/>
          <w:szCs w:val="20"/>
        </w:rPr>
      </w:pPr>
      <w:r w:rsidRPr="00393222">
        <w:rPr>
          <w:b/>
          <w:bCs/>
          <w:iCs/>
          <w:sz w:val="20"/>
          <w:szCs w:val="20"/>
        </w:rPr>
        <w:t xml:space="preserve">установленных действующим законодательством, </w:t>
      </w:r>
    </w:p>
    <w:p w:rsidR="00393222" w:rsidRDefault="00393222" w:rsidP="00393222">
      <w:pPr>
        <w:ind w:right="-180"/>
        <w:rPr>
          <w:b/>
          <w:bCs/>
          <w:iCs/>
          <w:sz w:val="20"/>
          <w:szCs w:val="20"/>
        </w:rPr>
      </w:pPr>
      <w:r w:rsidRPr="00393222">
        <w:rPr>
          <w:b/>
          <w:bCs/>
          <w:iCs/>
          <w:sz w:val="20"/>
          <w:szCs w:val="20"/>
        </w:rPr>
        <w:t xml:space="preserve">с выдачей заключения о соответствии построенного, </w:t>
      </w:r>
    </w:p>
    <w:p w:rsidR="00393222" w:rsidRDefault="00393222" w:rsidP="00393222">
      <w:pPr>
        <w:ind w:right="-180"/>
        <w:rPr>
          <w:b/>
          <w:bCs/>
          <w:iCs/>
          <w:sz w:val="20"/>
          <w:szCs w:val="20"/>
        </w:rPr>
      </w:pPr>
      <w:r w:rsidRPr="00393222">
        <w:rPr>
          <w:b/>
          <w:bCs/>
          <w:iCs/>
          <w:sz w:val="20"/>
          <w:szCs w:val="20"/>
        </w:rPr>
        <w:t xml:space="preserve">реконструированного объекта капитального строительства, </w:t>
      </w:r>
    </w:p>
    <w:p w:rsidR="00393222" w:rsidRDefault="00393222" w:rsidP="00393222">
      <w:pPr>
        <w:ind w:right="-180"/>
        <w:rPr>
          <w:b/>
          <w:bCs/>
          <w:iCs/>
          <w:sz w:val="20"/>
          <w:szCs w:val="20"/>
        </w:rPr>
      </w:pPr>
      <w:r w:rsidRPr="00393222">
        <w:rPr>
          <w:b/>
          <w:bCs/>
          <w:iCs/>
          <w:sz w:val="20"/>
          <w:szCs w:val="20"/>
        </w:rPr>
        <w:t xml:space="preserve">прошедших капитальный ремонт автомобильных дорог </w:t>
      </w:r>
    </w:p>
    <w:p w:rsidR="00393222" w:rsidRDefault="00393222" w:rsidP="00393222">
      <w:pPr>
        <w:ind w:right="-180"/>
        <w:rPr>
          <w:b/>
          <w:bCs/>
          <w:iCs/>
          <w:sz w:val="20"/>
          <w:szCs w:val="20"/>
        </w:rPr>
      </w:pPr>
      <w:r w:rsidRPr="00393222">
        <w:rPr>
          <w:b/>
          <w:bCs/>
          <w:iCs/>
          <w:sz w:val="20"/>
          <w:szCs w:val="20"/>
        </w:rPr>
        <w:t xml:space="preserve">общего пользования требованиям технических регламентов </w:t>
      </w:r>
    </w:p>
    <w:p w:rsidR="00393222" w:rsidRDefault="00393222" w:rsidP="00393222">
      <w:pPr>
        <w:ind w:right="-180"/>
        <w:rPr>
          <w:b/>
          <w:bCs/>
          <w:iCs/>
          <w:sz w:val="20"/>
          <w:szCs w:val="20"/>
        </w:rPr>
      </w:pPr>
      <w:r w:rsidRPr="00393222">
        <w:rPr>
          <w:b/>
          <w:bCs/>
          <w:iCs/>
          <w:sz w:val="20"/>
          <w:szCs w:val="20"/>
        </w:rPr>
        <w:t xml:space="preserve">(норм и правил), иных нормативных правовых актов </w:t>
      </w:r>
    </w:p>
    <w:p w:rsidR="002F3161" w:rsidRPr="00393222" w:rsidRDefault="00393222" w:rsidP="00393222">
      <w:pPr>
        <w:ind w:right="-180"/>
        <w:rPr>
          <w:b/>
          <w:bCs/>
          <w:iCs/>
          <w:sz w:val="20"/>
          <w:szCs w:val="20"/>
        </w:rPr>
      </w:pPr>
      <w:r w:rsidRPr="00393222">
        <w:rPr>
          <w:b/>
          <w:bCs/>
          <w:iCs/>
          <w:sz w:val="20"/>
          <w:szCs w:val="20"/>
        </w:rPr>
        <w:t>и проектной документации</w:t>
      </w:r>
      <w:r w:rsidR="00812814" w:rsidRPr="00393222">
        <w:rPr>
          <w:b/>
          <w:bCs/>
          <w:iCs/>
          <w:sz w:val="20"/>
          <w:szCs w:val="20"/>
        </w:rPr>
        <w:tab/>
      </w:r>
    </w:p>
    <w:p w:rsidR="00393222" w:rsidRDefault="00393222" w:rsidP="009E68EB">
      <w:pPr>
        <w:ind w:right="56" w:firstLine="851"/>
        <w:jc w:val="both"/>
        <w:rPr>
          <w:sz w:val="28"/>
          <w:szCs w:val="28"/>
        </w:rPr>
      </w:pPr>
    </w:p>
    <w:p w:rsidR="0011684C" w:rsidRDefault="006A6D45" w:rsidP="00393222">
      <w:pPr>
        <w:pStyle w:val="ConsPlusNormal"/>
        <w:ind w:firstLine="540"/>
        <w:jc w:val="both"/>
      </w:pPr>
      <w:r w:rsidRPr="008260ED">
        <w:t>В</w:t>
      </w:r>
      <w:r w:rsidR="00181F35" w:rsidRPr="008260ED">
        <w:t xml:space="preserve"> целях </w:t>
      </w:r>
      <w:r w:rsidR="00B3703B" w:rsidRPr="008260ED">
        <w:t xml:space="preserve">приведения </w:t>
      </w:r>
      <w:r w:rsidR="008260ED">
        <w:t>Административного</w:t>
      </w:r>
      <w:r w:rsidR="008260ED" w:rsidRPr="008260ED">
        <w:t xml:space="preserve"> регламент</w:t>
      </w:r>
      <w:r w:rsidR="008260ED">
        <w:t>а</w:t>
      </w:r>
      <w:r w:rsidR="008260ED" w:rsidRPr="008260ED">
        <w:t xml:space="preserve"> Службы государственного строительного надзора и экспертизы  Санкт-Петербурга </w:t>
      </w:r>
      <w:r w:rsidR="00393222" w:rsidRPr="00802B6F">
        <w:rPr>
          <w:color w:val="000000"/>
        </w:rPr>
        <w:t xml:space="preserve">по исполнению государственной функции </w:t>
      </w:r>
      <w:r w:rsidR="00393222" w:rsidRPr="00802B6F">
        <w:rPr>
          <w:bCs/>
          <w:color w:val="000000"/>
        </w:rPr>
        <w:t xml:space="preserve">по осуществлению регионального </w:t>
      </w:r>
      <w:r w:rsidR="00393222">
        <w:t>государственного строительного</w:t>
      </w:r>
      <w:r w:rsidR="00393222" w:rsidRPr="00F85BC2">
        <w:t xml:space="preserve"> надзор</w:t>
      </w:r>
      <w:r w:rsidR="00393222">
        <w:t>а</w:t>
      </w:r>
      <w:r w:rsidR="00393222" w:rsidRPr="00F85BC2">
        <w:t xml:space="preserve"> </w:t>
      </w:r>
      <w:r w:rsidR="00393222">
        <w:t xml:space="preserve"> </w:t>
      </w:r>
      <w:r w:rsidR="00393222" w:rsidRPr="00F85BC2">
        <w:t xml:space="preserve">в случаях и порядке, установленных действующим законодательством, с выдачей заключения о соответствии построенного, реконструированного объекта капитального строительства, прошедших капитальный ремонт автомобильных дорог общего пользования требованиям технических регламентов (норм и правил), иных нормативных правовых актов и проектной </w:t>
      </w:r>
      <w:r w:rsidR="00393222" w:rsidRPr="00A724EA">
        <w:t>документации</w:t>
      </w:r>
      <w:r w:rsidR="00393222">
        <w:t xml:space="preserve"> </w:t>
      </w:r>
      <w:r w:rsidR="00F33E80">
        <w:t xml:space="preserve"> (далее – Административный регламент) </w:t>
      </w:r>
      <w:r w:rsidR="00393222">
        <w:t xml:space="preserve">в соответствие </w:t>
      </w:r>
      <w:r w:rsidR="009942CD">
        <w:t>с действующим градостроительным</w:t>
      </w:r>
      <w:r w:rsidR="00393222">
        <w:t xml:space="preserve"> законодательством</w:t>
      </w:r>
      <w:r w:rsidR="009942CD">
        <w:t>, а также в целях совершенствования</w:t>
      </w:r>
      <w:r w:rsidR="00393222">
        <w:t xml:space="preserve"> порядка </w:t>
      </w:r>
      <w:r w:rsidR="009942CD">
        <w:t xml:space="preserve">проведения </w:t>
      </w:r>
      <w:r w:rsidR="00393222">
        <w:t xml:space="preserve"> административных процедур </w:t>
      </w:r>
      <w:r w:rsidR="009942CD">
        <w:t xml:space="preserve">в электронной форме </w:t>
      </w:r>
      <w:r w:rsidR="00393222">
        <w:t xml:space="preserve">в рамках </w:t>
      </w:r>
      <w:r w:rsidR="00393222" w:rsidRPr="00802B6F">
        <w:rPr>
          <w:bCs/>
          <w:color w:val="000000"/>
        </w:rPr>
        <w:t xml:space="preserve">регионального </w:t>
      </w:r>
      <w:r w:rsidR="00393222">
        <w:t>государственного строительного</w:t>
      </w:r>
      <w:r w:rsidR="00393222" w:rsidRPr="00F85BC2">
        <w:t xml:space="preserve"> надзор</w:t>
      </w:r>
      <w:r w:rsidR="00393222">
        <w:t xml:space="preserve">а </w:t>
      </w:r>
    </w:p>
    <w:p w:rsidR="008260ED" w:rsidRPr="0011684C" w:rsidRDefault="00D258B9" w:rsidP="009C2084">
      <w:pPr>
        <w:pStyle w:val="Default"/>
        <w:numPr>
          <w:ilvl w:val="0"/>
          <w:numId w:val="20"/>
        </w:numPr>
        <w:ind w:left="0" w:firstLine="851"/>
        <w:jc w:val="both"/>
        <w:rPr>
          <w:sz w:val="28"/>
          <w:szCs w:val="28"/>
        </w:rPr>
      </w:pPr>
      <w:r>
        <w:rPr>
          <w:sz w:val="28"/>
          <w:szCs w:val="28"/>
        </w:rPr>
        <w:t>В</w:t>
      </w:r>
      <w:r w:rsidR="00F33E80" w:rsidRPr="0011684C">
        <w:rPr>
          <w:sz w:val="28"/>
          <w:szCs w:val="28"/>
        </w:rPr>
        <w:t xml:space="preserve">нести в Административный регламент, утвержденный распоряжением Службы </w:t>
      </w:r>
      <w:r w:rsidR="003F0240">
        <w:rPr>
          <w:sz w:val="28"/>
          <w:szCs w:val="28"/>
        </w:rPr>
        <w:t>от 13.07.201</w:t>
      </w:r>
      <w:r w:rsidR="00961011">
        <w:rPr>
          <w:sz w:val="28"/>
          <w:szCs w:val="28"/>
        </w:rPr>
        <w:t>6 № 6-р (в редакции распоряжений</w:t>
      </w:r>
      <w:r w:rsidR="003F0240">
        <w:rPr>
          <w:sz w:val="28"/>
          <w:szCs w:val="28"/>
        </w:rPr>
        <w:t xml:space="preserve"> Службы от 29.12.2017 № 13</w:t>
      </w:r>
      <w:r w:rsidR="00B80A76">
        <w:rPr>
          <w:sz w:val="28"/>
          <w:szCs w:val="28"/>
        </w:rPr>
        <w:noBreakHyphen/>
      </w:r>
      <w:r w:rsidR="003F0240">
        <w:rPr>
          <w:sz w:val="28"/>
          <w:szCs w:val="28"/>
        </w:rPr>
        <w:t xml:space="preserve">р, 18.01.2018 №1-р) </w:t>
      </w:r>
      <w:r w:rsidR="00680991" w:rsidRPr="0011684C">
        <w:rPr>
          <w:sz w:val="28"/>
          <w:szCs w:val="28"/>
        </w:rPr>
        <w:t>следующие изменения:</w:t>
      </w:r>
    </w:p>
    <w:p w:rsidR="00CF0FC9" w:rsidRDefault="009942CD" w:rsidP="009C2084">
      <w:pPr>
        <w:pStyle w:val="a5"/>
        <w:numPr>
          <w:ilvl w:val="1"/>
          <w:numId w:val="20"/>
        </w:numPr>
        <w:ind w:left="0" w:firstLine="851"/>
        <w:jc w:val="both"/>
        <w:rPr>
          <w:bCs/>
          <w:iCs/>
          <w:sz w:val="28"/>
          <w:szCs w:val="28"/>
        </w:rPr>
      </w:pPr>
      <w:r>
        <w:rPr>
          <w:bCs/>
          <w:iCs/>
          <w:sz w:val="28"/>
          <w:szCs w:val="28"/>
        </w:rPr>
        <w:t xml:space="preserve">Исключить </w:t>
      </w:r>
      <w:r w:rsidR="009C2084">
        <w:rPr>
          <w:bCs/>
          <w:iCs/>
          <w:sz w:val="28"/>
          <w:szCs w:val="28"/>
        </w:rPr>
        <w:t>и</w:t>
      </w:r>
      <w:r w:rsidR="00CF0FC9">
        <w:rPr>
          <w:bCs/>
          <w:iCs/>
          <w:sz w:val="28"/>
          <w:szCs w:val="28"/>
        </w:rPr>
        <w:t xml:space="preserve">з названия Административного регламента цифры </w:t>
      </w:r>
      <w:r w:rsidR="00CF0FC9" w:rsidRPr="00A724EA">
        <w:rPr>
          <w:color w:val="000000"/>
          <w:sz w:val="28"/>
          <w:szCs w:val="28"/>
        </w:rPr>
        <w:t>(7800000010000049145)</w:t>
      </w:r>
      <w:r>
        <w:rPr>
          <w:color w:val="000000"/>
          <w:sz w:val="28"/>
          <w:szCs w:val="28"/>
        </w:rPr>
        <w:t>.</w:t>
      </w:r>
      <w:r w:rsidR="00CF0FC9">
        <w:rPr>
          <w:color w:val="000000"/>
          <w:sz w:val="28"/>
          <w:szCs w:val="28"/>
        </w:rPr>
        <w:t xml:space="preserve"> </w:t>
      </w:r>
    </w:p>
    <w:p w:rsidR="00A11FF8" w:rsidRPr="00CF0FC9" w:rsidRDefault="009942CD" w:rsidP="009C2084">
      <w:pPr>
        <w:pStyle w:val="a5"/>
        <w:numPr>
          <w:ilvl w:val="1"/>
          <w:numId w:val="20"/>
        </w:numPr>
        <w:ind w:left="0" w:firstLine="851"/>
        <w:jc w:val="both"/>
        <w:rPr>
          <w:bCs/>
          <w:iCs/>
          <w:sz w:val="28"/>
          <w:szCs w:val="28"/>
        </w:rPr>
      </w:pPr>
      <w:r>
        <w:rPr>
          <w:bCs/>
          <w:iCs/>
          <w:sz w:val="28"/>
          <w:szCs w:val="28"/>
        </w:rPr>
        <w:t>П</w:t>
      </w:r>
      <w:r w:rsidR="00CF0FC9">
        <w:rPr>
          <w:bCs/>
          <w:iCs/>
          <w:sz w:val="28"/>
          <w:szCs w:val="28"/>
        </w:rPr>
        <w:t>ункт 1.1 дополнить абзацем следующего содержания</w:t>
      </w:r>
      <w:r w:rsidR="00CF0FC9" w:rsidRPr="00CF0FC9">
        <w:rPr>
          <w:bCs/>
          <w:iCs/>
          <w:sz w:val="28"/>
          <w:szCs w:val="28"/>
        </w:rPr>
        <w:t>:</w:t>
      </w:r>
    </w:p>
    <w:p w:rsidR="00CF0FC9" w:rsidRPr="009C2084" w:rsidRDefault="00CF0FC9" w:rsidP="009C2084">
      <w:pPr>
        <w:jc w:val="both"/>
        <w:rPr>
          <w:bCs/>
          <w:iCs/>
          <w:sz w:val="28"/>
          <w:szCs w:val="28"/>
          <w:lang w:val="en-US"/>
        </w:rPr>
      </w:pPr>
      <w:r w:rsidRPr="009C2084">
        <w:rPr>
          <w:bCs/>
          <w:iCs/>
          <w:sz w:val="28"/>
          <w:szCs w:val="28"/>
        </w:rPr>
        <w:t>«Номер государственной функции</w:t>
      </w:r>
      <w:r w:rsidRPr="009C2084">
        <w:rPr>
          <w:bCs/>
          <w:iCs/>
          <w:sz w:val="28"/>
          <w:szCs w:val="28"/>
          <w:lang w:val="en-US"/>
        </w:rPr>
        <w:t xml:space="preserve">: </w:t>
      </w:r>
      <w:r w:rsidRPr="009C2084">
        <w:rPr>
          <w:color w:val="000000"/>
          <w:sz w:val="28"/>
          <w:szCs w:val="28"/>
        </w:rPr>
        <w:t>7800000010000049145</w:t>
      </w:r>
      <w:r w:rsidRPr="009C2084">
        <w:rPr>
          <w:color w:val="000000"/>
          <w:sz w:val="28"/>
          <w:szCs w:val="28"/>
          <w:lang w:val="en-US"/>
        </w:rPr>
        <w:t>.</w:t>
      </w:r>
      <w:r w:rsidRPr="009C2084">
        <w:rPr>
          <w:bCs/>
          <w:iCs/>
          <w:sz w:val="28"/>
          <w:szCs w:val="28"/>
        </w:rPr>
        <w:t>»</w:t>
      </w:r>
      <w:r w:rsidR="009C2084">
        <w:rPr>
          <w:bCs/>
          <w:iCs/>
          <w:sz w:val="28"/>
          <w:szCs w:val="28"/>
          <w:lang w:val="en-US"/>
        </w:rPr>
        <w:t>;</w:t>
      </w:r>
    </w:p>
    <w:p w:rsidR="00A136F7" w:rsidRDefault="009942CD" w:rsidP="00A2331E">
      <w:pPr>
        <w:pStyle w:val="a5"/>
        <w:numPr>
          <w:ilvl w:val="1"/>
          <w:numId w:val="20"/>
        </w:numPr>
        <w:ind w:left="0" w:firstLine="851"/>
        <w:jc w:val="both"/>
        <w:rPr>
          <w:bCs/>
          <w:iCs/>
          <w:sz w:val="28"/>
          <w:szCs w:val="28"/>
        </w:rPr>
      </w:pPr>
      <w:r>
        <w:rPr>
          <w:bCs/>
          <w:iCs/>
          <w:sz w:val="28"/>
          <w:szCs w:val="28"/>
        </w:rPr>
        <w:t>В</w:t>
      </w:r>
      <w:r w:rsidR="00A136F7">
        <w:rPr>
          <w:bCs/>
          <w:iCs/>
          <w:sz w:val="28"/>
          <w:szCs w:val="28"/>
        </w:rPr>
        <w:t xml:space="preserve"> пункте 1.4 слова «</w:t>
      </w:r>
      <w:r w:rsidR="00A136F7">
        <w:rPr>
          <w:sz w:val="28"/>
          <w:szCs w:val="28"/>
        </w:rPr>
        <w:t>приказ Минэкономразвития России от 19.04.2016 № 141</w:t>
      </w:r>
      <w:r w:rsidR="00A136F7">
        <w:rPr>
          <w:bCs/>
          <w:iCs/>
          <w:sz w:val="28"/>
          <w:szCs w:val="28"/>
        </w:rPr>
        <w:t>» заменить словами «</w:t>
      </w:r>
      <w:r w:rsidR="00A136F7">
        <w:rPr>
          <w:sz w:val="28"/>
          <w:szCs w:val="28"/>
        </w:rPr>
        <w:t>приказ Минэкономразвития России от 30.04.2009 № 141</w:t>
      </w:r>
      <w:r w:rsidR="00A136F7">
        <w:rPr>
          <w:bCs/>
          <w:iCs/>
          <w:sz w:val="28"/>
          <w:szCs w:val="28"/>
        </w:rPr>
        <w:t>»</w:t>
      </w:r>
      <w:r>
        <w:rPr>
          <w:bCs/>
          <w:iCs/>
          <w:sz w:val="28"/>
          <w:szCs w:val="28"/>
        </w:rPr>
        <w:t>.</w:t>
      </w:r>
    </w:p>
    <w:p w:rsidR="00F56223" w:rsidRDefault="009942CD" w:rsidP="00A2331E">
      <w:pPr>
        <w:pStyle w:val="a5"/>
        <w:numPr>
          <w:ilvl w:val="1"/>
          <w:numId w:val="20"/>
        </w:numPr>
        <w:ind w:left="0" w:firstLine="851"/>
        <w:jc w:val="both"/>
        <w:rPr>
          <w:bCs/>
          <w:iCs/>
          <w:sz w:val="28"/>
          <w:szCs w:val="28"/>
        </w:rPr>
      </w:pPr>
      <w:r>
        <w:rPr>
          <w:bCs/>
          <w:iCs/>
          <w:sz w:val="28"/>
          <w:szCs w:val="28"/>
        </w:rPr>
        <w:lastRenderedPageBreak/>
        <w:t xml:space="preserve"> В </w:t>
      </w:r>
      <w:r w:rsidR="00F56223">
        <w:rPr>
          <w:bCs/>
          <w:iCs/>
          <w:sz w:val="28"/>
          <w:szCs w:val="28"/>
        </w:rPr>
        <w:t xml:space="preserve">пункте 1.7 </w:t>
      </w:r>
    </w:p>
    <w:p w:rsidR="009C2084" w:rsidRPr="00F56223" w:rsidRDefault="00F56223" w:rsidP="00F56223">
      <w:pPr>
        <w:pStyle w:val="a5"/>
        <w:ind w:left="0" w:firstLine="851"/>
        <w:jc w:val="both"/>
        <w:rPr>
          <w:bCs/>
          <w:iCs/>
          <w:sz w:val="28"/>
          <w:szCs w:val="28"/>
        </w:rPr>
      </w:pPr>
      <w:r>
        <w:rPr>
          <w:bCs/>
          <w:iCs/>
          <w:sz w:val="28"/>
          <w:szCs w:val="28"/>
        </w:rPr>
        <w:t xml:space="preserve">1.4.1 </w:t>
      </w:r>
      <w:r w:rsidR="009C2084">
        <w:rPr>
          <w:bCs/>
          <w:iCs/>
          <w:sz w:val="28"/>
          <w:szCs w:val="28"/>
        </w:rPr>
        <w:t>абзац двадцатый дополнить словами «</w:t>
      </w:r>
      <w:r w:rsidR="004247FA" w:rsidRPr="004247FA">
        <w:rPr>
          <w:bCs/>
          <w:iCs/>
          <w:sz w:val="28"/>
          <w:szCs w:val="28"/>
        </w:rPr>
        <w:t>(</w:t>
      </w:r>
      <w:r w:rsidR="004247FA">
        <w:rPr>
          <w:bCs/>
          <w:iCs/>
          <w:sz w:val="28"/>
          <w:szCs w:val="28"/>
        </w:rPr>
        <w:t>п</w:t>
      </w:r>
      <w:r w:rsidR="00C60A5E">
        <w:rPr>
          <w:sz w:val="28"/>
          <w:szCs w:val="28"/>
        </w:rPr>
        <w:t>еречень</w:t>
      </w:r>
      <w:r w:rsidR="00C60A5E" w:rsidRPr="00E71317">
        <w:rPr>
          <w:sz w:val="28"/>
          <w:szCs w:val="28"/>
        </w:rPr>
        <w:t xml:space="preserve"> актов, содержащих обязательные требования, соблюдение которых оценивается при проведении мероприятий по надзору при осуществлении регионального государственного строительного надзора</w:t>
      </w:r>
      <w:r w:rsidR="00C60A5E">
        <w:rPr>
          <w:sz w:val="28"/>
          <w:szCs w:val="28"/>
        </w:rPr>
        <w:t xml:space="preserve"> утверждается приказом </w:t>
      </w:r>
      <w:r w:rsidR="0005217A">
        <w:rPr>
          <w:sz w:val="28"/>
          <w:szCs w:val="28"/>
        </w:rPr>
        <w:t xml:space="preserve">начальника </w:t>
      </w:r>
      <w:r w:rsidR="00C60A5E">
        <w:rPr>
          <w:sz w:val="28"/>
          <w:szCs w:val="28"/>
        </w:rPr>
        <w:t xml:space="preserve">Службы и размещается на </w:t>
      </w:r>
      <w:r w:rsidR="00C60A5E" w:rsidRPr="003E63BF">
        <w:rPr>
          <w:sz w:val="28"/>
          <w:szCs w:val="28"/>
        </w:rPr>
        <w:t>официальном сайте Службы в раздел</w:t>
      </w:r>
      <w:r w:rsidR="00C60A5E">
        <w:rPr>
          <w:sz w:val="28"/>
          <w:szCs w:val="28"/>
        </w:rPr>
        <w:t>е</w:t>
      </w:r>
      <w:r w:rsidR="00C60A5E" w:rsidRPr="003E63BF">
        <w:rPr>
          <w:sz w:val="28"/>
          <w:szCs w:val="28"/>
        </w:rPr>
        <w:t xml:space="preserve"> «Контрольно-надзорная деятельность Службы (региональный госстройнадзор)»</w:t>
      </w:r>
      <w:r>
        <w:rPr>
          <w:sz w:val="28"/>
          <w:szCs w:val="28"/>
        </w:rPr>
        <w:t xml:space="preserve"> </w:t>
      </w:r>
      <w:r w:rsidR="00C60A5E">
        <w:rPr>
          <w:sz w:val="28"/>
          <w:szCs w:val="28"/>
        </w:rPr>
        <w:t>(</w:t>
      </w:r>
      <w:hyperlink r:id="rId9" w:history="1">
        <w:r w:rsidRPr="00523FA6">
          <w:rPr>
            <w:rStyle w:val="ad"/>
            <w:sz w:val="28"/>
            <w:szCs w:val="28"/>
          </w:rPr>
          <w:t>http://www.expertiza.spb.ru/? show=statics&amp;id=167</w:t>
        </w:r>
      </w:hyperlink>
      <w:r w:rsidR="00C60A5E">
        <w:rPr>
          <w:sz w:val="28"/>
          <w:szCs w:val="28"/>
        </w:rPr>
        <w:t>)</w:t>
      </w:r>
      <w:r w:rsidR="00C60A5E" w:rsidRPr="003E63BF">
        <w:rPr>
          <w:sz w:val="28"/>
          <w:szCs w:val="28"/>
        </w:rPr>
        <w:t xml:space="preserve"> и в разделе Службы на сайте Администрации Санкт</w:t>
      </w:r>
      <w:r w:rsidR="009942CD">
        <w:rPr>
          <w:sz w:val="28"/>
          <w:szCs w:val="28"/>
        </w:rPr>
        <w:noBreakHyphen/>
      </w:r>
      <w:r w:rsidR="00C60A5E" w:rsidRPr="003E63BF">
        <w:rPr>
          <w:sz w:val="28"/>
          <w:szCs w:val="28"/>
        </w:rPr>
        <w:t>Петербурга в раздел</w:t>
      </w:r>
      <w:r w:rsidR="00C60A5E">
        <w:rPr>
          <w:sz w:val="28"/>
          <w:szCs w:val="28"/>
        </w:rPr>
        <w:t>е</w:t>
      </w:r>
      <w:r w:rsidR="00C60A5E" w:rsidRPr="003E63BF">
        <w:rPr>
          <w:sz w:val="28"/>
          <w:szCs w:val="28"/>
        </w:rPr>
        <w:t xml:space="preserve"> «Контрольно-надзорная деятельность»</w:t>
      </w:r>
      <w:r w:rsidR="00C60A5E">
        <w:rPr>
          <w:sz w:val="28"/>
          <w:szCs w:val="28"/>
        </w:rPr>
        <w:t xml:space="preserve"> (</w:t>
      </w:r>
      <w:hyperlink r:id="rId10" w:history="1">
        <w:r w:rsidR="00A2331E" w:rsidRPr="00940678">
          <w:rPr>
            <w:rStyle w:val="ad"/>
            <w:sz w:val="28"/>
            <w:szCs w:val="28"/>
          </w:rPr>
          <w:t>https://www.gov.spb.ru/gov/otrasl/slujba/kontrolno-nadzornaya-deyatelnost/</w:t>
        </w:r>
      </w:hyperlink>
      <w:r w:rsidR="00A2331E">
        <w:rPr>
          <w:sz w:val="28"/>
          <w:szCs w:val="28"/>
        </w:rPr>
        <w:t xml:space="preserve"> </w:t>
      </w:r>
      <w:r w:rsidR="004247FA">
        <w:rPr>
          <w:sz w:val="28"/>
          <w:szCs w:val="28"/>
        </w:rPr>
        <w:t>)</w:t>
      </w:r>
      <w:r w:rsidR="009C2084">
        <w:rPr>
          <w:bCs/>
          <w:iCs/>
          <w:sz w:val="28"/>
          <w:szCs w:val="28"/>
        </w:rPr>
        <w:t>»</w:t>
      </w:r>
      <w:r w:rsidRPr="00F56223">
        <w:rPr>
          <w:bCs/>
          <w:iCs/>
          <w:sz w:val="28"/>
          <w:szCs w:val="28"/>
        </w:rPr>
        <w:t>;</w:t>
      </w:r>
    </w:p>
    <w:p w:rsidR="00F56223" w:rsidRPr="00E608AE" w:rsidRDefault="00F56223" w:rsidP="00F56223">
      <w:pPr>
        <w:pStyle w:val="a5"/>
        <w:ind w:left="0" w:firstLine="851"/>
        <w:jc w:val="both"/>
        <w:rPr>
          <w:bCs/>
          <w:iCs/>
          <w:sz w:val="28"/>
          <w:szCs w:val="28"/>
        </w:rPr>
      </w:pPr>
      <w:r>
        <w:rPr>
          <w:bCs/>
          <w:iCs/>
          <w:sz w:val="28"/>
          <w:szCs w:val="28"/>
        </w:rPr>
        <w:t>1.4.</w:t>
      </w:r>
      <w:r w:rsidRPr="00F56223">
        <w:rPr>
          <w:bCs/>
          <w:iCs/>
          <w:sz w:val="28"/>
          <w:szCs w:val="28"/>
        </w:rPr>
        <w:t xml:space="preserve">2 </w:t>
      </w:r>
      <w:r w:rsidR="00E608AE">
        <w:rPr>
          <w:bCs/>
          <w:iCs/>
          <w:sz w:val="28"/>
          <w:szCs w:val="28"/>
        </w:rPr>
        <w:t xml:space="preserve">после абзаца двадцать третьего </w:t>
      </w:r>
      <w:r>
        <w:rPr>
          <w:bCs/>
          <w:iCs/>
          <w:sz w:val="28"/>
          <w:szCs w:val="28"/>
        </w:rPr>
        <w:t xml:space="preserve"> </w:t>
      </w:r>
      <w:r w:rsidR="00E608AE">
        <w:rPr>
          <w:bCs/>
          <w:iCs/>
          <w:sz w:val="28"/>
          <w:szCs w:val="28"/>
        </w:rPr>
        <w:t>дополнить абзацем следующего содержания</w:t>
      </w:r>
      <w:r w:rsidR="00E608AE" w:rsidRPr="00E608AE">
        <w:rPr>
          <w:bCs/>
          <w:iCs/>
          <w:sz w:val="28"/>
          <w:szCs w:val="28"/>
        </w:rPr>
        <w:t>:</w:t>
      </w:r>
    </w:p>
    <w:p w:rsidR="00E608AE" w:rsidRPr="00E608AE" w:rsidRDefault="00E608AE" w:rsidP="00F56223">
      <w:pPr>
        <w:pStyle w:val="a5"/>
        <w:ind w:left="0" w:firstLine="851"/>
        <w:jc w:val="both"/>
        <w:rPr>
          <w:bCs/>
          <w:iCs/>
          <w:sz w:val="28"/>
          <w:szCs w:val="28"/>
        </w:rPr>
      </w:pPr>
      <w:r>
        <w:rPr>
          <w:bCs/>
          <w:iCs/>
          <w:sz w:val="28"/>
          <w:szCs w:val="28"/>
        </w:rPr>
        <w:t xml:space="preserve">«проводить </w:t>
      </w:r>
      <w:r>
        <w:rPr>
          <w:bCs/>
          <w:iCs/>
          <w:sz w:val="28"/>
          <w:szCs w:val="28"/>
          <w:lang w:val="en-US"/>
        </w:rPr>
        <w:t>c</w:t>
      </w:r>
      <w:r w:rsidRPr="00E608AE">
        <w:rPr>
          <w:bCs/>
          <w:iCs/>
          <w:sz w:val="28"/>
          <w:szCs w:val="28"/>
        </w:rPr>
        <w:t xml:space="preserve"> </w:t>
      </w:r>
      <w:r>
        <w:rPr>
          <w:bCs/>
          <w:iCs/>
          <w:sz w:val="28"/>
          <w:szCs w:val="28"/>
        </w:rPr>
        <w:t>целью профилактики нарушений обязательных требований рейдовые осмотры</w:t>
      </w:r>
      <w:r w:rsidR="00D258B9" w:rsidRPr="00D258B9">
        <w:rPr>
          <w:bCs/>
          <w:iCs/>
          <w:sz w:val="28"/>
          <w:szCs w:val="28"/>
        </w:rPr>
        <w:t>;</w:t>
      </w:r>
      <w:r>
        <w:rPr>
          <w:bCs/>
          <w:iCs/>
          <w:sz w:val="28"/>
          <w:szCs w:val="28"/>
        </w:rPr>
        <w:t>»</w:t>
      </w:r>
      <w:r w:rsidR="009942CD">
        <w:rPr>
          <w:bCs/>
          <w:iCs/>
          <w:sz w:val="28"/>
          <w:szCs w:val="28"/>
        </w:rPr>
        <w:t>.</w:t>
      </w:r>
    </w:p>
    <w:p w:rsidR="00246E3A" w:rsidRPr="00246E3A" w:rsidRDefault="009942CD" w:rsidP="00E608AE">
      <w:pPr>
        <w:pStyle w:val="a5"/>
        <w:numPr>
          <w:ilvl w:val="1"/>
          <w:numId w:val="20"/>
        </w:numPr>
        <w:ind w:left="0" w:firstLine="851"/>
        <w:jc w:val="both"/>
        <w:rPr>
          <w:bCs/>
          <w:iCs/>
          <w:sz w:val="28"/>
          <w:szCs w:val="28"/>
        </w:rPr>
      </w:pPr>
      <w:r>
        <w:rPr>
          <w:bCs/>
          <w:iCs/>
          <w:sz w:val="28"/>
          <w:szCs w:val="28"/>
        </w:rPr>
        <w:t xml:space="preserve">Изложить </w:t>
      </w:r>
      <w:r w:rsidR="00246E3A">
        <w:rPr>
          <w:bCs/>
          <w:iCs/>
          <w:sz w:val="28"/>
          <w:szCs w:val="28"/>
        </w:rPr>
        <w:t>абзац тринадцатый пункта 1.9 в следующей редакции</w:t>
      </w:r>
      <w:r w:rsidR="00246E3A" w:rsidRPr="00246E3A">
        <w:rPr>
          <w:bCs/>
          <w:iCs/>
          <w:sz w:val="28"/>
          <w:szCs w:val="28"/>
        </w:rPr>
        <w:t>:</w:t>
      </w:r>
    </w:p>
    <w:p w:rsidR="00246E3A" w:rsidRPr="00246E3A" w:rsidRDefault="00246E3A" w:rsidP="00246E3A">
      <w:pPr>
        <w:pStyle w:val="a5"/>
        <w:ind w:left="0" w:firstLine="709"/>
        <w:jc w:val="both"/>
        <w:rPr>
          <w:bCs/>
          <w:iCs/>
          <w:sz w:val="28"/>
          <w:szCs w:val="28"/>
        </w:rPr>
      </w:pPr>
      <w:r>
        <w:rPr>
          <w:bCs/>
          <w:iCs/>
          <w:sz w:val="28"/>
          <w:szCs w:val="28"/>
        </w:rPr>
        <w:t>«</w:t>
      </w:r>
      <w:r w:rsidRPr="00FB66C5">
        <w:rPr>
          <w:color w:val="000000"/>
          <w:sz w:val="28"/>
          <w:szCs w:val="28"/>
        </w:rPr>
        <w:t>застройщик или технический заказчик обязаны</w:t>
      </w:r>
      <w:r>
        <w:rPr>
          <w:color w:val="000000"/>
          <w:sz w:val="28"/>
          <w:szCs w:val="28"/>
        </w:rPr>
        <w:t xml:space="preserve"> обеспечить, в том числе через лиц, осуществляющих строительство на основании договора с застройщиком или техническим заказчиком (договора субподряда), условия для выполнения должностным лицом Службы своих полномочий, в том числе обеспечить присутствие уполномоченных лиц</w:t>
      </w:r>
      <w:r w:rsidR="004247FA" w:rsidRPr="004247FA">
        <w:rPr>
          <w:color w:val="000000"/>
          <w:sz w:val="28"/>
          <w:szCs w:val="28"/>
        </w:rPr>
        <w:t>;</w:t>
      </w:r>
      <w:r>
        <w:rPr>
          <w:bCs/>
          <w:iCs/>
          <w:sz w:val="28"/>
          <w:szCs w:val="28"/>
        </w:rPr>
        <w:t>»</w:t>
      </w:r>
      <w:r w:rsidR="009942CD">
        <w:rPr>
          <w:bCs/>
          <w:iCs/>
          <w:sz w:val="28"/>
          <w:szCs w:val="28"/>
        </w:rPr>
        <w:t>.</w:t>
      </w:r>
    </w:p>
    <w:p w:rsidR="00716EDA" w:rsidRDefault="009942CD" w:rsidP="00A2331E">
      <w:pPr>
        <w:pStyle w:val="a5"/>
        <w:numPr>
          <w:ilvl w:val="1"/>
          <w:numId w:val="20"/>
        </w:numPr>
        <w:ind w:left="0" w:firstLine="709"/>
        <w:jc w:val="both"/>
        <w:rPr>
          <w:bCs/>
          <w:iCs/>
          <w:sz w:val="28"/>
          <w:szCs w:val="28"/>
        </w:rPr>
      </w:pPr>
      <w:r>
        <w:rPr>
          <w:bCs/>
          <w:iCs/>
          <w:sz w:val="28"/>
          <w:szCs w:val="28"/>
        </w:rPr>
        <w:t>В</w:t>
      </w:r>
      <w:r w:rsidR="00716EDA">
        <w:rPr>
          <w:bCs/>
          <w:iCs/>
          <w:sz w:val="28"/>
          <w:szCs w:val="28"/>
        </w:rPr>
        <w:t xml:space="preserve"> пункте 2.2 </w:t>
      </w:r>
    </w:p>
    <w:p w:rsidR="00E03ECE" w:rsidRPr="00E03ECE" w:rsidRDefault="009942CD" w:rsidP="00716EDA">
      <w:pPr>
        <w:pStyle w:val="a5"/>
        <w:numPr>
          <w:ilvl w:val="2"/>
          <w:numId w:val="20"/>
        </w:numPr>
        <w:jc w:val="both"/>
        <w:rPr>
          <w:bCs/>
          <w:iCs/>
          <w:sz w:val="28"/>
          <w:szCs w:val="28"/>
        </w:rPr>
      </w:pPr>
      <w:r>
        <w:rPr>
          <w:bCs/>
          <w:iCs/>
          <w:sz w:val="28"/>
          <w:szCs w:val="28"/>
        </w:rPr>
        <w:t xml:space="preserve">дополнить </w:t>
      </w:r>
      <w:r w:rsidR="00E03ECE">
        <w:rPr>
          <w:bCs/>
          <w:iCs/>
          <w:sz w:val="28"/>
          <w:szCs w:val="28"/>
        </w:rPr>
        <w:t xml:space="preserve">абзац второй примечанием </w:t>
      </w:r>
      <w:r w:rsidR="00E03ECE">
        <w:rPr>
          <w:bCs/>
          <w:iCs/>
          <w:sz w:val="28"/>
          <w:szCs w:val="28"/>
          <w:vertAlign w:val="superscript"/>
        </w:rPr>
        <w:t xml:space="preserve"> </w:t>
      </w:r>
      <w:r w:rsidR="006E7EF8" w:rsidRPr="006E7EF8">
        <w:rPr>
          <w:bCs/>
          <w:iCs/>
          <w:sz w:val="28"/>
          <w:szCs w:val="28"/>
        </w:rPr>
        <w:t>«</w:t>
      </w:r>
      <w:r w:rsidR="00E03ECE" w:rsidRPr="00716EDA">
        <w:rPr>
          <w:bCs/>
          <w:iCs/>
          <w:sz w:val="28"/>
          <w:szCs w:val="28"/>
          <w:vertAlign w:val="superscript"/>
        </w:rPr>
        <w:t>1</w:t>
      </w:r>
      <w:r w:rsidR="006E7EF8">
        <w:rPr>
          <w:bCs/>
          <w:iCs/>
          <w:sz w:val="28"/>
          <w:szCs w:val="28"/>
        </w:rPr>
        <w:t>»</w:t>
      </w:r>
      <w:r w:rsidR="00E03ECE">
        <w:rPr>
          <w:bCs/>
          <w:iCs/>
          <w:sz w:val="28"/>
          <w:szCs w:val="28"/>
          <w:vertAlign w:val="superscript"/>
        </w:rPr>
        <w:t xml:space="preserve"> </w:t>
      </w:r>
      <w:r w:rsidR="00E03ECE">
        <w:rPr>
          <w:bCs/>
          <w:iCs/>
          <w:sz w:val="28"/>
          <w:szCs w:val="28"/>
        </w:rPr>
        <w:t>следующего содержания</w:t>
      </w:r>
      <w:r w:rsidR="00E03ECE" w:rsidRPr="00E03ECE">
        <w:rPr>
          <w:bCs/>
          <w:iCs/>
          <w:sz w:val="28"/>
          <w:szCs w:val="28"/>
        </w:rPr>
        <w:t>:</w:t>
      </w:r>
    </w:p>
    <w:p w:rsidR="00E03ECE" w:rsidRDefault="00E03ECE" w:rsidP="00E03ECE">
      <w:pPr>
        <w:pStyle w:val="a5"/>
        <w:ind w:left="0" w:firstLine="709"/>
        <w:jc w:val="both"/>
      </w:pPr>
      <w:r>
        <w:rPr>
          <w:bCs/>
          <w:iCs/>
          <w:sz w:val="28"/>
          <w:szCs w:val="28"/>
        </w:rPr>
        <w:t>«</w:t>
      </w:r>
      <w:r w:rsidRPr="00E03ECE">
        <w:rPr>
          <w:bCs/>
          <w:iCs/>
          <w:sz w:val="28"/>
          <w:szCs w:val="28"/>
          <w:vertAlign w:val="superscript"/>
        </w:rPr>
        <w:t>1</w:t>
      </w:r>
      <w:r w:rsidRPr="00E03ECE">
        <w:rPr>
          <w:bCs/>
          <w:iCs/>
          <w:sz w:val="28"/>
          <w:szCs w:val="28"/>
        </w:rPr>
        <w:t xml:space="preserve"> </w:t>
      </w:r>
      <w:r w:rsidRPr="00867799">
        <w:t>Материалы, содержащиеся в проектной документации, подаются  в электронном виде</w:t>
      </w:r>
      <w:r>
        <w:t xml:space="preserve"> и должны быть подписаны </w:t>
      </w:r>
      <w:r w:rsidR="00EB7889">
        <w:t>отсоединенной</w:t>
      </w:r>
      <w:r>
        <w:t xml:space="preserve"> усиленной электронной подписью застройщика</w:t>
      </w:r>
      <w:r w:rsidR="00EB7889">
        <w:t xml:space="preserve"> (каждый раздел отдельно)</w:t>
      </w:r>
      <w:r>
        <w:t>.</w:t>
      </w:r>
      <w:r w:rsidRPr="00867799">
        <w:t xml:space="preserve"> </w:t>
      </w:r>
      <w:r>
        <w:t>Оформление проектной документации должно отвечать требованиям</w:t>
      </w:r>
      <w:r w:rsidRPr="00867799">
        <w:t>, установленным приказом  Минстроя России от 12.05.2017 №783/пр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r>
        <w:t xml:space="preserve"> В случае наличия у застройщика проектной документации в бумажной форме, такая проектная  документация подается в виде скан</w:t>
      </w:r>
      <w:r>
        <w:noBreakHyphen/>
        <w:t xml:space="preserve">образов оригиналов документов, сформированных в тома и разделы в соответствии с требованиями Положения о составе </w:t>
      </w:r>
      <w:r w:rsidRPr="00931034">
        <w:t>разделов проектной документации и требованиях к их содержанию, утвержденного  постановлением Правительства Российской Федерации от 16.02.2008 № 87</w:t>
      </w:r>
      <w:r>
        <w:t>.</w:t>
      </w:r>
    </w:p>
    <w:p w:rsidR="001A492D" w:rsidRDefault="001A492D" w:rsidP="00E03ECE">
      <w:pPr>
        <w:pStyle w:val="a5"/>
        <w:ind w:left="0" w:firstLine="709"/>
        <w:jc w:val="both"/>
      </w:pPr>
      <w:r>
        <w:t>К извещению о начале строительства застройщик прикладывает  только те разделы проектной документации, которые не были поданы в Службу при получении разрешения на строительство. В случае, если застройщик при получении разрешения на строительство подал проектную документацию в полном объеме, к извещению повторно проектная документация не прикладывается.</w:t>
      </w:r>
    </w:p>
    <w:p w:rsidR="00E03ECE" w:rsidRPr="006E7EF8" w:rsidRDefault="001A492D" w:rsidP="00E03ECE">
      <w:pPr>
        <w:pStyle w:val="a5"/>
        <w:ind w:left="0" w:firstLine="709"/>
        <w:jc w:val="both"/>
      </w:pPr>
      <w:r w:rsidRPr="002909B6">
        <w:t xml:space="preserve">В соответствии с частью 7 статьи  52 Градостроительного кодекса  Российской Федерации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проектной документации после внесения в нее соответствующих изменений в порядке, установленном уполномоченным Правительством Российской Федерации </w:t>
      </w:r>
      <w:r w:rsidRPr="002909B6">
        <w:lastRenderedPageBreak/>
        <w:t xml:space="preserve">федеральным органом исполнительной власти. Вновь утвержденная проектная документация, а также </w:t>
      </w:r>
      <w:r w:rsidR="002909B6" w:rsidRPr="002909B6">
        <w:t xml:space="preserve">в случаях установленных законодательством </w:t>
      </w:r>
      <w:r w:rsidRPr="002909B6">
        <w:t xml:space="preserve">положительное </w:t>
      </w:r>
      <w:r w:rsidR="002909B6" w:rsidRPr="002909B6">
        <w:t xml:space="preserve">заключение экспертизы, </w:t>
      </w:r>
      <w:r w:rsidRPr="002909B6">
        <w:t>напр</w:t>
      </w:r>
      <w:r w:rsidR="002909B6" w:rsidRPr="002909B6">
        <w:t>авляются в Службу, предоставляются в ходе проверки либо прикладываются к извещению о начале работ или извещению о сроках завершения работ, подлежащих проверке при строительстве, реконструкции объекта капитального строительства.</w:t>
      </w:r>
      <w:r w:rsidR="00E03ECE" w:rsidRPr="002909B6">
        <w:t>»</w:t>
      </w:r>
      <w:r w:rsidR="006E7EF8" w:rsidRPr="006E7EF8">
        <w:t>;</w:t>
      </w:r>
    </w:p>
    <w:p w:rsidR="006E7EF8" w:rsidRPr="006E7EF8" w:rsidRDefault="009942CD" w:rsidP="006E7EF8">
      <w:pPr>
        <w:pStyle w:val="a5"/>
        <w:numPr>
          <w:ilvl w:val="2"/>
          <w:numId w:val="20"/>
        </w:numPr>
        <w:jc w:val="both"/>
        <w:rPr>
          <w:bCs/>
          <w:iCs/>
          <w:sz w:val="28"/>
          <w:szCs w:val="28"/>
        </w:rPr>
      </w:pPr>
      <w:r>
        <w:rPr>
          <w:bCs/>
          <w:iCs/>
          <w:sz w:val="28"/>
          <w:szCs w:val="28"/>
        </w:rPr>
        <w:t>И</w:t>
      </w:r>
      <w:r w:rsidRPr="006E7EF8">
        <w:rPr>
          <w:bCs/>
          <w:iCs/>
          <w:sz w:val="28"/>
          <w:szCs w:val="28"/>
        </w:rPr>
        <w:t xml:space="preserve">сключить </w:t>
      </w:r>
      <w:r>
        <w:rPr>
          <w:bCs/>
          <w:iCs/>
          <w:sz w:val="28"/>
          <w:szCs w:val="28"/>
        </w:rPr>
        <w:t xml:space="preserve">абзац </w:t>
      </w:r>
      <w:r w:rsidR="00F7611C">
        <w:rPr>
          <w:bCs/>
          <w:iCs/>
          <w:sz w:val="28"/>
          <w:szCs w:val="28"/>
        </w:rPr>
        <w:t>четвертый</w:t>
      </w:r>
      <w:r>
        <w:rPr>
          <w:bCs/>
          <w:iCs/>
          <w:sz w:val="28"/>
          <w:szCs w:val="28"/>
        </w:rPr>
        <w:t>.</w:t>
      </w:r>
      <w:r w:rsidR="006E7EF8" w:rsidRPr="006E7EF8">
        <w:rPr>
          <w:bCs/>
          <w:iCs/>
          <w:sz w:val="28"/>
          <w:szCs w:val="28"/>
        </w:rPr>
        <w:t xml:space="preserve"> </w:t>
      </w:r>
    </w:p>
    <w:p w:rsidR="00D57F67" w:rsidRPr="00D57F67" w:rsidRDefault="009942CD" w:rsidP="00A2331E">
      <w:pPr>
        <w:pStyle w:val="a5"/>
        <w:numPr>
          <w:ilvl w:val="1"/>
          <w:numId w:val="20"/>
        </w:numPr>
        <w:ind w:left="0" w:firstLine="709"/>
        <w:jc w:val="both"/>
        <w:rPr>
          <w:bCs/>
          <w:iCs/>
          <w:sz w:val="28"/>
          <w:szCs w:val="28"/>
        </w:rPr>
      </w:pPr>
      <w:r>
        <w:rPr>
          <w:bCs/>
          <w:iCs/>
          <w:sz w:val="28"/>
          <w:szCs w:val="28"/>
        </w:rPr>
        <w:t xml:space="preserve">Изложить </w:t>
      </w:r>
      <w:r w:rsidR="00D57F67">
        <w:rPr>
          <w:bCs/>
          <w:iCs/>
          <w:sz w:val="28"/>
          <w:szCs w:val="28"/>
        </w:rPr>
        <w:t xml:space="preserve">абзац третий раздела </w:t>
      </w:r>
      <w:r w:rsidR="00D57F67">
        <w:rPr>
          <w:bCs/>
          <w:iCs/>
          <w:sz w:val="28"/>
          <w:szCs w:val="28"/>
          <w:lang w:val="en-US"/>
        </w:rPr>
        <w:t>III</w:t>
      </w:r>
      <w:r w:rsidR="00D57F67">
        <w:rPr>
          <w:bCs/>
          <w:iCs/>
          <w:sz w:val="28"/>
          <w:szCs w:val="28"/>
        </w:rPr>
        <w:t xml:space="preserve"> «</w:t>
      </w:r>
      <w:r w:rsidR="00D57F67" w:rsidRPr="00D57F67">
        <w:rPr>
          <w:bCs/>
          <w:iCs/>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00D57F67">
        <w:rPr>
          <w:bCs/>
          <w:iCs/>
          <w:sz w:val="28"/>
          <w:szCs w:val="28"/>
        </w:rPr>
        <w:t>» в следующей редакции</w:t>
      </w:r>
      <w:r w:rsidR="00D57F67" w:rsidRPr="00D57F67">
        <w:rPr>
          <w:bCs/>
          <w:iCs/>
          <w:sz w:val="28"/>
          <w:szCs w:val="28"/>
        </w:rPr>
        <w:t>:</w:t>
      </w:r>
    </w:p>
    <w:p w:rsidR="00D57F67" w:rsidRPr="00D57F67" w:rsidRDefault="00D57F67" w:rsidP="00D57F67">
      <w:pPr>
        <w:pStyle w:val="a5"/>
        <w:ind w:left="0" w:firstLine="709"/>
        <w:jc w:val="both"/>
        <w:rPr>
          <w:bCs/>
          <w:iCs/>
          <w:sz w:val="28"/>
          <w:szCs w:val="28"/>
        </w:rPr>
      </w:pPr>
      <w:r>
        <w:rPr>
          <w:bCs/>
          <w:iCs/>
          <w:sz w:val="28"/>
          <w:szCs w:val="28"/>
        </w:rPr>
        <w:t>«</w:t>
      </w:r>
      <w:r>
        <w:rPr>
          <w:iCs/>
          <w:color w:val="000000"/>
          <w:sz w:val="28"/>
          <w:szCs w:val="28"/>
        </w:rPr>
        <w:t>р</w:t>
      </w:r>
      <w:r w:rsidRPr="00FA4854">
        <w:rPr>
          <w:iCs/>
          <w:color w:val="000000"/>
          <w:sz w:val="28"/>
          <w:szCs w:val="28"/>
        </w:rPr>
        <w:t>ассмотрение извещения о начале работ с приложенными документами</w:t>
      </w:r>
      <w:r>
        <w:rPr>
          <w:iCs/>
          <w:color w:val="000000"/>
          <w:sz w:val="28"/>
          <w:szCs w:val="28"/>
        </w:rPr>
        <w:t xml:space="preserve"> и </w:t>
      </w:r>
      <w:r w:rsidRPr="00FA4854">
        <w:rPr>
          <w:iCs/>
          <w:color w:val="000000"/>
          <w:sz w:val="28"/>
          <w:szCs w:val="28"/>
        </w:rPr>
        <w:t xml:space="preserve">формирование </w:t>
      </w:r>
      <w:r>
        <w:rPr>
          <w:iCs/>
          <w:color w:val="000000"/>
          <w:sz w:val="28"/>
          <w:szCs w:val="28"/>
        </w:rPr>
        <w:t xml:space="preserve">электронного </w:t>
      </w:r>
      <w:r w:rsidRPr="00FA4854">
        <w:rPr>
          <w:iCs/>
          <w:color w:val="000000"/>
          <w:sz w:val="28"/>
          <w:szCs w:val="28"/>
        </w:rPr>
        <w:t>дела объекта капитального строительства</w:t>
      </w:r>
      <w:r>
        <w:rPr>
          <w:bCs/>
          <w:iCs/>
          <w:sz w:val="28"/>
          <w:szCs w:val="28"/>
        </w:rPr>
        <w:t>»</w:t>
      </w:r>
      <w:r w:rsidRPr="00D57F67">
        <w:rPr>
          <w:bCs/>
          <w:iCs/>
          <w:sz w:val="28"/>
          <w:szCs w:val="28"/>
        </w:rPr>
        <w:t>;</w:t>
      </w:r>
    </w:p>
    <w:p w:rsidR="0010784A" w:rsidRDefault="00F7611C" w:rsidP="00A2331E">
      <w:pPr>
        <w:pStyle w:val="a5"/>
        <w:numPr>
          <w:ilvl w:val="1"/>
          <w:numId w:val="20"/>
        </w:numPr>
        <w:ind w:left="0" w:firstLine="709"/>
        <w:jc w:val="both"/>
        <w:rPr>
          <w:bCs/>
          <w:iCs/>
          <w:sz w:val="28"/>
          <w:szCs w:val="28"/>
        </w:rPr>
      </w:pPr>
      <w:r>
        <w:rPr>
          <w:bCs/>
          <w:iCs/>
          <w:sz w:val="28"/>
          <w:szCs w:val="28"/>
        </w:rPr>
        <w:t>В</w:t>
      </w:r>
      <w:r w:rsidR="0010784A">
        <w:rPr>
          <w:bCs/>
          <w:iCs/>
          <w:sz w:val="28"/>
          <w:szCs w:val="28"/>
        </w:rPr>
        <w:t xml:space="preserve"> пункте 3.1.1 </w:t>
      </w:r>
    </w:p>
    <w:p w:rsidR="0010784A" w:rsidRDefault="0010784A" w:rsidP="0010784A">
      <w:pPr>
        <w:pStyle w:val="a5"/>
        <w:numPr>
          <w:ilvl w:val="2"/>
          <w:numId w:val="20"/>
        </w:numPr>
        <w:jc w:val="both"/>
        <w:rPr>
          <w:bCs/>
          <w:iCs/>
          <w:sz w:val="28"/>
          <w:szCs w:val="28"/>
        </w:rPr>
      </w:pPr>
      <w:r>
        <w:rPr>
          <w:bCs/>
          <w:iCs/>
          <w:sz w:val="28"/>
          <w:szCs w:val="28"/>
        </w:rPr>
        <w:t xml:space="preserve">абзац четвертый </w:t>
      </w:r>
    </w:p>
    <w:p w:rsidR="0010784A" w:rsidRPr="0010784A" w:rsidRDefault="0010784A" w:rsidP="0010784A">
      <w:pPr>
        <w:ind w:firstLine="709"/>
        <w:jc w:val="both"/>
        <w:rPr>
          <w:sz w:val="28"/>
          <w:szCs w:val="28"/>
        </w:rPr>
      </w:pPr>
      <w:r w:rsidRPr="0010784A">
        <w:rPr>
          <w:bCs/>
          <w:iCs/>
          <w:sz w:val="28"/>
          <w:szCs w:val="28"/>
        </w:rPr>
        <w:t>после слов «простую электронную подпись» дополнить словами</w:t>
      </w:r>
      <w:r>
        <w:rPr>
          <w:bCs/>
          <w:iCs/>
          <w:sz w:val="28"/>
          <w:szCs w:val="28"/>
        </w:rPr>
        <w:t xml:space="preserve"> «</w:t>
      </w:r>
      <w:r w:rsidRPr="0010784A">
        <w:rPr>
          <w:sz w:val="28"/>
          <w:szCs w:val="28"/>
        </w:rPr>
        <w:t>(для заявителя – физического лица либо физического лица, действующего по доверенности)</w:t>
      </w:r>
      <w:r>
        <w:rPr>
          <w:sz w:val="28"/>
          <w:szCs w:val="28"/>
        </w:rPr>
        <w:t>»</w:t>
      </w:r>
      <w:r w:rsidRPr="0010784A">
        <w:rPr>
          <w:sz w:val="28"/>
          <w:szCs w:val="28"/>
        </w:rPr>
        <w:t>;</w:t>
      </w:r>
    </w:p>
    <w:p w:rsidR="0010784A" w:rsidRPr="00003308" w:rsidRDefault="0010784A" w:rsidP="0010784A">
      <w:pPr>
        <w:ind w:firstLine="709"/>
        <w:jc w:val="both"/>
        <w:rPr>
          <w:sz w:val="28"/>
          <w:szCs w:val="28"/>
        </w:rPr>
      </w:pPr>
      <w:r>
        <w:rPr>
          <w:sz w:val="28"/>
          <w:szCs w:val="28"/>
        </w:rPr>
        <w:t xml:space="preserve">слова «усиленной квалифицированной электронной подписи» заменить словами </w:t>
      </w:r>
      <w:r w:rsidR="00003308">
        <w:rPr>
          <w:sz w:val="28"/>
          <w:szCs w:val="28"/>
        </w:rPr>
        <w:t>«</w:t>
      </w:r>
      <w:r w:rsidR="00003308" w:rsidRPr="00FF0073">
        <w:rPr>
          <w:sz w:val="28"/>
          <w:szCs w:val="28"/>
        </w:rPr>
        <w:t>усиленной</w:t>
      </w:r>
      <w:r w:rsidR="00003308">
        <w:rPr>
          <w:sz w:val="28"/>
          <w:szCs w:val="28"/>
        </w:rPr>
        <w:t xml:space="preserve"> </w:t>
      </w:r>
      <w:r w:rsidR="00EB7889">
        <w:rPr>
          <w:sz w:val="28"/>
          <w:szCs w:val="28"/>
        </w:rPr>
        <w:t>отсоединенной</w:t>
      </w:r>
      <w:r w:rsidR="00003308">
        <w:rPr>
          <w:sz w:val="28"/>
          <w:szCs w:val="28"/>
        </w:rPr>
        <w:t xml:space="preserve"> </w:t>
      </w:r>
      <w:r w:rsidR="00003308" w:rsidRPr="00FF0073">
        <w:rPr>
          <w:sz w:val="28"/>
          <w:szCs w:val="28"/>
        </w:rPr>
        <w:t xml:space="preserve"> квалифицированной электронной подписи</w:t>
      </w:r>
      <w:r w:rsidR="00003308">
        <w:rPr>
          <w:sz w:val="28"/>
          <w:szCs w:val="28"/>
        </w:rPr>
        <w:t xml:space="preserve"> (для юридических лиц)»</w:t>
      </w:r>
      <w:r w:rsidR="00003308" w:rsidRPr="00003308">
        <w:rPr>
          <w:sz w:val="28"/>
          <w:szCs w:val="28"/>
        </w:rPr>
        <w:t>;</w:t>
      </w:r>
    </w:p>
    <w:p w:rsidR="00003308" w:rsidRPr="00003308" w:rsidRDefault="00003308" w:rsidP="0010784A">
      <w:pPr>
        <w:ind w:firstLine="709"/>
        <w:jc w:val="both"/>
        <w:rPr>
          <w:sz w:val="28"/>
          <w:szCs w:val="28"/>
        </w:rPr>
      </w:pPr>
      <w:r>
        <w:rPr>
          <w:sz w:val="28"/>
          <w:szCs w:val="28"/>
        </w:rPr>
        <w:t xml:space="preserve">дополнить примечанием </w:t>
      </w:r>
      <w:r w:rsidR="00716EDA" w:rsidRPr="00716EDA">
        <w:rPr>
          <w:sz w:val="28"/>
          <w:szCs w:val="28"/>
          <w:vertAlign w:val="superscript"/>
        </w:rPr>
        <w:t>1_2</w:t>
      </w:r>
      <w:r>
        <w:rPr>
          <w:sz w:val="28"/>
          <w:szCs w:val="28"/>
        </w:rPr>
        <w:t xml:space="preserve"> следующего содержания</w:t>
      </w:r>
      <w:r w:rsidRPr="00003308">
        <w:rPr>
          <w:sz w:val="28"/>
          <w:szCs w:val="28"/>
        </w:rPr>
        <w:t>:</w:t>
      </w:r>
    </w:p>
    <w:p w:rsidR="00003308" w:rsidRPr="00182C0E" w:rsidRDefault="00003308" w:rsidP="00003308">
      <w:pPr>
        <w:ind w:right="56" w:firstLine="567"/>
        <w:jc w:val="both"/>
      </w:pPr>
      <w:r>
        <w:rPr>
          <w:sz w:val="28"/>
          <w:szCs w:val="28"/>
        </w:rPr>
        <w:t>«</w:t>
      </w:r>
      <w:r w:rsidRPr="00003308">
        <w:rPr>
          <w:sz w:val="28"/>
          <w:szCs w:val="28"/>
          <w:vertAlign w:val="superscript"/>
        </w:rPr>
        <w:t>1</w:t>
      </w:r>
      <w:r w:rsidR="00716EDA">
        <w:rPr>
          <w:sz w:val="28"/>
          <w:szCs w:val="28"/>
          <w:vertAlign w:val="superscript"/>
        </w:rPr>
        <w:t>_2</w:t>
      </w:r>
      <w:r w:rsidRPr="00003308">
        <w:rPr>
          <w:sz w:val="20"/>
          <w:szCs w:val="20"/>
        </w:rPr>
        <w:t xml:space="preserve"> </w:t>
      </w:r>
      <w:r w:rsidRPr="00182C0E">
        <w:t xml:space="preserve">Ключ усиленной </w:t>
      </w:r>
      <w:r w:rsidR="00EB7889">
        <w:t>отсоединенной</w:t>
      </w:r>
      <w:r w:rsidRPr="00182C0E">
        <w:t xml:space="preserve"> квалифицированной электронной подписи должен быть действительным на момент рассмотрения заявления застройщика. Проверка ключей усиленной </w:t>
      </w:r>
      <w:r w:rsidR="00EB7889">
        <w:t>отсоединенной</w:t>
      </w:r>
      <w:r w:rsidRPr="00182C0E">
        <w:t xml:space="preserve">  квалифицированной электронной подписи осуществляется при помощи сервиса, размещенного в сети «Интернет» по адресу: </w:t>
      </w:r>
      <w:hyperlink r:id="rId11" w:history="1">
        <w:r w:rsidRPr="00182C0E">
          <w:rPr>
            <w:rStyle w:val="ad"/>
          </w:rPr>
          <w:t>https://www.gosuslugi.ru/pgu/eds</w:t>
        </w:r>
      </w:hyperlink>
      <w:r w:rsidRPr="00182C0E">
        <w:t>.</w:t>
      </w:r>
    </w:p>
    <w:p w:rsidR="00003308" w:rsidRPr="00182C0E" w:rsidRDefault="00003308" w:rsidP="00003308">
      <w:pPr>
        <w:pStyle w:val="ae"/>
        <w:jc w:val="both"/>
        <w:rPr>
          <w:sz w:val="24"/>
          <w:szCs w:val="24"/>
        </w:rPr>
      </w:pPr>
      <w:r w:rsidRPr="00182C0E">
        <w:rPr>
          <w:sz w:val="24"/>
          <w:szCs w:val="24"/>
        </w:rPr>
        <w:t xml:space="preserve">Материалы, содержащиеся в проектной документации, должны быть подписаны усиленной </w:t>
      </w:r>
      <w:r w:rsidR="00EB7889">
        <w:rPr>
          <w:sz w:val="24"/>
          <w:szCs w:val="24"/>
        </w:rPr>
        <w:t xml:space="preserve">отсоединенной </w:t>
      </w:r>
      <w:r w:rsidRPr="00182C0E">
        <w:rPr>
          <w:sz w:val="24"/>
          <w:szCs w:val="24"/>
        </w:rPr>
        <w:t>электронной подписью застройщика.»</w:t>
      </w:r>
      <w:r w:rsidR="003B0F7B" w:rsidRPr="00182C0E">
        <w:rPr>
          <w:sz w:val="24"/>
          <w:szCs w:val="24"/>
        </w:rPr>
        <w:t>;</w:t>
      </w:r>
    </w:p>
    <w:p w:rsidR="003B0F7B" w:rsidRDefault="003B0F7B" w:rsidP="00003308">
      <w:pPr>
        <w:pStyle w:val="a5"/>
        <w:numPr>
          <w:ilvl w:val="2"/>
          <w:numId w:val="20"/>
        </w:numPr>
        <w:jc w:val="both"/>
        <w:rPr>
          <w:bCs/>
          <w:iCs/>
          <w:sz w:val="28"/>
          <w:szCs w:val="28"/>
        </w:rPr>
      </w:pPr>
      <w:r>
        <w:rPr>
          <w:bCs/>
          <w:iCs/>
          <w:sz w:val="28"/>
          <w:szCs w:val="28"/>
        </w:rPr>
        <w:t>номер примечания «</w:t>
      </w:r>
      <w:r w:rsidRPr="003B0F7B">
        <w:rPr>
          <w:bCs/>
          <w:iCs/>
          <w:sz w:val="28"/>
          <w:szCs w:val="28"/>
          <w:vertAlign w:val="superscript"/>
        </w:rPr>
        <w:t>1</w:t>
      </w:r>
      <w:r>
        <w:rPr>
          <w:bCs/>
          <w:iCs/>
          <w:sz w:val="28"/>
          <w:szCs w:val="28"/>
        </w:rPr>
        <w:t>» к абзацу шестому заменить номером «</w:t>
      </w:r>
      <w:r w:rsidR="00A57338">
        <w:rPr>
          <w:bCs/>
          <w:iCs/>
          <w:sz w:val="28"/>
          <w:szCs w:val="28"/>
          <w:vertAlign w:val="superscript"/>
        </w:rPr>
        <w:t>2</w:t>
      </w:r>
      <w:r>
        <w:rPr>
          <w:bCs/>
          <w:iCs/>
          <w:sz w:val="28"/>
          <w:szCs w:val="28"/>
        </w:rPr>
        <w:t>»</w:t>
      </w:r>
      <w:r w:rsidRPr="003B0F7B">
        <w:rPr>
          <w:bCs/>
          <w:iCs/>
          <w:sz w:val="28"/>
          <w:szCs w:val="28"/>
        </w:rPr>
        <w:t>;</w:t>
      </w:r>
    </w:p>
    <w:p w:rsidR="003B0F7B" w:rsidRPr="003B0F7B" w:rsidRDefault="003B0F7B" w:rsidP="00E9531F">
      <w:pPr>
        <w:pStyle w:val="a5"/>
        <w:numPr>
          <w:ilvl w:val="2"/>
          <w:numId w:val="20"/>
        </w:numPr>
        <w:ind w:left="0" w:firstLine="709"/>
        <w:jc w:val="both"/>
        <w:rPr>
          <w:spacing w:val="1"/>
          <w:sz w:val="28"/>
          <w:szCs w:val="28"/>
        </w:rPr>
      </w:pPr>
      <w:r w:rsidRPr="003B0F7B">
        <w:rPr>
          <w:bCs/>
          <w:iCs/>
          <w:sz w:val="28"/>
          <w:szCs w:val="28"/>
        </w:rPr>
        <w:t xml:space="preserve">после </w:t>
      </w:r>
      <w:r w:rsidR="0093620F" w:rsidRPr="003B0F7B">
        <w:rPr>
          <w:bCs/>
          <w:iCs/>
          <w:sz w:val="28"/>
          <w:szCs w:val="28"/>
        </w:rPr>
        <w:t>абзац</w:t>
      </w:r>
      <w:r w:rsidRPr="003B0F7B">
        <w:rPr>
          <w:bCs/>
          <w:iCs/>
          <w:sz w:val="28"/>
          <w:szCs w:val="28"/>
        </w:rPr>
        <w:t>а</w:t>
      </w:r>
      <w:r w:rsidR="0093620F" w:rsidRPr="003B0F7B">
        <w:rPr>
          <w:bCs/>
          <w:iCs/>
          <w:sz w:val="28"/>
          <w:szCs w:val="28"/>
        </w:rPr>
        <w:t xml:space="preserve"> шесто</w:t>
      </w:r>
      <w:r w:rsidRPr="003B0F7B">
        <w:rPr>
          <w:bCs/>
          <w:iCs/>
          <w:sz w:val="28"/>
          <w:szCs w:val="28"/>
        </w:rPr>
        <w:t xml:space="preserve">го </w:t>
      </w:r>
      <w:r w:rsidR="00EB7889">
        <w:rPr>
          <w:bCs/>
          <w:iCs/>
          <w:sz w:val="28"/>
          <w:szCs w:val="28"/>
        </w:rPr>
        <w:t xml:space="preserve">дополнить </w:t>
      </w:r>
      <w:r w:rsidRPr="003B0F7B">
        <w:rPr>
          <w:bCs/>
          <w:iCs/>
          <w:sz w:val="28"/>
          <w:szCs w:val="28"/>
        </w:rPr>
        <w:t>абзац</w:t>
      </w:r>
      <w:r w:rsidR="00EB7889">
        <w:rPr>
          <w:bCs/>
          <w:iCs/>
          <w:sz w:val="28"/>
          <w:szCs w:val="28"/>
        </w:rPr>
        <w:t>ами</w:t>
      </w:r>
      <w:r w:rsidRPr="003B0F7B">
        <w:rPr>
          <w:bCs/>
          <w:iCs/>
          <w:sz w:val="28"/>
          <w:szCs w:val="28"/>
        </w:rPr>
        <w:t xml:space="preserve"> следующего содержания:</w:t>
      </w:r>
      <w:r w:rsidR="0093620F" w:rsidRPr="003B0F7B">
        <w:rPr>
          <w:bCs/>
          <w:iCs/>
          <w:sz w:val="28"/>
          <w:szCs w:val="28"/>
        </w:rPr>
        <w:t xml:space="preserve"> </w:t>
      </w:r>
    </w:p>
    <w:p w:rsidR="0093620F" w:rsidRPr="003B0F7B" w:rsidRDefault="003B0F7B" w:rsidP="003B0F7B">
      <w:pPr>
        <w:pStyle w:val="a5"/>
        <w:ind w:left="0" w:firstLine="709"/>
        <w:jc w:val="both"/>
        <w:rPr>
          <w:spacing w:val="1"/>
          <w:sz w:val="28"/>
          <w:szCs w:val="28"/>
        </w:rPr>
      </w:pPr>
      <w:r>
        <w:rPr>
          <w:bCs/>
          <w:iCs/>
          <w:sz w:val="28"/>
          <w:szCs w:val="28"/>
        </w:rPr>
        <w:t>«</w:t>
      </w:r>
      <w:r w:rsidR="0093620F" w:rsidRPr="003B0F7B">
        <w:rPr>
          <w:spacing w:val="1"/>
          <w:sz w:val="28"/>
          <w:szCs w:val="28"/>
        </w:rPr>
        <w:t>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3620F" w:rsidRDefault="0093620F" w:rsidP="003B0F7B">
      <w:pPr>
        <w:ind w:firstLine="709"/>
        <w:jc w:val="both"/>
        <w:rPr>
          <w:spacing w:val="1"/>
          <w:sz w:val="28"/>
          <w:szCs w:val="28"/>
        </w:rPr>
      </w:pPr>
      <w:r w:rsidRPr="004C20A7">
        <w:rPr>
          <w:spacing w:val="1"/>
          <w:sz w:val="28"/>
          <w:szCs w:val="28"/>
        </w:rPr>
        <w:t>оформленная в соответствии с законодательством Российской Федерации доверенность (для физических лиц);</w:t>
      </w:r>
    </w:p>
    <w:p w:rsidR="0093620F" w:rsidRPr="004C20A7" w:rsidRDefault="0093620F" w:rsidP="003B0F7B">
      <w:pPr>
        <w:ind w:firstLine="709"/>
        <w:jc w:val="both"/>
        <w:rPr>
          <w:spacing w:val="1"/>
          <w:sz w:val="28"/>
          <w:szCs w:val="28"/>
        </w:rPr>
      </w:pPr>
      <w:r w:rsidRPr="004C20A7">
        <w:rPr>
          <w:spacing w:val="1"/>
          <w:sz w:val="28"/>
          <w:szCs w:val="28"/>
        </w:rPr>
        <w:t>оформленная в соответствии с законодательством Российской Федерации доверенность, заверенная печатью заявителя</w:t>
      </w:r>
      <w:r>
        <w:rPr>
          <w:spacing w:val="1"/>
          <w:sz w:val="28"/>
          <w:szCs w:val="28"/>
        </w:rPr>
        <w:t xml:space="preserve"> (при наличии)</w:t>
      </w:r>
      <w:r w:rsidRPr="004C20A7">
        <w:rPr>
          <w:spacing w:val="1"/>
          <w:sz w:val="28"/>
          <w:szCs w:val="28"/>
        </w:rPr>
        <w:t xml:space="preserve"> и подписанная руководителем заявителя или уполномоченным этим руководителем лицом (для юридических лиц);</w:t>
      </w:r>
    </w:p>
    <w:p w:rsidR="0093620F" w:rsidRPr="004C20A7" w:rsidRDefault="0093620F" w:rsidP="003B0F7B">
      <w:pPr>
        <w:ind w:firstLine="709"/>
        <w:jc w:val="both"/>
        <w:rPr>
          <w:spacing w:val="1"/>
          <w:sz w:val="28"/>
          <w:szCs w:val="28"/>
        </w:rPr>
      </w:pPr>
      <w:r w:rsidRPr="004C20A7">
        <w:rPr>
          <w:spacing w:val="1"/>
          <w:sz w:val="28"/>
          <w:szCs w:val="28"/>
        </w:rPr>
        <w:t>договор, в том числе договор между представителем и представляемым, между представляемым и третьим лицом, решение собрания, содержащие указания на полномочия доверенного лица по представлению заявителя при предоставлении государственной услуги;</w:t>
      </w:r>
    </w:p>
    <w:p w:rsidR="0093620F" w:rsidRPr="003B0F7B" w:rsidRDefault="0093620F" w:rsidP="003B0F7B">
      <w:pPr>
        <w:ind w:firstLine="709"/>
        <w:jc w:val="both"/>
        <w:rPr>
          <w:spacing w:val="1"/>
          <w:sz w:val="28"/>
          <w:szCs w:val="28"/>
        </w:rPr>
      </w:pPr>
      <w:r w:rsidRPr="004C20A7">
        <w:rPr>
          <w:spacing w:val="1"/>
          <w:sz w:val="28"/>
          <w:szCs w:val="28"/>
        </w:rPr>
        <w:lastRenderedPageBreak/>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r>
        <w:rPr>
          <w:spacing w:val="1"/>
          <w:sz w:val="28"/>
          <w:szCs w:val="28"/>
        </w:rPr>
        <w:t>.</w:t>
      </w:r>
      <w:r w:rsidR="003B0F7B" w:rsidRPr="003B0F7B">
        <w:rPr>
          <w:spacing w:val="1"/>
          <w:sz w:val="28"/>
          <w:szCs w:val="28"/>
          <w:vertAlign w:val="superscript"/>
        </w:rPr>
        <w:t>2</w:t>
      </w:r>
      <w:r w:rsidR="00EB7889">
        <w:rPr>
          <w:spacing w:val="1"/>
          <w:sz w:val="28"/>
          <w:szCs w:val="28"/>
          <w:vertAlign w:val="superscript"/>
        </w:rPr>
        <w:t>_1</w:t>
      </w:r>
      <w:r w:rsidR="003B0F7B">
        <w:rPr>
          <w:spacing w:val="1"/>
          <w:sz w:val="28"/>
          <w:szCs w:val="28"/>
        </w:rPr>
        <w:t>»</w:t>
      </w:r>
      <w:r w:rsidR="003B0F7B" w:rsidRPr="003B0F7B">
        <w:rPr>
          <w:spacing w:val="1"/>
          <w:sz w:val="28"/>
          <w:szCs w:val="28"/>
        </w:rPr>
        <w:t>;</w:t>
      </w:r>
    </w:p>
    <w:p w:rsidR="003B0F7B" w:rsidRPr="00182C0E" w:rsidRDefault="003B0F7B" w:rsidP="0093620F">
      <w:pPr>
        <w:pStyle w:val="ae"/>
        <w:jc w:val="both"/>
        <w:rPr>
          <w:sz w:val="28"/>
          <w:szCs w:val="28"/>
        </w:rPr>
      </w:pPr>
      <w:r w:rsidRPr="00182C0E">
        <w:rPr>
          <w:sz w:val="28"/>
          <w:szCs w:val="28"/>
          <w:lang w:val="en-US"/>
        </w:rPr>
        <w:t>c</w:t>
      </w:r>
      <w:r w:rsidRPr="00182C0E">
        <w:rPr>
          <w:sz w:val="28"/>
          <w:szCs w:val="28"/>
        </w:rPr>
        <w:t xml:space="preserve"> примечанием</w:t>
      </w:r>
      <w:r w:rsidR="00FE3711">
        <w:rPr>
          <w:sz w:val="28"/>
          <w:szCs w:val="28"/>
        </w:rPr>
        <w:t xml:space="preserve"> </w:t>
      </w:r>
      <w:r w:rsidRPr="00716EDA">
        <w:rPr>
          <w:sz w:val="28"/>
          <w:szCs w:val="28"/>
          <w:vertAlign w:val="superscript"/>
        </w:rPr>
        <w:t>2</w:t>
      </w:r>
      <w:r w:rsidR="00FE3711">
        <w:rPr>
          <w:sz w:val="28"/>
          <w:szCs w:val="28"/>
          <w:vertAlign w:val="superscript"/>
        </w:rPr>
        <w:t>_1</w:t>
      </w:r>
      <w:r w:rsidRPr="00182C0E">
        <w:rPr>
          <w:sz w:val="28"/>
          <w:szCs w:val="28"/>
        </w:rPr>
        <w:t xml:space="preserve"> следующего содержания:</w:t>
      </w:r>
    </w:p>
    <w:p w:rsidR="003B0F7B" w:rsidRPr="00182C0E" w:rsidRDefault="003B0F7B" w:rsidP="0093620F">
      <w:pPr>
        <w:pStyle w:val="ae"/>
        <w:jc w:val="both"/>
        <w:rPr>
          <w:sz w:val="24"/>
          <w:szCs w:val="24"/>
        </w:rPr>
      </w:pPr>
      <w:r w:rsidRPr="00182C0E">
        <w:t>«</w:t>
      </w:r>
      <w:r w:rsidR="00FE3711" w:rsidRPr="00FE3711">
        <w:rPr>
          <w:vertAlign w:val="superscript"/>
        </w:rPr>
        <w:t>2_1</w:t>
      </w:r>
      <w:r w:rsidRPr="00182C0E">
        <w:t xml:space="preserve"> </w:t>
      </w:r>
      <w:r w:rsidRPr="00182C0E">
        <w:rPr>
          <w:sz w:val="24"/>
          <w:szCs w:val="24"/>
        </w:rPr>
        <w:t>Доверенность от застройщика (заявителя), являющегося юридическим лицом, должна быть удостоверена усиленной отсоединенной квалифицированной  электронной подписью доверителя. Доверенность от застройщика (заявителя), являющегося физическим лицом, должна быть удостоверена усиленной отсоединенной квалифицированной  электронной подписью нотариуса.»</w:t>
      </w:r>
      <w:r w:rsidR="009942CD">
        <w:rPr>
          <w:sz w:val="24"/>
          <w:szCs w:val="24"/>
        </w:rPr>
        <w:t>.</w:t>
      </w:r>
    </w:p>
    <w:p w:rsidR="003E428A" w:rsidRPr="003E428A" w:rsidRDefault="009942CD" w:rsidP="00A2331E">
      <w:pPr>
        <w:pStyle w:val="a5"/>
        <w:numPr>
          <w:ilvl w:val="1"/>
          <w:numId w:val="20"/>
        </w:numPr>
        <w:ind w:left="0" w:firstLine="709"/>
        <w:jc w:val="both"/>
        <w:rPr>
          <w:bCs/>
          <w:iCs/>
          <w:sz w:val="28"/>
          <w:szCs w:val="28"/>
        </w:rPr>
      </w:pPr>
      <w:r>
        <w:rPr>
          <w:bCs/>
          <w:iCs/>
          <w:sz w:val="28"/>
          <w:szCs w:val="28"/>
        </w:rPr>
        <w:t xml:space="preserve">Изложить </w:t>
      </w:r>
      <w:r w:rsidR="003E428A">
        <w:rPr>
          <w:bCs/>
          <w:iCs/>
          <w:sz w:val="28"/>
          <w:szCs w:val="28"/>
        </w:rPr>
        <w:t>пункт 3.1.3 в следующей редакции</w:t>
      </w:r>
      <w:r w:rsidR="003E428A" w:rsidRPr="003E428A">
        <w:rPr>
          <w:bCs/>
          <w:iCs/>
          <w:sz w:val="28"/>
          <w:szCs w:val="28"/>
        </w:rPr>
        <w:t>:</w:t>
      </w:r>
    </w:p>
    <w:p w:rsidR="003E428A" w:rsidRPr="00EB7889" w:rsidRDefault="003E428A" w:rsidP="003E428A">
      <w:pPr>
        <w:ind w:firstLine="709"/>
        <w:jc w:val="both"/>
        <w:rPr>
          <w:bCs/>
          <w:iCs/>
          <w:sz w:val="28"/>
          <w:szCs w:val="28"/>
        </w:rPr>
      </w:pPr>
      <w:r>
        <w:rPr>
          <w:color w:val="000000"/>
          <w:sz w:val="28"/>
          <w:szCs w:val="28"/>
        </w:rPr>
        <w:t>«</w:t>
      </w:r>
      <w:r w:rsidR="00A248F5" w:rsidRPr="00A248F5">
        <w:rPr>
          <w:color w:val="000000"/>
          <w:sz w:val="28"/>
          <w:szCs w:val="28"/>
        </w:rPr>
        <w:t>3</w:t>
      </w:r>
      <w:r w:rsidR="00A248F5">
        <w:rPr>
          <w:color w:val="000000"/>
          <w:sz w:val="28"/>
          <w:szCs w:val="28"/>
        </w:rPr>
        <w:t xml:space="preserve">.1.3. </w:t>
      </w:r>
      <w:r>
        <w:rPr>
          <w:color w:val="000000"/>
          <w:sz w:val="28"/>
          <w:szCs w:val="28"/>
        </w:rPr>
        <w:t xml:space="preserve">Регистрация извещения о начале работ производится автоматически посредством </w:t>
      </w:r>
      <w:r w:rsidRPr="003E428A">
        <w:rPr>
          <w:color w:val="000000"/>
          <w:sz w:val="28"/>
          <w:szCs w:val="28"/>
        </w:rPr>
        <w:t xml:space="preserve"> ЕИС Службы «Стройформ».</w:t>
      </w:r>
      <w:r>
        <w:rPr>
          <w:color w:val="000000"/>
          <w:sz w:val="28"/>
          <w:szCs w:val="28"/>
        </w:rPr>
        <w:t>»</w:t>
      </w:r>
      <w:r w:rsidR="00EB7889" w:rsidRPr="00EB7889">
        <w:rPr>
          <w:color w:val="000000"/>
          <w:sz w:val="28"/>
          <w:szCs w:val="28"/>
        </w:rPr>
        <w:t>;</w:t>
      </w:r>
    </w:p>
    <w:p w:rsidR="00A03FBE" w:rsidRPr="00A03FBE" w:rsidRDefault="009942CD" w:rsidP="00A2331E">
      <w:pPr>
        <w:pStyle w:val="a5"/>
        <w:numPr>
          <w:ilvl w:val="1"/>
          <w:numId w:val="20"/>
        </w:numPr>
        <w:ind w:left="0" w:firstLine="709"/>
        <w:jc w:val="both"/>
        <w:rPr>
          <w:bCs/>
          <w:iCs/>
          <w:sz w:val="28"/>
          <w:szCs w:val="28"/>
        </w:rPr>
      </w:pPr>
      <w:r>
        <w:rPr>
          <w:bCs/>
          <w:iCs/>
          <w:sz w:val="28"/>
          <w:szCs w:val="28"/>
        </w:rPr>
        <w:t xml:space="preserve">Дополнить </w:t>
      </w:r>
      <w:r w:rsidR="00570D1B">
        <w:rPr>
          <w:bCs/>
          <w:iCs/>
          <w:sz w:val="28"/>
          <w:szCs w:val="28"/>
        </w:rPr>
        <w:t>пункт 3.1.5 абзацами</w:t>
      </w:r>
      <w:r w:rsidR="00A03FBE">
        <w:rPr>
          <w:bCs/>
          <w:iCs/>
          <w:sz w:val="28"/>
          <w:szCs w:val="28"/>
        </w:rPr>
        <w:t xml:space="preserve"> следующего содержания</w:t>
      </w:r>
      <w:r w:rsidR="00A03FBE" w:rsidRPr="00A03FBE">
        <w:rPr>
          <w:bCs/>
          <w:iCs/>
          <w:sz w:val="28"/>
          <w:szCs w:val="28"/>
        </w:rPr>
        <w:t>:</w:t>
      </w:r>
    </w:p>
    <w:p w:rsidR="00097E28" w:rsidRDefault="00A03FBE" w:rsidP="00991B1C">
      <w:pPr>
        <w:pStyle w:val="a5"/>
        <w:ind w:left="0" w:firstLine="709"/>
        <w:jc w:val="both"/>
        <w:rPr>
          <w:bCs/>
          <w:iCs/>
          <w:sz w:val="28"/>
          <w:szCs w:val="28"/>
          <w:lang w:val="en-US"/>
        </w:rPr>
      </w:pPr>
      <w:r>
        <w:rPr>
          <w:bCs/>
          <w:iCs/>
          <w:sz w:val="28"/>
          <w:szCs w:val="28"/>
        </w:rPr>
        <w:t>«</w:t>
      </w:r>
      <w:r w:rsidR="00991B1C">
        <w:rPr>
          <w:bCs/>
          <w:iCs/>
          <w:sz w:val="28"/>
          <w:szCs w:val="28"/>
        </w:rPr>
        <w:t>Должностное лицо, указанное в пункте 3.1.3 Административного регламента,  возвращает извещение о начале строительства</w:t>
      </w:r>
      <w:r w:rsidR="00097E28">
        <w:rPr>
          <w:bCs/>
          <w:iCs/>
          <w:sz w:val="28"/>
          <w:szCs w:val="28"/>
        </w:rPr>
        <w:t>, реконструкции объекта капитального строительства без рассмотрения по существу</w:t>
      </w:r>
      <w:r w:rsidR="00991B1C">
        <w:rPr>
          <w:bCs/>
          <w:iCs/>
          <w:sz w:val="28"/>
          <w:szCs w:val="28"/>
        </w:rPr>
        <w:t xml:space="preserve"> с сопроводительным письмом </w:t>
      </w:r>
      <w:r w:rsidR="0084470E">
        <w:rPr>
          <w:bCs/>
          <w:iCs/>
          <w:sz w:val="28"/>
          <w:szCs w:val="28"/>
        </w:rPr>
        <w:t xml:space="preserve">по форме </w:t>
      </w:r>
      <w:r w:rsidR="00991B1C">
        <w:rPr>
          <w:bCs/>
          <w:iCs/>
          <w:sz w:val="28"/>
          <w:szCs w:val="28"/>
        </w:rPr>
        <w:t xml:space="preserve">согласно </w:t>
      </w:r>
      <w:r w:rsidR="00097E28">
        <w:rPr>
          <w:bCs/>
          <w:iCs/>
          <w:sz w:val="28"/>
          <w:szCs w:val="28"/>
        </w:rPr>
        <w:t xml:space="preserve">приложению </w:t>
      </w:r>
      <w:r w:rsidR="009942CD">
        <w:rPr>
          <w:bCs/>
          <w:iCs/>
          <w:sz w:val="28"/>
          <w:szCs w:val="28"/>
        </w:rPr>
        <w:t xml:space="preserve">№ </w:t>
      </w:r>
      <w:r w:rsidR="00DB7571">
        <w:rPr>
          <w:bCs/>
          <w:iCs/>
          <w:sz w:val="28"/>
          <w:szCs w:val="28"/>
        </w:rPr>
        <w:t>15</w:t>
      </w:r>
      <w:r w:rsidR="00097E28">
        <w:rPr>
          <w:bCs/>
          <w:iCs/>
          <w:sz w:val="28"/>
          <w:szCs w:val="28"/>
        </w:rPr>
        <w:t xml:space="preserve"> к Административному регламенту</w:t>
      </w:r>
      <w:r w:rsidR="005F3A25">
        <w:rPr>
          <w:bCs/>
          <w:iCs/>
          <w:sz w:val="28"/>
          <w:szCs w:val="28"/>
        </w:rPr>
        <w:t xml:space="preserve"> в следующих</w:t>
      </w:r>
      <w:r w:rsidR="00097E28">
        <w:rPr>
          <w:bCs/>
          <w:iCs/>
          <w:sz w:val="28"/>
          <w:szCs w:val="28"/>
        </w:rPr>
        <w:t xml:space="preserve"> случаях</w:t>
      </w:r>
      <w:r w:rsidR="00097E28">
        <w:rPr>
          <w:bCs/>
          <w:iCs/>
          <w:sz w:val="28"/>
          <w:szCs w:val="28"/>
          <w:lang w:val="en-US"/>
        </w:rPr>
        <w:t>:</w:t>
      </w:r>
    </w:p>
    <w:p w:rsidR="00097E28" w:rsidRPr="00097E28" w:rsidRDefault="00097E28" w:rsidP="005F3A25">
      <w:pPr>
        <w:pStyle w:val="a5"/>
        <w:ind w:left="0" w:firstLine="709"/>
        <w:jc w:val="both"/>
        <w:rPr>
          <w:sz w:val="28"/>
          <w:szCs w:val="28"/>
        </w:rPr>
      </w:pPr>
      <w:r>
        <w:rPr>
          <w:sz w:val="28"/>
          <w:szCs w:val="28"/>
        </w:rPr>
        <w:t>подача</w:t>
      </w:r>
      <w:r w:rsidRPr="00097E28">
        <w:rPr>
          <w:sz w:val="28"/>
          <w:szCs w:val="28"/>
        </w:rPr>
        <w:t xml:space="preserve"> извещения</w:t>
      </w:r>
      <w:r>
        <w:rPr>
          <w:sz w:val="28"/>
          <w:szCs w:val="28"/>
        </w:rPr>
        <w:t xml:space="preserve"> </w:t>
      </w:r>
      <w:r>
        <w:rPr>
          <w:bCs/>
          <w:iCs/>
          <w:sz w:val="28"/>
          <w:szCs w:val="28"/>
        </w:rPr>
        <w:t>о начале строительства, реконструкции объекта капитального строительства</w:t>
      </w:r>
      <w:r w:rsidRPr="00097E28">
        <w:rPr>
          <w:sz w:val="28"/>
          <w:szCs w:val="28"/>
        </w:rPr>
        <w:t xml:space="preserve"> неуполномоченным лицом;</w:t>
      </w:r>
    </w:p>
    <w:p w:rsidR="00097E28" w:rsidRPr="00097E28" w:rsidRDefault="00097E28" w:rsidP="005F3A25">
      <w:pPr>
        <w:ind w:firstLine="709"/>
        <w:jc w:val="both"/>
        <w:rPr>
          <w:sz w:val="28"/>
          <w:szCs w:val="28"/>
        </w:rPr>
      </w:pPr>
      <w:r w:rsidRPr="00097E28">
        <w:rPr>
          <w:sz w:val="28"/>
          <w:szCs w:val="28"/>
        </w:rPr>
        <w:t>отсутствием документов, которые должны</w:t>
      </w:r>
      <w:r w:rsidR="005F3A25">
        <w:rPr>
          <w:sz w:val="28"/>
          <w:szCs w:val="28"/>
        </w:rPr>
        <w:t xml:space="preserve"> </w:t>
      </w:r>
      <w:r w:rsidRPr="00097E28">
        <w:rPr>
          <w:sz w:val="28"/>
          <w:szCs w:val="28"/>
        </w:rPr>
        <w:t xml:space="preserve">быть приложены к извещению </w:t>
      </w:r>
      <w:r>
        <w:rPr>
          <w:bCs/>
          <w:iCs/>
          <w:sz w:val="28"/>
          <w:szCs w:val="28"/>
        </w:rPr>
        <w:t>о начале строительства, реконструкции объекта капитального строительства</w:t>
      </w:r>
      <w:r w:rsidRPr="00097E28">
        <w:rPr>
          <w:bCs/>
          <w:iCs/>
          <w:sz w:val="28"/>
          <w:szCs w:val="28"/>
        </w:rPr>
        <w:t>;</w:t>
      </w:r>
    </w:p>
    <w:p w:rsidR="00A03FBE" w:rsidRPr="00A248F5" w:rsidRDefault="00097E28" w:rsidP="00A248F5">
      <w:pPr>
        <w:ind w:firstLine="709"/>
        <w:jc w:val="both"/>
        <w:rPr>
          <w:sz w:val="28"/>
          <w:szCs w:val="28"/>
          <w:lang w:val="en-US"/>
        </w:rPr>
      </w:pPr>
      <w:r w:rsidRPr="00097E28">
        <w:rPr>
          <w:sz w:val="28"/>
          <w:szCs w:val="28"/>
        </w:rPr>
        <w:t xml:space="preserve">отсутствие в извещении сведений, которые должны быть указаны согласно </w:t>
      </w:r>
      <w:r>
        <w:rPr>
          <w:sz w:val="28"/>
          <w:szCs w:val="28"/>
        </w:rPr>
        <w:t>приложению 2 к Административному регламенту.</w:t>
      </w:r>
      <w:r w:rsidR="00A03FBE" w:rsidRPr="00097E28">
        <w:rPr>
          <w:bCs/>
          <w:iCs/>
          <w:sz w:val="28"/>
          <w:szCs w:val="28"/>
        </w:rPr>
        <w:t>»</w:t>
      </w:r>
      <w:r w:rsidR="009942CD">
        <w:rPr>
          <w:bCs/>
          <w:iCs/>
          <w:sz w:val="28"/>
          <w:szCs w:val="28"/>
          <w:lang w:val="en-US"/>
        </w:rPr>
        <w:t>.</w:t>
      </w:r>
    </w:p>
    <w:p w:rsidR="00B172A1" w:rsidRPr="003E428A" w:rsidRDefault="00B172A1" w:rsidP="00B172A1">
      <w:pPr>
        <w:pStyle w:val="a5"/>
        <w:numPr>
          <w:ilvl w:val="1"/>
          <w:numId w:val="20"/>
        </w:numPr>
        <w:ind w:left="0" w:firstLine="709"/>
        <w:jc w:val="both"/>
        <w:rPr>
          <w:bCs/>
          <w:iCs/>
          <w:sz w:val="28"/>
          <w:szCs w:val="28"/>
        </w:rPr>
      </w:pPr>
      <w:r>
        <w:rPr>
          <w:bCs/>
          <w:iCs/>
          <w:sz w:val="28"/>
          <w:szCs w:val="28"/>
        </w:rPr>
        <w:t>пункт 3.1.6 изложить в следующей редакции</w:t>
      </w:r>
      <w:r w:rsidRPr="003E428A">
        <w:rPr>
          <w:bCs/>
          <w:iCs/>
          <w:sz w:val="28"/>
          <w:szCs w:val="28"/>
        </w:rPr>
        <w:t>:</w:t>
      </w:r>
    </w:p>
    <w:p w:rsidR="00B172A1" w:rsidRPr="009942CD" w:rsidRDefault="00B172A1" w:rsidP="00B172A1">
      <w:pPr>
        <w:autoSpaceDE w:val="0"/>
        <w:autoSpaceDN w:val="0"/>
        <w:adjustRightInd w:val="0"/>
        <w:ind w:firstLine="709"/>
        <w:jc w:val="both"/>
        <w:rPr>
          <w:color w:val="000000"/>
          <w:sz w:val="28"/>
          <w:szCs w:val="28"/>
        </w:rPr>
      </w:pPr>
      <w:r>
        <w:rPr>
          <w:bCs/>
          <w:iCs/>
          <w:sz w:val="28"/>
          <w:szCs w:val="28"/>
        </w:rPr>
        <w:t xml:space="preserve">«3.1.6. </w:t>
      </w:r>
      <w:r w:rsidRPr="000A49EC">
        <w:rPr>
          <w:color w:val="000000"/>
          <w:sz w:val="28"/>
          <w:szCs w:val="28"/>
        </w:rPr>
        <w:t xml:space="preserve">Результатом административной процедуры является </w:t>
      </w:r>
      <w:r>
        <w:rPr>
          <w:color w:val="000000"/>
          <w:sz w:val="28"/>
          <w:szCs w:val="28"/>
        </w:rPr>
        <w:t>рассмотрение  извещения о начале работ с </w:t>
      </w:r>
      <w:r w:rsidRPr="000A49EC">
        <w:rPr>
          <w:color w:val="000000"/>
          <w:sz w:val="28"/>
          <w:szCs w:val="28"/>
        </w:rPr>
        <w:t>приложенными документами</w:t>
      </w:r>
      <w:r w:rsidR="009942CD">
        <w:rPr>
          <w:color w:val="000000"/>
          <w:sz w:val="28"/>
          <w:szCs w:val="28"/>
        </w:rPr>
        <w:t xml:space="preserve">  по существу.».</w:t>
      </w:r>
    </w:p>
    <w:p w:rsidR="00856ABF" w:rsidRDefault="00856ABF" w:rsidP="00A2331E">
      <w:pPr>
        <w:pStyle w:val="a5"/>
        <w:numPr>
          <w:ilvl w:val="1"/>
          <w:numId w:val="20"/>
        </w:numPr>
        <w:ind w:left="0" w:firstLine="709"/>
        <w:jc w:val="both"/>
        <w:rPr>
          <w:bCs/>
          <w:iCs/>
          <w:sz w:val="28"/>
          <w:szCs w:val="28"/>
        </w:rPr>
      </w:pPr>
      <w:r>
        <w:rPr>
          <w:bCs/>
          <w:iCs/>
          <w:sz w:val="28"/>
          <w:szCs w:val="28"/>
        </w:rPr>
        <w:t xml:space="preserve">абзац </w:t>
      </w:r>
      <w:r w:rsidR="002832A1">
        <w:rPr>
          <w:bCs/>
          <w:iCs/>
          <w:sz w:val="28"/>
          <w:szCs w:val="28"/>
        </w:rPr>
        <w:t>седьмой</w:t>
      </w:r>
      <w:r>
        <w:rPr>
          <w:bCs/>
          <w:iCs/>
          <w:sz w:val="28"/>
          <w:szCs w:val="28"/>
        </w:rPr>
        <w:t xml:space="preserve"> пункта 3.2.2 после слов «для их регистрации и возврата» дополнить словами «(форма журнала утверждена </w:t>
      </w:r>
      <w:r w:rsidRPr="002913B0">
        <w:rPr>
          <w:color w:val="000000"/>
          <w:sz w:val="28"/>
          <w:szCs w:val="28"/>
        </w:rPr>
        <w:t>приложение</w:t>
      </w:r>
      <w:r>
        <w:rPr>
          <w:color w:val="000000"/>
          <w:sz w:val="28"/>
          <w:szCs w:val="28"/>
        </w:rPr>
        <w:t>м</w:t>
      </w:r>
      <w:r w:rsidRPr="002913B0">
        <w:rPr>
          <w:color w:val="000000"/>
          <w:sz w:val="28"/>
          <w:szCs w:val="28"/>
        </w:rPr>
        <w:t xml:space="preserve"> № 3 к настоящему Административному регламенту</w:t>
      </w:r>
      <w:r>
        <w:rPr>
          <w:bCs/>
          <w:iCs/>
          <w:sz w:val="28"/>
          <w:szCs w:val="28"/>
        </w:rPr>
        <w:t>»).</w:t>
      </w:r>
    </w:p>
    <w:p w:rsidR="00AA0196" w:rsidRPr="00182C0E" w:rsidRDefault="008B7294" w:rsidP="00A2331E">
      <w:pPr>
        <w:pStyle w:val="a5"/>
        <w:numPr>
          <w:ilvl w:val="1"/>
          <w:numId w:val="20"/>
        </w:numPr>
        <w:ind w:left="0" w:firstLine="709"/>
        <w:jc w:val="both"/>
        <w:rPr>
          <w:bCs/>
          <w:iCs/>
          <w:sz w:val="28"/>
          <w:szCs w:val="28"/>
        </w:rPr>
      </w:pPr>
      <w:r w:rsidRPr="00182C0E">
        <w:rPr>
          <w:bCs/>
          <w:iCs/>
          <w:sz w:val="28"/>
          <w:szCs w:val="28"/>
        </w:rPr>
        <w:t>пункт 3.4.2</w:t>
      </w:r>
      <w:r w:rsidR="00AA0196" w:rsidRPr="00182C0E">
        <w:rPr>
          <w:bCs/>
          <w:iCs/>
          <w:sz w:val="28"/>
          <w:szCs w:val="28"/>
        </w:rPr>
        <w:t>:</w:t>
      </w:r>
    </w:p>
    <w:p w:rsidR="008B7294" w:rsidRPr="00182C0E" w:rsidRDefault="008B7294" w:rsidP="00B80A76">
      <w:pPr>
        <w:pStyle w:val="a5"/>
        <w:numPr>
          <w:ilvl w:val="2"/>
          <w:numId w:val="20"/>
        </w:numPr>
        <w:ind w:left="0" w:firstLine="709"/>
        <w:jc w:val="both"/>
        <w:rPr>
          <w:bCs/>
          <w:iCs/>
          <w:sz w:val="28"/>
          <w:szCs w:val="28"/>
        </w:rPr>
      </w:pPr>
      <w:r w:rsidRPr="00182C0E">
        <w:rPr>
          <w:bCs/>
          <w:iCs/>
          <w:sz w:val="28"/>
          <w:szCs w:val="28"/>
        </w:rPr>
        <w:t>после слов «</w:t>
      </w:r>
      <w:r w:rsidRPr="00182C0E">
        <w:rPr>
          <w:color w:val="000000"/>
          <w:sz w:val="28"/>
          <w:szCs w:val="28"/>
        </w:rPr>
        <w:t>с использованием программных средств ЕИС Службы «Стройформ».</w:t>
      </w:r>
      <w:r w:rsidR="00E92387" w:rsidRPr="00182C0E">
        <w:rPr>
          <w:bCs/>
          <w:iCs/>
          <w:sz w:val="28"/>
          <w:szCs w:val="28"/>
        </w:rPr>
        <w:t>» дополнить абзацами</w:t>
      </w:r>
      <w:r w:rsidRPr="00182C0E">
        <w:rPr>
          <w:bCs/>
          <w:iCs/>
          <w:sz w:val="28"/>
          <w:szCs w:val="28"/>
        </w:rPr>
        <w:t xml:space="preserve"> следующего содержания:</w:t>
      </w:r>
    </w:p>
    <w:p w:rsidR="00E92387" w:rsidRPr="00182C0E" w:rsidRDefault="008B7294" w:rsidP="008B7294">
      <w:pPr>
        <w:autoSpaceDE w:val="0"/>
        <w:autoSpaceDN w:val="0"/>
        <w:adjustRightInd w:val="0"/>
        <w:ind w:firstLine="709"/>
        <w:jc w:val="both"/>
        <w:rPr>
          <w:color w:val="000000"/>
          <w:sz w:val="28"/>
          <w:szCs w:val="28"/>
        </w:rPr>
      </w:pPr>
      <w:r w:rsidRPr="00182C0E">
        <w:rPr>
          <w:bCs/>
          <w:iCs/>
          <w:sz w:val="28"/>
          <w:szCs w:val="28"/>
        </w:rPr>
        <w:t>«</w:t>
      </w:r>
      <w:r w:rsidR="00A91EB8">
        <w:rPr>
          <w:bCs/>
          <w:iCs/>
          <w:sz w:val="28"/>
          <w:szCs w:val="28"/>
        </w:rPr>
        <w:t xml:space="preserve">При </w:t>
      </w:r>
      <w:r w:rsidRPr="00182C0E">
        <w:rPr>
          <w:color w:val="000000"/>
          <w:sz w:val="28"/>
          <w:szCs w:val="28"/>
        </w:rPr>
        <w:t>осуществлени</w:t>
      </w:r>
      <w:r w:rsidR="00A91EB8">
        <w:rPr>
          <w:color w:val="000000"/>
          <w:sz w:val="28"/>
          <w:szCs w:val="28"/>
        </w:rPr>
        <w:t>и</w:t>
      </w:r>
      <w:r w:rsidRPr="00182C0E">
        <w:rPr>
          <w:color w:val="000000"/>
          <w:sz w:val="28"/>
          <w:szCs w:val="28"/>
        </w:rPr>
        <w:t xml:space="preserve">  федерального государственного пожарного надзора, федерального государственного санитарно-эпидемиологического надзора, государственного экологического надзора </w:t>
      </w:r>
      <w:r w:rsidR="00A91EB8">
        <w:rPr>
          <w:color w:val="000000"/>
          <w:sz w:val="28"/>
          <w:szCs w:val="28"/>
        </w:rPr>
        <w:t>в рамках</w:t>
      </w:r>
      <w:r w:rsidR="00E92387" w:rsidRPr="00182C0E">
        <w:rPr>
          <w:color w:val="000000"/>
          <w:sz w:val="28"/>
          <w:szCs w:val="28"/>
        </w:rPr>
        <w:t xml:space="preserve"> </w:t>
      </w:r>
      <w:r w:rsidRPr="00182C0E">
        <w:rPr>
          <w:color w:val="000000"/>
          <w:sz w:val="28"/>
          <w:szCs w:val="28"/>
        </w:rPr>
        <w:t xml:space="preserve"> проведени</w:t>
      </w:r>
      <w:r w:rsidR="00A91EB8">
        <w:rPr>
          <w:color w:val="000000"/>
          <w:sz w:val="28"/>
          <w:szCs w:val="28"/>
        </w:rPr>
        <w:t>я</w:t>
      </w:r>
      <w:r w:rsidRPr="00182C0E">
        <w:rPr>
          <w:color w:val="000000"/>
          <w:sz w:val="28"/>
          <w:szCs w:val="28"/>
        </w:rPr>
        <w:t xml:space="preserve"> государственного строительного надзора, проверки соответствующими специалистами структурных подразделений УГСН проводятся совместно,  в единые сроки.</w:t>
      </w:r>
      <w:r w:rsidR="0005217A" w:rsidRPr="00182C0E">
        <w:rPr>
          <w:color w:val="000000"/>
          <w:sz w:val="28"/>
          <w:szCs w:val="28"/>
        </w:rPr>
        <w:t xml:space="preserve"> </w:t>
      </w:r>
    </w:p>
    <w:p w:rsidR="00E92387" w:rsidRPr="00182C0E" w:rsidRDefault="00E92387" w:rsidP="008B7294">
      <w:pPr>
        <w:autoSpaceDE w:val="0"/>
        <w:autoSpaceDN w:val="0"/>
        <w:adjustRightInd w:val="0"/>
        <w:ind w:firstLine="709"/>
        <w:jc w:val="both"/>
        <w:rPr>
          <w:color w:val="000000"/>
          <w:sz w:val="28"/>
          <w:szCs w:val="28"/>
        </w:rPr>
      </w:pPr>
      <w:r w:rsidRPr="00182C0E">
        <w:rPr>
          <w:color w:val="000000"/>
          <w:sz w:val="28"/>
          <w:szCs w:val="28"/>
        </w:rPr>
        <w:t>Ответственным лицом за осуществление федерального государственного пожарного надзора, федерального государственного санитарно</w:t>
      </w:r>
      <w:r w:rsidR="00A91EB8">
        <w:rPr>
          <w:color w:val="000000"/>
          <w:sz w:val="28"/>
          <w:szCs w:val="28"/>
        </w:rPr>
        <w:noBreakHyphen/>
      </w:r>
      <w:r w:rsidRPr="00182C0E">
        <w:rPr>
          <w:color w:val="000000"/>
          <w:sz w:val="28"/>
          <w:szCs w:val="28"/>
        </w:rPr>
        <w:t xml:space="preserve">эпидемиологического надзора, государственного экологического надзора является должностное лицо </w:t>
      </w:r>
      <w:r w:rsidR="009B6EB8" w:rsidRPr="00182C0E">
        <w:rPr>
          <w:color w:val="000000"/>
          <w:sz w:val="28"/>
          <w:szCs w:val="28"/>
        </w:rPr>
        <w:t>о</w:t>
      </w:r>
      <w:r w:rsidRPr="00182C0E">
        <w:rPr>
          <w:color w:val="000000"/>
          <w:sz w:val="28"/>
          <w:szCs w:val="28"/>
        </w:rPr>
        <w:t xml:space="preserve">тдела </w:t>
      </w:r>
      <w:r w:rsidR="009B6EB8" w:rsidRPr="00182C0E">
        <w:rPr>
          <w:color w:val="000000"/>
          <w:sz w:val="28"/>
          <w:szCs w:val="28"/>
        </w:rPr>
        <w:t xml:space="preserve">надзора </w:t>
      </w:r>
      <w:r w:rsidRPr="00182C0E">
        <w:rPr>
          <w:color w:val="000000"/>
          <w:sz w:val="28"/>
          <w:szCs w:val="28"/>
        </w:rPr>
        <w:t>за специальными видами работ УГСН, включенный в распоря</w:t>
      </w:r>
      <w:r w:rsidR="009B6EB8" w:rsidRPr="00182C0E">
        <w:rPr>
          <w:color w:val="000000"/>
          <w:sz w:val="28"/>
          <w:szCs w:val="28"/>
        </w:rPr>
        <w:t>ж</w:t>
      </w:r>
      <w:r w:rsidRPr="00182C0E">
        <w:rPr>
          <w:color w:val="000000"/>
          <w:sz w:val="28"/>
          <w:szCs w:val="28"/>
        </w:rPr>
        <w:t>ение Службы о проведении проверки</w:t>
      </w:r>
      <w:r w:rsidR="009B6EB8" w:rsidRPr="00182C0E">
        <w:rPr>
          <w:color w:val="000000"/>
          <w:sz w:val="28"/>
          <w:szCs w:val="28"/>
        </w:rPr>
        <w:t>.</w:t>
      </w:r>
      <w:r w:rsidRPr="00182C0E">
        <w:rPr>
          <w:color w:val="000000"/>
          <w:sz w:val="28"/>
          <w:szCs w:val="28"/>
        </w:rPr>
        <w:t xml:space="preserve"> </w:t>
      </w:r>
    </w:p>
    <w:p w:rsidR="009B6EB8" w:rsidRPr="00182C0E" w:rsidRDefault="00E92387" w:rsidP="009B6EB8">
      <w:pPr>
        <w:ind w:firstLine="709"/>
        <w:jc w:val="both"/>
        <w:rPr>
          <w:bCs/>
          <w:iCs/>
          <w:sz w:val="28"/>
          <w:szCs w:val="28"/>
        </w:rPr>
      </w:pPr>
      <w:r w:rsidRPr="00182C0E">
        <w:rPr>
          <w:color w:val="000000"/>
          <w:sz w:val="28"/>
          <w:szCs w:val="28"/>
        </w:rPr>
        <w:lastRenderedPageBreak/>
        <w:t xml:space="preserve">Ответственным лицом за проведение государственного строительного надзора является специалист </w:t>
      </w:r>
      <w:r w:rsidR="009B6EB8" w:rsidRPr="00182C0E">
        <w:rPr>
          <w:bCs/>
          <w:iCs/>
          <w:sz w:val="28"/>
          <w:szCs w:val="28"/>
        </w:rPr>
        <w:t xml:space="preserve">отдела надзора за строительством и реконструкцией объектов Правобережной зоны Санкт-Петербурга либо отдела надзора за строительством и реконструкцией объектов Левобережной  зоны Санкт-Петербурга, назначенный ответственным за осуществление государственного строительного надзора за объектом капитального строительства. </w:t>
      </w:r>
    </w:p>
    <w:p w:rsidR="00567EF4" w:rsidRDefault="00E92387" w:rsidP="009B6EB8">
      <w:pPr>
        <w:ind w:firstLine="709"/>
        <w:jc w:val="both"/>
        <w:rPr>
          <w:bCs/>
          <w:iCs/>
          <w:sz w:val="28"/>
          <w:szCs w:val="28"/>
        </w:rPr>
      </w:pPr>
      <w:r w:rsidRPr="00182C0E">
        <w:rPr>
          <w:color w:val="000000"/>
          <w:sz w:val="28"/>
          <w:szCs w:val="28"/>
        </w:rPr>
        <w:t xml:space="preserve">Информация о выявленных нарушениях либо их отсутствии </w:t>
      </w:r>
      <w:r w:rsidR="009B6EB8" w:rsidRPr="00182C0E">
        <w:rPr>
          <w:color w:val="000000"/>
          <w:sz w:val="28"/>
          <w:szCs w:val="28"/>
        </w:rPr>
        <w:t>набавляется</w:t>
      </w:r>
      <w:r w:rsidRPr="00182C0E">
        <w:rPr>
          <w:color w:val="000000"/>
          <w:sz w:val="28"/>
          <w:szCs w:val="28"/>
        </w:rPr>
        <w:t xml:space="preserve"> </w:t>
      </w:r>
      <w:r w:rsidR="009B6EB8" w:rsidRPr="00182C0E">
        <w:rPr>
          <w:color w:val="000000"/>
          <w:sz w:val="28"/>
          <w:szCs w:val="28"/>
        </w:rPr>
        <w:t>должностным</w:t>
      </w:r>
      <w:r w:rsidRPr="00182C0E">
        <w:rPr>
          <w:color w:val="000000"/>
          <w:sz w:val="28"/>
          <w:szCs w:val="28"/>
        </w:rPr>
        <w:t xml:space="preserve"> лиц</w:t>
      </w:r>
      <w:r w:rsidR="009B6EB8" w:rsidRPr="00182C0E">
        <w:rPr>
          <w:color w:val="000000"/>
          <w:sz w:val="28"/>
          <w:szCs w:val="28"/>
        </w:rPr>
        <w:t>ом</w:t>
      </w:r>
      <w:r w:rsidRPr="00182C0E">
        <w:rPr>
          <w:color w:val="000000"/>
          <w:sz w:val="28"/>
          <w:szCs w:val="28"/>
        </w:rPr>
        <w:t xml:space="preserve"> Отдела за специальными видами работ УГСН в форме служебной записки специалисту</w:t>
      </w:r>
      <w:r w:rsidR="00CB27F1" w:rsidRPr="00182C0E">
        <w:rPr>
          <w:color w:val="000000"/>
          <w:sz w:val="28"/>
          <w:szCs w:val="28"/>
        </w:rPr>
        <w:t xml:space="preserve"> </w:t>
      </w:r>
      <w:r w:rsidR="00CB27F1" w:rsidRPr="00182C0E">
        <w:rPr>
          <w:bCs/>
          <w:iCs/>
          <w:sz w:val="28"/>
          <w:szCs w:val="28"/>
        </w:rPr>
        <w:t>отдела надзора за строительством и реконструкцией объектов Правобережной зоны Санкт-Петербурга либо отдела надзора за строительством и реконструкцией объектов Левобережной  зоны Санкт-Петербурга, назначенный ответственным за осуществление государственного строительного надзора за объектом капитального строительства, за один день до окончания срока проверки для включения в акт проверки.</w:t>
      </w:r>
    </w:p>
    <w:p w:rsidR="008B7294" w:rsidRPr="00182C0E" w:rsidRDefault="00567EF4" w:rsidP="009B6EB8">
      <w:pPr>
        <w:ind w:firstLine="709"/>
        <w:jc w:val="both"/>
        <w:rPr>
          <w:bCs/>
          <w:iCs/>
          <w:sz w:val="28"/>
          <w:szCs w:val="28"/>
        </w:rPr>
      </w:pPr>
      <w:r>
        <w:rPr>
          <w:bCs/>
          <w:iCs/>
          <w:sz w:val="28"/>
          <w:szCs w:val="28"/>
        </w:rPr>
        <w:t>Программа проведения проверок составляется с учетом сроков проведения всех проверок в рамках срока действия разрешения на строительство.</w:t>
      </w:r>
      <w:r w:rsidR="009942CD">
        <w:rPr>
          <w:bCs/>
          <w:iCs/>
          <w:sz w:val="28"/>
          <w:szCs w:val="28"/>
        </w:rPr>
        <w:t>».</w:t>
      </w:r>
    </w:p>
    <w:p w:rsidR="009744A8" w:rsidRPr="00182C0E" w:rsidRDefault="00B172A1" w:rsidP="009744A8">
      <w:pPr>
        <w:autoSpaceDE w:val="0"/>
        <w:autoSpaceDN w:val="0"/>
        <w:adjustRightInd w:val="0"/>
        <w:ind w:firstLine="709"/>
        <w:jc w:val="both"/>
        <w:rPr>
          <w:color w:val="000000"/>
          <w:sz w:val="28"/>
          <w:szCs w:val="28"/>
        </w:rPr>
      </w:pPr>
      <w:r>
        <w:rPr>
          <w:bCs/>
          <w:iCs/>
          <w:sz w:val="28"/>
          <w:szCs w:val="28"/>
        </w:rPr>
        <w:t>1.1</w:t>
      </w:r>
      <w:r w:rsidR="00A91EB8">
        <w:rPr>
          <w:bCs/>
          <w:iCs/>
          <w:sz w:val="28"/>
          <w:szCs w:val="28"/>
        </w:rPr>
        <w:t>3</w:t>
      </w:r>
      <w:r w:rsidR="00AA0196" w:rsidRPr="00182C0E">
        <w:rPr>
          <w:bCs/>
          <w:iCs/>
          <w:sz w:val="28"/>
          <w:szCs w:val="28"/>
        </w:rPr>
        <w:t xml:space="preserve">.2. после слов </w:t>
      </w:r>
      <w:r w:rsidR="009744A8" w:rsidRPr="00182C0E">
        <w:rPr>
          <w:bCs/>
          <w:iCs/>
          <w:sz w:val="28"/>
          <w:szCs w:val="28"/>
        </w:rPr>
        <w:t>«</w:t>
      </w:r>
      <w:r w:rsidR="009744A8" w:rsidRPr="00182C0E">
        <w:rPr>
          <w:color w:val="000000"/>
          <w:sz w:val="28"/>
          <w:szCs w:val="28"/>
        </w:rPr>
        <w:t>Застройщик, технический заказчик (при наличии технического заказчика) обязаны извещать Службу об изменении сроков завершения работ, подлежащих проверке, указанных в программе проведения проверок.» дополнить абзац</w:t>
      </w:r>
      <w:r w:rsidR="00C00B28" w:rsidRPr="00182C0E">
        <w:rPr>
          <w:color w:val="000000"/>
          <w:sz w:val="28"/>
          <w:szCs w:val="28"/>
        </w:rPr>
        <w:t>ами</w:t>
      </w:r>
      <w:r w:rsidR="009744A8" w:rsidRPr="00182C0E">
        <w:rPr>
          <w:color w:val="000000"/>
          <w:sz w:val="28"/>
          <w:szCs w:val="28"/>
        </w:rPr>
        <w:t xml:space="preserve"> следующего содержания:</w:t>
      </w:r>
    </w:p>
    <w:p w:rsidR="00C00B28" w:rsidRPr="00182C0E" w:rsidRDefault="00EC3D4D" w:rsidP="009744A8">
      <w:pPr>
        <w:autoSpaceDE w:val="0"/>
        <w:autoSpaceDN w:val="0"/>
        <w:adjustRightInd w:val="0"/>
        <w:ind w:firstLine="709"/>
        <w:jc w:val="both"/>
        <w:rPr>
          <w:color w:val="000000"/>
          <w:sz w:val="28"/>
          <w:szCs w:val="28"/>
        </w:rPr>
      </w:pPr>
      <w:r w:rsidRPr="00182C0E">
        <w:rPr>
          <w:color w:val="000000"/>
          <w:sz w:val="28"/>
          <w:szCs w:val="28"/>
        </w:rPr>
        <w:t xml:space="preserve">«Извещение об изменении сроков завершения работ, подлежащих проверке, направляется  по форме согласно приложению </w:t>
      </w:r>
      <w:r w:rsidR="00A91EB8">
        <w:rPr>
          <w:color w:val="000000"/>
          <w:sz w:val="28"/>
          <w:szCs w:val="28"/>
        </w:rPr>
        <w:t xml:space="preserve">№ </w:t>
      </w:r>
      <w:r w:rsidR="00AD0CE0" w:rsidRPr="00182C0E">
        <w:rPr>
          <w:color w:val="000000"/>
          <w:sz w:val="28"/>
          <w:szCs w:val="28"/>
        </w:rPr>
        <w:t>1</w:t>
      </w:r>
      <w:r w:rsidR="00A91EB8">
        <w:rPr>
          <w:color w:val="000000"/>
          <w:sz w:val="28"/>
          <w:szCs w:val="28"/>
        </w:rPr>
        <w:t>6</w:t>
      </w:r>
      <w:r w:rsidR="00AD0CE0" w:rsidRPr="00182C0E">
        <w:rPr>
          <w:color w:val="000000"/>
          <w:sz w:val="28"/>
          <w:szCs w:val="28"/>
        </w:rPr>
        <w:t xml:space="preserve"> к Административному регламенту</w:t>
      </w:r>
      <w:r w:rsidR="00C00B28" w:rsidRPr="00182C0E">
        <w:rPr>
          <w:color w:val="000000"/>
          <w:sz w:val="28"/>
          <w:szCs w:val="28"/>
        </w:rPr>
        <w:t xml:space="preserve"> посредством ЕССК. </w:t>
      </w:r>
    </w:p>
    <w:p w:rsidR="009744A8" w:rsidRPr="00EC3D4D" w:rsidRDefault="00B80A76" w:rsidP="00B80A76">
      <w:pPr>
        <w:autoSpaceDE w:val="0"/>
        <w:autoSpaceDN w:val="0"/>
        <w:adjustRightInd w:val="0"/>
        <w:ind w:firstLine="709"/>
        <w:jc w:val="both"/>
        <w:rPr>
          <w:color w:val="000000"/>
          <w:sz w:val="28"/>
          <w:szCs w:val="28"/>
        </w:rPr>
      </w:pPr>
      <w:r w:rsidRPr="00182C0E">
        <w:rPr>
          <w:color w:val="000000"/>
          <w:sz w:val="28"/>
          <w:szCs w:val="28"/>
        </w:rPr>
        <w:t>В соответствии с подпунктом х) части 23 раздела  6 «</w:t>
      </w:r>
      <w:hyperlink r:id="rId12" w:history="1">
        <w:r w:rsidRPr="00182C0E">
          <w:rPr>
            <w:color w:val="000000"/>
            <w:sz w:val="28"/>
            <w:szCs w:val="28"/>
          </w:rPr>
          <w:t>Проект</w:t>
        </w:r>
      </w:hyperlink>
      <w:r w:rsidRPr="00182C0E">
        <w:rPr>
          <w:color w:val="000000"/>
          <w:sz w:val="28"/>
          <w:szCs w:val="28"/>
        </w:rPr>
        <w:t xml:space="preserve"> организации строительства» Положения о составе разделов проектной документации и требованиях к их содержанию, утвержденного постановлением Правительства Санкт-Петербурга от 16.02.2008 № 87, календарный план строительства является частью раздела проекта организации строительства (ПОС). Таким образом, при переносе срока выполнения</w:t>
      </w:r>
      <w:r w:rsidRPr="00B80A76">
        <w:rPr>
          <w:color w:val="000000"/>
          <w:sz w:val="28"/>
          <w:szCs w:val="28"/>
        </w:rPr>
        <w:t xml:space="preserve"> отдельных этапов, влияющих на срок окончания строительства (реконструкции) объекта, в ПОС должны быть внесены соответствующие изменения.</w:t>
      </w:r>
      <w:r w:rsidR="00EC3D4D">
        <w:rPr>
          <w:color w:val="000000"/>
          <w:sz w:val="28"/>
          <w:szCs w:val="28"/>
        </w:rPr>
        <w:t>»</w:t>
      </w:r>
    </w:p>
    <w:p w:rsidR="00F11A59" w:rsidRPr="00F11A59" w:rsidRDefault="00F11A59" w:rsidP="00B80A76">
      <w:pPr>
        <w:pStyle w:val="a5"/>
        <w:numPr>
          <w:ilvl w:val="1"/>
          <w:numId w:val="20"/>
        </w:numPr>
        <w:ind w:left="0" w:firstLine="709"/>
        <w:jc w:val="both"/>
        <w:rPr>
          <w:bCs/>
          <w:iCs/>
          <w:sz w:val="28"/>
          <w:szCs w:val="28"/>
        </w:rPr>
      </w:pPr>
      <w:r>
        <w:rPr>
          <w:bCs/>
          <w:iCs/>
          <w:sz w:val="28"/>
          <w:szCs w:val="28"/>
        </w:rPr>
        <w:t>пункт 3.4.7 изложить в следующей редакции</w:t>
      </w:r>
      <w:r w:rsidRPr="00F11A59">
        <w:rPr>
          <w:bCs/>
          <w:iCs/>
          <w:sz w:val="28"/>
          <w:szCs w:val="28"/>
        </w:rPr>
        <w:t>:</w:t>
      </w:r>
    </w:p>
    <w:p w:rsidR="00F11A59" w:rsidRPr="00F11A59" w:rsidRDefault="00F11A59" w:rsidP="00F11A59">
      <w:pPr>
        <w:autoSpaceDE w:val="0"/>
        <w:autoSpaceDN w:val="0"/>
        <w:adjustRightInd w:val="0"/>
        <w:ind w:firstLine="709"/>
        <w:jc w:val="both"/>
        <w:rPr>
          <w:bCs/>
          <w:iCs/>
          <w:sz w:val="28"/>
          <w:szCs w:val="28"/>
        </w:rPr>
      </w:pPr>
      <w:r>
        <w:rPr>
          <w:bCs/>
          <w:iCs/>
          <w:sz w:val="28"/>
          <w:szCs w:val="28"/>
        </w:rPr>
        <w:t>«</w:t>
      </w:r>
      <w:r w:rsidRPr="005E15CD">
        <w:rPr>
          <w:color w:val="000000"/>
          <w:sz w:val="28"/>
          <w:szCs w:val="28"/>
        </w:rPr>
        <w:t xml:space="preserve">Способом фиксации результата выполнения административной процедуры </w:t>
      </w:r>
      <w:r w:rsidRPr="007A5EB2">
        <w:rPr>
          <w:sz w:val="28"/>
          <w:szCs w:val="28"/>
        </w:rPr>
        <w:t xml:space="preserve">является </w:t>
      </w:r>
      <w:r>
        <w:rPr>
          <w:sz w:val="28"/>
          <w:szCs w:val="28"/>
        </w:rPr>
        <w:t xml:space="preserve">загрузка утвержденной в соответствии с пунктом 3.4.2 настоящего Административного регламента </w:t>
      </w:r>
      <w:r w:rsidRPr="007A5EB2">
        <w:rPr>
          <w:sz w:val="28"/>
          <w:szCs w:val="28"/>
        </w:rPr>
        <w:t xml:space="preserve">программы </w:t>
      </w:r>
      <w:r>
        <w:rPr>
          <w:sz w:val="28"/>
          <w:szCs w:val="28"/>
        </w:rPr>
        <w:t xml:space="preserve">проведения </w:t>
      </w:r>
      <w:r w:rsidRPr="007A5EB2">
        <w:rPr>
          <w:sz w:val="28"/>
          <w:szCs w:val="28"/>
        </w:rPr>
        <w:t>проверок</w:t>
      </w:r>
      <w:r>
        <w:rPr>
          <w:sz w:val="28"/>
          <w:szCs w:val="28"/>
        </w:rPr>
        <w:t xml:space="preserve"> из информационной системы Службы в личный кабинет заявителя в </w:t>
      </w:r>
      <w:r w:rsidRPr="007A5EB2">
        <w:rPr>
          <w:sz w:val="28"/>
          <w:szCs w:val="28"/>
        </w:rPr>
        <w:t xml:space="preserve"> ЕССК</w:t>
      </w:r>
      <w:r w:rsidR="00A91EB8">
        <w:rPr>
          <w:sz w:val="28"/>
          <w:szCs w:val="28"/>
        </w:rPr>
        <w:t>.</w:t>
      </w:r>
      <w:r>
        <w:rPr>
          <w:bCs/>
          <w:iCs/>
          <w:sz w:val="28"/>
          <w:szCs w:val="28"/>
        </w:rPr>
        <w:t>»</w:t>
      </w:r>
      <w:r w:rsidRPr="00F11A59">
        <w:rPr>
          <w:bCs/>
          <w:iCs/>
          <w:sz w:val="28"/>
          <w:szCs w:val="28"/>
        </w:rPr>
        <w:t>.</w:t>
      </w:r>
    </w:p>
    <w:p w:rsidR="00692CFC" w:rsidRPr="00C125DF" w:rsidRDefault="00C125DF" w:rsidP="00B80A76">
      <w:pPr>
        <w:pStyle w:val="a5"/>
        <w:numPr>
          <w:ilvl w:val="1"/>
          <w:numId w:val="20"/>
        </w:numPr>
        <w:ind w:left="0" w:firstLine="709"/>
        <w:jc w:val="both"/>
        <w:rPr>
          <w:bCs/>
          <w:iCs/>
          <w:sz w:val="28"/>
          <w:szCs w:val="28"/>
        </w:rPr>
      </w:pPr>
      <w:r>
        <w:rPr>
          <w:bCs/>
          <w:iCs/>
          <w:sz w:val="28"/>
          <w:szCs w:val="28"/>
        </w:rPr>
        <w:t>дополнить пунктом 3.5.1-1 следующего содержания</w:t>
      </w:r>
      <w:r>
        <w:rPr>
          <w:bCs/>
          <w:iCs/>
          <w:sz w:val="28"/>
          <w:szCs w:val="28"/>
          <w:lang w:val="en-US"/>
        </w:rPr>
        <w:t>:</w:t>
      </w:r>
    </w:p>
    <w:p w:rsidR="00C125DF" w:rsidRDefault="00C125DF" w:rsidP="00C125DF">
      <w:pPr>
        <w:autoSpaceDE w:val="0"/>
        <w:autoSpaceDN w:val="0"/>
        <w:adjustRightInd w:val="0"/>
        <w:ind w:firstLine="709"/>
        <w:jc w:val="both"/>
        <w:rPr>
          <w:color w:val="000000"/>
          <w:sz w:val="28"/>
          <w:szCs w:val="28"/>
        </w:rPr>
      </w:pPr>
      <w:r w:rsidRPr="00C125DF">
        <w:rPr>
          <w:color w:val="000000"/>
          <w:sz w:val="28"/>
          <w:szCs w:val="28"/>
        </w:rPr>
        <w:t>«</w:t>
      </w:r>
      <w:r>
        <w:rPr>
          <w:bCs/>
          <w:iCs/>
          <w:sz w:val="28"/>
          <w:szCs w:val="28"/>
        </w:rPr>
        <w:t>3.5.1-1. Согласование проведение проверки  с органами прокуратуры</w:t>
      </w:r>
      <w:r w:rsidR="0095208E">
        <w:rPr>
          <w:bCs/>
          <w:iCs/>
          <w:sz w:val="28"/>
          <w:szCs w:val="28"/>
        </w:rPr>
        <w:t xml:space="preserve"> (уведомление органов прокуратуры о проведении проверки)</w:t>
      </w:r>
    </w:p>
    <w:p w:rsidR="0095208E" w:rsidRDefault="0095208E" w:rsidP="00C125DF">
      <w:pPr>
        <w:autoSpaceDE w:val="0"/>
        <w:autoSpaceDN w:val="0"/>
        <w:adjustRightInd w:val="0"/>
        <w:ind w:firstLine="709"/>
        <w:jc w:val="both"/>
        <w:rPr>
          <w:color w:val="000000"/>
          <w:sz w:val="28"/>
          <w:szCs w:val="28"/>
        </w:rPr>
      </w:pPr>
      <w:r>
        <w:rPr>
          <w:color w:val="000000"/>
          <w:sz w:val="28"/>
          <w:szCs w:val="28"/>
        </w:rPr>
        <w:t xml:space="preserve">При осуществлении государственного строительного надзора плановые проверки не проводятся. </w:t>
      </w:r>
    </w:p>
    <w:p w:rsidR="0095208E" w:rsidRDefault="0095208E" w:rsidP="00C125DF">
      <w:pPr>
        <w:autoSpaceDE w:val="0"/>
        <w:autoSpaceDN w:val="0"/>
        <w:adjustRightInd w:val="0"/>
        <w:ind w:firstLine="709"/>
        <w:jc w:val="both"/>
        <w:rPr>
          <w:color w:val="000000"/>
          <w:sz w:val="28"/>
          <w:szCs w:val="28"/>
        </w:rPr>
      </w:pPr>
      <w:r>
        <w:rPr>
          <w:color w:val="000000"/>
          <w:sz w:val="28"/>
          <w:szCs w:val="28"/>
        </w:rPr>
        <w:lastRenderedPageBreak/>
        <w:t xml:space="preserve">При проведении проверки по программе проверок согласование с прокуратурой не требуется. </w:t>
      </w:r>
    </w:p>
    <w:p w:rsidR="00C125DF" w:rsidRPr="00C125DF" w:rsidRDefault="00C125DF" w:rsidP="00C125DF">
      <w:pPr>
        <w:pStyle w:val="a5"/>
        <w:autoSpaceDE w:val="0"/>
        <w:autoSpaceDN w:val="0"/>
        <w:adjustRightInd w:val="0"/>
        <w:ind w:left="0" w:firstLine="709"/>
        <w:jc w:val="both"/>
        <w:rPr>
          <w:color w:val="000000"/>
          <w:sz w:val="28"/>
          <w:szCs w:val="28"/>
        </w:rPr>
      </w:pPr>
      <w:r w:rsidRPr="00C125DF">
        <w:rPr>
          <w:color w:val="000000"/>
          <w:sz w:val="28"/>
          <w:szCs w:val="28"/>
        </w:rPr>
        <w:t xml:space="preserve">При проведении внеплановой  </w:t>
      </w:r>
      <w:r w:rsidR="00D410C0">
        <w:rPr>
          <w:color w:val="000000"/>
          <w:sz w:val="28"/>
          <w:szCs w:val="28"/>
        </w:rPr>
        <w:t xml:space="preserve">выездной </w:t>
      </w:r>
      <w:r w:rsidRPr="00C125DF">
        <w:rPr>
          <w:color w:val="000000"/>
          <w:sz w:val="28"/>
          <w:szCs w:val="28"/>
        </w:rPr>
        <w:t xml:space="preserve">проверки, в зависимости  от оснований проведения  проверки, необходимо строго руководствоваться положениями </w:t>
      </w:r>
      <w:r w:rsidR="00963806">
        <w:rPr>
          <w:color w:val="000000"/>
          <w:sz w:val="28"/>
          <w:szCs w:val="28"/>
        </w:rPr>
        <w:t xml:space="preserve">статьи 10 </w:t>
      </w:r>
      <w:r>
        <w:rPr>
          <w:color w:val="000000"/>
          <w:sz w:val="28"/>
          <w:szCs w:val="28"/>
        </w:rPr>
        <w:t>Федерального</w:t>
      </w:r>
      <w:r w:rsidRPr="000A49EC">
        <w:rPr>
          <w:color w:val="000000"/>
          <w:sz w:val="28"/>
          <w:szCs w:val="28"/>
        </w:rPr>
        <w:t xml:space="preserve"> закон</w:t>
      </w:r>
      <w:r>
        <w:rPr>
          <w:color w:val="000000"/>
          <w:sz w:val="28"/>
          <w:szCs w:val="28"/>
        </w:rPr>
        <w:t>а</w:t>
      </w:r>
      <w:r w:rsidRPr="000A49EC">
        <w:rPr>
          <w:color w:val="000000"/>
          <w:sz w:val="28"/>
          <w:szCs w:val="28"/>
        </w:rPr>
        <w:t xml:space="preserve"> от 26.12.2008 № 294-ФЗ «О защите прав юридических лиц</w:t>
      </w:r>
      <w:r>
        <w:rPr>
          <w:color w:val="000000"/>
          <w:sz w:val="28"/>
          <w:szCs w:val="28"/>
        </w:rPr>
        <w:t xml:space="preserve"> </w:t>
      </w:r>
      <w:r w:rsidRPr="000A49EC">
        <w:rPr>
          <w:color w:val="000000"/>
          <w:sz w:val="28"/>
          <w:szCs w:val="28"/>
        </w:rPr>
        <w:t>и индивидуальных предпринимателей при осуществлении государственного контроля (надзора) и муниципального контроля»</w:t>
      </w:r>
      <w:r>
        <w:rPr>
          <w:color w:val="000000"/>
          <w:sz w:val="28"/>
          <w:szCs w:val="28"/>
        </w:rPr>
        <w:t xml:space="preserve"> (далее - Федерального</w:t>
      </w:r>
      <w:r w:rsidRPr="000A49EC">
        <w:rPr>
          <w:color w:val="000000"/>
          <w:sz w:val="28"/>
          <w:szCs w:val="28"/>
        </w:rPr>
        <w:t xml:space="preserve"> закон</w:t>
      </w:r>
      <w:r>
        <w:rPr>
          <w:color w:val="000000"/>
          <w:sz w:val="28"/>
          <w:szCs w:val="28"/>
        </w:rPr>
        <w:t>а</w:t>
      </w:r>
      <w:r w:rsidRPr="000A49EC">
        <w:rPr>
          <w:color w:val="000000"/>
          <w:sz w:val="28"/>
          <w:szCs w:val="28"/>
        </w:rPr>
        <w:t xml:space="preserve"> от 26.12.2008 № 294-ФЗ</w:t>
      </w:r>
      <w:r>
        <w:rPr>
          <w:color w:val="000000"/>
          <w:sz w:val="28"/>
          <w:szCs w:val="28"/>
        </w:rPr>
        <w:t>)</w:t>
      </w:r>
      <w:r w:rsidRPr="00C125DF">
        <w:rPr>
          <w:color w:val="000000"/>
          <w:sz w:val="28"/>
          <w:szCs w:val="28"/>
        </w:rPr>
        <w:t xml:space="preserve"> о необходимости согласования проведения внеплановой </w:t>
      </w:r>
      <w:r w:rsidR="00D410C0">
        <w:rPr>
          <w:color w:val="000000"/>
          <w:sz w:val="28"/>
          <w:szCs w:val="28"/>
        </w:rPr>
        <w:t xml:space="preserve">выездной </w:t>
      </w:r>
      <w:r w:rsidRPr="00C125DF">
        <w:rPr>
          <w:color w:val="000000"/>
          <w:sz w:val="28"/>
          <w:szCs w:val="28"/>
        </w:rPr>
        <w:t>проверки с органами прокуратуры</w:t>
      </w:r>
      <w:r w:rsidR="00121F6A">
        <w:rPr>
          <w:color w:val="000000"/>
          <w:sz w:val="28"/>
          <w:szCs w:val="28"/>
        </w:rPr>
        <w:t xml:space="preserve"> (по форме согласно приложени</w:t>
      </w:r>
      <w:r w:rsidR="00D410C0">
        <w:rPr>
          <w:color w:val="000000"/>
          <w:sz w:val="28"/>
          <w:szCs w:val="28"/>
        </w:rPr>
        <w:t>ю № 17 к Административному регламенту</w:t>
      </w:r>
      <w:r w:rsidR="00121F6A">
        <w:rPr>
          <w:color w:val="000000"/>
          <w:sz w:val="28"/>
          <w:szCs w:val="28"/>
        </w:rPr>
        <w:t>)</w:t>
      </w:r>
      <w:r w:rsidR="00D410C0">
        <w:rPr>
          <w:color w:val="000000"/>
          <w:sz w:val="28"/>
          <w:szCs w:val="28"/>
        </w:rPr>
        <w:t>.</w:t>
      </w:r>
    </w:p>
    <w:p w:rsidR="000749B4" w:rsidRPr="000749B4" w:rsidRDefault="00963806" w:rsidP="000749B4">
      <w:pPr>
        <w:autoSpaceDE w:val="0"/>
        <w:autoSpaceDN w:val="0"/>
        <w:adjustRightInd w:val="0"/>
        <w:ind w:firstLine="851"/>
        <w:jc w:val="both"/>
        <w:rPr>
          <w:sz w:val="28"/>
          <w:szCs w:val="28"/>
        </w:rPr>
      </w:pPr>
      <w:r>
        <w:rPr>
          <w:color w:val="000000"/>
          <w:sz w:val="28"/>
          <w:szCs w:val="28"/>
        </w:rPr>
        <w:t xml:space="preserve">Проверка по </w:t>
      </w:r>
      <w:r>
        <w:rPr>
          <w:sz w:val="28"/>
          <w:szCs w:val="28"/>
        </w:rPr>
        <w:t xml:space="preserve"> обращениям и заявлениям гра</w:t>
      </w:r>
      <w:r w:rsidR="006E0FB8">
        <w:rPr>
          <w:sz w:val="28"/>
          <w:szCs w:val="28"/>
        </w:rPr>
        <w:t>ждан, в том числе индивидуальных</w:t>
      </w:r>
      <w:r w:rsidR="00A91EB8">
        <w:rPr>
          <w:sz w:val="28"/>
          <w:szCs w:val="28"/>
        </w:rPr>
        <w:t xml:space="preserve"> предпринимателей</w:t>
      </w:r>
      <w:r>
        <w:rPr>
          <w:sz w:val="28"/>
          <w:szCs w:val="28"/>
        </w:rPr>
        <w:t>, юридических лиц, включая извещения, направляемые лицами, осуществляющими строительство</w:t>
      </w:r>
      <w:r w:rsidR="006E0FB8">
        <w:rPr>
          <w:sz w:val="28"/>
          <w:szCs w:val="28"/>
        </w:rPr>
        <w:t>,</w:t>
      </w:r>
      <w:r>
        <w:rPr>
          <w:sz w:val="28"/>
          <w:szCs w:val="28"/>
        </w:rPr>
        <w:t xml:space="preserve"> </w:t>
      </w:r>
      <w:r w:rsidR="006E0FB8">
        <w:rPr>
          <w:sz w:val="28"/>
          <w:szCs w:val="28"/>
        </w:rPr>
        <w:t>о возникновении аварийной ситуации на объекте капитального строительства</w:t>
      </w:r>
      <w:r>
        <w:rPr>
          <w:sz w:val="28"/>
          <w:szCs w:val="28"/>
        </w:rPr>
        <w:t xml:space="preserve">, информации от органов государственной власти (должностных лиц органа государственного надзора), </w:t>
      </w:r>
      <w:r w:rsidR="006E0FB8">
        <w:rPr>
          <w:sz w:val="28"/>
          <w:szCs w:val="28"/>
        </w:rPr>
        <w:t>органов местного самоуправления</w:t>
      </w:r>
      <w:r w:rsidR="00C712D8">
        <w:rPr>
          <w:sz w:val="28"/>
          <w:szCs w:val="28"/>
        </w:rPr>
        <w:t>, включая извещения, направляемые лицами, осуществляющими строительство,</w:t>
      </w:r>
      <w:r>
        <w:rPr>
          <w:sz w:val="28"/>
          <w:szCs w:val="28"/>
        </w:rPr>
        <w:t xml:space="preserve"> </w:t>
      </w:r>
      <w:r w:rsidR="006E0FB8">
        <w:rPr>
          <w:sz w:val="28"/>
          <w:szCs w:val="28"/>
        </w:rPr>
        <w:t xml:space="preserve">о возникновении аварийной ситуации на объекте капитального строительства, </w:t>
      </w:r>
      <w:r>
        <w:rPr>
          <w:sz w:val="28"/>
          <w:szCs w:val="28"/>
        </w:rPr>
        <w:t xml:space="preserve">из средств массовой информации о фактах произошедшей аварии, нарушений технических регламентов, иных нормативных правовых </w:t>
      </w:r>
      <w:hyperlink r:id="rId13" w:history="1">
        <w:r w:rsidRPr="006E0FB8">
          <w:rPr>
            <w:sz w:val="28"/>
            <w:szCs w:val="28"/>
          </w:rPr>
          <w:t>актов</w:t>
        </w:r>
      </w:hyperlink>
      <w:r>
        <w:rPr>
          <w:sz w:val="28"/>
          <w:szCs w:val="28"/>
        </w:rPr>
        <w:t xml:space="preserve">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w:t>
      </w:r>
      <w:r w:rsidR="000749B4">
        <w:rPr>
          <w:sz w:val="28"/>
          <w:szCs w:val="28"/>
        </w:rPr>
        <w:t> </w:t>
      </w:r>
      <w:r>
        <w:rPr>
          <w:sz w:val="28"/>
          <w:szCs w:val="28"/>
        </w:rPr>
        <w:t>юридических лиц, государственному или муниципальному имуществу либо повлекли причинение такого вреда</w:t>
      </w:r>
      <w:r w:rsidR="00C712D8">
        <w:rPr>
          <w:sz w:val="28"/>
          <w:szCs w:val="28"/>
        </w:rPr>
        <w:t xml:space="preserve"> </w:t>
      </w:r>
      <w:r w:rsidR="00C125DF" w:rsidRPr="00C125DF">
        <w:rPr>
          <w:color w:val="000000"/>
          <w:sz w:val="28"/>
          <w:szCs w:val="28"/>
        </w:rPr>
        <w:t xml:space="preserve">может быть проведена  должностным лицом Службы незамедлительно с извещением органа прокуратуры в порядке, установленном </w:t>
      </w:r>
      <w:hyperlink r:id="rId14" w:history="1">
        <w:r w:rsidR="00C125DF" w:rsidRPr="00C125DF">
          <w:rPr>
            <w:color w:val="000000"/>
            <w:sz w:val="28"/>
            <w:szCs w:val="28"/>
          </w:rPr>
          <w:t>ч</w:t>
        </w:r>
        <w:r w:rsidR="00C712D8">
          <w:rPr>
            <w:color w:val="000000"/>
            <w:sz w:val="28"/>
            <w:szCs w:val="28"/>
          </w:rPr>
          <w:t>астью</w:t>
        </w:r>
        <w:r w:rsidR="00C125DF" w:rsidRPr="00C125DF">
          <w:rPr>
            <w:color w:val="000000"/>
            <w:sz w:val="28"/>
            <w:szCs w:val="28"/>
          </w:rPr>
          <w:t xml:space="preserve"> 12 ст</w:t>
        </w:r>
        <w:r w:rsidR="00C712D8">
          <w:rPr>
            <w:color w:val="000000"/>
            <w:sz w:val="28"/>
            <w:szCs w:val="28"/>
          </w:rPr>
          <w:t>атьи</w:t>
        </w:r>
        <w:r w:rsidR="00C125DF" w:rsidRPr="00C125DF">
          <w:rPr>
            <w:color w:val="000000"/>
            <w:sz w:val="28"/>
            <w:szCs w:val="28"/>
          </w:rPr>
          <w:t xml:space="preserve"> 10</w:t>
        </w:r>
      </w:hyperlink>
      <w:r w:rsidR="00C125DF" w:rsidRPr="00C125DF">
        <w:rPr>
          <w:color w:val="000000"/>
          <w:sz w:val="28"/>
          <w:szCs w:val="28"/>
        </w:rPr>
        <w:t xml:space="preserve"> Федерального закона от 26.12.2008 № 294</w:t>
      </w:r>
      <w:r w:rsidR="00C125DF" w:rsidRPr="00C125DF">
        <w:rPr>
          <w:color w:val="000000"/>
          <w:sz w:val="28"/>
          <w:szCs w:val="28"/>
        </w:rPr>
        <w:noBreakHyphen/>
        <w:t>ФЗ</w:t>
      </w:r>
      <w:r w:rsidR="000749B4">
        <w:rPr>
          <w:color w:val="000000"/>
          <w:sz w:val="28"/>
          <w:szCs w:val="28"/>
        </w:rPr>
        <w:t xml:space="preserve">. Извещение в органы прокуратуры направляется </w:t>
      </w:r>
      <w:r w:rsidR="00A91EB8">
        <w:rPr>
          <w:color w:val="000000"/>
          <w:sz w:val="28"/>
          <w:szCs w:val="28"/>
        </w:rPr>
        <w:t>в течение двадцати четырех часов</w:t>
      </w:r>
      <w:r w:rsidR="000749B4">
        <w:rPr>
          <w:color w:val="000000"/>
          <w:sz w:val="28"/>
          <w:szCs w:val="28"/>
        </w:rPr>
        <w:t xml:space="preserve"> по форме согласно приложению № 17 к Административному регламенту, при этом </w:t>
      </w:r>
      <w:r w:rsidR="000749B4">
        <w:rPr>
          <w:sz w:val="28"/>
          <w:szCs w:val="28"/>
        </w:rPr>
        <w:t>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r w:rsidR="000749B4" w:rsidRPr="000749B4">
        <w:rPr>
          <w:sz w:val="28"/>
          <w:szCs w:val="28"/>
        </w:rPr>
        <w:t>;</w:t>
      </w:r>
    </w:p>
    <w:p w:rsidR="00C33201" w:rsidRPr="00C33201" w:rsidRDefault="0018090A" w:rsidP="00B80A76">
      <w:pPr>
        <w:pStyle w:val="a5"/>
        <w:numPr>
          <w:ilvl w:val="1"/>
          <w:numId w:val="20"/>
        </w:numPr>
        <w:ind w:left="0" w:firstLine="709"/>
        <w:jc w:val="both"/>
        <w:rPr>
          <w:bCs/>
          <w:iCs/>
          <w:sz w:val="28"/>
          <w:szCs w:val="28"/>
        </w:rPr>
      </w:pPr>
      <w:r>
        <w:rPr>
          <w:bCs/>
          <w:iCs/>
          <w:sz w:val="28"/>
          <w:szCs w:val="28"/>
        </w:rPr>
        <w:t>В</w:t>
      </w:r>
      <w:r w:rsidR="00C125DF">
        <w:rPr>
          <w:bCs/>
          <w:iCs/>
          <w:sz w:val="28"/>
          <w:szCs w:val="28"/>
        </w:rPr>
        <w:t xml:space="preserve"> пункте 3.5.2</w:t>
      </w:r>
      <w:r w:rsidR="00C33201" w:rsidRPr="00C33201">
        <w:rPr>
          <w:bCs/>
          <w:iCs/>
          <w:sz w:val="28"/>
          <w:szCs w:val="28"/>
        </w:rPr>
        <w:t xml:space="preserve">: </w:t>
      </w:r>
    </w:p>
    <w:p w:rsidR="00596827" w:rsidRPr="00596827" w:rsidRDefault="00596827" w:rsidP="00C33201">
      <w:pPr>
        <w:pStyle w:val="a5"/>
        <w:numPr>
          <w:ilvl w:val="2"/>
          <w:numId w:val="20"/>
        </w:numPr>
        <w:jc w:val="both"/>
        <w:rPr>
          <w:bCs/>
          <w:iCs/>
          <w:sz w:val="28"/>
          <w:szCs w:val="28"/>
        </w:rPr>
      </w:pPr>
      <w:r>
        <w:rPr>
          <w:bCs/>
          <w:iCs/>
          <w:sz w:val="28"/>
          <w:szCs w:val="28"/>
        </w:rPr>
        <w:t>абзац второй изложить в следующей редакции</w:t>
      </w:r>
      <w:r w:rsidRPr="00596827">
        <w:rPr>
          <w:bCs/>
          <w:iCs/>
          <w:sz w:val="28"/>
          <w:szCs w:val="28"/>
        </w:rPr>
        <w:t>:</w:t>
      </w:r>
    </w:p>
    <w:p w:rsidR="00596827" w:rsidRDefault="00753B1B" w:rsidP="00753B1B">
      <w:pPr>
        <w:autoSpaceDE w:val="0"/>
        <w:autoSpaceDN w:val="0"/>
        <w:adjustRightInd w:val="0"/>
        <w:ind w:firstLine="709"/>
        <w:jc w:val="both"/>
        <w:rPr>
          <w:bCs/>
          <w:iCs/>
          <w:sz w:val="28"/>
          <w:szCs w:val="28"/>
        </w:rPr>
      </w:pPr>
      <w:r>
        <w:rPr>
          <w:bCs/>
          <w:iCs/>
          <w:sz w:val="28"/>
          <w:szCs w:val="28"/>
        </w:rPr>
        <w:t>«</w:t>
      </w:r>
      <w:r w:rsidRPr="00763C2F">
        <w:rPr>
          <w:color w:val="000000"/>
          <w:sz w:val="28"/>
          <w:szCs w:val="28"/>
        </w:rPr>
        <w:t xml:space="preserve">регистрация извещения </w:t>
      </w:r>
      <w:r w:rsidRPr="00D376C5">
        <w:rPr>
          <w:color w:val="000000"/>
          <w:sz w:val="28"/>
          <w:szCs w:val="28"/>
        </w:rPr>
        <w:t>о начале работ, о сроках завершения работ, которые подлежат проверке</w:t>
      </w:r>
      <w:r>
        <w:rPr>
          <w:color w:val="000000"/>
          <w:sz w:val="28"/>
          <w:szCs w:val="28"/>
        </w:rPr>
        <w:t>,</w:t>
      </w:r>
      <w:r w:rsidRPr="00D376C5">
        <w:rPr>
          <w:color w:val="000000"/>
          <w:sz w:val="28"/>
          <w:szCs w:val="28"/>
        </w:rPr>
        <w:t xml:space="preserve"> об устранении нарушений</w:t>
      </w:r>
      <w:r>
        <w:rPr>
          <w:color w:val="000000"/>
          <w:sz w:val="28"/>
          <w:szCs w:val="28"/>
        </w:rPr>
        <w:t xml:space="preserve">, о </w:t>
      </w:r>
      <w:r w:rsidRPr="00D376C5">
        <w:rPr>
          <w:color w:val="000000"/>
          <w:sz w:val="28"/>
          <w:szCs w:val="28"/>
        </w:rPr>
        <w:t>возникновени</w:t>
      </w:r>
      <w:r>
        <w:rPr>
          <w:color w:val="000000"/>
          <w:sz w:val="28"/>
          <w:szCs w:val="28"/>
        </w:rPr>
        <w:t>и аварийной</w:t>
      </w:r>
      <w:r w:rsidRPr="00D376C5">
        <w:rPr>
          <w:color w:val="000000"/>
          <w:sz w:val="28"/>
          <w:szCs w:val="28"/>
        </w:rPr>
        <w:t xml:space="preserve"> ситуаци</w:t>
      </w:r>
      <w:r>
        <w:rPr>
          <w:color w:val="000000"/>
          <w:sz w:val="28"/>
          <w:szCs w:val="28"/>
        </w:rPr>
        <w:t>и</w:t>
      </w:r>
      <w:r w:rsidRPr="00D376C5">
        <w:rPr>
          <w:color w:val="000000"/>
          <w:sz w:val="28"/>
          <w:szCs w:val="28"/>
        </w:rPr>
        <w:t xml:space="preserve"> </w:t>
      </w:r>
      <w:r>
        <w:rPr>
          <w:color w:val="000000"/>
          <w:sz w:val="28"/>
          <w:szCs w:val="28"/>
        </w:rPr>
        <w:t>– в </w:t>
      </w:r>
      <w:r w:rsidRPr="00763C2F">
        <w:rPr>
          <w:color w:val="000000"/>
          <w:sz w:val="28"/>
          <w:szCs w:val="28"/>
        </w:rPr>
        <w:t xml:space="preserve">день </w:t>
      </w:r>
      <w:r>
        <w:rPr>
          <w:color w:val="000000"/>
          <w:sz w:val="28"/>
          <w:szCs w:val="28"/>
        </w:rPr>
        <w:t>поступления</w:t>
      </w:r>
      <w:r w:rsidRPr="00763C2F">
        <w:rPr>
          <w:color w:val="000000"/>
          <w:sz w:val="28"/>
          <w:szCs w:val="28"/>
        </w:rPr>
        <w:t xml:space="preserve"> извещения, если извещение поступило </w:t>
      </w:r>
      <w:r w:rsidRPr="00753B1B">
        <w:rPr>
          <w:color w:val="000000"/>
          <w:sz w:val="28"/>
          <w:szCs w:val="28"/>
        </w:rPr>
        <w:t xml:space="preserve">после </w:t>
      </w:r>
      <w:r w:rsidRPr="00763C2F">
        <w:rPr>
          <w:color w:val="000000"/>
          <w:sz w:val="28"/>
          <w:szCs w:val="28"/>
        </w:rPr>
        <w:t>16.00,</w:t>
      </w:r>
      <w:r>
        <w:rPr>
          <w:color w:val="000000"/>
          <w:sz w:val="28"/>
          <w:szCs w:val="28"/>
        </w:rPr>
        <w:t xml:space="preserve"> то днем поступления и регистрации  считается следующий рабочий день.</w:t>
      </w:r>
      <w:r>
        <w:rPr>
          <w:bCs/>
          <w:iCs/>
          <w:sz w:val="28"/>
          <w:szCs w:val="28"/>
        </w:rPr>
        <w:t>»</w:t>
      </w:r>
      <w:r w:rsidRPr="00753B1B">
        <w:rPr>
          <w:bCs/>
          <w:iCs/>
          <w:sz w:val="28"/>
          <w:szCs w:val="28"/>
        </w:rPr>
        <w:t>;</w:t>
      </w:r>
    </w:p>
    <w:p w:rsidR="00C33201" w:rsidRDefault="00C33201" w:rsidP="00C33201">
      <w:pPr>
        <w:pStyle w:val="a5"/>
        <w:numPr>
          <w:ilvl w:val="2"/>
          <w:numId w:val="20"/>
        </w:numPr>
        <w:autoSpaceDE w:val="0"/>
        <w:autoSpaceDN w:val="0"/>
        <w:adjustRightInd w:val="0"/>
        <w:jc w:val="both"/>
        <w:rPr>
          <w:bCs/>
          <w:iCs/>
          <w:sz w:val="28"/>
          <w:szCs w:val="28"/>
          <w:lang w:val="en-US"/>
        </w:rPr>
      </w:pPr>
      <w:r>
        <w:rPr>
          <w:bCs/>
          <w:iCs/>
          <w:sz w:val="28"/>
          <w:szCs w:val="28"/>
        </w:rPr>
        <w:t>дополнить абзацем следующего содержания</w:t>
      </w:r>
      <w:r>
        <w:rPr>
          <w:bCs/>
          <w:iCs/>
          <w:sz w:val="28"/>
          <w:szCs w:val="28"/>
          <w:lang w:val="en-US"/>
        </w:rPr>
        <w:t>:</w:t>
      </w:r>
    </w:p>
    <w:p w:rsidR="00C33201" w:rsidRPr="00C33201" w:rsidRDefault="00C33201" w:rsidP="00C33201">
      <w:pPr>
        <w:pStyle w:val="a5"/>
        <w:ind w:left="0" w:firstLine="709"/>
        <w:jc w:val="both"/>
        <w:rPr>
          <w:bCs/>
          <w:iCs/>
          <w:sz w:val="28"/>
          <w:szCs w:val="28"/>
        </w:rPr>
      </w:pPr>
      <w:r>
        <w:rPr>
          <w:bCs/>
          <w:iCs/>
          <w:sz w:val="28"/>
          <w:szCs w:val="28"/>
        </w:rPr>
        <w:t xml:space="preserve">«Должностное лицо, </w:t>
      </w:r>
      <w:r w:rsidR="00E10739">
        <w:rPr>
          <w:bCs/>
          <w:iCs/>
          <w:sz w:val="28"/>
          <w:szCs w:val="28"/>
        </w:rPr>
        <w:t xml:space="preserve">назначенное приказом ответственным за осуществление государственного строительного надзора в отношении данного объекта </w:t>
      </w:r>
      <w:r w:rsidR="00E10739">
        <w:rPr>
          <w:bCs/>
          <w:iCs/>
          <w:sz w:val="28"/>
          <w:szCs w:val="28"/>
        </w:rPr>
        <w:lastRenderedPageBreak/>
        <w:t>капитального строительства,  возвращает извещение о завершении работ, которые подлежат проверке, об устранении замечаний</w:t>
      </w:r>
      <w:r>
        <w:rPr>
          <w:bCs/>
          <w:iCs/>
          <w:sz w:val="28"/>
          <w:szCs w:val="28"/>
        </w:rPr>
        <w:t xml:space="preserve"> без рассмотрения по существу с</w:t>
      </w:r>
      <w:r w:rsidR="000749B4">
        <w:rPr>
          <w:bCs/>
          <w:iCs/>
          <w:sz w:val="28"/>
          <w:szCs w:val="28"/>
          <w:lang w:val="en-US"/>
        </w:rPr>
        <w:t> </w:t>
      </w:r>
      <w:r>
        <w:rPr>
          <w:bCs/>
          <w:iCs/>
          <w:sz w:val="28"/>
          <w:szCs w:val="28"/>
        </w:rPr>
        <w:t>сопроводительным письмом по форме согласно приложению</w:t>
      </w:r>
      <w:r w:rsidR="00A91EB8">
        <w:rPr>
          <w:bCs/>
          <w:iCs/>
          <w:sz w:val="28"/>
          <w:szCs w:val="28"/>
        </w:rPr>
        <w:t xml:space="preserve"> №</w:t>
      </w:r>
      <w:r>
        <w:rPr>
          <w:bCs/>
          <w:iCs/>
          <w:sz w:val="28"/>
          <w:szCs w:val="28"/>
        </w:rPr>
        <w:t xml:space="preserve"> </w:t>
      </w:r>
      <w:r w:rsidR="00DB7571">
        <w:rPr>
          <w:bCs/>
          <w:iCs/>
          <w:sz w:val="28"/>
          <w:szCs w:val="28"/>
        </w:rPr>
        <w:t>15</w:t>
      </w:r>
      <w:r>
        <w:rPr>
          <w:bCs/>
          <w:iCs/>
          <w:sz w:val="28"/>
          <w:szCs w:val="28"/>
        </w:rPr>
        <w:t xml:space="preserve"> к</w:t>
      </w:r>
      <w:r w:rsidR="000749B4">
        <w:rPr>
          <w:bCs/>
          <w:iCs/>
          <w:sz w:val="28"/>
          <w:szCs w:val="28"/>
          <w:lang w:val="en-US"/>
        </w:rPr>
        <w:t> </w:t>
      </w:r>
      <w:r>
        <w:rPr>
          <w:bCs/>
          <w:iCs/>
          <w:sz w:val="28"/>
          <w:szCs w:val="28"/>
        </w:rPr>
        <w:t>Административному регламенту в следующих случаях</w:t>
      </w:r>
      <w:r w:rsidRPr="00C33201">
        <w:rPr>
          <w:bCs/>
          <w:iCs/>
          <w:sz w:val="28"/>
          <w:szCs w:val="28"/>
        </w:rPr>
        <w:t>:</w:t>
      </w:r>
    </w:p>
    <w:p w:rsidR="00C33201" w:rsidRPr="00097E28" w:rsidRDefault="00C33201" w:rsidP="00C33201">
      <w:pPr>
        <w:pStyle w:val="a5"/>
        <w:ind w:left="0" w:firstLine="709"/>
        <w:jc w:val="both"/>
        <w:rPr>
          <w:sz w:val="28"/>
          <w:szCs w:val="28"/>
        </w:rPr>
      </w:pPr>
      <w:r>
        <w:rPr>
          <w:sz w:val="28"/>
          <w:szCs w:val="28"/>
        </w:rPr>
        <w:t>подача</w:t>
      </w:r>
      <w:r w:rsidRPr="00097E28">
        <w:rPr>
          <w:sz w:val="28"/>
          <w:szCs w:val="28"/>
        </w:rPr>
        <w:t xml:space="preserve"> извещения</w:t>
      </w:r>
      <w:r>
        <w:rPr>
          <w:sz w:val="28"/>
          <w:szCs w:val="28"/>
        </w:rPr>
        <w:t xml:space="preserve"> </w:t>
      </w:r>
      <w:r w:rsidRPr="00097E28">
        <w:rPr>
          <w:sz w:val="28"/>
          <w:szCs w:val="28"/>
        </w:rPr>
        <w:t>неуполномоченным лицом;</w:t>
      </w:r>
    </w:p>
    <w:p w:rsidR="00C33201" w:rsidRPr="00C33201" w:rsidRDefault="00C33201" w:rsidP="00C33201">
      <w:pPr>
        <w:pStyle w:val="a5"/>
        <w:ind w:left="0" w:firstLine="709"/>
        <w:jc w:val="both"/>
        <w:rPr>
          <w:sz w:val="28"/>
          <w:szCs w:val="28"/>
        </w:rPr>
      </w:pPr>
      <w:r w:rsidRPr="00C33201">
        <w:rPr>
          <w:sz w:val="28"/>
          <w:szCs w:val="28"/>
        </w:rPr>
        <w:t>отсутствием документов, которые должны быть приложены к извещению</w:t>
      </w:r>
      <w:r w:rsidRPr="00C33201">
        <w:rPr>
          <w:bCs/>
          <w:iCs/>
          <w:sz w:val="28"/>
          <w:szCs w:val="28"/>
        </w:rPr>
        <w:t>;</w:t>
      </w:r>
    </w:p>
    <w:p w:rsidR="00E10739" w:rsidRDefault="00C33201" w:rsidP="00C33201">
      <w:pPr>
        <w:pStyle w:val="a5"/>
        <w:ind w:left="0" w:firstLine="709"/>
        <w:jc w:val="both"/>
        <w:rPr>
          <w:sz w:val="28"/>
          <w:szCs w:val="28"/>
        </w:rPr>
      </w:pPr>
      <w:r w:rsidRPr="00C33201">
        <w:rPr>
          <w:sz w:val="28"/>
          <w:szCs w:val="28"/>
        </w:rPr>
        <w:t>отсутствие в извещении сведений, которые должны быть указаны согласно</w:t>
      </w:r>
      <w:r w:rsidR="00E10739">
        <w:rPr>
          <w:sz w:val="28"/>
          <w:szCs w:val="28"/>
        </w:rPr>
        <w:t xml:space="preserve"> утвержденной </w:t>
      </w:r>
      <w:r w:rsidRPr="00C33201">
        <w:rPr>
          <w:sz w:val="28"/>
          <w:szCs w:val="28"/>
        </w:rPr>
        <w:t xml:space="preserve"> к Административному регламенту</w:t>
      </w:r>
      <w:r w:rsidR="00E10739">
        <w:rPr>
          <w:sz w:val="28"/>
          <w:szCs w:val="28"/>
        </w:rPr>
        <w:t xml:space="preserve"> форме</w:t>
      </w:r>
      <w:r w:rsidRPr="00C33201">
        <w:rPr>
          <w:sz w:val="28"/>
          <w:szCs w:val="28"/>
        </w:rPr>
        <w:t>.</w:t>
      </w:r>
    </w:p>
    <w:p w:rsidR="00C33201" w:rsidRPr="00A248F5" w:rsidRDefault="00E10739" w:rsidP="00A248F5">
      <w:pPr>
        <w:pStyle w:val="a5"/>
        <w:ind w:left="0" w:firstLine="709"/>
        <w:jc w:val="both"/>
        <w:rPr>
          <w:sz w:val="28"/>
          <w:szCs w:val="28"/>
        </w:rPr>
      </w:pPr>
      <w:r>
        <w:rPr>
          <w:sz w:val="28"/>
          <w:szCs w:val="28"/>
        </w:rPr>
        <w:t xml:space="preserve">Извещение о возникновении аварийной ситуации при строительстве, реконструкции объекта капитального строительства рассматривается по </w:t>
      </w:r>
      <w:r w:rsidR="00570D1B">
        <w:rPr>
          <w:sz w:val="28"/>
          <w:szCs w:val="28"/>
        </w:rPr>
        <w:t>существу</w:t>
      </w:r>
      <w:r>
        <w:rPr>
          <w:sz w:val="28"/>
          <w:szCs w:val="28"/>
        </w:rPr>
        <w:t xml:space="preserve"> без предварительной проверки.</w:t>
      </w:r>
      <w:r w:rsidR="00C33201" w:rsidRPr="00A248F5">
        <w:rPr>
          <w:bCs/>
          <w:iCs/>
          <w:sz w:val="28"/>
          <w:szCs w:val="28"/>
        </w:rPr>
        <w:t>»</w:t>
      </w:r>
      <w:r w:rsidR="0018090A">
        <w:rPr>
          <w:bCs/>
          <w:iCs/>
          <w:sz w:val="28"/>
          <w:szCs w:val="28"/>
        </w:rPr>
        <w:t>.</w:t>
      </w:r>
    </w:p>
    <w:p w:rsidR="003B59DD" w:rsidRDefault="0018090A" w:rsidP="003B59DD">
      <w:pPr>
        <w:pStyle w:val="a5"/>
        <w:numPr>
          <w:ilvl w:val="1"/>
          <w:numId w:val="20"/>
        </w:numPr>
        <w:ind w:left="0" w:firstLine="709"/>
        <w:jc w:val="both"/>
        <w:rPr>
          <w:bCs/>
          <w:iCs/>
          <w:sz w:val="28"/>
          <w:szCs w:val="28"/>
        </w:rPr>
      </w:pPr>
      <w:r>
        <w:rPr>
          <w:bCs/>
          <w:iCs/>
          <w:sz w:val="28"/>
          <w:szCs w:val="28"/>
        </w:rPr>
        <w:t xml:space="preserve"> В</w:t>
      </w:r>
      <w:r w:rsidR="003B59DD">
        <w:rPr>
          <w:bCs/>
          <w:iCs/>
          <w:sz w:val="28"/>
          <w:szCs w:val="28"/>
        </w:rPr>
        <w:t xml:space="preserve"> пункте </w:t>
      </w:r>
      <w:r w:rsidR="00046F66">
        <w:rPr>
          <w:bCs/>
          <w:iCs/>
          <w:sz w:val="28"/>
          <w:szCs w:val="28"/>
        </w:rPr>
        <w:t xml:space="preserve"> 3.6.2  </w:t>
      </w:r>
    </w:p>
    <w:p w:rsidR="003B59DD" w:rsidRPr="00A91EB8" w:rsidRDefault="00A91EB8" w:rsidP="0018090A">
      <w:pPr>
        <w:ind w:firstLine="709"/>
        <w:jc w:val="both"/>
        <w:rPr>
          <w:bCs/>
          <w:iCs/>
          <w:sz w:val="28"/>
          <w:szCs w:val="28"/>
        </w:rPr>
      </w:pPr>
      <w:r>
        <w:rPr>
          <w:bCs/>
          <w:iCs/>
          <w:sz w:val="28"/>
          <w:szCs w:val="28"/>
        </w:rPr>
        <w:t>1.17.1</w:t>
      </w:r>
      <w:r w:rsidR="00B82DC0" w:rsidRPr="00A91EB8">
        <w:rPr>
          <w:bCs/>
          <w:iCs/>
          <w:sz w:val="28"/>
          <w:szCs w:val="28"/>
        </w:rPr>
        <w:t xml:space="preserve"> </w:t>
      </w:r>
      <w:r w:rsidR="003B59DD" w:rsidRPr="00A91EB8">
        <w:rPr>
          <w:bCs/>
          <w:iCs/>
          <w:sz w:val="28"/>
          <w:szCs w:val="28"/>
        </w:rPr>
        <w:t>абзац второй после слов «</w:t>
      </w:r>
      <w:r w:rsidR="003B59DD" w:rsidRPr="00A91EB8">
        <w:rPr>
          <w:color w:val="000000"/>
          <w:sz w:val="28"/>
          <w:szCs w:val="28"/>
        </w:rPr>
        <w:t>поступило после 16.00</w:t>
      </w:r>
      <w:r w:rsidR="0018090A">
        <w:rPr>
          <w:bCs/>
          <w:iCs/>
          <w:sz w:val="28"/>
          <w:szCs w:val="28"/>
        </w:rPr>
        <w:t xml:space="preserve">» дополнить абзацами </w:t>
      </w:r>
      <w:r w:rsidR="003B59DD" w:rsidRPr="00A91EB8">
        <w:rPr>
          <w:bCs/>
          <w:iCs/>
          <w:sz w:val="28"/>
          <w:szCs w:val="28"/>
        </w:rPr>
        <w:t xml:space="preserve">следующего содержания </w:t>
      </w:r>
    </w:p>
    <w:p w:rsidR="003B59DD" w:rsidRDefault="003B59DD" w:rsidP="003B59DD">
      <w:pPr>
        <w:pStyle w:val="a5"/>
        <w:ind w:left="0" w:firstLine="709"/>
        <w:jc w:val="both"/>
        <w:rPr>
          <w:color w:val="000000"/>
          <w:sz w:val="28"/>
          <w:szCs w:val="28"/>
        </w:rPr>
      </w:pPr>
      <w:r>
        <w:rPr>
          <w:bCs/>
          <w:iCs/>
          <w:sz w:val="28"/>
          <w:szCs w:val="28"/>
        </w:rPr>
        <w:t>«</w:t>
      </w:r>
      <w:r>
        <w:rPr>
          <w:color w:val="000000"/>
          <w:sz w:val="28"/>
          <w:szCs w:val="28"/>
        </w:rPr>
        <w:t xml:space="preserve">Регистрация извещения о начале работ производится автоматически посредством </w:t>
      </w:r>
      <w:r w:rsidRPr="003E428A">
        <w:rPr>
          <w:color w:val="000000"/>
          <w:sz w:val="28"/>
          <w:szCs w:val="28"/>
        </w:rPr>
        <w:t xml:space="preserve"> ЕИС Службы «Стройформ».</w:t>
      </w:r>
      <w:r>
        <w:rPr>
          <w:color w:val="000000"/>
          <w:sz w:val="28"/>
          <w:szCs w:val="28"/>
        </w:rPr>
        <w:t xml:space="preserve"> </w:t>
      </w:r>
    </w:p>
    <w:p w:rsidR="003B59DD" w:rsidRPr="00C33201" w:rsidRDefault="003B59DD" w:rsidP="003B59DD">
      <w:pPr>
        <w:pStyle w:val="a5"/>
        <w:ind w:left="0" w:firstLine="709"/>
        <w:jc w:val="both"/>
        <w:rPr>
          <w:bCs/>
          <w:iCs/>
          <w:sz w:val="28"/>
          <w:szCs w:val="28"/>
        </w:rPr>
      </w:pPr>
      <w:r>
        <w:rPr>
          <w:color w:val="000000"/>
          <w:sz w:val="28"/>
          <w:szCs w:val="28"/>
        </w:rPr>
        <w:t>И</w:t>
      </w:r>
      <w:r w:rsidRPr="00650231">
        <w:rPr>
          <w:color w:val="000000"/>
          <w:sz w:val="28"/>
          <w:szCs w:val="28"/>
        </w:rPr>
        <w:t xml:space="preserve">звещение об окончании строительства возвращается без рассмотрения по существу </w:t>
      </w:r>
      <w:r>
        <w:rPr>
          <w:bCs/>
          <w:iCs/>
          <w:sz w:val="28"/>
          <w:szCs w:val="28"/>
        </w:rPr>
        <w:t>с сопроводительным письмом по форме согласно приложению 15 к Административному регламенту в следующих случаях</w:t>
      </w:r>
      <w:r w:rsidRPr="00C33201">
        <w:rPr>
          <w:bCs/>
          <w:iCs/>
          <w:sz w:val="28"/>
          <w:szCs w:val="28"/>
        </w:rPr>
        <w:t>:</w:t>
      </w:r>
    </w:p>
    <w:p w:rsidR="003B59DD" w:rsidRPr="00097E28" w:rsidRDefault="003B59DD" w:rsidP="003B59DD">
      <w:pPr>
        <w:pStyle w:val="a5"/>
        <w:ind w:left="0" w:firstLine="851"/>
        <w:jc w:val="both"/>
        <w:rPr>
          <w:sz w:val="28"/>
          <w:szCs w:val="28"/>
        </w:rPr>
      </w:pPr>
      <w:r>
        <w:rPr>
          <w:sz w:val="28"/>
          <w:szCs w:val="28"/>
        </w:rPr>
        <w:t>подача</w:t>
      </w:r>
      <w:r w:rsidRPr="00097E28">
        <w:rPr>
          <w:sz w:val="28"/>
          <w:szCs w:val="28"/>
        </w:rPr>
        <w:t xml:space="preserve"> извещения</w:t>
      </w:r>
      <w:r>
        <w:rPr>
          <w:sz w:val="28"/>
          <w:szCs w:val="28"/>
        </w:rPr>
        <w:t xml:space="preserve"> </w:t>
      </w:r>
      <w:r w:rsidRPr="00097E28">
        <w:rPr>
          <w:sz w:val="28"/>
          <w:szCs w:val="28"/>
        </w:rPr>
        <w:t>неуполномоченным лицом;</w:t>
      </w:r>
    </w:p>
    <w:p w:rsidR="003B59DD" w:rsidRPr="00B752B2" w:rsidRDefault="003B59DD" w:rsidP="003B59DD">
      <w:pPr>
        <w:pStyle w:val="a5"/>
        <w:ind w:left="0" w:firstLine="851"/>
        <w:jc w:val="both"/>
        <w:rPr>
          <w:color w:val="000000"/>
          <w:sz w:val="28"/>
          <w:szCs w:val="28"/>
        </w:rPr>
      </w:pPr>
      <w:r w:rsidRPr="00C33201">
        <w:rPr>
          <w:sz w:val="28"/>
          <w:szCs w:val="28"/>
        </w:rPr>
        <w:t>отсутствие в извещении сведений, которые должны быть указаны согласно</w:t>
      </w:r>
      <w:r>
        <w:rPr>
          <w:sz w:val="28"/>
          <w:szCs w:val="28"/>
        </w:rPr>
        <w:t xml:space="preserve"> утвержденной </w:t>
      </w:r>
      <w:r w:rsidRPr="00C33201">
        <w:rPr>
          <w:sz w:val="28"/>
          <w:szCs w:val="28"/>
        </w:rPr>
        <w:t xml:space="preserve"> к Административному регламенту</w:t>
      </w:r>
      <w:r>
        <w:rPr>
          <w:sz w:val="28"/>
          <w:szCs w:val="28"/>
        </w:rPr>
        <w:t xml:space="preserve"> форме (</w:t>
      </w:r>
      <w:r w:rsidRPr="00650231">
        <w:rPr>
          <w:color w:val="000000"/>
          <w:sz w:val="28"/>
          <w:szCs w:val="28"/>
        </w:rPr>
        <w:t>наличия информации о неустранении замечаний согласно  ранее  выданным предписаниям</w:t>
      </w:r>
      <w:r>
        <w:rPr>
          <w:sz w:val="28"/>
          <w:szCs w:val="28"/>
        </w:rPr>
        <w:t>)</w:t>
      </w:r>
      <w:r w:rsidRPr="00C33201">
        <w:rPr>
          <w:sz w:val="28"/>
          <w:szCs w:val="28"/>
        </w:rPr>
        <w:t>.</w:t>
      </w:r>
      <w:r w:rsidRPr="00B752B2">
        <w:rPr>
          <w:bCs/>
          <w:iCs/>
          <w:sz w:val="28"/>
          <w:szCs w:val="28"/>
        </w:rPr>
        <w:t>»</w:t>
      </w:r>
      <w:r>
        <w:rPr>
          <w:bCs/>
          <w:iCs/>
          <w:sz w:val="28"/>
          <w:szCs w:val="28"/>
        </w:rPr>
        <w:t>.</w:t>
      </w:r>
      <w:r w:rsidRPr="00B752B2">
        <w:rPr>
          <w:bCs/>
          <w:iCs/>
          <w:sz w:val="28"/>
          <w:szCs w:val="28"/>
        </w:rPr>
        <w:t xml:space="preserve">  </w:t>
      </w:r>
    </w:p>
    <w:p w:rsidR="00B82DC0" w:rsidRPr="00A91EB8" w:rsidRDefault="00A91EB8" w:rsidP="00A91EB8">
      <w:pPr>
        <w:ind w:firstLine="709"/>
        <w:jc w:val="both"/>
        <w:rPr>
          <w:bCs/>
          <w:iCs/>
          <w:sz w:val="28"/>
          <w:szCs w:val="28"/>
        </w:rPr>
      </w:pPr>
      <w:r>
        <w:rPr>
          <w:bCs/>
          <w:iCs/>
          <w:sz w:val="28"/>
          <w:szCs w:val="28"/>
        </w:rPr>
        <w:t>1.17.2</w:t>
      </w:r>
      <w:r w:rsidR="00B82DC0" w:rsidRPr="00A91EB8">
        <w:rPr>
          <w:bCs/>
          <w:iCs/>
          <w:sz w:val="28"/>
          <w:szCs w:val="28"/>
        </w:rPr>
        <w:t>. абзац двенадцатый после слов «</w:t>
      </w:r>
      <w:r w:rsidR="00B82DC0" w:rsidRPr="00A91EB8">
        <w:rPr>
          <w:color w:val="000000"/>
          <w:sz w:val="28"/>
          <w:szCs w:val="28"/>
        </w:rPr>
        <w:t>При отсутствии выявленных нарушений составленный по результатам проверки акт является основанием для выдачи заключения о соответствии.</w:t>
      </w:r>
      <w:r w:rsidR="00B82DC0" w:rsidRPr="00A91EB8">
        <w:rPr>
          <w:bCs/>
          <w:iCs/>
          <w:sz w:val="28"/>
          <w:szCs w:val="28"/>
        </w:rPr>
        <w:t>» дополнить абзацем  следующего содержания:</w:t>
      </w:r>
    </w:p>
    <w:p w:rsidR="00B82DC0" w:rsidRDefault="00B82DC0" w:rsidP="00B82DC0">
      <w:pPr>
        <w:pStyle w:val="a5"/>
        <w:ind w:left="0" w:firstLine="709"/>
        <w:jc w:val="both"/>
        <w:rPr>
          <w:bCs/>
          <w:iCs/>
          <w:sz w:val="28"/>
          <w:szCs w:val="28"/>
        </w:rPr>
      </w:pPr>
      <w:r>
        <w:rPr>
          <w:bCs/>
          <w:iCs/>
          <w:sz w:val="28"/>
          <w:szCs w:val="28"/>
        </w:rPr>
        <w:t>«Акт по результатам проверки законченного строительством объекта капитального строительства при отсутствии замечаний визируется уполномоченным должностным лицом Службы.»</w:t>
      </w:r>
    </w:p>
    <w:p w:rsidR="00B82DC0" w:rsidRPr="00F56223" w:rsidRDefault="00F56223" w:rsidP="004E7F7E">
      <w:pPr>
        <w:pStyle w:val="a5"/>
        <w:numPr>
          <w:ilvl w:val="1"/>
          <w:numId w:val="20"/>
        </w:numPr>
        <w:ind w:left="0" w:firstLine="709"/>
        <w:jc w:val="both"/>
        <w:rPr>
          <w:bCs/>
          <w:iCs/>
          <w:sz w:val="28"/>
          <w:szCs w:val="28"/>
        </w:rPr>
      </w:pPr>
      <w:r>
        <w:rPr>
          <w:bCs/>
          <w:iCs/>
          <w:sz w:val="28"/>
          <w:szCs w:val="28"/>
        </w:rPr>
        <w:t>Абзац второй пункта 3.7.6 изложить в следующей редакции</w:t>
      </w:r>
      <w:r w:rsidRPr="00F56223">
        <w:rPr>
          <w:bCs/>
          <w:iCs/>
          <w:sz w:val="28"/>
          <w:szCs w:val="28"/>
        </w:rPr>
        <w:t>:</w:t>
      </w:r>
    </w:p>
    <w:p w:rsidR="00F56223" w:rsidRDefault="00F56223" w:rsidP="00F56223">
      <w:pPr>
        <w:autoSpaceDE w:val="0"/>
        <w:autoSpaceDN w:val="0"/>
        <w:adjustRightInd w:val="0"/>
        <w:ind w:firstLine="709"/>
        <w:jc w:val="both"/>
        <w:rPr>
          <w:bCs/>
          <w:iCs/>
          <w:sz w:val="28"/>
          <w:szCs w:val="28"/>
        </w:rPr>
      </w:pPr>
      <w:r>
        <w:rPr>
          <w:bCs/>
          <w:iCs/>
          <w:sz w:val="28"/>
          <w:szCs w:val="28"/>
        </w:rPr>
        <w:t>«</w:t>
      </w:r>
      <w:r>
        <w:rPr>
          <w:color w:val="000000"/>
          <w:sz w:val="28"/>
          <w:szCs w:val="28"/>
        </w:rPr>
        <w:t>Заключение формируется с использованием ЕИС Службы «Стройформ», после согласования с начальником отдела УГСН, подписывается усиленной квалифицированной подписью уполномоченного должностного лица Службы  и направляется застройщику или техническому заказчику в электронном виде посредством ЕССК</w:t>
      </w:r>
      <w:r>
        <w:rPr>
          <w:bCs/>
          <w:iCs/>
          <w:sz w:val="28"/>
          <w:szCs w:val="28"/>
        </w:rPr>
        <w:t>».</w:t>
      </w:r>
    </w:p>
    <w:p w:rsidR="004E7F7E" w:rsidRDefault="004E7F7E" w:rsidP="004E7F7E">
      <w:pPr>
        <w:pStyle w:val="a5"/>
        <w:numPr>
          <w:ilvl w:val="1"/>
          <w:numId w:val="20"/>
        </w:numPr>
        <w:ind w:left="0" w:firstLine="709"/>
        <w:jc w:val="both"/>
        <w:rPr>
          <w:bCs/>
          <w:iCs/>
          <w:sz w:val="28"/>
          <w:szCs w:val="28"/>
        </w:rPr>
      </w:pPr>
      <w:r>
        <w:rPr>
          <w:bCs/>
          <w:iCs/>
          <w:sz w:val="28"/>
          <w:szCs w:val="28"/>
        </w:rPr>
        <w:t xml:space="preserve">дополнить Административный регламент приложением № </w:t>
      </w:r>
      <w:r w:rsidRPr="00A91EB8">
        <w:rPr>
          <w:bCs/>
          <w:iCs/>
          <w:sz w:val="28"/>
          <w:szCs w:val="28"/>
          <w:vertAlign w:val="superscript"/>
        </w:rPr>
        <w:t>1_1</w:t>
      </w:r>
      <w:r>
        <w:rPr>
          <w:bCs/>
          <w:iCs/>
          <w:sz w:val="28"/>
          <w:szCs w:val="28"/>
        </w:rPr>
        <w:t xml:space="preserve"> «Список приложений»</w:t>
      </w:r>
      <w:r w:rsidR="000178BC">
        <w:rPr>
          <w:bCs/>
          <w:iCs/>
          <w:sz w:val="28"/>
          <w:szCs w:val="28"/>
        </w:rPr>
        <w:t xml:space="preserve"> согласно приложению № 1</w:t>
      </w:r>
      <w:r>
        <w:rPr>
          <w:bCs/>
          <w:iCs/>
          <w:sz w:val="28"/>
          <w:szCs w:val="28"/>
        </w:rPr>
        <w:t xml:space="preserve"> к настоящему распоряжению.</w:t>
      </w:r>
    </w:p>
    <w:p w:rsidR="00B80A76" w:rsidRDefault="00B80A76" w:rsidP="00B80A76">
      <w:pPr>
        <w:pStyle w:val="a5"/>
        <w:numPr>
          <w:ilvl w:val="1"/>
          <w:numId w:val="20"/>
        </w:numPr>
        <w:ind w:left="0" w:firstLine="709"/>
        <w:jc w:val="both"/>
        <w:rPr>
          <w:bCs/>
          <w:iCs/>
          <w:sz w:val="28"/>
          <w:szCs w:val="28"/>
        </w:rPr>
      </w:pPr>
      <w:r>
        <w:rPr>
          <w:bCs/>
          <w:iCs/>
          <w:sz w:val="28"/>
          <w:szCs w:val="28"/>
        </w:rPr>
        <w:t xml:space="preserve">изложить приложение </w:t>
      </w:r>
      <w:r w:rsidR="000178BC">
        <w:rPr>
          <w:bCs/>
          <w:iCs/>
          <w:sz w:val="28"/>
          <w:szCs w:val="28"/>
        </w:rPr>
        <w:t>№ </w:t>
      </w:r>
      <w:r>
        <w:rPr>
          <w:bCs/>
          <w:iCs/>
          <w:sz w:val="28"/>
          <w:szCs w:val="28"/>
        </w:rPr>
        <w:t xml:space="preserve">10 к Административному регламенту в редакции согласно приложению </w:t>
      </w:r>
      <w:r w:rsidR="000178BC">
        <w:rPr>
          <w:bCs/>
          <w:iCs/>
          <w:sz w:val="28"/>
          <w:szCs w:val="28"/>
        </w:rPr>
        <w:t>№ </w:t>
      </w:r>
      <w:r>
        <w:rPr>
          <w:bCs/>
          <w:iCs/>
          <w:sz w:val="28"/>
          <w:szCs w:val="28"/>
        </w:rPr>
        <w:t>2 к настоящему распоряжению.</w:t>
      </w:r>
    </w:p>
    <w:p w:rsidR="00DB7571" w:rsidRDefault="00DB7571" w:rsidP="00DB7571">
      <w:pPr>
        <w:pStyle w:val="a5"/>
        <w:numPr>
          <w:ilvl w:val="1"/>
          <w:numId w:val="20"/>
        </w:numPr>
        <w:ind w:left="0" w:firstLine="709"/>
        <w:jc w:val="both"/>
        <w:rPr>
          <w:bCs/>
          <w:iCs/>
          <w:sz w:val="28"/>
          <w:szCs w:val="28"/>
        </w:rPr>
      </w:pPr>
      <w:r>
        <w:rPr>
          <w:bCs/>
          <w:iCs/>
          <w:sz w:val="28"/>
          <w:szCs w:val="28"/>
        </w:rPr>
        <w:t xml:space="preserve">дополнить Административный регламент </w:t>
      </w:r>
      <w:r w:rsidR="00D410C0">
        <w:rPr>
          <w:bCs/>
          <w:iCs/>
          <w:sz w:val="28"/>
          <w:szCs w:val="28"/>
        </w:rPr>
        <w:t xml:space="preserve">приложением № 15 </w:t>
      </w:r>
      <w:r>
        <w:rPr>
          <w:bCs/>
          <w:iCs/>
          <w:sz w:val="28"/>
          <w:szCs w:val="28"/>
        </w:rPr>
        <w:t xml:space="preserve">согласно приложению </w:t>
      </w:r>
      <w:r w:rsidR="00D410C0">
        <w:rPr>
          <w:bCs/>
          <w:iCs/>
          <w:sz w:val="28"/>
          <w:szCs w:val="28"/>
        </w:rPr>
        <w:t xml:space="preserve"> № </w:t>
      </w:r>
      <w:r>
        <w:rPr>
          <w:bCs/>
          <w:iCs/>
          <w:sz w:val="28"/>
          <w:szCs w:val="28"/>
        </w:rPr>
        <w:t>3 к настоящему распоряжению.</w:t>
      </w:r>
    </w:p>
    <w:p w:rsidR="00D410C0" w:rsidRDefault="00D410C0" w:rsidP="00D410C0">
      <w:pPr>
        <w:pStyle w:val="a5"/>
        <w:numPr>
          <w:ilvl w:val="1"/>
          <w:numId w:val="20"/>
        </w:numPr>
        <w:ind w:left="0" w:firstLine="709"/>
        <w:jc w:val="both"/>
        <w:rPr>
          <w:bCs/>
          <w:iCs/>
          <w:sz w:val="28"/>
          <w:szCs w:val="28"/>
        </w:rPr>
      </w:pPr>
      <w:r>
        <w:rPr>
          <w:bCs/>
          <w:iCs/>
          <w:sz w:val="28"/>
          <w:szCs w:val="28"/>
        </w:rPr>
        <w:lastRenderedPageBreak/>
        <w:t xml:space="preserve">дополнить Административный регламент приложением № 16 «Извещение </w:t>
      </w:r>
      <w:r>
        <w:rPr>
          <w:color w:val="000000"/>
          <w:sz w:val="28"/>
          <w:szCs w:val="28"/>
        </w:rPr>
        <w:t>об изменении сроков завершения работ, подлежащих проверке</w:t>
      </w:r>
      <w:r>
        <w:rPr>
          <w:bCs/>
          <w:iCs/>
          <w:sz w:val="28"/>
          <w:szCs w:val="28"/>
        </w:rPr>
        <w:t>» согласно приложению № 4 к настоящему распоряжению.</w:t>
      </w:r>
    </w:p>
    <w:p w:rsidR="00D410C0" w:rsidRDefault="00D410C0" w:rsidP="00D410C0">
      <w:pPr>
        <w:pStyle w:val="a5"/>
        <w:numPr>
          <w:ilvl w:val="1"/>
          <w:numId w:val="20"/>
        </w:numPr>
        <w:ind w:left="0" w:firstLine="709"/>
        <w:jc w:val="both"/>
        <w:rPr>
          <w:bCs/>
          <w:iCs/>
          <w:sz w:val="28"/>
          <w:szCs w:val="28"/>
        </w:rPr>
      </w:pPr>
      <w:r>
        <w:rPr>
          <w:bCs/>
          <w:iCs/>
          <w:sz w:val="28"/>
          <w:szCs w:val="28"/>
        </w:rPr>
        <w:t>дополнить Административный регламент приложением № 17 «</w:t>
      </w:r>
      <w:r w:rsidRPr="00D410C0">
        <w:rPr>
          <w:bCs/>
          <w:iCs/>
          <w:sz w:val="28"/>
          <w:szCs w:val="28"/>
        </w:rPr>
        <w:t>Заявление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r>
        <w:rPr>
          <w:bCs/>
          <w:iCs/>
          <w:sz w:val="28"/>
          <w:szCs w:val="28"/>
        </w:rPr>
        <w:t>» согласно приложению № 5 к настоящему распоряжению.</w:t>
      </w:r>
    </w:p>
    <w:p w:rsidR="00963DEE" w:rsidRDefault="00F86F9E" w:rsidP="004076AF">
      <w:pPr>
        <w:pStyle w:val="a5"/>
        <w:numPr>
          <w:ilvl w:val="0"/>
          <w:numId w:val="20"/>
        </w:numPr>
        <w:ind w:left="0" w:firstLine="709"/>
        <w:jc w:val="both"/>
        <w:rPr>
          <w:bCs/>
          <w:iCs/>
          <w:sz w:val="28"/>
          <w:szCs w:val="28"/>
        </w:rPr>
      </w:pPr>
      <w:r w:rsidRPr="00D410C0">
        <w:rPr>
          <w:color w:val="000000"/>
          <w:sz w:val="28"/>
          <w:szCs w:val="28"/>
        </w:rPr>
        <w:t>Обеспечить р</w:t>
      </w:r>
      <w:r>
        <w:rPr>
          <w:bCs/>
          <w:iCs/>
          <w:sz w:val="28"/>
          <w:szCs w:val="28"/>
        </w:rPr>
        <w:t xml:space="preserve">азмещение </w:t>
      </w:r>
      <w:r w:rsidR="00EE6913">
        <w:rPr>
          <w:bCs/>
          <w:iCs/>
          <w:sz w:val="28"/>
          <w:szCs w:val="28"/>
        </w:rPr>
        <w:t xml:space="preserve">настоящего распоряжения </w:t>
      </w:r>
      <w:r>
        <w:rPr>
          <w:bCs/>
          <w:iCs/>
          <w:sz w:val="28"/>
          <w:szCs w:val="28"/>
        </w:rPr>
        <w:t>на официальном сайте Службы и официальном сайте Администрации Санкт</w:t>
      </w:r>
      <w:r w:rsidR="00963DEE">
        <w:rPr>
          <w:bCs/>
          <w:iCs/>
          <w:sz w:val="28"/>
          <w:szCs w:val="28"/>
        </w:rPr>
        <w:noBreakHyphen/>
      </w:r>
      <w:r>
        <w:rPr>
          <w:bCs/>
          <w:iCs/>
          <w:sz w:val="28"/>
          <w:szCs w:val="28"/>
        </w:rPr>
        <w:t>Петербурга в информационно-телекоммуникационной сети «Интернет».</w:t>
      </w:r>
    </w:p>
    <w:p w:rsidR="00812814" w:rsidRPr="00963DEE" w:rsidRDefault="00812814" w:rsidP="004076AF">
      <w:pPr>
        <w:pStyle w:val="a5"/>
        <w:numPr>
          <w:ilvl w:val="0"/>
          <w:numId w:val="20"/>
        </w:numPr>
        <w:ind w:left="0" w:firstLine="709"/>
        <w:jc w:val="both"/>
        <w:rPr>
          <w:bCs/>
          <w:iCs/>
          <w:sz w:val="28"/>
          <w:szCs w:val="28"/>
        </w:rPr>
      </w:pPr>
      <w:r w:rsidRPr="00963DEE">
        <w:rPr>
          <w:bCs/>
          <w:iCs/>
          <w:sz w:val="28"/>
          <w:szCs w:val="28"/>
        </w:rPr>
        <w:t xml:space="preserve">Контроль за </w:t>
      </w:r>
      <w:r w:rsidR="00963DEE">
        <w:rPr>
          <w:bCs/>
          <w:iCs/>
          <w:sz w:val="28"/>
          <w:szCs w:val="28"/>
        </w:rPr>
        <w:t>ис</w:t>
      </w:r>
      <w:r w:rsidRPr="00963DEE">
        <w:rPr>
          <w:bCs/>
          <w:iCs/>
          <w:sz w:val="28"/>
          <w:szCs w:val="28"/>
        </w:rPr>
        <w:t xml:space="preserve">полнением настоящего </w:t>
      </w:r>
      <w:r w:rsidR="00C543BB" w:rsidRPr="00963DEE">
        <w:rPr>
          <w:bCs/>
          <w:iCs/>
          <w:sz w:val="28"/>
          <w:szCs w:val="28"/>
        </w:rPr>
        <w:t>распоряжения</w:t>
      </w:r>
      <w:r w:rsidRPr="00963DEE">
        <w:rPr>
          <w:bCs/>
          <w:iCs/>
          <w:sz w:val="28"/>
          <w:szCs w:val="28"/>
        </w:rPr>
        <w:t xml:space="preserve"> оста</w:t>
      </w:r>
      <w:r w:rsidR="00963DEE">
        <w:rPr>
          <w:bCs/>
          <w:iCs/>
          <w:sz w:val="28"/>
          <w:szCs w:val="28"/>
        </w:rPr>
        <w:t>ется за начальником Службы</w:t>
      </w:r>
      <w:r w:rsidRPr="00963DEE">
        <w:rPr>
          <w:bCs/>
          <w:iCs/>
          <w:sz w:val="28"/>
          <w:szCs w:val="28"/>
        </w:rPr>
        <w:t>.</w:t>
      </w:r>
    </w:p>
    <w:p w:rsidR="00B758BC" w:rsidRDefault="00B758BC" w:rsidP="00501203">
      <w:pPr>
        <w:jc w:val="both"/>
        <w:rPr>
          <w:bCs/>
          <w:iCs/>
          <w:sz w:val="28"/>
          <w:szCs w:val="28"/>
        </w:rPr>
      </w:pPr>
    </w:p>
    <w:p w:rsidR="00441869" w:rsidRDefault="00441869" w:rsidP="00501203">
      <w:pPr>
        <w:jc w:val="both"/>
        <w:rPr>
          <w:bCs/>
          <w:iCs/>
          <w:sz w:val="28"/>
          <w:szCs w:val="28"/>
        </w:rPr>
      </w:pPr>
    </w:p>
    <w:p w:rsidR="00CD1B12" w:rsidRPr="00A51735" w:rsidRDefault="00812814" w:rsidP="00A51735">
      <w:pPr>
        <w:ind w:firstLine="567"/>
        <w:jc w:val="both"/>
        <w:rPr>
          <w:bCs/>
          <w:iCs/>
          <w:sz w:val="28"/>
          <w:szCs w:val="28"/>
        </w:rPr>
      </w:pPr>
      <w:r>
        <w:rPr>
          <w:bCs/>
          <w:iCs/>
          <w:sz w:val="28"/>
          <w:szCs w:val="28"/>
        </w:rPr>
        <w:t xml:space="preserve">Начальник Службы </w:t>
      </w:r>
      <w:r>
        <w:rPr>
          <w:bCs/>
          <w:iCs/>
          <w:sz w:val="28"/>
          <w:szCs w:val="28"/>
        </w:rPr>
        <w:tab/>
      </w:r>
      <w:r>
        <w:rPr>
          <w:bCs/>
          <w:iCs/>
          <w:sz w:val="28"/>
          <w:szCs w:val="28"/>
        </w:rPr>
        <w:tab/>
      </w:r>
      <w:r w:rsidR="00C9564B">
        <w:rPr>
          <w:bCs/>
          <w:iCs/>
          <w:sz w:val="28"/>
          <w:szCs w:val="28"/>
        </w:rPr>
        <w:tab/>
      </w:r>
      <w:r>
        <w:rPr>
          <w:bCs/>
          <w:iCs/>
          <w:sz w:val="28"/>
          <w:szCs w:val="28"/>
        </w:rPr>
        <w:tab/>
      </w:r>
      <w:r>
        <w:rPr>
          <w:bCs/>
          <w:iCs/>
          <w:sz w:val="28"/>
          <w:szCs w:val="28"/>
        </w:rPr>
        <w:tab/>
      </w:r>
      <w:r>
        <w:rPr>
          <w:bCs/>
          <w:iCs/>
          <w:sz w:val="28"/>
          <w:szCs w:val="28"/>
        </w:rPr>
        <w:tab/>
      </w:r>
      <w:r>
        <w:rPr>
          <w:bCs/>
          <w:iCs/>
          <w:sz w:val="28"/>
          <w:szCs w:val="28"/>
        </w:rPr>
        <w:tab/>
      </w:r>
      <w:r w:rsidR="00B758BC">
        <w:rPr>
          <w:bCs/>
          <w:iCs/>
          <w:sz w:val="28"/>
          <w:szCs w:val="28"/>
        </w:rPr>
        <w:t xml:space="preserve">  </w:t>
      </w:r>
      <w:r w:rsidR="005C5F18">
        <w:rPr>
          <w:bCs/>
          <w:iCs/>
          <w:sz w:val="28"/>
          <w:szCs w:val="28"/>
        </w:rPr>
        <w:t xml:space="preserve">           </w:t>
      </w:r>
      <w:r w:rsidR="00A51735">
        <w:rPr>
          <w:bCs/>
          <w:iCs/>
          <w:sz w:val="28"/>
          <w:szCs w:val="28"/>
        </w:rPr>
        <w:t>Е.Н. Ким</w:t>
      </w:r>
    </w:p>
    <w:p w:rsidR="007C4946" w:rsidRDefault="007C4946" w:rsidP="00FD1B87">
      <w:pPr>
        <w:jc w:val="both"/>
        <w:rPr>
          <w:bCs/>
          <w:iCs/>
          <w:sz w:val="28"/>
          <w:szCs w:val="28"/>
        </w:rPr>
      </w:pPr>
    </w:p>
    <w:p w:rsidR="00A51735" w:rsidRDefault="00A51735">
      <w:pPr>
        <w:rPr>
          <w:bCs/>
          <w:iCs/>
          <w:sz w:val="28"/>
          <w:szCs w:val="28"/>
        </w:rPr>
        <w:sectPr w:rsidR="00A51735" w:rsidSect="00B80A76">
          <w:headerReference w:type="default" r:id="rId15"/>
          <w:pgSz w:w="11906" w:h="16838" w:code="9"/>
          <w:pgMar w:top="992" w:right="566" w:bottom="1843" w:left="1077" w:header="720" w:footer="720" w:gutter="0"/>
          <w:cols w:space="720"/>
          <w:titlePg/>
          <w:docGrid w:linePitch="326"/>
        </w:sectPr>
      </w:pPr>
    </w:p>
    <w:p w:rsidR="00A51735" w:rsidRPr="005E7742" w:rsidRDefault="00A51735" w:rsidP="00A51735">
      <w:pPr>
        <w:ind w:left="4111"/>
        <w:contextualSpacing/>
        <w:jc w:val="right"/>
        <w:rPr>
          <w:sz w:val="20"/>
          <w:szCs w:val="20"/>
        </w:rPr>
      </w:pPr>
      <w:r>
        <w:rPr>
          <w:sz w:val="20"/>
          <w:szCs w:val="20"/>
        </w:rPr>
        <w:lastRenderedPageBreak/>
        <w:t>Приложение №</w:t>
      </w:r>
      <w:r w:rsidR="000178BC">
        <w:rPr>
          <w:sz w:val="20"/>
          <w:szCs w:val="20"/>
        </w:rPr>
        <w:t> </w:t>
      </w:r>
      <w:r w:rsidRPr="005E7742">
        <w:rPr>
          <w:sz w:val="20"/>
          <w:szCs w:val="20"/>
        </w:rPr>
        <w:t>1</w:t>
      </w:r>
    </w:p>
    <w:p w:rsidR="00A51735" w:rsidRDefault="00A51735" w:rsidP="000178BC">
      <w:pPr>
        <w:ind w:left="4111"/>
        <w:contextualSpacing/>
        <w:jc w:val="right"/>
        <w:rPr>
          <w:sz w:val="20"/>
          <w:szCs w:val="20"/>
        </w:rPr>
      </w:pPr>
      <w:r w:rsidRPr="0090455F">
        <w:rPr>
          <w:sz w:val="20"/>
          <w:szCs w:val="20"/>
        </w:rPr>
        <w:t xml:space="preserve">к </w:t>
      </w:r>
      <w:r>
        <w:rPr>
          <w:sz w:val="20"/>
          <w:szCs w:val="20"/>
        </w:rPr>
        <w:t>распоряжению Службы от ____________ №_________________</w:t>
      </w:r>
    </w:p>
    <w:p w:rsidR="00A51735" w:rsidRDefault="00A51735" w:rsidP="00A51735">
      <w:pPr>
        <w:contextualSpacing/>
        <w:jc w:val="right"/>
        <w:rPr>
          <w:sz w:val="28"/>
          <w:szCs w:val="28"/>
        </w:rPr>
      </w:pPr>
    </w:p>
    <w:p w:rsidR="00C52AED" w:rsidRDefault="00C52AED" w:rsidP="00C52AED">
      <w:pPr>
        <w:ind w:left="4111"/>
        <w:contextualSpacing/>
        <w:jc w:val="right"/>
        <w:rPr>
          <w:sz w:val="20"/>
          <w:szCs w:val="20"/>
        </w:rPr>
      </w:pPr>
      <w:r>
        <w:rPr>
          <w:sz w:val="20"/>
          <w:szCs w:val="20"/>
        </w:rPr>
        <w:t>Приложение №</w:t>
      </w:r>
      <w:r w:rsidR="000178BC">
        <w:rPr>
          <w:sz w:val="20"/>
          <w:szCs w:val="20"/>
        </w:rPr>
        <w:t> </w:t>
      </w:r>
      <w:r>
        <w:rPr>
          <w:sz w:val="20"/>
          <w:szCs w:val="20"/>
        </w:rPr>
        <w:t>1_1</w:t>
      </w:r>
    </w:p>
    <w:p w:rsidR="000178BC" w:rsidRPr="000178BC" w:rsidRDefault="000178BC" w:rsidP="000178BC">
      <w:pPr>
        <w:pStyle w:val="ConsPlusNormal"/>
        <w:suppressAutoHyphens/>
        <w:jc w:val="right"/>
        <w:rPr>
          <w:color w:val="000000"/>
          <w:sz w:val="20"/>
          <w:szCs w:val="20"/>
        </w:rPr>
      </w:pPr>
      <w:r w:rsidRPr="000178BC">
        <w:rPr>
          <w:sz w:val="20"/>
          <w:szCs w:val="20"/>
        </w:rPr>
        <w:t xml:space="preserve">к Административному регламенту </w:t>
      </w:r>
      <w:r w:rsidRPr="000178BC">
        <w:rPr>
          <w:color w:val="000000"/>
          <w:sz w:val="20"/>
          <w:szCs w:val="20"/>
        </w:rPr>
        <w:t>Службы государственного строительного надзора</w:t>
      </w:r>
    </w:p>
    <w:p w:rsidR="000178BC" w:rsidRPr="000178BC" w:rsidRDefault="000178BC" w:rsidP="000178BC">
      <w:pPr>
        <w:pStyle w:val="ConsPlusNormal"/>
        <w:suppressAutoHyphens/>
        <w:jc w:val="right"/>
        <w:rPr>
          <w:color w:val="000000"/>
          <w:sz w:val="20"/>
          <w:szCs w:val="20"/>
        </w:rPr>
      </w:pPr>
      <w:r w:rsidRPr="000178BC">
        <w:rPr>
          <w:color w:val="000000"/>
          <w:sz w:val="20"/>
          <w:szCs w:val="20"/>
        </w:rPr>
        <w:t>и экспертизы Санкт-Петербурга по исполнению государственной функции</w:t>
      </w:r>
    </w:p>
    <w:p w:rsidR="000178BC" w:rsidRPr="000178BC" w:rsidRDefault="000178BC" w:rsidP="000178BC">
      <w:pPr>
        <w:pStyle w:val="ConsPlusNormal"/>
        <w:suppressAutoHyphens/>
        <w:jc w:val="right"/>
        <w:rPr>
          <w:color w:val="000000"/>
          <w:sz w:val="20"/>
          <w:szCs w:val="20"/>
        </w:rPr>
      </w:pPr>
      <w:r w:rsidRPr="000178BC">
        <w:rPr>
          <w:color w:val="000000"/>
          <w:sz w:val="20"/>
          <w:szCs w:val="20"/>
        </w:rPr>
        <w:t>по осуществлению регионального государственного строительного</w:t>
      </w:r>
    </w:p>
    <w:p w:rsidR="000178BC" w:rsidRPr="000178BC" w:rsidRDefault="000178BC" w:rsidP="000178BC">
      <w:pPr>
        <w:pStyle w:val="ConsPlusNormal"/>
        <w:suppressAutoHyphens/>
        <w:jc w:val="right"/>
        <w:rPr>
          <w:color w:val="000000"/>
          <w:sz w:val="20"/>
          <w:szCs w:val="20"/>
        </w:rPr>
      </w:pPr>
      <w:r w:rsidRPr="000178BC">
        <w:rPr>
          <w:color w:val="000000"/>
          <w:sz w:val="20"/>
          <w:szCs w:val="20"/>
        </w:rPr>
        <w:t>надзора в случаях и порядке, установленных действующим</w:t>
      </w:r>
    </w:p>
    <w:p w:rsidR="000178BC" w:rsidRPr="000178BC" w:rsidRDefault="000178BC" w:rsidP="000178BC">
      <w:pPr>
        <w:pStyle w:val="ConsPlusNormal"/>
        <w:suppressAutoHyphens/>
        <w:jc w:val="right"/>
        <w:rPr>
          <w:color w:val="000000"/>
          <w:sz w:val="20"/>
          <w:szCs w:val="20"/>
        </w:rPr>
      </w:pPr>
      <w:r w:rsidRPr="000178BC">
        <w:rPr>
          <w:color w:val="000000"/>
          <w:sz w:val="20"/>
          <w:szCs w:val="20"/>
        </w:rPr>
        <w:t>законодательством, с выдачей заключения о соответствии построенного,</w:t>
      </w:r>
    </w:p>
    <w:p w:rsidR="000178BC" w:rsidRPr="000178BC" w:rsidRDefault="000178BC" w:rsidP="000178BC">
      <w:pPr>
        <w:pStyle w:val="ConsPlusNormal"/>
        <w:suppressAutoHyphens/>
        <w:jc w:val="right"/>
        <w:rPr>
          <w:color w:val="000000"/>
          <w:sz w:val="20"/>
          <w:szCs w:val="20"/>
        </w:rPr>
      </w:pPr>
      <w:r w:rsidRPr="000178BC">
        <w:rPr>
          <w:color w:val="000000"/>
          <w:sz w:val="20"/>
          <w:szCs w:val="20"/>
        </w:rPr>
        <w:t>реконструированного объекта капитального строительства, прошедших</w:t>
      </w:r>
    </w:p>
    <w:p w:rsidR="000178BC" w:rsidRPr="000178BC" w:rsidRDefault="000178BC" w:rsidP="000178BC">
      <w:pPr>
        <w:pStyle w:val="ConsPlusNormal"/>
        <w:suppressAutoHyphens/>
        <w:jc w:val="right"/>
        <w:rPr>
          <w:color w:val="000000"/>
          <w:sz w:val="20"/>
          <w:szCs w:val="20"/>
        </w:rPr>
      </w:pPr>
      <w:r w:rsidRPr="000178BC">
        <w:rPr>
          <w:color w:val="000000"/>
          <w:sz w:val="20"/>
          <w:szCs w:val="20"/>
        </w:rPr>
        <w:t>капитальный ремонт автомобильных дорог общего пользования</w:t>
      </w:r>
    </w:p>
    <w:p w:rsidR="000178BC" w:rsidRPr="000178BC" w:rsidRDefault="000178BC" w:rsidP="000178BC">
      <w:pPr>
        <w:pStyle w:val="ConsPlusNormal"/>
        <w:suppressAutoHyphens/>
        <w:jc w:val="right"/>
        <w:rPr>
          <w:color w:val="000000"/>
          <w:sz w:val="20"/>
          <w:szCs w:val="20"/>
        </w:rPr>
      </w:pPr>
      <w:r w:rsidRPr="000178BC">
        <w:rPr>
          <w:color w:val="000000"/>
          <w:sz w:val="20"/>
          <w:szCs w:val="20"/>
        </w:rPr>
        <w:t>требованиям технических регламентов (норм и правил), иных</w:t>
      </w:r>
    </w:p>
    <w:p w:rsidR="000178BC" w:rsidRPr="000178BC" w:rsidRDefault="000178BC" w:rsidP="000178BC">
      <w:pPr>
        <w:contextualSpacing/>
        <w:jc w:val="right"/>
        <w:rPr>
          <w:sz w:val="20"/>
          <w:szCs w:val="20"/>
        </w:rPr>
      </w:pPr>
      <w:r w:rsidRPr="000178BC">
        <w:rPr>
          <w:color w:val="000000"/>
          <w:sz w:val="20"/>
          <w:szCs w:val="20"/>
        </w:rPr>
        <w:t>нормативных правовых актов и проектной документации</w:t>
      </w:r>
    </w:p>
    <w:p w:rsidR="000178BC" w:rsidRPr="005E7742" w:rsidRDefault="000178BC" w:rsidP="00C52AED">
      <w:pPr>
        <w:ind w:left="4111"/>
        <w:contextualSpacing/>
        <w:jc w:val="right"/>
        <w:rPr>
          <w:sz w:val="20"/>
          <w:szCs w:val="20"/>
        </w:rPr>
      </w:pPr>
    </w:p>
    <w:p w:rsidR="00C52AED" w:rsidRDefault="00C52AED" w:rsidP="00CB27F1">
      <w:pPr>
        <w:ind w:left="3686"/>
        <w:contextualSpacing/>
        <w:jc w:val="right"/>
        <w:rPr>
          <w:sz w:val="20"/>
          <w:szCs w:val="20"/>
        </w:rPr>
      </w:pPr>
    </w:p>
    <w:p w:rsidR="00E9531F" w:rsidRDefault="00E9531F" w:rsidP="00CB27F1">
      <w:pPr>
        <w:ind w:left="3686"/>
        <w:contextualSpacing/>
        <w:jc w:val="right"/>
        <w:rPr>
          <w:sz w:val="20"/>
          <w:szCs w:val="20"/>
        </w:rPr>
      </w:pPr>
    </w:p>
    <w:p w:rsidR="00E9531F" w:rsidRDefault="00E9531F" w:rsidP="00E9531F">
      <w:pPr>
        <w:pStyle w:val="ConsPlusNormal"/>
        <w:suppressAutoHyphens/>
        <w:jc w:val="center"/>
        <w:rPr>
          <w:sz w:val="24"/>
          <w:szCs w:val="24"/>
        </w:rPr>
      </w:pPr>
      <w:r w:rsidRPr="00E9531F">
        <w:rPr>
          <w:sz w:val="24"/>
          <w:szCs w:val="24"/>
        </w:rPr>
        <w:t xml:space="preserve">Список приложений </w:t>
      </w:r>
    </w:p>
    <w:p w:rsidR="0087574C" w:rsidRDefault="0087574C" w:rsidP="001E68F5">
      <w:pPr>
        <w:contextualSpacing/>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621"/>
      </w:tblGrid>
      <w:tr w:rsidR="00C52AED" w:rsidRPr="00C52AED" w:rsidTr="00C52AED">
        <w:tc>
          <w:tcPr>
            <w:tcW w:w="2268" w:type="dxa"/>
          </w:tcPr>
          <w:p w:rsidR="00C52AED" w:rsidRPr="00C52AED" w:rsidRDefault="00C52AED" w:rsidP="001E68F5">
            <w:pPr>
              <w:contextualSpacing/>
            </w:pPr>
            <w:r w:rsidRPr="00C52AED">
              <w:t>Приложение № 1</w:t>
            </w:r>
          </w:p>
        </w:tc>
        <w:tc>
          <w:tcPr>
            <w:tcW w:w="7621" w:type="dxa"/>
          </w:tcPr>
          <w:p w:rsidR="00C52AED" w:rsidRDefault="00C52AED" w:rsidP="001E68F5">
            <w:pPr>
              <w:contextualSpacing/>
            </w:pPr>
            <w:r w:rsidRPr="00C52AED">
              <w:t>БЛОК-СХЕМА</w:t>
            </w:r>
          </w:p>
          <w:p w:rsidR="00C52AED" w:rsidRPr="00C52AED" w:rsidRDefault="00C52AED" w:rsidP="001E68F5">
            <w:pPr>
              <w:contextualSpacing/>
            </w:pPr>
          </w:p>
        </w:tc>
      </w:tr>
      <w:tr w:rsidR="000178BC" w:rsidRPr="00C52AED" w:rsidTr="00C52AED">
        <w:tc>
          <w:tcPr>
            <w:tcW w:w="2268" w:type="dxa"/>
          </w:tcPr>
          <w:p w:rsidR="000178BC" w:rsidRDefault="000178BC" w:rsidP="000178BC">
            <w:r w:rsidRPr="00C52AED">
              <w:t xml:space="preserve">Приложение № </w:t>
            </w:r>
            <w:r>
              <w:t>1_1</w:t>
            </w:r>
          </w:p>
          <w:p w:rsidR="000178BC" w:rsidRPr="00C52AED" w:rsidRDefault="000178BC" w:rsidP="000178BC"/>
        </w:tc>
        <w:tc>
          <w:tcPr>
            <w:tcW w:w="7621" w:type="dxa"/>
          </w:tcPr>
          <w:p w:rsidR="000178BC" w:rsidRDefault="000178BC" w:rsidP="000178BC">
            <w:pPr>
              <w:pStyle w:val="ConsPlusNormal"/>
              <w:suppressAutoHyphens/>
              <w:rPr>
                <w:sz w:val="24"/>
                <w:szCs w:val="24"/>
              </w:rPr>
            </w:pPr>
            <w:r w:rsidRPr="00E9531F">
              <w:rPr>
                <w:sz w:val="24"/>
                <w:szCs w:val="24"/>
              </w:rPr>
              <w:t xml:space="preserve">Список приложений </w:t>
            </w:r>
          </w:p>
          <w:p w:rsidR="000178BC" w:rsidRPr="00C52AED" w:rsidRDefault="000178BC" w:rsidP="000178BC">
            <w:pPr>
              <w:contextualSpacing/>
            </w:pPr>
          </w:p>
        </w:tc>
      </w:tr>
      <w:tr w:rsidR="000178BC" w:rsidRPr="00C52AED" w:rsidTr="00C52AED">
        <w:tc>
          <w:tcPr>
            <w:tcW w:w="2268" w:type="dxa"/>
          </w:tcPr>
          <w:p w:rsidR="000178BC" w:rsidRPr="00C52AED" w:rsidRDefault="000178BC" w:rsidP="000178BC">
            <w:r w:rsidRPr="00C52AED">
              <w:t>Приложение № 2</w:t>
            </w:r>
          </w:p>
        </w:tc>
        <w:tc>
          <w:tcPr>
            <w:tcW w:w="7621" w:type="dxa"/>
          </w:tcPr>
          <w:p w:rsidR="000178BC" w:rsidRDefault="000178BC" w:rsidP="000178BC">
            <w:pPr>
              <w:contextualSpacing/>
            </w:pPr>
            <w:r w:rsidRPr="00C52AED">
              <w:t>Извещение о начале строительства, реконструкции объекта капитального строительства</w:t>
            </w:r>
          </w:p>
          <w:p w:rsidR="000178BC" w:rsidRPr="00C52AED" w:rsidRDefault="000178BC" w:rsidP="000178BC">
            <w:pPr>
              <w:contextualSpacing/>
            </w:pPr>
          </w:p>
        </w:tc>
      </w:tr>
      <w:tr w:rsidR="000178BC" w:rsidRPr="00C52AED" w:rsidTr="00C52AED">
        <w:tc>
          <w:tcPr>
            <w:tcW w:w="2268" w:type="dxa"/>
          </w:tcPr>
          <w:p w:rsidR="000178BC" w:rsidRPr="00C52AED" w:rsidRDefault="000178BC" w:rsidP="000178BC">
            <w:r w:rsidRPr="00C52AED">
              <w:t>Приложение № 3</w:t>
            </w:r>
          </w:p>
        </w:tc>
        <w:tc>
          <w:tcPr>
            <w:tcW w:w="7621" w:type="dxa"/>
          </w:tcPr>
          <w:p w:rsidR="000178BC" w:rsidRDefault="000178BC" w:rsidP="000178BC">
            <w:pPr>
              <w:contextualSpacing/>
            </w:pPr>
            <w:r w:rsidRPr="00C52AED">
              <w:t>Общий журнал работ</w:t>
            </w:r>
          </w:p>
          <w:p w:rsidR="000178BC" w:rsidRPr="00C52AED" w:rsidRDefault="000178BC" w:rsidP="000178BC">
            <w:pPr>
              <w:contextualSpacing/>
            </w:pPr>
          </w:p>
        </w:tc>
      </w:tr>
      <w:tr w:rsidR="000178BC" w:rsidRPr="00C52AED" w:rsidTr="00C52AED">
        <w:tc>
          <w:tcPr>
            <w:tcW w:w="2268" w:type="dxa"/>
          </w:tcPr>
          <w:p w:rsidR="000178BC" w:rsidRPr="00C52AED" w:rsidRDefault="000178BC" w:rsidP="000178BC">
            <w:r w:rsidRPr="00C52AED">
              <w:t>Приложение № 4</w:t>
            </w:r>
          </w:p>
        </w:tc>
        <w:tc>
          <w:tcPr>
            <w:tcW w:w="7621" w:type="dxa"/>
          </w:tcPr>
          <w:p w:rsidR="000178BC" w:rsidRDefault="000178BC" w:rsidP="000178BC">
            <w:pPr>
              <w:contextualSpacing/>
            </w:pPr>
            <w:r w:rsidRPr="00C52AED">
              <w:t>Распоряжение (образец)</w:t>
            </w:r>
          </w:p>
          <w:p w:rsidR="000178BC" w:rsidRPr="00C52AED" w:rsidRDefault="000178BC" w:rsidP="000178BC">
            <w:pPr>
              <w:contextualSpacing/>
            </w:pPr>
          </w:p>
        </w:tc>
      </w:tr>
      <w:tr w:rsidR="000178BC" w:rsidRPr="00C52AED" w:rsidTr="00C52AED">
        <w:tc>
          <w:tcPr>
            <w:tcW w:w="2268" w:type="dxa"/>
          </w:tcPr>
          <w:p w:rsidR="000178BC" w:rsidRPr="00C52AED" w:rsidRDefault="000178BC" w:rsidP="000178BC">
            <w:r w:rsidRPr="00C52AED">
              <w:t>Приложение № 5</w:t>
            </w:r>
          </w:p>
        </w:tc>
        <w:tc>
          <w:tcPr>
            <w:tcW w:w="7621" w:type="dxa"/>
          </w:tcPr>
          <w:p w:rsidR="000178BC" w:rsidRDefault="000178BC" w:rsidP="000178BC">
            <w:pPr>
              <w:contextualSpacing/>
            </w:pPr>
            <w:r w:rsidRPr="00C52AED">
              <w:t>Программа утверждения проверок (образец)</w:t>
            </w:r>
          </w:p>
          <w:p w:rsidR="000178BC" w:rsidRPr="00C52AED" w:rsidRDefault="000178BC" w:rsidP="000178BC">
            <w:pPr>
              <w:contextualSpacing/>
            </w:pPr>
          </w:p>
        </w:tc>
      </w:tr>
      <w:tr w:rsidR="000178BC" w:rsidRPr="00C52AED" w:rsidTr="00C52AED">
        <w:tc>
          <w:tcPr>
            <w:tcW w:w="2268" w:type="dxa"/>
          </w:tcPr>
          <w:p w:rsidR="000178BC" w:rsidRPr="00C52AED" w:rsidRDefault="000178BC" w:rsidP="000178BC">
            <w:r w:rsidRPr="00C52AED">
              <w:t>Приложение № 6</w:t>
            </w:r>
          </w:p>
        </w:tc>
        <w:tc>
          <w:tcPr>
            <w:tcW w:w="7621" w:type="dxa"/>
          </w:tcPr>
          <w:p w:rsidR="000178BC" w:rsidRDefault="000178BC" w:rsidP="000178BC">
            <w:pPr>
              <w:contextualSpacing/>
            </w:pPr>
            <w:r w:rsidRPr="00C52AED">
              <w:t>Извещение о сроках завершения работ, подлежащих проверке, при строительстве, реконструкции объекта капитального строительства (образец)</w:t>
            </w:r>
          </w:p>
          <w:p w:rsidR="000178BC" w:rsidRPr="00C52AED" w:rsidRDefault="000178BC" w:rsidP="000178BC">
            <w:pPr>
              <w:contextualSpacing/>
            </w:pPr>
          </w:p>
        </w:tc>
      </w:tr>
      <w:tr w:rsidR="000178BC" w:rsidRPr="00C52AED" w:rsidTr="00C52AED">
        <w:tc>
          <w:tcPr>
            <w:tcW w:w="2268" w:type="dxa"/>
          </w:tcPr>
          <w:p w:rsidR="000178BC" w:rsidRPr="00C52AED" w:rsidRDefault="000178BC" w:rsidP="000178BC">
            <w:r w:rsidRPr="00C52AED">
              <w:t>Приложение № 7</w:t>
            </w:r>
          </w:p>
        </w:tc>
        <w:tc>
          <w:tcPr>
            <w:tcW w:w="7621" w:type="dxa"/>
          </w:tcPr>
          <w:p w:rsidR="000178BC" w:rsidRDefault="000178BC" w:rsidP="000178BC">
            <w:pPr>
              <w:contextualSpacing/>
            </w:pPr>
            <w:r w:rsidRPr="00C52AED">
              <w:t>Извещение об устранении нарушений при строительстве, реконструкции объекта капитального строительства (образец)</w:t>
            </w:r>
          </w:p>
          <w:p w:rsidR="000178BC" w:rsidRPr="00C52AED" w:rsidRDefault="000178BC" w:rsidP="000178BC">
            <w:pPr>
              <w:contextualSpacing/>
            </w:pPr>
          </w:p>
        </w:tc>
      </w:tr>
      <w:tr w:rsidR="000178BC" w:rsidRPr="00C52AED" w:rsidTr="00C52AED">
        <w:tc>
          <w:tcPr>
            <w:tcW w:w="2268" w:type="dxa"/>
          </w:tcPr>
          <w:p w:rsidR="000178BC" w:rsidRPr="00C52AED" w:rsidRDefault="000178BC" w:rsidP="000178BC">
            <w:r w:rsidRPr="00C52AED">
              <w:t>Приложение № 8</w:t>
            </w:r>
          </w:p>
        </w:tc>
        <w:tc>
          <w:tcPr>
            <w:tcW w:w="7621" w:type="dxa"/>
          </w:tcPr>
          <w:p w:rsidR="000178BC" w:rsidRDefault="000178BC" w:rsidP="000178BC">
            <w:pPr>
              <w:contextualSpacing/>
            </w:pPr>
            <w:r w:rsidRPr="00C52AED">
              <w:t>Извещение об окончании строительства, реконструкции объекта капитального строительства (образец)</w:t>
            </w:r>
          </w:p>
          <w:p w:rsidR="000178BC" w:rsidRPr="00C52AED" w:rsidRDefault="000178BC" w:rsidP="000178BC">
            <w:pPr>
              <w:contextualSpacing/>
            </w:pPr>
          </w:p>
        </w:tc>
      </w:tr>
      <w:tr w:rsidR="000178BC" w:rsidRPr="00C52AED" w:rsidTr="00C52AED">
        <w:tc>
          <w:tcPr>
            <w:tcW w:w="2268" w:type="dxa"/>
          </w:tcPr>
          <w:p w:rsidR="000178BC" w:rsidRPr="00C52AED" w:rsidRDefault="000178BC" w:rsidP="000178BC">
            <w:r w:rsidRPr="00C52AED">
              <w:t>Приложение № 9</w:t>
            </w:r>
          </w:p>
        </w:tc>
        <w:tc>
          <w:tcPr>
            <w:tcW w:w="7621" w:type="dxa"/>
          </w:tcPr>
          <w:p w:rsidR="000178BC" w:rsidRDefault="000178BC" w:rsidP="000178BC">
            <w:pPr>
              <w:contextualSpacing/>
            </w:pPr>
            <w:r w:rsidRPr="00C52AED">
              <w:t>Извещение о возникновении аварийной ситуации при строительстве, реконструкции объекта капитального строительства (образец)</w:t>
            </w:r>
          </w:p>
          <w:p w:rsidR="000178BC" w:rsidRPr="00C52AED" w:rsidRDefault="000178BC" w:rsidP="000178BC">
            <w:pPr>
              <w:contextualSpacing/>
            </w:pPr>
          </w:p>
        </w:tc>
      </w:tr>
      <w:tr w:rsidR="000178BC" w:rsidRPr="00C52AED" w:rsidTr="00C52AED">
        <w:tc>
          <w:tcPr>
            <w:tcW w:w="2268" w:type="dxa"/>
          </w:tcPr>
          <w:p w:rsidR="000178BC" w:rsidRPr="00C52AED" w:rsidRDefault="000178BC" w:rsidP="000178BC">
            <w:r w:rsidRPr="00C52AED">
              <w:t>Приложение № 10</w:t>
            </w:r>
          </w:p>
        </w:tc>
        <w:tc>
          <w:tcPr>
            <w:tcW w:w="7621" w:type="dxa"/>
          </w:tcPr>
          <w:p w:rsidR="000178BC" w:rsidRDefault="000178BC" w:rsidP="000178BC">
            <w:pPr>
              <w:contextualSpacing/>
            </w:pPr>
            <w:r w:rsidRPr="00C52AED">
              <w:t>Распоряжение о проведении внеплановой (выездной/документарной) проверки юридического лица, индивидуального предпринимателя</w:t>
            </w:r>
          </w:p>
          <w:p w:rsidR="000178BC" w:rsidRPr="00C52AED" w:rsidRDefault="000178BC" w:rsidP="000178BC">
            <w:pPr>
              <w:contextualSpacing/>
            </w:pPr>
          </w:p>
        </w:tc>
      </w:tr>
      <w:tr w:rsidR="000178BC" w:rsidRPr="00C52AED" w:rsidTr="00C52AED">
        <w:tc>
          <w:tcPr>
            <w:tcW w:w="2268" w:type="dxa"/>
          </w:tcPr>
          <w:p w:rsidR="000178BC" w:rsidRPr="00C52AED" w:rsidRDefault="000178BC" w:rsidP="000178BC">
            <w:r w:rsidRPr="00C52AED">
              <w:t>Приложение № 11</w:t>
            </w:r>
          </w:p>
        </w:tc>
        <w:tc>
          <w:tcPr>
            <w:tcW w:w="7621" w:type="dxa"/>
          </w:tcPr>
          <w:p w:rsidR="000178BC" w:rsidRDefault="000178BC" w:rsidP="000178BC">
            <w:pPr>
              <w:contextualSpacing/>
            </w:pPr>
            <w:r w:rsidRPr="00C52AED">
              <w:t>Уведомление о проведении проверки индивидуального предпринимателя или юридического лица, являющегося членом саморегулируемой организации (образец)</w:t>
            </w:r>
          </w:p>
          <w:p w:rsidR="000178BC" w:rsidRPr="00C52AED" w:rsidRDefault="000178BC" w:rsidP="000178BC">
            <w:pPr>
              <w:contextualSpacing/>
            </w:pPr>
          </w:p>
        </w:tc>
      </w:tr>
      <w:tr w:rsidR="000178BC" w:rsidRPr="00C52AED" w:rsidTr="00C52AED">
        <w:tc>
          <w:tcPr>
            <w:tcW w:w="2268" w:type="dxa"/>
          </w:tcPr>
          <w:p w:rsidR="000178BC" w:rsidRPr="00C52AED" w:rsidRDefault="000178BC" w:rsidP="000178BC">
            <w:r w:rsidRPr="00C52AED">
              <w:t>Приложение № 12</w:t>
            </w:r>
          </w:p>
        </w:tc>
        <w:tc>
          <w:tcPr>
            <w:tcW w:w="7621" w:type="dxa"/>
          </w:tcPr>
          <w:p w:rsidR="000178BC" w:rsidRDefault="000178BC" w:rsidP="000178BC">
            <w:pPr>
              <w:contextualSpacing/>
            </w:pPr>
            <w:r w:rsidRPr="00C52AED">
              <w:t>Акт проверки органом государственного контроля (надзора) органом муниципального контроля юридического лица, индивидуального предпринимателя (образец)</w:t>
            </w:r>
          </w:p>
          <w:p w:rsidR="000178BC" w:rsidRPr="00C52AED" w:rsidRDefault="000178BC" w:rsidP="000178BC">
            <w:pPr>
              <w:contextualSpacing/>
            </w:pPr>
          </w:p>
        </w:tc>
      </w:tr>
      <w:tr w:rsidR="000178BC" w:rsidRPr="00C52AED" w:rsidTr="00C52AED">
        <w:tc>
          <w:tcPr>
            <w:tcW w:w="2268" w:type="dxa"/>
          </w:tcPr>
          <w:p w:rsidR="000178BC" w:rsidRPr="00C52AED" w:rsidRDefault="000178BC" w:rsidP="000178BC">
            <w:r w:rsidRPr="00C52AED">
              <w:lastRenderedPageBreak/>
              <w:t>Приложение № 13</w:t>
            </w:r>
          </w:p>
        </w:tc>
        <w:tc>
          <w:tcPr>
            <w:tcW w:w="7621" w:type="dxa"/>
          </w:tcPr>
          <w:p w:rsidR="000178BC" w:rsidRDefault="000178BC" w:rsidP="000178BC">
            <w:pPr>
              <w:contextualSpacing/>
            </w:pPr>
            <w:r w:rsidRPr="00C52AED">
              <w:t>Предписание об устранении нарушений при строительстве, реконструкции объекта капитального строительства (образец)</w:t>
            </w:r>
          </w:p>
          <w:p w:rsidR="000178BC" w:rsidRPr="00C52AED" w:rsidRDefault="000178BC" w:rsidP="000178BC">
            <w:pPr>
              <w:contextualSpacing/>
            </w:pPr>
          </w:p>
        </w:tc>
      </w:tr>
      <w:tr w:rsidR="000178BC" w:rsidRPr="00C52AED" w:rsidTr="00C52AED">
        <w:tc>
          <w:tcPr>
            <w:tcW w:w="2268" w:type="dxa"/>
          </w:tcPr>
          <w:p w:rsidR="000178BC" w:rsidRPr="00C52AED" w:rsidRDefault="000178BC" w:rsidP="000178BC">
            <w:r w:rsidRPr="00C52AED">
              <w:t>Приложение № 14</w:t>
            </w:r>
          </w:p>
        </w:tc>
        <w:tc>
          <w:tcPr>
            <w:tcW w:w="7621" w:type="dxa"/>
          </w:tcPr>
          <w:p w:rsidR="000178BC" w:rsidRDefault="000178BC" w:rsidP="000178BC">
            <w:pPr>
              <w:contextualSpacing/>
            </w:pPr>
            <w:r w:rsidRPr="00C52AED">
              <w:t>Заключение о соответствии построенного, реконструированного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 используемых энергетических ресурсов</w:t>
            </w:r>
          </w:p>
          <w:p w:rsidR="000178BC" w:rsidRPr="00C52AED" w:rsidRDefault="000178BC" w:rsidP="000178BC">
            <w:pPr>
              <w:contextualSpacing/>
            </w:pPr>
          </w:p>
        </w:tc>
      </w:tr>
      <w:tr w:rsidR="000178BC" w:rsidRPr="00C52AED" w:rsidTr="00C52AED">
        <w:tc>
          <w:tcPr>
            <w:tcW w:w="2268" w:type="dxa"/>
          </w:tcPr>
          <w:p w:rsidR="000178BC" w:rsidRPr="00C52AED" w:rsidRDefault="000178BC" w:rsidP="000178BC">
            <w:r w:rsidRPr="00C52AED">
              <w:t>Приложение № 15</w:t>
            </w:r>
          </w:p>
        </w:tc>
        <w:tc>
          <w:tcPr>
            <w:tcW w:w="7621" w:type="dxa"/>
          </w:tcPr>
          <w:p w:rsidR="000178BC" w:rsidRDefault="000178BC" w:rsidP="000178BC">
            <w:pPr>
              <w:contextualSpacing/>
            </w:pPr>
            <w:r w:rsidRPr="00C52AED">
              <w:t xml:space="preserve">Форма сопроводительного письма о возврате извещения </w:t>
            </w:r>
          </w:p>
          <w:p w:rsidR="000178BC" w:rsidRPr="00C52AED" w:rsidRDefault="000178BC" w:rsidP="000178BC">
            <w:pPr>
              <w:contextualSpacing/>
            </w:pPr>
          </w:p>
        </w:tc>
      </w:tr>
      <w:tr w:rsidR="000178BC" w:rsidRPr="00C52AED" w:rsidTr="00C52AED">
        <w:tc>
          <w:tcPr>
            <w:tcW w:w="2268" w:type="dxa"/>
          </w:tcPr>
          <w:p w:rsidR="000178BC" w:rsidRPr="00C52AED" w:rsidRDefault="000178BC" w:rsidP="000178BC">
            <w:r w:rsidRPr="00C52AED">
              <w:t>Приложение № 16</w:t>
            </w:r>
          </w:p>
        </w:tc>
        <w:tc>
          <w:tcPr>
            <w:tcW w:w="7621" w:type="dxa"/>
          </w:tcPr>
          <w:p w:rsidR="000178BC" w:rsidRDefault="000178BC" w:rsidP="000178BC">
            <w:pPr>
              <w:contextualSpacing/>
            </w:pPr>
            <w:r w:rsidRPr="00C52AED">
              <w:t>Извещение об изменении сроков завершения работ, подлежащих проверке (образец)</w:t>
            </w:r>
          </w:p>
          <w:p w:rsidR="000178BC" w:rsidRPr="00C52AED" w:rsidRDefault="000178BC" w:rsidP="000178BC">
            <w:pPr>
              <w:contextualSpacing/>
            </w:pPr>
          </w:p>
        </w:tc>
      </w:tr>
      <w:tr w:rsidR="000178BC" w:rsidRPr="00C52AED" w:rsidTr="00C52AED">
        <w:tc>
          <w:tcPr>
            <w:tcW w:w="2268" w:type="dxa"/>
          </w:tcPr>
          <w:p w:rsidR="000178BC" w:rsidRPr="00C52AED" w:rsidRDefault="000178BC" w:rsidP="000178BC">
            <w:r w:rsidRPr="00C52AED">
              <w:t>Приложение № 17</w:t>
            </w:r>
          </w:p>
        </w:tc>
        <w:tc>
          <w:tcPr>
            <w:tcW w:w="7621" w:type="dxa"/>
          </w:tcPr>
          <w:p w:rsidR="000178BC" w:rsidRDefault="000178BC" w:rsidP="000178BC">
            <w:r w:rsidRPr="00C52AED">
              <w:t>Заявление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(Типовая форма)</w:t>
            </w:r>
          </w:p>
          <w:p w:rsidR="000178BC" w:rsidRPr="00C52AED" w:rsidRDefault="000178BC" w:rsidP="000178BC"/>
        </w:tc>
      </w:tr>
      <w:tr w:rsidR="000178BC" w:rsidRPr="00C52AED" w:rsidTr="00C52AED">
        <w:tc>
          <w:tcPr>
            <w:tcW w:w="2268" w:type="dxa"/>
          </w:tcPr>
          <w:p w:rsidR="000178BC" w:rsidRPr="00C52AED" w:rsidRDefault="000178BC" w:rsidP="000178BC"/>
        </w:tc>
        <w:tc>
          <w:tcPr>
            <w:tcW w:w="7621" w:type="dxa"/>
          </w:tcPr>
          <w:p w:rsidR="000178BC" w:rsidRPr="00C52AED" w:rsidRDefault="000178BC" w:rsidP="000178BC">
            <w:pPr>
              <w:contextualSpacing/>
            </w:pPr>
          </w:p>
        </w:tc>
      </w:tr>
    </w:tbl>
    <w:p w:rsidR="00E9531F" w:rsidRDefault="00E9531F" w:rsidP="001E68F5">
      <w:pPr>
        <w:contextualSpacing/>
        <w:rPr>
          <w:sz w:val="28"/>
          <w:szCs w:val="28"/>
        </w:rPr>
      </w:pPr>
    </w:p>
    <w:p w:rsidR="00E9531F" w:rsidRDefault="00E9531F" w:rsidP="001E68F5">
      <w:pPr>
        <w:contextualSpacing/>
        <w:rPr>
          <w:sz w:val="28"/>
          <w:szCs w:val="28"/>
        </w:rPr>
      </w:pPr>
    </w:p>
    <w:p w:rsidR="00E9531F" w:rsidRDefault="00E9531F" w:rsidP="001E68F5">
      <w:pPr>
        <w:contextualSpacing/>
        <w:rPr>
          <w:sz w:val="28"/>
          <w:szCs w:val="28"/>
        </w:rPr>
        <w:sectPr w:rsidR="00E9531F" w:rsidSect="00205DEB">
          <w:pgSz w:w="11906" w:h="16838" w:code="9"/>
          <w:pgMar w:top="992" w:right="991" w:bottom="1440" w:left="1077" w:header="720" w:footer="720" w:gutter="0"/>
          <w:pgNumType w:start="1"/>
          <w:cols w:space="720"/>
          <w:titlePg/>
          <w:docGrid w:linePitch="326"/>
        </w:sectPr>
      </w:pPr>
    </w:p>
    <w:p w:rsidR="00D410C0" w:rsidRPr="005E7742" w:rsidRDefault="00D410C0" w:rsidP="00D410C0">
      <w:pPr>
        <w:ind w:left="4111"/>
        <w:contextualSpacing/>
        <w:jc w:val="right"/>
        <w:rPr>
          <w:sz w:val="20"/>
          <w:szCs w:val="20"/>
        </w:rPr>
      </w:pPr>
      <w:r>
        <w:rPr>
          <w:sz w:val="20"/>
          <w:szCs w:val="20"/>
        </w:rPr>
        <w:lastRenderedPageBreak/>
        <w:t>Приложение № 2</w:t>
      </w:r>
    </w:p>
    <w:p w:rsidR="00D410C0" w:rsidRDefault="00D410C0" w:rsidP="00D410C0">
      <w:pPr>
        <w:ind w:left="4111"/>
        <w:contextualSpacing/>
        <w:jc w:val="right"/>
        <w:rPr>
          <w:sz w:val="20"/>
          <w:szCs w:val="20"/>
        </w:rPr>
      </w:pPr>
      <w:r w:rsidRPr="0090455F">
        <w:rPr>
          <w:sz w:val="20"/>
          <w:szCs w:val="20"/>
        </w:rPr>
        <w:t xml:space="preserve">к </w:t>
      </w:r>
      <w:r>
        <w:rPr>
          <w:sz w:val="20"/>
          <w:szCs w:val="20"/>
        </w:rPr>
        <w:t>распоряжению Службы от ____________ №_________________</w:t>
      </w:r>
    </w:p>
    <w:p w:rsidR="00E9531F" w:rsidRPr="00E9531F" w:rsidRDefault="00E9531F" w:rsidP="001E68F5">
      <w:pPr>
        <w:contextualSpacing/>
        <w:rPr>
          <w:sz w:val="28"/>
          <w:szCs w:val="28"/>
        </w:rPr>
      </w:pPr>
    </w:p>
    <w:p w:rsidR="00D410C0" w:rsidRDefault="00D410C0" w:rsidP="00D410C0">
      <w:pPr>
        <w:ind w:left="4111"/>
        <w:contextualSpacing/>
        <w:jc w:val="right"/>
        <w:rPr>
          <w:sz w:val="20"/>
          <w:szCs w:val="20"/>
        </w:rPr>
      </w:pPr>
      <w:r>
        <w:rPr>
          <w:sz w:val="20"/>
          <w:szCs w:val="20"/>
        </w:rPr>
        <w:t>Приложение № 10</w:t>
      </w:r>
    </w:p>
    <w:p w:rsidR="00D410C0" w:rsidRPr="000178BC" w:rsidRDefault="00D410C0" w:rsidP="00D410C0">
      <w:pPr>
        <w:pStyle w:val="ConsPlusNormal"/>
        <w:suppressAutoHyphens/>
        <w:jc w:val="right"/>
        <w:rPr>
          <w:color w:val="000000"/>
          <w:sz w:val="20"/>
          <w:szCs w:val="20"/>
        </w:rPr>
      </w:pPr>
      <w:r w:rsidRPr="000178BC">
        <w:rPr>
          <w:sz w:val="20"/>
          <w:szCs w:val="20"/>
        </w:rPr>
        <w:t xml:space="preserve">к Административному регламенту </w:t>
      </w:r>
      <w:r w:rsidRPr="000178BC">
        <w:rPr>
          <w:color w:val="000000"/>
          <w:sz w:val="20"/>
          <w:szCs w:val="20"/>
        </w:rPr>
        <w:t>Службы государственного строительного надзора</w:t>
      </w:r>
    </w:p>
    <w:p w:rsidR="00D410C0" w:rsidRPr="000178BC" w:rsidRDefault="00D410C0" w:rsidP="00D410C0">
      <w:pPr>
        <w:pStyle w:val="ConsPlusNormal"/>
        <w:suppressAutoHyphens/>
        <w:jc w:val="right"/>
        <w:rPr>
          <w:color w:val="000000"/>
          <w:sz w:val="20"/>
          <w:szCs w:val="20"/>
        </w:rPr>
      </w:pPr>
      <w:r w:rsidRPr="000178BC">
        <w:rPr>
          <w:color w:val="000000"/>
          <w:sz w:val="20"/>
          <w:szCs w:val="20"/>
        </w:rPr>
        <w:t>и экспертизы Санкт-Петербурга по исполнению государственной функции</w:t>
      </w:r>
    </w:p>
    <w:p w:rsidR="00D410C0" w:rsidRPr="000178BC" w:rsidRDefault="00D410C0" w:rsidP="00D410C0">
      <w:pPr>
        <w:pStyle w:val="ConsPlusNormal"/>
        <w:suppressAutoHyphens/>
        <w:jc w:val="right"/>
        <w:rPr>
          <w:color w:val="000000"/>
          <w:sz w:val="20"/>
          <w:szCs w:val="20"/>
        </w:rPr>
      </w:pPr>
      <w:r w:rsidRPr="000178BC">
        <w:rPr>
          <w:color w:val="000000"/>
          <w:sz w:val="20"/>
          <w:szCs w:val="20"/>
        </w:rPr>
        <w:t>по осуществлению регионального государственного строительного</w:t>
      </w:r>
    </w:p>
    <w:p w:rsidR="00D410C0" w:rsidRPr="000178BC" w:rsidRDefault="00D410C0" w:rsidP="00D410C0">
      <w:pPr>
        <w:pStyle w:val="ConsPlusNormal"/>
        <w:suppressAutoHyphens/>
        <w:jc w:val="right"/>
        <w:rPr>
          <w:color w:val="000000"/>
          <w:sz w:val="20"/>
          <w:szCs w:val="20"/>
        </w:rPr>
      </w:pPr>
      <w:r w:rsidRPr="000178BC">
        <w:rPr>
          <w:color w:val="000000"/>
          <w:sz w:val="20"/>
          <w:szCs w:val="20"/>
        </w:rPr>
        <w:t>надзора в случаях и порядке, установленных действующим</w:t>
      </w:r>
    </w:p>
    <w:p w:rsidR="00D410C0" w:rsidRPr="000178BC" w:rsidRDefault="00D410C0" w:rsidP="00D410C0">
      <w:pPr>
        <w:pStyle w:val="ConsPlusNormal"/>
        <w:suppressAutoHyphens/>
        <w:jc w:val="right"/>
        <w:rPr>
          <w:color w:val="000000"/>
          <w:sz w:val="20"/>
          <w:szCs w:val="20"/>
        </w:rPr>
      </w:pPr>
      <w:r w:rsidRPr="000178BC">
        <w:rPr>
          <w:color w:val="000000"/>
          <w:sz w:val="20"/>
          <w:szCs w:val="20"/>
        </w:rPr>
        <w:t>законодательством, с выдачей заключения о соответствии построенного,</w:t>
      </w:r>
    </w:p>
    <w:p w:rsidR="00D410C0" w:rsidRPr="000178BC" w:rsidRDefault="00D410C0" w:rsidP="00D410C0">
      <w:pPr>
        <w:pStyle w:val="ConsPlusNormal"/>
        <w:suppressAutoHyphens/>
        <w:jc w:val="right"/>
        <w:rPr>
          <w:color w:val="000000"/>
          <w:sz w:val="20"/>
          <w:szCs w:val="20"/>
        </w:rPr>
      </w:pPr>
      <w:r w:rsidRPr="000178BC">
        <w:rPr>
          <w:color w:val="000000"/>
          <w:sz w:val="20"/>
          <w:szCs w:val="20"/>
        </w:rPr>
        <w:t>реконструированного объекта капитального строительства, прошедших</w:t>
      </w:r>
    </w:p>
    <w:p w:rsidR="00D410C0" w:rsidRPr="000178BC" w:rsidRDefault="00D410C0" w:rsidP="00D410C0">
      <w:pPr>
        <w:pStyle w:val="ConsPlusNormal"/>
        <w:suppressAutoHyphens/>
        <w:jc w:val="right"/>
        <w:rPr>
          <w:color w:val="000000"/>
          <w:sz w:val="20"/>
          <w:szCs w:val="20"/>
        </w:rPr>
      </w:pPr>
      <w:r w:rsidRPr="000178BC">
        <w:rPr>
          <w:color w:val="000000"/>
          <w:sz w:val="20"/>
          <w:szCs w:val="20"/>
        </w:rPr>
        <w:t>капитальный ремонт автомобильных дорог общего пользования</w:t>
      </w:r>
    </w:p>
    <w:p w:rsidR="00D410C0" w:rsidRPr="000178BC" w:rsidRDefault="00D410C0" w:rsidP="00D410C0">
      <w:pPr>
        <w:pStyle w:val="ConsPlusNormal"/>
        <w:suppressAutoHyphens/>
        <w:jc w:val="right"/>
        <w:rPr>
          <w:color w:val="000000"/>
          <w:sz w:val="20"/>
          <w:szCs w:val="20"/>
        </w:rPr>
      </w:pPr>
      <w:r w:rsidRPr="000178BC">
        <w:rPr>
          <w:color w:val="000000"/>
          <w:sz w:val="20"/>
          <w:szCs w:val="20"/>
        </w:rPr>
        <w:t>требованиям технических регламентов (норм и правил), иных</w:t>
      </w:r>
    </w:p>
    <w:p w:rsidR="00C0133A" w:rsidRDefault="00D410C0" w:rsidP="00D410C0">
      <w:pPr>
        <w:jc w:val="right"/>
        <w:rPr>
          <w:sz w:val="20"/>
          <w:szCs w:val="20"/>
        </w:rPr>
      </w:pPr>
      <w:r w:rsidRPr="000178BC">
        <w:rPr>
          <w:color w:val="000000"/>
          <w:sz w:val="20"/>
          <w:szCs w:val="20"/>
        </w:rPr>
        <w:t>нормативных правовых актов и проектной документации</w:t>
      </w:r>
    </w:p>
    <w:p w:rsidR="00C0133A" w:rsidRDefault="00C0133A" w:rsidP="00C0133A">
      <w:pPr>
        <w:jc w:val="right"/>
      </w:pPr>
    </w:p>
    <w:p w:rsidR="00C0133A" w:rsidRDefault="00C0133A" w:rsidP="00C0133A">
      <w:pPr>
        <w:autoSpaceDE w:val="0"/>
        <w:autoSpaceDN w:val="0"/>
        <w:adjustRightInd w:val="0"/>
        <w:jc w:val="center"/>
        <w:rPr>
          <w:sz w:val="28"/>
          <w:szCs w:val="28"/>
        </w:rPr>
      </w:pPr>
    </w:p>
    <w:p w:rsidR="00C0133A" w:rsidRDefault="00C0133A" w:rsidP="00C0133A">
      <w:pPr>
        <w:autoSpaceDE w:val="0"/>
        <w:autoSpaceDN w:val="0"/>
        <w:adjustRightInd w:val="0"/>
        <w:jc w:val="center"/>
        <w:rPr>
          <w:sz w:val="28"/>
          <w:szCs w:val="28"/>
        </w:rPr>
      </w:pPr>
    </w:p>
    <w:p w:rsidR="00C0133A" w:rsidRDefault="00C0133A" w:rsidP="00C0133A">
      <w:pPr>
        <w:autoSpaceDE w:val="0"/>
        <w:autoSpaceDN w:val="0"/>
        <w:adjustRightInd w:val="0"/>
        <w:jc w:val="center"/>
        <w:rPr>
          <w:sz w:val="28"/>
          <w:szCs w:val="28"/>
        </w:rPr>
      </w:pPr>
      <w:r>
        <w:rPr>
          <w:sz w:val="28"/>
          <w:szCs w:val="28"/>
        </w:rPr>
        <w:t>РАСПОРЯЖЕНИЕ</w:t>
      </w:r>
    </w:p>
    <w:p w:rsidR="00C0133A" w:rsidRDefault="00C0133A" w:rsidP="00C0133A">
      <w:pPr>
        <w:autoSpaceDE w:val="0"/>
        <w:autoSpaceDN w:val="0"/>
        <w:adjustRightInd w:val="0"/>
        <w:jc w:val="center"/>
        <w:rPr>
          <w:sz w:val="28"/>
          <w:szCs w:val="28"/>
        </w:rPr>
      </w:pPr>
      <w:r>
        <w:rPr>
          <w:sz w:val="28"/>
          <w:szCs w:val="28"/>
        </w:rPr>
        <w:t>о проведении внеплановый (выездной/ документарной) проверки</w:t>
      </w:r>
    </w:p>
    <w:p w:rsidR="00C0133A" w:rsidRDefault="00C0133A" w:rsidP="00C0133A">
      <w:pPr>
        <w:autoSpaceDE w:val="0"/>
        <w:autoSpaceDN w:val="0"/>
        <w:adjustRightInd w:val="0"/>
        <w:jc w:val="center"/>
        <w:rPr>
          <w:sz w:val="28"/>
          <w:szCs w:val="28"/>
        </w:rPr>
      </w:pPr>
      <w:r>
        <w:rPr>
          <w:sz w:val="28"/>
          <w:szCs w:val="28"/>
        </w:rPr>
        <w:t>юридического лица, индивидуального предпринимателя</w:t>
      </w:r>
    </w:p>
    <w:p w:rsidR="00C0133A" w:rsidRDefault="00C0133A" w:rsidP="00C0133A">
      <w:pPr>
        <w:autoSpaceDE w:val="0"/>
        <w:autoSpaceDN w:val="0"/>
        <w:adjustRightInd w:val="0"/>
        <w:jc w:val="center"/>
        <w:rPr>
          <w:sz w:val="28"/>
          <w:szCs w:val="28"/>
        </w:rPr>
      </w:pPr>
      <w:r>
        <w:rPr>
          <w:sz w:val="28"/>
          <w:szCs w:val="28"/>
        </w:rPr>
        <w:t>от «__» ____________ _____ г.                                                                 № ________</w:t>
      </w:r>
    </w:p>
    <w:p w:rsidR="00C0133A" w:rsidRDefault="00C0133A" w:rsidP="00C0133A">
      <w:pPr>
        <w:autoSpaceDE w:val="0"/>
        <w:autoSpaceDN w:val="0"/>
        <w:adjustRightInd w:val="0"/>
        <w:jc w:val="both"/>
      </w:pPr>
    </w:p>
    <w:tbl>
      <w:tblPr>
        <w:tblStyle w:val="a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889"/>
      </w:tblGrid>
      <w:tr w:rsidR="00C0133A" w:rsidTr="00684679">
        <w:tc>
          <w:tcPr>
            <w:tcW w:w="9889" w:type="dxa"/>
            <w:tcBorders>
              <w:top w:val="nil"/>
              <w:left w:val="nil"/>
              <w:bottom w:val="single" w:sz="4" w:space="0" w:color="auto"/>
              <w:right w:val="nil"/>
            </w:tcBorders>
            <w:hideMark/>
          </w:tcPr>
          <w:p w:rsidR="00C0133A" w:rsidRDefault="00C0133A">
            <w:pPr>
              <w:autoSpaceDE w:val="0"/>
              <w:autoSpaceDN w:val="0"/>
              <w:adjustRightInd w:val="0"/>
              <w:ind w:firstLine="318"/>
              <w:jc w:val="both"/>
              <w:rPr>
                <w:sz w:val="28"/>
                <w:szCs w:val="28"/>
              </w:rPr>
            </w:pPr>
            <w:r>
              <w:rPr>
                <w:sz w:val="28"/>
                <w:szCs w:val="28"/>
              </w:rPr>
              <w:t>1. Провести проверку в отношении</w:t>
            </w:r>
          </w:p>
        </w:tc>
      </w:tr>
      <w:tr w:rsidR="00C0133A" w:rsidTr="00684679">
        <w:tc>
          <w:tcPr>
            <w:tcW w:w="9889" w:type="dxa"/>
            <w:tcBorders>
              <w:top w:val="single" w:sz="4" w:space="0" w:color="auto"/>
              <w:left w:val="nil"/>
              <w:bottom w:val="single" w:sz="4" w:space="0" w:color="auto"/>
              <w:right w:val="nil"/>
            </w:tcBorders>
          </w:tcPr>
          <w:p w:rsidR="00C0133A" w:rsidRDefault="00C0133A">
            <w:pPr>
              <w:autoSpaceDE w:val="0"/>
              <w:autoSpaceDN w:val="0"/>
              <w:adjustRightInd w:val="0"/>
              <w:jc w:val="both"/>
              <w:rPr>
                <w:sz w:val="28"/>
                <w:szCs w:val="28"/>
              </w:rPr>
            </w:pPr>
          </w:p>
        </w:tc>
      </w:tr>
      <w:tr w:rsidR="00C0133A" w:rsidTr="00684679">
        <w:tc>
          <w:tcPr>
            <w:tcW w:w="9889" w:type="dxa"/>
            <w:tcBorders>
              <w:top w:val="single" w:sz="4" w:space="0" w:color="auto"/>
              <w:left w:val="nil"/>
              <w:bottom w:val="single" w:sz="4" w:space="0" w:color="auto"/>
              <w:right w:val="nil"/>
            </w:tcBorders>
          </w:tcPr>
          <w:p w:rsidR="00C0133A" w:rsidRDefault="00C0133A">
            <w:pPr>
              <w:autoSpaceDE w:val="0"/>
              <w:autoSpaceDN w:val="0"/>
              <w:adjustRightInd w:val="0"/>
              <w:jc w:val="both"/>
              <w:rPr>
                <w:sz w:val="28"/>
                <w:szCs w:val="28"/>
              </w:rPr>
            </w:pPr>
          </w:p>
        </w:tc>
      </w:tr>
    </w:tbl>
    <w:p w:rsidR="00C0133A" w:rsidRDefault="00C0133A" w:rsidP="00C0133A">
      <w:pPr>
        <w:autoSpaceDE w:val="0"/>
        <w:autoSpaceDN w:val="0"/>
        <w:adjustRightInd w:val="0"/>
        <w:jc w:val="center"/>
      </w:pPr>
      <w:r>
        <w:t>(наименование юридического лица, фамилия, имя, отчество</w:t>
      </w:r>
    </w:p>
    <w:p w:rsidR="00C0133A" w:rsidRDefault="00C0133A" w:rsidP="00C0133A">
      <w:pPr>
        <w:autoSpaceDE w:val="0"/>
        <w:autoSpaceDN w:val="0"/>
        <w:adjustRightInd w:val="0"/>
        <w:jc w:val="center"/>
      </w:pPr>
      <w:r>
        <w:t>(последнее - при наличии) индивидуального предпринимателя)</w:t>
      </w:r>
    </w:p>
    <w:p w:rsidR="00C0133A" w:rsidRDefault="00C0133A" w:rsidP="00C0133A">
      <w:pPr>
        <w:autoSpaceDE w:val="0"/>
        <w:autoSpaceDN w:val="0"/>
        <w:adjustRightInd w:val="0"/>
        <w:jc w:val="both"/>
        <w:rPr>
          <w:sz w:val="28"/>
          <w:szCs w:val="28"/>
        </w:rPr>
      </w:pPr>
    </w:p>
    <w:tbl>
      <w:tblPr>
        <w:tblStyle w:val="a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31"/>
      </w:tblGrid>
      <w:tr w:rsidR="00C0133A" w:rsidTr="00684679">
        <w:tc>
          <w:tcPr>
            <w:tcW w:w="10031" w:type="dxa"/>
            <w:tcBorders>
              <w:top w:val="nil"/>
              <w:left w:val="nil"/>
              <w:bottom w:val="single" w:sz="4" w:space="0" w:color="auto"/>
              <w:right w:val="nil"/>
            </w:tcBorders>
            <w:hideMark/>
          </w:tcPr>
          <w:p w:rsidR="00C0133A" w:rsidRDefault="00C0133A">
            <w:pPr>
              <w:autoSpaceDE w:val="0"/>
              <w:autoSpaceDN w:val="0"/>
              <w:adjustRightInd w:val="0"/>
              <w:ind w:firstLine="318"/>
              <w:jc w:val="both"/>
              <w:rPr>
                <w:sz w:val="28"/>
                <w:szCs w:val="28"/>
              </w:rPr>
            </w:pPr>
            <w:r>
              <w:rPr>
                <w:sz w:val="28"/>
                <w:szCs w:val="28"/>
              </w:rPr>
              <w:t>2. Место нахождения:</w:t>
            </w:r>
          </w:p>
        </w:tc>
      </w:tr>
      <w:tr w:rsidR="00C0133A" w:rsidTr="00684679">
        <w:tc>
          <w:tcPr>
            <w:tcW w:w="10031" w:type="dxa"/>
            <w:tcBorders>
              <w:top w:val="single" w:sz="4" w:space="0" w:color="auto"/>
              <w:left w:val="nil"/>
              <w:bottom w:val="single" w:sz="4" w:space="0" w:color="auto"/>
              <w:right w:val="nil"/>
            </w:tcBorders>
          </w:tcPr>
          <w:p w:rsidR="00C0133A" w:rsidRDefault="00C0133A">
            <w:pPr>
              <w:autoSpaceDE w:val="0"/>
              <w:autoSpaceDN w:val="0"/>
              <w:adjustRightInd w:val="0"/>
              <w:jc w:val="both"/>
              <w:rPr>
                <w:sz w:val="28"/>
                <w:szCs w:val="28"/>
              </w:rPr>
            </w:pPr>
          </w:p>
        </w:tc>
      </w:tr>
      <w:tr w:rsidR="00C0133A" w:rsidTr="00684679">
        <w:tc>
          <w:tcPr>
            <w:tcW w:w="10031" w:type="dxa"/>
            <w:tcBorders>
              <w:top w:val="single" w:sz="4" w:space="0" w:color="auto"/>
              <w:left w:val="nil"/>
              <w:bottom w:val="single" w:sz="4" w:space="0" w:color="auto"/>
              <w:right w:val="nil"/>
            </w:tcBorders>
          </w:tcPr>
          <w:p w:rsidR="00C0133A" w:rsidRDefault="00C0133A">
            <w:pPr>
              <w:autoSpaceDE w:val="0"/>
              <w:autoSpaceDN w:val="0"/>
              <w:adjustRightInd w:val="0"/>
              <w:jc w:val="both"/>
              <w:rPr>
                <w:sz w:val="28"/>
                <w:szCs w:val="28"/>
              </w:rPr>
            </w:pPr>
          </w:p>
        </w:tc>
      </w:tr>
    </w:tbl>
    <w:p w:rsidR="00C0133A" w:rsidRDefault="00C0133A" w:rsidP="00C0133A">
      <w:pPr>
        <w:autoSpaceDE w:val="0"/>
        <w:autoSpaceDN w:val="0"/>
        <w:adjustRightInd w:val="0"/>
        <w:jc w:val="center"/>
      </w:pPr>
      <w:r>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p w:rsidR="000F007B" w:rsidRDefault="000F007B" w:rsidP="000F007B">
      <w:pPr>
        <w:autoSpaceDE w:val="0"/>
        <w:autoSpaceDN w:val="0"/>
        <w:adjustRightInd w:val="0"/>
        <w:jc w:val="center"/>
      </w:pPr>
    </w:p>
    <w:tbl>
      <w:tblPr>
        <w:tblStyle w:val="a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31"/>
      </w:tblGrid>
      <w:tr w:rsidR="000F007B" w:rsidTr="00684679">
        <w:tc>
          <w:tcPr>
            <w:tcW w:w="10031" w:type="dxa"/>
          </w:tcPr>
          <w:p w:rsidR="000F007B" w:rsidRDefault="000F007B" w:rsidP="00E9531F">
            <w:pPr>
              <w:autoSpaceDE w:val="0"/>
              <w:autoSpaceDN w:val="0"/>
              <w:adjustRightInd w:val="0"/>
              <w:ind w:firstLine="459"/>
              <w:jc w:val="both"/>
              <w:rPr>
                <w:sz w:val="28"/>
                <w:szCs w:val="28"/>
              </w:rPr>
            </w:pPr>
            <w:r>
              <w:rPr>
                <w:sz w:val="28"/>
                <w:szCs w:val="28"/>
              </w:rPr>
              <w:t>2.-1. Н</w:t>
            </w:r>
            <w:r w:rsidRPr="00B34ED4">
              <w:rPr>
                <w:sz w:val="28"/>
                <w:szCs w:val="28"/>
              </w:rPr>
              <w:t xml:space="preserve">аименование и место нахождения объекта капитального строительства, в отношении которого планируется проведение мероприятий по </w:t>
            </w:r>
            <w:r>
              <w:rPr>
                <w:sz w:val="28"/>
                <w:szCs w:val="28"/>
              </w:rPr>
              <w:t>надзору</w:t>
            </w:r>
            <w:r w:rsidRPr="001A0F32">
              <w:rPr>
                <w:sz w:val="28"/>
                <w:szCs w:val="28"/>
              </w:rPr>
              <w:t>:</w:t>
            </w:r>
          </w:p>
        </w:tc>
      </w:tr>
      <w:tr w:rsidR="000F007B" w:rsidTr="00684679">
        <w:tc>
          <w:tcPr>
            <w:tcW w:w="10031" w:type="dxa"/>
            <w:tcBorders>
              <w:bottom w:val="single" w:sz="4" w:space="0" w:color="auto"/>
            </w:tcBorders>
          </w:tcPr>
          <w:p w:rsidR="000F007B" w:rsidRDefault="000F007B" w:rsidP="00E9531F">
            <w:pPr>
              <w:autoSpaceDE w:val="0"/>
              <w:autoSpaceDN w:val="0"/>
              <w:adjustRightInd w:val="0"/>
              <w:jc w:val="both"/>
              <w:rPr>
                <w:sz w:val="28"/>
                <w:szCs w:val="28"/>
              </w:rPr>
            </w:pPr>
          </w:p>
        </w:tc>
      </w:tr>
      <w:tr w:rsidR="000F007B" w:rsidTr="00684679">
        <w:tc>
          <w:tcPr>
            <w:tcW w:w="10031" w:type="dxa"/>
            <w:tcBorders>
              <w:top w:val="single" w:sz="4" w:space="0" w:color="auto"/>
              <w:bottom w:val="single" w:sz="4" w:space="0" w:color="auto"/>
            </w:tcBorders>
          </w:tcPr>
          <w:p w:rsidR="000F007B" w:rsidRDefault="000F007B" w:rsidP="00E9531F">
            <w:pPr>
              <w:autoSpaceDE w:val="0"/>
              <w:autoSpaceDN w:val="0"/>
              <w:adjustRightInd w:val="0"/>
              <w:jc w:val="both"/>
              <w:rPr>
                <w:sz w:val="28"/>
                <w:szCs w:val="28"/>
              </w:rPr>
            </w:pPr>
          </w:p>
        </w:tc>
      </w:tr>
    </w:tbl>
    <w:p w:rsidR="000F007B" w:rsidRPr="00F06180" w:rsidRDefault="000F007B" w:rsidP="000F007B">
      <w:pPr>
        <w:autoSpaceDE w:val="0"/>
        <w:autoSpaceDN w:val="0"/>
        <w:adjustRightInd w:val="0"/>
        <w:jc w:val="center"/>
      </w:pPr>
      <w:r>
        <w:t>(пункт 2_1 включен в соответствии с п.6 ч.5 ст. 54 Градостроительного кодекса Российской Федерации)</w:t>
      </w:r>
    </w:p>
    <w:p w:rsidR="000F007B" w:rsidRDefault="000F007B" w:rsidP="000F007B">
      <w:pPr>
        <w:autoSpaceDE w:val="0"/>
        <w:autoSpaceDN w:val="0"/>
        <w:adjustRightInd w:val="0"/>
        <w:jc w:val="center"/>
      </w:pPr>
    </w:p>
    <w:p w:rsidR="00C0133A" w:rsidRDefault="00C0133A" w:rsidP="00C0133A">
      <w:pPr>
        <w:autoSpaceDE w:val="0"/>
        <w:autoSpaceDN w:val="0"/>
        <w:adjustRightInd w:val="0"/>
        <w:jc w:val="center"/>
      </w:pPr>
    </w:p>
    <w:tbl>
      <w:tblPr>
        <w:tblStyle w:val="a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31"/>
      </w:tblGrid>
      <w:tr w:rsidR="00C0133A" w:rsidTr="00684679">
        <w:tc>
          <w:tcPr>
            <w:tcW w:w="10031" w:type="dxa"/>
            <w:tcBorders>
              <w:top w:val="nil"/>
              <w:left w:val="nil"/>
              <w:bottom w:val="single" w:sz="4" w:space="0" w:color="auto"/>
              <w:right w:val="nil"/>
            </w:tcBorders>
            <w:hideMark/>
          </w:tcPr>
          <w:p w:rsidR="00C0133A" w:rsidRDefault="00C0133A">
            <w:pPr>
              <w:autoSpaceDE w:val="0"/>
              <w:autoSpaceDN w:val="0"/>
              <w:adjustRightInd w:val="0"/>
              <w:ind w:firstLine="318"/>
              <w:jc w:val="both"/>
              <w:rPr>
                <w:sz w:val="28"/>
                <w:szCs w:val="28"/>
              </w:rPr>
            </w:pPr>
            <w:r>
              <w:rPr>
                <w:sz w:val="28"/>
                <w:szCs w:val="28"/>
              </w:rPr>
              <w:t>3. Назначить лицом(ми), уполномоченным(ми) на проведение проверки:</w:t>
            </w:r>
          </w:p>
        </w:tc>
      </w:tr>
      <w:tr w:rsidR="00C0133A" w:rsidTr="00684679">
        <w:tc>
          <w:tcPr>
            <w:tcW w:w="10031" w:type="dxa"/>
            <w:tcBorders>
              <w:top w:val="single" w:sz="4" w:space="0" w:color="auto"/>
              <w:left w:val="nil"/>
              <w:bottom w:val="single" w:sz="4" w:space="0" w:color="auto"/>
              <w:right w:val="nil"/>
            </w:tcBorders>
          </w:tcPr>
          <w:p w:rsidR="00C0133A" w:rsidRDefault="00C0133A">
            <w:pPr>
              <w:autoSpaceDE w:val="0"/>
              <w:autoSpaceDN w:val="0"/>
              <w:adjustRightInd w:val="0"/>
              <w:jc w:val="both"/>
              <w:rPr>
                <w:sz w:val="28"/>
                <w:szCs w:val="28"/>
              </w:rPr>
            </w:pPr>
          </w:p>
        </w:tc>
      </w:tr>
      <w:tr w:rsidR="00C0133A" w:rsidTr="00684679">
        <w:tc>
          <w:tcPr>
            <w:tcW w:w="10031" w:type="dxa"/>
            <w:tcBorders>
              <w:top w:val="single" w:sz="4" w:space="0" w:color="auto"/>
              <w:left w:val="nil"/>
              <w:bottom w:val="single" w:sz="4" w:space="0" w:color="auto"/>
              <w:right w:val="nil"/>
            </w:tcBorders>
          </w:tcPr>
          <w:p w:rsidR="00C0133A" w:rsidRDefault="00C0133A">
            <w:pPr>
              <w:autoSpaceDE w:val="0"/>
              <w:autoSpaceDN w:val="0"/>
              <w:adjustRightInd w:val="0"/>
              <w:jc w:val="both"/>
              <w:rPr>
                <w:sz w:val="28"/>
                <w:szCs w:val="28"/>
              </w:rPr>
            </w:pPr>
          </w:p>
        </w:tc>
      </w:tr>
    </w:tbl>
    <w:p w:rsidR="00C0133A" w:rsidRDefault="00C0133A" w:rsidP="00C0133A">
      <w:pPr>
        <w:autoSpaceDE w:val="0"/>
        <w:autoSpaceDN w:val="0"/>
        <w:adjustRightInd w:val="0"/>
        <w:jc w:val="center"/>
      </w:pPr>
      <w:r>
        <w:t>(фамилия, имя, отчество (последнее - при наличии), должность должностного</w:t>
      </w:r>
    </w:p>
    <w:p w:rsidR="00C0133A" w:rsidRDefault="00C0133A" w:rsidP="00C0133A">
      <w:pPr>
        <w:autoSpaceDE w:val="0"/>
        <w:autoSpaceDN w:val="0"/>
        <w:adjustRightInd w:val="0"/>
        <w:jc w:val="center"/>
      </w:pPr>
      <w:r>
        <w:t>лица (должностных лиц), уполномоченного(ых) на проведение проверки)</w:t>
      </w:r>
    </w:p>
    <w:p w:rsidR="00C0133A" w:rsidRDefault="00C0133A" w:rsidP="00C0133A">
      <w:pPr>
        <w:autoSpaceDE w:val="0"/>
        <w:autoSpaceDN w:val="0"/>
        <w:adjustRightInd w:val="0"/>
        <w:jc w:val="center"/>
      </w:pPr>
    </w:p>
    <w:tbl>
      <w:tblPr>
        <w:tblStyle w:val="a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31"/>
      </w:tblGrid>
      <w:tr w:rsidR="00C0133A" w:rsidTr="00684679">
        <w:tc>
          <w:tcPr>
            <w:tcW w:w="10031" w:type="dxa"/>
            <w:tcBorders>
              <w:top w:val="nil"/>
              <w:left w:val="nil"/>
              <w:bottom w:val="single" w:sz="4" w:space="0" w:color="auto"/>
              <w:right w:val="nil"/>
            </w:tcBorders>
            <w:hideMark/>
          </w:tcPr>
          <w:p w:rsidR="00C0133A" w:rsidRDefault="00C0133A">
            <w:pPr>
              <w:autoSpaceDE w:val="0"/>
              <w:autoSpaceDN w:val="0"/>
              <w:adjustRightInd w:val="0"/>
              <w:ind w:firstLine="318"/>
              <w:jc w:val="both"/>
              <w:rPr>
                <w:sz w:val="28"/>
                <w:szCs w:val="28"/>
              </w:rPr>
            </w:pPr>
            <w:r>
              <w:rPr>
                <w:sz w:val="28"/>
                <w:szCs w:val="28"/>
              </w:rPr>
              <w:t xml:space="preserve">4. Привлечь к проведению проверки в качестве экспертов, представителей </w:t>
            </w:r>
            <w:r>
              <w:rPr>
                <w:sz w:val="28"/>
                <w:szCs w:val="28"/>
              </w:rPr>
              <w:lastRenderedPageBreak/>
              <w:t>экспертных организаций следующих лиц:</w:t>
            </w:r>
          </w:p>
        </w:tc>
      </w:tr>
      <w:tr w:rsidR="00C0133A" w:rsidTr="00684679">
        <w:tc>
          <w:tcPr>
            <w:tcW w:w="10031" w:type="dxa"/>
            <w:tcBorders>
              <w:top w:val="single" w:sz="4" w:space="0" w:color="auto"/>
              <w:left w:val="nil"/>
              <w:bottom w:val="single" w:sz="4" w:space="0" w:color="auto"/>
              <w:right w:val="nil"/>
            </w:tcBorders>
          </w:tcPr>
          <w:p w:rsidR="00C0133A" w:rsidRDefault="00C0133A">
            <w:pPr>
              <w:autoSpaceDE w:val="0"/>
              <w:autoSpaceDN w:val="0"/>
              <w:adjustRightInd w:val="0"/>
              <w:jc w:val="both"/>
              <w:rPr>
                <w:sz w:val="28"/>
                <w:szCs w:val="28"/>
              </w:rPr>
            </w:pPr>
          </w:p>
        </w:tc>
      </w:tr>
      <w:tr w:rsidR="00C0133A" w:rsidTr="00684679">
        <w:tc>
          <w:tcPr>
            <w:tcW w:w="10031" w:type="dxa"/>
            <w:tcBorders>
              <w:top w:val="single" w:sz="4" w:space="0" w:color="auto"/>
              <w:left w:val="nil"/>
              <w:bottom w:val="single" w:sz="4" w:space="0" w:color="auto"/>
              <w:right w:val="nil"/>
            </w:tcBorders>
          </w:tcPr>
          <w:p w:rsidR="00C0133A" w:rsidRDefault="00C0133A">
            <w:pPr>
              <w:autoSpaceDE w:val="0"/>
              <w:autoSpaceDN w:val="0"/>
              <w:adjustRightInd w:val="0"/>
              <w:jc w:val="both"/>
              <w:rPr>
                <w:sz w:val="28"/>
                <w:szCs w:val="28"/>
              </w:rPr>
            </w:pPr>
          </w:p>
        </w:tc>
      </w:tr>
    </w:tbl>
    <w:p w:rsidR="00C0133A" w:rsidRDefault="00C0133A" w:rsidP="00C0133A">
      <w:pPr>
        <w:autoSpaceDE w:val="0"/>
        <w:autoSpaceDN w:val="0"/>
        <w:adjustRightInd w:val="0"/>
        <w:jc w:val="center"/>
      </w:pPr>
      <w:r>
        <w:t xml:space="preserve">(фамилия,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w:t>
      </w:r>
    </w:p>
    <w:p w:rsidR="00C0133A" w:rsidRDefault="00C0133A" w:rsidP="00C0133A">
      <w:pPr>
        <w:autoSpaceDE w:val="0"/>
        <w:autoSpaceDN w:val="0"/>
        <w:adjustRightInd w:val="0"/>
        <w:jc w:val="center"/>
      </w:pPr>
      <w:r>
        <w:t>выдавшего свидетельство об аккредитации)</w:t>
      </w:r>
    </w:p>
    <w:p w:rsidR="00C0133A" w:rsidRDefault="00C0133A" w:rsidP="00C0133A">
      <w:pPr>
        <w:autoSpaceDE w:val="0"/>
        <w:autoSpaceDN w:val="0"/>
        <w:adjustRightInd w:val="0"/>
        <w:jc w:val="center"/>
      </w:pPr>
    </w:p>
    <w:tbl>
      <w:tblPr>
        <w:tblStyle w:val="a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54"/>
      </w:tblGrid>
      <w:tr w:rsidR="00C0133A" w:rsidTr="00684679">
        <w:tc>
          <w:tcPr>
            <w:tcW w:w="10173" w:type="dxa"/>
            <w:hideMark/>
          </w:tcPr>
          <w:p w:rsidR="00C0133A" w:rsidRDefault="00C0133A">
            <w:pPr>
              <w:autoSpaceDE w:val="0"/>
              <w:autoSpaceDN w:val="0"/>
              <w:adjustRightInd w:val="0"/>
              <w:ind w:firstLine="318"/>
              <w:jc w:val="both"/>
              <w:rPr>
                <w:sz w:val="28"/>
                <w:szCs w:val="28"/>
              </w:rPr>
            </w:pPr>
            <w:r>
              <w:rPr>
                <w:sz w:val="28"/>
                <w:szCs w:val="28"/>
              </w:rPr>
              <w:t>5. Настоящая проверка проводится в рамках осуществления регионального государственного строительного надзора, реестровый н</w:t>
            </w:r>
            <w:r>
              <w:rPr>
                <w:bCs/>
                <w:iCs/>
                <w:sz w:val="28"/>
                <w:szCs w:val="28"/>
              </w:rPr>
              <w:t xml:space="preserve">омер функции в федеральной государственной системе «Федеральный реестр государственных и муниципальных услуг (функций)»: </w:t>
            </w:r>
            <w:r>
              <w:rPr>
                <w:color w:val="000000"/>
                <w:sz w:val="28"/>
                <w:szCs w:val="28"/>
              </w:rPr>
              <w:t>7800000010000049145.</w:t>
            </w:r>
          </w:p>
        </w:tc>
      </w:tr>
    </w:tbl>
    <w:p w:rsidR="00C0133A" w:rsidRDefault="00C0133A" w:rsidP="00C0133A">
      <w:pPr>
        <w:autoSpaceDE w:val="0"/>
        <w:autoSpaceDN w:val="0"/>
        <w:adjustRightInd w:val="0"/>
        <w:jc w:val="both"/>
        <w:rPr>
          <w:sz w:val="28"/>
          <w:szCs w:val="28"/>
        </w:rPr>
      </w:pPr>
    </w:p>
    <w:p w:rsidR="00C0133A" w:rsidRDefault="00C0133A" w:rsidP="00C0133A">
      <w:pPr>
        <w:pStyle w:val="a5"/>
        <w:numPr>
          <w:ilvl w:val="0"/>
          <w:numId w:val="27"/>
        </w:numPr>
        <w:autoSpaceDE w:val="0"/>
        <w:autoSpaceDN w:val="0"/>
        <w:adjustRightInd w:val="0"/>
        <w:ind w:left="0" w:firstLine="426"/>
        <w:jc w:val="both"/>
        <w:rPr>
          <w:sz w:val="28"/>
          <w:szCs w:val="28"/>
        </w:rPr>
      </w:pPr>
      <w:r>
        <w:rPr>
          <w:sz w:val="28"/>
          <w:szCs w:val="28"/>
        </w:rPr>
        <w:t xml:space="preserve">Установить, что настоящая проверка проводится с целью </w:t>
      </w:r>
      <w:r>
        <w:rPr>
          <w:bCs/>
          <w:sz w:val="28"/>
          <w:szCs w:val="28"/>
        </w:rPr>
        <w:t>(отметить нужное)</w:t>
      </w:r>
      <w:r>
        <w:rPr>
          <w:sz w:val="28"/>
          <w:szCs w:val="28"/>
        </w:rPr>
        <w:t xml:space="preserve">: </w:t>
      </w:r>
    </w:p>
    <w:p w:rsidR="00C0133A" w:rsidRDefault="00C0133A" w:rsidP="00C0133A">
      <w:pPr>
        <w:autoSpaceDE w:val="0"/>
        <w:autoSpaceDN w:val="0"/>
        <w:adjustRightInd w:val="0"/>
        <w:ind w:firstLine="426"/>
        <w:jc w:val="both"/>
        <w:rPr>
          <w:sz w:val="28"/>
          <w:szCs w:val="28"/>
        </w:rPr>
      </w:pPr>
      <w:r>
        <w:rPr>
          <w:sz w:val="28"/>
          <w:szCs w:val="28"/>
        </w:rPr>
        <w:t>При установлении целей проводимой проверки указывается следующая информация:</w:t>
      </w:r>
    </w:p>
    <w:p w:rsidR="00C0133A" w:rsidRDefault="00C0133A" w:rsidP="00C0133A">
      <w:pPr>
        <w:pStyle w:val="1"/>
        <w:keepNext w:val="0"/>
        <w:autoSpaceDE w:val="0"/>
        <w:autoSpaceDN w:val="0"/>
        <w:adjustRightInd w:val="0"/>
        <w:ind w:firstLine="567"/>
        <w:jc w:val="both"/>
        <w:rPr>
          <w:b w:val="0"/>
          <w:sz w:val="28"/>
          <w:szCs w:val="28"/>
        </w:rPr>
      </w:pPr>
      <w:r>
        <w:rPr>
          <w:b w:val="0"/>
          <w:sz w:val="28"/>
          <w:szCs w:val="28"/>
        </w:rPr>
        <w:t>- реквизиты ранее выданного проверяемому лицу предписания об устранении выявленного нарушения, срок для исполнения которого истек;</w:t>
      </w:r>
    </w:p>
    <w:p w:rsidR="00C0133A" w:rsidRDefault="00C0133A" w:rsidP="00C0133A">
      <w:pPr>
        <w:pStyle w:val="1"/>
        <w:keepNext w:val="0"/>
        <w:autoSpaceDE w:val="0"/>
        <w:autoSpaceDN w:val="0"/>
        <w:adjustRightInd w:val="0"/>
        <w:ind w:firstLine="567"/>
        <w:jc w:val="both"/>
        <w:rPr>
          <w:b w:val="0"/>
          <w:sz w:val="28"/>
          <w:szCs w:val="28"/>
        </w:rPr>
      </w:pPr>
      <w:r>
        <w:rPr>
          <w:b w:val="0"/>
          <w:sz w:val="28"/>
          <w:szCs w:val="28"/>
        </w:rPr>
        <w:t xml:space="preserve">-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w:t>
      </w:r>
    </w:p>
    <w:tbl>
      <w:tblPr>
        <w:tblStyle w:val="a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31"/>
      </w:tblGrid>
      <w:tr w:rsidR="00C0133A" w:rsidTr="00684679">
        <w:tc>
          <w:tcPr>
            <w:tcW w:w="10031" w:type="dxa"/>
            <w:tcBorders>
              <w:top w:val="single" w:sz="4" w:space="0" w:color="auto"/>
              <w:left w:val="nil"/>
              <w:bottom w:val="single" w:sz="4" w:space="0" w:color="auto"/>
              <w:right w:val="nil"/>
            </w:tcBorders>
          </w:tcPr>
          <w:p w:rsidR="00C0133A" w:rsidRDefault="00C0133A"/>
        </w:tc>
      </w:tr>
      <w:tr w:rsidR="00C0133A" w:rsidTr="00684679">
        <w:tc>
          <w:tcPr>
            <w:tcW w:w="10031" w:type="dxa"/>
            <w:tcBorders>
              <w:top w:val="single" w:sz="4" w:space="0" w:color="auto"/>
              <w:left w:val="nil"/>
              <w:bottom w:val="nil"/>
              <w:right w:val="nil"/>
            </w:tcBorders>
          </w:tcPr>
          <w:p w:rsidR="00C0133A" w:rsidRDefault="00C0133A">
            <w:pPr>
              <w:ind w:firstLine="851"/>
              <w:jc w:val="both"/>
            </w:pPr>
            <w:r>
              <w:t xml:space="preserve">(указываются реквизиты  поступившего извещения о начале работ/ об устранении нарушений/ о </w:t>
            </w:r>
            <w:r>
              <w:rPr>
                <w:color w:val="000000"/>
                <w:szCs w:val="28"/>
              </w:rPr>
              <w:t>случае возникновения аварийных ситуаций на объекте капитального строительства/ об окончании строительства)</w:t>
            </w:r>
            <w:r>
              <w:t xml:space="preserve"> </w:t>
            </w:r>
          </w:p>
          <w:p w:rsidR="00C0133A" w:rsidRDefault="00C0133A"/>
        </w:tc>
      </w:tr>
    </w:tbl>
    <w:p w:rsidR="00C0133A" w:rsidRDefault="00C0133A" w:rsidP="00C0133A">
      <w:pPr>
        <w:pStyle w:val="1"/>
        <w:keepNext w:val="0"/>
        <w:autoSpaceDE w:val="0"/>
        <w:autoSpaceDN w:val="0"/>
        <w:adjustRightInd w:val="0"/>
        <w:ind w:firstLine="567"/>
        <w:jc w:val="both"/>
        <w:rPr>
          <w:b w:val="0"/>
          <w:sz w:val="28"/>
          <w:szCs w:val="28"/>
        </w:rPr>
      </w:pPr>
      <w:r>
        <w:rPr>
          <w:b w:val="0"/>
          <w:sz w:val="28"/>
          <w:szCs w:val="28"/>
        </w:rPr>
        <w:t>-  реквизиты  поступивших в органы государственного контроля (надзора),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C0133A" w:rsidRDefault="00C0133A" w:rsidP="00C0133A">
      <w:pPr>
        <w:pStyle w:val="1"/>
        <w:keepNext w:val="0"/>
        <w:autoSpaceDE w:val="0"/>
        <w:autoSpaceDN w:val="0"/>
        <w:adjustRightInd w:val="0"/>
        <w:ind w:firstLine="567"/>
        <w:jc w:val="both"/>
        <w:rPr>
          <w:b w:val="0"/>
          <w:sz w:val="28"/>
          <w:szCs w:val="28"/>
        </w:rPr>
      </w:pPr>
      <w:r>
        <w:rPr>
          <w:b w:val="0"/>
          <w:sz w:val="28"/>
          <w:szCs w:val="28"/>
        </w:rPr>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w:t>
      </w:r>
    </w:p>
    <w:p w:rsidR="00C0133A" w:rsidRDefault="00C0133A" w:rsidP="00C0133A">
      <w:pPr>
        <w:pStyle w:val="1"/>
        <w:keepNext w:val="0"/>
        <w:autoSpaceDE w:val="0"/>
        <w:autoSpaceDN w:val="0"/>
        <w:adjustRightInd w:val="0"/>
        <w:jc w:val="both"/>
        <w:rPr>
          <w:b w:val="0"/>
          <w:sz w:val="28"/>
          <w:szCs w:val="28"/>
        </w:rPr>
      </w:pPr>
      <w:r>
        <w:rPr>
          <w:b w:val="0"/>
          <w:sz w:val="28"/>
          <w:szCs w:val="28"/>
        </w:rPr>
        <w:t xml:space="preserve">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w:t>
      </w:r>
      <w:r>
        <w:rPr>
          <w:b w:val="0"/>
          <w:sz w:val="28"/>
          <w:szCs w:val="28"/>
        </w:rPr>
        <w:lastRenderedPageBreak/>
        <w:t>информации от органов государственной власти, органов местного самоуправления, из средств массовой информации;</w:t>
      </w:r>
    </w:p>
    <w:p w:rsidR="00C0133A" w:rsidRDefault="00C0133A" w:rsidP="00C0133A">
      <w:pPr>
        <w:pStyle w:val="1"/>
        <w:keepNext w:val="0"/>
        <w:autoSpaceDE w:val="0"/>
        <w:autoSpaceDN w:val="0"/>
        <w:adjustRightInd w:val="0"/>
        <w:ind w:firstLine="567"/>
        <w:jc w:val="both"/>
        <w:rPr>
          <w:b w:val="0"/>
          <w:sz w:val="28"/>
          <w:szCs w:val="28"/>
        </w:rPr>
      </w:pPr>
      <w:r>
        <w:rPr>
          <w:b w:val="0"/>
          <w:sz w:val="28"/>
          <w:szCs w:val="28"/>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C0133A" w:rsidRDefault="00C0133A" w:rsidP="00C0133A">
      <w:pPr>
        <w:pStyle w:val="1"/>
        <w:keepNext w:val="0"/>
        <w:autoSpaceDE w:val="0"/>
        <w:autoSpaceDN w:val="0"/>
        <w:adjustRightInd w:val="0"/>
        <w:ind w:firstLine="567"/>
        <w:jc w:val="both"/>
        <w:rPr>
          <w:b w:val="0"/>
          <w:sz w:val="28"/>
          <w:szCs w:val="28"/>
        </w:rPr>
      </w:pPr>
      <w:r>
        <w:rPr>
          <w:b w:val="0"/>
          <w:sz w:val="28"/>
          <w:szCs w:val="28"/>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C0133A" w:rsidRDefault="00C0133A" w:rsidP="00C0133A">
      <w:pPr>
        <w:pStyle w:val="1"/>
        <w:keepNext w:val="0"/>
        <w:autoSpaceDE w:val="0"/>
        <w:autoSpaceDN w:val="0"/>
        <w:adjustRightInd w:val="0"/>
        <w:ind w:firstLine="567"/>
        <w:jc w:val="both"/>
        <w:rPr>
          <w:b w:val="0"/>
          <w:sz w:val="28"/>
          <w:szCs w:val="28"/>
        </w:rPr>
      </w:pPr>
      <w:r>
        <w:rPr>
          <w:b w:val="0"/>
          <w:sz w:val="28"/>
          <w:szCs w:val="28"/>
        </w:rPr>
        <w:t>-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p>
    <w:p w:rsidR="00C0133A" w:rsidRDefault="00C0133A" w:rsidP="00C0133A">
      <w:pPr>
        <w:pStyle w:val="1"/>
        <w:keepNext w:val="0"/>
        <w:autoSpaceDE w:val="0"/>
        <w:autoSpaceDN w:val="0"/>
        <w:adjustRightInd w:val="0"/>
        <w:ind w:firstLine="567"/>
        <w:jc w:val="both"/>
        <w:rPr>
          <w:b w:val="0"/>
          <w:sz w:val="28"/>
          <w:szCs w:val="28"/>
        </w:rPr>
      </w:pPr>
      <w:r>
        <w:rPr>
          <w:b w:val="0"/>
          <w:sz w:val="28"/>
          <w:szCs w:val="28"/>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C0133A" w:rsidRDefault="00C0133A" w:rsidP="00C0133A">
      <w:pPr>
        <w:pStyle w:val="1"/>
        <w:keepNext w:val="0"/>
        <w:autoSpaceDE w:val="0"/>
        <w:autoSpaceDN w:val="0"/>
        <w:adjustRightInd w:val="0"/>
        <w:ind w:firstLine="567"/>
        <w:jc w:val="both"/>
        <w:rPr>
          <w:b w:val="0"/>
          <w:sz w:val="28"/>
          <w:szCs w:val="28"/>
        </w:rPr>
      </w:pPr>
      <w:r>
        <w:rPr>
          <w:b w:val="0"/>
          <w:sz w:val="28"/>
          <w:szCs w:val="28"/>
        </w:rPr>
        <w:t xml:space="preserve"> -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C0133A" w:rsidRDefault="00C0133A" w:rsidP="00C0133A">
      <w:pPr>
        <w:pStyle w:val="1"/>
        <w:keepNext w:val="0"/>
        <w:autoSpaceDE w:val="0"/>
        <w:autoSpaceDN w:val="0"/>
        <w:adjustRightInd w:val="0"/>
        <w:ind w:firstLine="567"/>
        <w:jc w:val="both"/>
        <w:rPr>
          <w:b w:val="0"/>
          <w:sz w:val="28"/>
          <w:szCs w:val="28"/>
        </w:rPr>
      </w:pPr>
      <w:r>
        <w:rPr>
          <w:b w:val="0"/>
          <w:sz w:val="28"/>
          <w:szCs w:val="28"/>
        </w:rPr>
        <w:t xml:space="preserve"> </w:t>
      </w:r>
    </w:p>
    <w:p w:rsidR="00C0133A" w:rsidRDefault="00C0133A" w:rsidP="00C0133A">
      <w:pPr>
        <w:pStyle w:val="1"/>
        <w:keepNext w:val="0"/>
        <w:autoSpaceDE w:val="0"/>
        <w:autoSpaceDN w:val="0"/>
        <w:adjustRightInd w:val="0"/>
        <w:ind w:firstLine="567"/>
        <w:jc w:val="both"/>
        <w:rPr>
          <w:b w:val="0"/>
          <w:sz w:val="28"/>
          <w:szCs w:val="28"/>
        </w:rPr>
      </w:pPr>
      <w:r>
        <w:rPr>
          <w:b w:val="0"/>
          <w:sz w:val="28"/>
          <w:szCs w:val="28"/>
        </w:rPr>
        <w:t>задачами настоящей проверки являются:</w:t>
      </w:r>
    </w:p>
    <w:p w:rsidR="00C0133A" w:rsidRDefault="00C0133A" w:rsidP="00C0133A">
      <w:pPr>
        <w:pStyle w:val="1"/>
        <w:keepNext w:val="0"/>
        <w:autoSpaceDE w:val="0"/>
        <w:autoSpaceDN w:val="0"/>
        <w:adjustRightInd w:val="0"/>
        <w:jc w:val="both"/>
        <w:rPr>
          <w:b w:val="0"/>
          <w:sz w:val="28"/>
          <w:szCs w:val="28"/>
        </w:rPr>
      </w:pPr>
      <w:r>
        <w:rPr>
          <w:b w:val="0"/>
          <w:sz w:val="28"/>
          <w:szCs w:val="28"/>
        </w:rPr>
        <w:t>_____________________________________________________________________</w:t>
      </w:r>
    </w:p>
    <w:p w:rsidR="00C0133A" w:rsidRDefault="00C0133A" w:rsidP="00C0133A">
      <w:pPr>
        <w:pStyle w:val="a5"/>
        <w:numPr>
          <w:ilvl w:val="0"/>
          <w:numId w:val="27"/>
        </w:numPr>
        <w:spacing w:before="120"/>
        <w:ind w:left="0" w:firstLine="567"/>
        <w:rPr>
          <w:bCs/>
          <w:sz w:val="28"/>
          <w:szCs w:val="28"/>
        </w:rPr>
      </w:pPr>
      <w:r>
        <w:rPr>
          <w:bCs/>
          <w:sz w:val="28"/>
          <w:szCs w:val="28"/>
        </w:rPr>
        <w:t>Предметом настоящей проверки является (отметить нужное):</w:t>
      </w:r>
    </w:p>
    <w:p w:rsidR="00C0133A" w:rsidRDefault="00C0133A" w:rsidP="00C0133A">
      <w:pPr>
        <w:pStyle w:val="a5"/>
        <w:ind w:left="0" w:firstLine="567"/>
        <w:jc w:val="both"/>
        <w:rPr>
          <w:bCs/>
          <w:sz w:val="28"/>
          <w:szCs w:val="28"/>
        </w:rPr>
      </w:pPr>
      <w:r>
        <w:rPr>
          <w:bCs/>
          <w:sz w:val="28"/>
          <w:szCs w:val="28"/>
        </w:rPr>
        <w:t>соблюдение обязательных требований и (или) требований, установленных муниципальными правовыми актами;</w:t>
      </w:r>
    </w:p>
    <w:p w:rsidR="00C0133A" w:rsidRDefault="00C0133A" w:rsidP="00C0133A">
      <w:pPr>
        <w:pStyle w:val="a5"/>
        <w:ind w:left="0" w:firstLine="567"/>
        <w:jc w:val="both"/>
        <w:rPr>
          <w:bCs/>
          <w:sz w:val="28"/>
          <w:szCs w:val="28"/>
        </w:rPr>
      </w:pPr>
      <w:r>
        <w:rPr>
          <w:bCs/>
          <w:sz w:val="28"/>
          <w:szCs w:val="28"/>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C0133A" w:rsidRDefault="00C0133A" w:rsidP="00C0133A">
      <w:pPr>
        <w:pStyle w:val="a5"/>
        <w:ind w:left="0" w:firstLine="567"/>
        <w:jc w:val="both"/>
        <w:rPr>
          <w:bCs/>
          <w:sz w:val="28"/>
          <w:szCs w:val="28"/>
        </w:rPr>
      </w:pPr>
      <w:r>
        <w:rPr>
          <w:bCs/>
          <w:sz w:val="28"/>
          <w:szCs w:val="28"/>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 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C0133A" w:rsidRDefault="00C0133A" w:rsidP="00C0133A">
      <w:pPr>
        <w:pStyle w:val="a5"/>
        <w:ind w:left="0" w:firstLine="567"/>
        <w:jc w:val="both"/>
        <w:rPr>
          <w:bCs/>
          <w:sz w:val="28"/>
          <w:szCs w:val="28"/>
        </w:rPr>
      </w:pPr>
      <w:r>
        <w:rPr>
          <w:bCs/>
          <w:sz w:val="28"/>
          <w:szCs w:val="28"/>
        </w:rPr>
        <w:t>выполнение предписаний органов государственного контроля (надзора), органов муниципального контроля;</w:t>
      </w:r>
    </w:p>
    <w:p w:rsidR="00C0133A" w:rsidRDefault="00C0133A" w:rsidP="00C0133A">
      <w:pPr>
        <w:pStyle w:val="a5"/>
        <w:ind w:left="0" w:firstLine="567"/>
        <w:rPr>
          <w:bCs/>
          <w:sz w:val="28"/>
          <w:szCs w:val="28"/>
        </w:rPr>
      </w:pPr>
      <w:r>
        <w:rPr>
          <w:bCs/>
          <w:sz w:val="28"/>
          <w:szCs w:val="28"/>
        </w:rPr>
        <w:t>проведение мероприятий:</w:t>
      </w:r>
    </w:p>
    <w:p w:rsidR="00C0133A" w:rsidRDefault="00C0133A" w:rsidP="00C0133A">
      <w:pPr>
        <w:pStyle w:val="a5"/>
        <w:ind w:left="0" w:firstLine="567"/>
        <w:jc w:val="both"/>
        <w:rPr>
          <w:bCs/>
          <w:sz w:val="28"/>
          <w:szCs w:val="28"/>
        </w:rPr>
      </w:pPr>
      <w:r>
        <w:rPr>
          <w:bCs/>
          <w:sz w:val="28"/>
          <w:szCs w:val="28"/>
        </w:rPr>
        <w:lastRenderedPageBreak/>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
    <w:p w:rsidR="00C0133A" w:rsidRDefault="00C0133A" w:rsidP="00C0133A">
      <w:pPr>
        <w:pStyle w:val="a5"/>
        <w:ind w:left="0" w:firstLine="567"/>
        <w:jc w:val="both"/>
        <w:rPr>
          <w:bCs/>
          <w:sz w:val="28"/>
          <w:szCs w:val="28"/>
        </w:rPr>
      </w:pPr>
      <w:r>
        <w:rPr>
          <w:bCs/>
          <w:sz w:val="28"/>
          <w:szCs w:val="28"/>
        </w:rPr>
        <w:t>по предупреждению возникновения чрезвычайных ситуаций природного и техногенного характера;</w:t>
      </w:r>
    </w:p>
    <w:p w:rsidR="00C0133A" w:rsidRDefault="00C0133A" w:rsidP="00C0133A">
      <w:pPr>
        <w:pStyle w:val="a5"/>
        <w:ind w:left="0" w:firstLine="567"/>
        <w:rPr>
          <w:bCs/>
          <w:sz w:val="28"/>
          <w:szCs w:val="28"/>
        </w:rPr>
      </w:pPr>
      <w:r>
        <w:rPr>
          <w:bCs/>
          <w:sz w:val="28"/>
          <w:szCs w:val="28"/>
        </w:rPr>
        <w:t>по обеспечению безопасности государства;</w:t>
      </w:r>
    </w:p>
    <w:p w:rsidR="00C0133A" w:rsidRDefault="00C0133A" w:rsidP="00C0133A">
      <w:pPr>
        <w:pStyle w:val="a5"/>
        <w:ind w:left="0" w:firstLine="567"/>
        <w:rPr>
          <w:bCs/>
          <w:sz w:val="28"/>
          <w:szCs w:val="28"/>
        </w:rPr>
      </w:pPr>
      <w:r>
        <w:rPr>
          <w:bCs/>
          <w:sz w:val="28"/>
          <w:szCs w:val="28"/>
        </w:rPr>
        <w:t>по ликвидации последствий причинения такого вреда.</w:t>
      </w:r>
    </w:p>
    <w:p w:rsidR="00C0133A" w:rsidRDefault="00C0133A" w:rsidP="00C0133A">
      <w:pPr>
        <w:pStyle w:val="a5"/>
        <w:autoSpaceDE w:val="0"/>
        <w:autoSpaceDN w:val="0"/>
        <w:adjustRightInd w:val="0"/>
        <w:ind w:left="0" w:firstLine="567"/>
        <w:jc w:val="both"/>
        <w:rPr>
          <w:bCs/>
          <w:sz w:val="28"/>
          <w:szCs w:val="28"/>
        </w:rPr>
      </w:pPr>
    </w:p>
    <w:p w:rsidR="00C0133A" w:rsidRDefault="00C0133A" w:rsidP="00C0133A">
      <w:pPr>
        <w:autoSpaceDE w:val="0"/>
        <w:autoSpaceDN w:val="0"/>
        <w:adjustRightInd w:val="0"/>
        <w:ind w:firstLine="567"/>
        <w:jc w:val="both"/>
        <w:rPr>
          <w:sz w:val="28"/>
          <w:szCs w:val="28"/>
        </w:rPr>
      </w:pPr>
      <w:r>
        <w:rPr>
          <w:sz w:val="28"/>
          <w:szCs w:val="28"/>
        </w:rPr>
        <w:t xml:space="preserve">8.  Срок проведения проверки: </w:t>
      </w:r>
    </w:p>
    <w:tbl>
      <w:tblPr>
        <w:tblStyle w:val="a6"/>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0031"/>
      </w:tblGrid>
      <w:tr w:rsidR="00C0133A" w:rsidTr="00684679">
        <w:tc>
          <w:tcPr>
            <w:tcW w:w="10031" w:type="dxa"/>
            <w:tcBorders>
              <w:top w:val="single" w:sz="4" w:space="0" w:color="auto"/>
              <w:left w:val="nil"/>
              <w:bottom w:val="single" w:sz="4" w:space="0" w:color="auto"/>
              <w:right w:val="nil"/>
            </w:tcBorders>
            <w:hideMark/>
          </w:tcPr>
          <w:p w:rsidR="00C0133A" w:rsidRDefault="00C0133A">
            <w:pPr>
              <w:pStyle w:val="a5"/>
              <w:autoSpaceDE w:val="0"/>
              <w:autoSpaceDN w:val="0"/>
              <w:adjustRightInd w:val="0"/>
              <w:ind w:left="0" w:firstLine="459"/>
              <w:jc w:val="both"/>
              <w:rPr>
                <w:bCs/>
                <w:sz w:val="28"/>
                <w:szCs w:val="28"/>
              </w:rPr>
            </w:pPr>
            <w:r>
              <w:rPr>
                <w:sz w:val="28"/>
                <w:szCs w:val="28"/>
              </w:rPr>
              <w:t>К проведению проверки приступить с «      »                       20     г.</w:t>
            </w:r>
          </w:p>
        </w:tc>
      </w:tr>
      <w:tr w:rsidR="00C0133A" w:rsidTr="00684679">
        <w:tc>
          <w:tcPr>
            <w:tcW w:w="10031" w:type="dxa"/>
            <w:tcBorders>
              <w:top w:val="single" w:sz="4" w:space="0" w:color="auto"/>
              <w:left w:val="nil"/>
              <w:bottom w:val="single" w:sz="4" w:space="0" w:color="auto"/>
              <w:right w:val="nil"/>
            </w:tcBorders>
            <w:hideMark/>
          </w:tcPr>
          <w:p w:rsidR="00C0133A" w:rsidRDefault="00C0133A">
            <w:pPr>
              <w:pStyle w:val="a5"/>
              <w:autoSpaceDE w:val="0"/>
              <w:autoSpaceDN w:val="0"/>
              <w:adjustRightInd w:val="0"/>
              <w:ind w:left="0" w:firstLine="459"/>
              <w:jc w:val="both"/>
              <w:rPr>
                <w:bCs/>
                <w:sz w:val="28"/>
                <w:szCs w:val="28"/>
              </w:rPr>
            </w:pPr>
            <w:r>
              <w:rPr>
                <w:sz w:val="28"/>
                <w:szCs w:val="28"/>
              </w:rPr>
              <w:t>Проверку окончить не позднее «__» ____________ 20__ г.</w:t>
            </w:r>
          </w:p>
        </w:tc>
      </w:tr>
    </w:tbl>
    <w:p w:rsidR="00C0133A" w:rsidRDefault="00C0133A" w:rsidP="00C0133A">
      <w:pPr>
        <w:autoSpaceDE w:val="0"/>
        <w:autoSpaceDN w:val="0"/>
        <w:adjustRightInd w:val="0"/>
        <w:jc w:val="both"/>
        <w:rPr>
          <w:sz w:val="28"/>
          <w:szCs w:val="28"/>
        </w:rPr>
      </w:pPr>
    </w:p>
    <w:tbl>
      <w:tblPr>
        <w:tblStyle w:val="a6"/>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031"/>
      </w:tblGrid>
      <w:tr w:rsidR="00C0133A" w:rsidTr="00684679">
        <w:tc>
          <w:tcPr>
            <w:tcW w:w="10031" w:type="dxa"/>
            <w:tcBorders>
              <w:top w:val="nil"/>
              <w:left w:val="nil"/>
              <w:bottom w:val="single" w:sz="4" w:space="0" w:color="auto"/>
              <w:right w:val="nil"/>
            </w:tcBorders>
            <w:hideMark/>
          </w:tcPr>
          <w:p w:rsidR="00C0133A" w:rsidRDefault="00C0133A">
            <w:pPr>
              <w:autoSpaceDE w:val="0"/>
              <w:autoSpaceDN w:val="0"/>
              <w:adjustRightInd w:val="0"/>
              <w:ind w:firstLine="459"/>
              <w:jc w:val="both"/>
              <w:rPr>
                <w:sz w:val="28"/>
                <w:szCs w:val="28"/>
              </w:rPr>
            </w:pPr>
            <w:r>
              <w:rPr>
                <w:sz w:val="28"/>
                <w:szCs w:val="28"/>
              </w:rPr>
              <w:t>9. Правовые основания проведения проверки:</w:t>
            </w:r>
          </w:p>
        </w:tc>
      </w:tr>
      <w:tr w:rsidR="00C0133A" w:rsidTr="00684679">
        <w:tc>
          <w:tcPr>
            <w:tcW w:w="10031" w:type="dxa"/>
            <w:tcBorders>
              <w:top w:val="single" w:sz="4" w:space="0" w:color="auto"/>
              <w:left w:val="nil"/>
              <w:bottom w:val="single" w:sz="4" w:space="0" w:color="auto"/>
              <w:right w:val="nil"/>
            </w:tcBorders>
          </w:tcPr>
          <w:p w:rsidR="00C0133A" w:rsidRDefault="00C0133A">
            <w:pPr>
              <w:autoSpaceDE w:val="0"/>
              <w:autoSpaceDN w:val="0"/>
              <w:adjustRightInd w:val="0"/>
              <w:jc w:val="both"/>
              <w:rPr>
                <w:sz w:val="28"/>
                <w:szCs w:val="28"/>
              </w:rPr>
            </w:pPr>
          </w:p>
        </w:tc>
      </w:tr>
      <w:tr w:rsidR="00C0133A" w:rsidTr="00684679">
        <w:tc>
          <w:tcPr>
            <w:tcW w:w="10031" w:type="dxa"/>
            <w:tcBorders>
              <w:top w:val="single" w:sz="4" w:space="0" w:color="auto"/>
              <w:left w:val="nil"/>
              <w:bottom w:val="single" w:sz="4" w:space="0" w:color="auto"/>
              <w:right w:val="nil"/>
            </w:tcBorders>
          </w:tcPr>
          <w:p w:rsidR="00C0133A" w:rsidRDefault="00C0133A">
            <w:pPr>
              <w:autoSpaceDE w:val="0"/>
              <w:autoSpaceDN w:val="0"/>
              <w:adjustRightInd w:val="0"/>
              <w:jc w:val="both"/>
              <w:rPr>
                <w:sz w:val="28"/>
                <w:szCs w:val="28"/>
              </w:rPr>
            </w:pPr>
          </w:p>
        </w:tc>
      </w:tr>
    </w:tbl>
    <w:p w:rsidR="00C0133A" w:rsidRDefault="00C0133A" w:rsidP="00C0133A">
      <w:pPr>
        <w:autoSpaceDE w:val="0"/>
        <w:autoSpaceDN w:val="0"/>
        <w:adjustRightInd w:val="0"/>
        <w:jc w:val="center"/>
      </w:pPr>
      <w:r>
        <w:t xml:space="preserve">(ссылка на положение нормативного правового акта, в соответствии с которым </w:t>
      </w:r>
    </w:p>
    <w:p w:rsidR="00C0133A" w:rsidRDefault="00C0133A" w:rsidP="00C0133A">
      <w:pPr>
        <w:autoSpaceDE w:val="0"/>
        <w:autoSpaceDN w:val="0"/>
        <w:adjustRightInd w:val="0"/>
        <w:jc w:val="center"/>
      </w:pPr>
      <w:r>
        <w:t>осуществляется проверка)</w:t>
      </w:r>
    </w:p>
    <w:p w:rsidR="00C0133A" w:rsidRDefault="00C0133A" w:rsidP="00C0133A">
      <w:pPr>
        <w:autoSpaceDE w:val="0"/>
        <w:autoSpaceDN w:val="0"/>
        <w:adjustRightInd w:val="0"/>
        <w:jc w:val="center"/>
      </w:pPr>
    </w:p>
    <w:p w:rsidR="00C0133A" w:rsidRDefault="00C0133A" w:rsidP="00C0133A">
      <w:pPr>
        <w:autoSpaceDE w:val="0"/>
        <w:autoSpaceDN w:val="0"/>
        <w:adjustRightInd w:val="0"/>
        <w:ind w:firstLine="567"/>
        <w:jc w:val="both"/>
        <w:rPr>
          <w:sz w:val="28"/>
          <w:szCs w:val="28"/>
        </w:rPr>
      </w:pPr>
      <w:r>
        <w:rPr>
          <w:sz w:val="28"/>
          <w:szCs w:val="28"/>
        </w:rPr>
        <w:t>10. Обязательные требования и (или) требования, установленные муниципальными правовыми актами, подлежащие проверке</w:t>
      </w:r>
    </w:p>
    <w:p w:rsidR="00C0133A" w:rsidRDefault="00C0133A" w:rsidP="00C0133A">
      <w:pPr>
        <w:autoSpaceDE w:val="0"/>
        <w:autoSpaceDN w:val="0"/>
        <w:adjustRightInd w:val="0"/>
        <w:jc w:val="both"/>
        <w:rPr>
          <w:sz w:val="28"/>
          <w:szCs w:val="28"/>
        </w:rPr>
      </w:pPr>
      <w:r>
        <w:rPr>
          <w:sz w:val="28"/>
          <w:szCs w:val="28"/>
        </w:rPr>
        <w:t>_____________________________________________________________________</w:t>
      </w:r>
    </w:p>
    <w:p w:rsidR="00C0133A" w:rsidRDefault="00C0133A" w:rsidP="00C0133A">
      <w:pPr>
        <w:autoSpaceDE w:val="0"/>
        <w:autoSpaceDN w:val="0"/>
        <w:adjustRightInd w:val="0"/>
        <w:jc w:val="center"/>
        <w:rPr>
          <w:sz w:val="28"/>
          <w:szCs w:val="28"/>
        </w:rPr>
      </w:pPr>
    </w:p>
    <w:p w:rsidR="00C0133A" w:rsidRDefault="00C0133A" w:rsidP="00C0133A">
      <w:pPr>
        <w:autoSpaceDE w:val="0"/>
        <w:autoSpaceDN w:val="0"/>
        <w:adjustRightInd w:val="0"/>
        <w:ind w:firstLine="567"/>
        <w:jc w:val="both"/>
        <w:rPr>
          <w:sz w:val="28"/>
          <w:szCs w:val="28"/>
        </w:rPr>
      </w:pPr>
      <w:r>
        <w:rPr>
          <w:sz w:val="28"/>
          <w:szCs w:val="28"/>
        </w:rPr>
        <w:t xml:space="preserve">11. В процессе проверки провести следующие мероприятия по контролю, необходимые для достижения целей и задач проведения проверки (с указанием мероприятия по контролю и сроков его проведения): </w:t>
      </w:r>
    </w:p>
    <w:tbl>
      <w:tblPr>
        <w:tblStyle w:val="a6"/>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031"/>
      </w:tblGrid>
      <w:tr w:rsidR="00C0133A" w:rsidTr="00684679">
        <w:tc>
          <w:tcPr>
            <w:tcW w:w="10031" w:type="dxa"/>
            <w:tcBorders>
              <w:top w:val="nil"/>
              <w:left w:val="nil"/>
              <w:bottom w:val="single" w:sz="4" w:space="0" w:color="auto"/>
              <w:right w:val="nil"/>
            </w:tcBorders>
            <w:hideMark/>
          </w:tcPr>
          <w:p w:rsidR="00C0133A" w:rsidRDefault="00C0133A">
            <w:pPr>
              <w:autoSpaceDE w:val="0"/>
              <w:autoSpaceDN w:val="0"/>
              <w:adjustRightInd w:val="0"/>
              <w:jc w:val="both"/>
              <w:rPr>
                <w:sz w:val="28"/>
                <w:szCs w:val="28"/>
              </w:rPr>
            </w:pPr>
            <w:r>
              <w:rPr>
                <w:sz w:val="28"/>
                <w:szCs w:val="28"/>
              </w:rPr>
              <w:t>1)</w:t>
            </w:r>
          </w:p>
        </w:tc>
      </w:tr>
      <w:tr w:rsidR="00C0133A" w:rsidTr="00684679">
        <w:tc>
          <w:tcPr>
            <w:tcW w:w="10031" w:type="dxa"/>
            <w:tcBorders>
              <w:top w:val="single" w:sz="4" w:space="0" w:color="auto"/>
              <w:left w:val="nil"/>
              <w:bottom w:val="single" w:sz="4" w:space="0" w:color="auto"/>
              <w:right w:val="nil"/>
            </w:tcBorders>
            <w:hideMark/>
          </w:tcPr>
          <w:p w:rsidR="00C0133A" w:rsidRDefault="00C0133A">
            <w:pPr>
              <w:autoSpaceDE w:val="0"/>
              <w:autoSpaceDN w:val="0"/>
              <w:adjustRightInd w:val="0"/>
              <w:jc w:val="both"/>
              <w:rPr>
                <w:sz w:val="28"/>
                <w:szCs w:val="28"/>
              </w:rPr>
            </w:pPr>
            <w:r>
              <w:rPr>
                <w:sz w:val="28"/>
                <w:szCs w:val="28"/>
              </w:rPr>
              <w:t>2)</w:t>
            </w:r>
          </w:p>
        </w:tc>
      </w:tr>
      <w:tr w:rsidR="00C0133A" w:rsidTr="00684679">
        <w:tc>
          <w:tcPr>
            <w:tcW w:w="10031" w:type="dxa"/>
            <w:tcBorders>
              <w:top w:val="single" w:sz="4" w:space="0" w:color="auto"/>
              <w:left w:val="nil"/>
              <w:bottom w:val="single" w:sz="4" w:space="0" w:color="auto"/>
              <w:right w:val="nil"/>
            </w:tcBorders>
            <w:hideMark/>
          </w:tcPr>
          <w:p w:rsidR="00C0133A" w:rsidRDefault="00C0133A">
            <w:pPr>
              <w:autoSpaceDE w:val="0"/>
              <w:autoSpaceDN w:val="0"/>
              <w:adjustRightInd w:val="0"/>
              <w:jc w:val="both"/>
              <w:rPr>
                <w:sz w:val="28"/>
                <w:szCs w:val="28"/>
              </w:rPr>
            </w:pPr>
            <w:r>
              <w:rPr>
                <w:sz w:val="28"/>
                <w:szCs w:val="28"/>
              </w:rPr>
              <w:t>3)</w:t>
            </w:r>
          </w:p>
        </w:tc>
      </w:tr>
    </w:tbl>
    <w:p w:rsidR="00C0133A" w:rsidRDefault="00C0133A" w:rsidP="00C0133A">
      <w:pPr>
        <w:autoSpaceDE w:val="0"/>
        <w:autoSpaceDN w:val="0"/>
        <w:adjustRightInd w:val="0"/>
        <w:jc w:val="both"/>
        <w:rPr>
          <w:sz w:val="28"/>
          <w:szCs w:val="28"/>
        </w:rPr>
      </w:pPr>
    </w:p>
    <w:tbl>
      <w:tblPr>
        <w:tblStyle w:va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C0133A" w:rsidTr="00684679">
        <w:tc>
          <w:tcPr>
            <w:tcW w:w="9889" w:type="dxa"/>
            <w:tcBorders>
              <w:top w:val="nil"/>
              <w:left w:val="nil"/>
              <w:bottom w:val="nil"/>
              <w:right w:val="nil"/>
            </w:tcBorders>
            <w:hideMark/>
          </w:tcPr>
          <w:p w:rsidR="00C0133A" w:rsidRDefault="00C0133A">
            <w:pPr>
              <w:autoSpaceDE w:val="0"/>
              <w:autoSpaceDN w:val="0"/>
              <w:adjustRightInd w:val="0"/>
              <w:ind w:firstLine="567"/>
              <w:jc w:val="both"/>
              <w:rPr>
                <w:sz w:val="28"/>
                <w:szCs w:val="28"/>
              </w:rPr>
            </w:pPr>
            <w:r>
              <w:rPr>
                <w:sz w:val="28"/>
                <w:szCs w:val="28"/>
              </w:rPr>
              <w:t>12. Перечень положений об осуществлении государственного контроля(надзора), административных регламентов по осуществлению государственного строительного надзора:</w:t>
            </w:r>
          </w:p>
          <w:p w:rsidR="00C0133A" w:rsidRDefault="00C0133A">
            <w:pPr>
              <w:autoSpaceDE w:val="0"/>
              <w:autoSpaceDN w:val="0"/>
              <w:adjustRightInd w:val="0"/>
              <w:ind w:firstLine="709"/>
              <w:jc w:val="both"/>
              <w:rPr>
                <w:color w:val="000000"/>
                <w:sz w:val="28"/>
                <w:szCs w:val="28"/>
              </w:rPr>
            </w:pPr>
            <w:r>
              <w:rPr>
                <w:color w:val="000000"/>
                <w:sz w:val="28"/>
                <w:szCs w:val="28"/>
              </w:rPr>
              <w:t>Федеральный закон от 21.12.1994 № 69-ФЗ «О пожарной безопасности»</w:t>
            </w:r>
            <w:r>
              <w:rPr>
                <w:sz w:val="28"/>
                <w:szCs w:val="28"/>
              </w:rPr>
              <w:t xml:space="preserve"> («Российская газета», № 3, 05.01.1995)</w:t>
            </w:r>
            <w:r>
              <w:rPr>
                <w:color w:val="000000"/>
                <w:sz w:val="28"/>
                <w:szCs w:val="28"/>
              </w:rPr>
              <w:t>;</w:t>
            </w:r>
          </w:p>
          <w:p w:rsidR="00C0133A" w:rsidRDefault="00C0133A">
            <w:pPr>
              <w:autoSpaceDE w:val="0"/>
              <w:autoSpaceDN w:val="0"/>
              <w:adjustRightInd w:val="0"/>
              <w:ind w:firstLine="709"/>
              <w:jc w:val="both"/>
              <w:rPr>
                <w:color w:val="000000"/>
                <w:sz w:val="28"/>
                <w:szCs w:val="28"/>
              </w:rPr>
            </w:pPr>
            <w:r>
              <w:rPr>
                <w:color w:val="000000"/>
                <w:sz w:val="28"/>
                <w:szCs w:val="28"/>
              </w:rPr>
              <w:t>Федеральный закон от 23.11.1995 № 174-ФЗ «Об экологической экспертизе» («</w:t>
            </w:r>
            <w:r>
              <w:rPr>
                <w:sz w:val="28"/>
                <w:szCs w:val="28"/>
              </w:rPr>
              <w:t>Российская газета», № 232, 30.11.1995</w:t>
            </w:r>
            <w:r>
              <w:rPr>
                <w:color w:val="000000"/>
                <w:sz w:val="28"/>
                <w:szCs w:val="28"/>
              </w:rPr>
              <w:t>);</w:t>
            </w:r>
          </w:p>
          <w:p w:rsidR="00C0133A" w:rsidRDefault="00C0133A">
            <w:pPr>
              <w:autoSpaceDE w:val="0"/>
              <w:autoSpaceDN w:val="0"/>
              <w:adjustRightInd w:val="0"/>
              <w:ind w:firstLine="709"/>
              <w:jc w:val="both"/>
              <w:rPr>
                <w:color w:val="000000"/>
                <w:sz w:val="28"/>
                <w:szCs w:val="28"/>
              </w:rPr>
            </w:pPr>
            <w:r>
              <w:rPr>
                <w:color w:val="000000"/>
                <w:sz w:val="28"/>
                <w:szCs w:val="28"/>
              </w:rPr>
              <w:t>Федеральный закон от 24.06.1998 № 89-ФЗ «Об отходах производства и потребления» (</w:t>
            </w:r>
            <w:r>
              <w:rPr>
                <w:sz w:val="28"/>
                <w:szCs w:val="28"/>
              </w:rPr>
              <w:t>«Российская газета», № 121, 30.06.1998</w:t>
            </w:r>
            <w:r>
              <w:rPr>
                <w:color w:val="000000"/>
                <w:sz w:val="28"/>
                <w:szCs w:val="28"/>
              </w:rPr>
              <w:t>);</w:t>
            </w:r>
          </w:p>
          <w:p w:rsidR="00C0133A" w:rsidRDefault="00C0133A">
            <w:pPr>
              <w:autoSpaceDE w:val="0"/>
              <w:autoSpaceDN w:val="0"/>
              <w:adjustRightInd w:val="0"/>
              <w:ind w:firstLine="709"/>
              <w:jc w:val="both"/>
              <w:rPr>
                <w:color w:val="000000"/>
                <w:sz w:val="28"/>
                <w:szCs w:val="28"/>
              </w:rPr>
            </w:pPr>
            <w:r>
              <w:rPr>
                <w:color w:val="000000"/>
                <w:sz w:val="28"/>
                <w:szCs w:val="28"/>
              </w:rPr>
              <w:t xml:space="preserve">Федеральный закон от 04.05.1999 № 96-ФЗ «Об охране атмосферного </w:t>
            </w:r>
            <w:r>
              <w:rPr>
                <w:color w:val="000000"/>
                <w:sz w:val="28"/>
                <w:szCs w:val="28"/>
              </w:rPr>
              <w:lastRenderedPageBreak/>
              <w:t>воздуха» (</w:t>
            </w:r>
            <w:r>
              <w:rPr>
                <w:sz w:val="28"/>
                <w:szCs w:val="28"/>
              </w:rPr>
              <w:t>«Российская газета», № 91, 13.05.1999</w:t>
            </w:r>
            <w:r>
              <w:rPr>
                <w:color w:val="000000"/>
                <w:sz w:val="28"/>
                <w:szCs w:val="28"/>
              </w:rPr>
              <w:t>);</w:t>
            </w:r>
          </w:p>
          <w:p w:rsidR="00C0133A" w:rsidRDefault="00C0133A">
            <w:pPr>
              <w:autoSpaceDE w:val="0"/>
              <w:autoSpaceDN w:val="0"/>
              <w:adjustRightInd w:val="0"/>
              <w:ind w:firstLine="709"/>
              <w:jc w:val="both"/>
              <w:rPr>
                <w:color w:val="000000"/>
                <w:sz w:val="28"/>
                <w:szCs w:val="28"/>
              </w:rPr>
            </w:pPr>
            <w:r>
              <w:rPr>
                <w:color w:val="000000"/>
                <w:sz w:val="28"/>
                <w:szCs w:val="28"/>
              </w:rPr>
              <w:t>Федеральный закон от 27.12.2002 № 184-ФЗ «О техническом регулировании» (</w:t>
            </w:r>
            <w:r>
              <w:rPr>
                <w:sz w:val="28"/>
                <w:szCs w:val="28"/>
              </w:rPr>
              <w:t>«Российская газета», № 245, 31.12.2002</w:t>
            </w:r>
            <w:r>
              <w:rPr>
                <w:color w:val="000000"/>
                <w:sz w:val="28"/>
                <w:szCs w:val="28"/>
              </w:rPr>
              <w:t>);</w:t>
            </w:r>
          </w:p>
          <w:p w:rsidR="00C0133A" w:rsidRDefault="00C0133A">
            <w:pPr>
              <w:autoSpaceDE w:val="0"/>
              <w:autoSpaceDN w:val="0"/>
              <w:adjustRightInd w:val="0"/>
              <w:ind w:firstLine="709"/>
              <w:jc w:val="both"/>
              <w:rPr>
                <w:bCs/>
                <w:color w:val="000000"/>
                <w:sz w:val="28"/>
                <w:szCs w:val="28"/>
              </w:rPr>
            </w:pPr>
            <w:r>
              <w:rPr>
                <w:bCs/>
                <w:color w:val="000000"/>
                <w:sz w:val="28"/>
                <w:szCs w:val="28"/>
              </w:rPr>
              <w:t>Федеральный закон от 22.07.2008 № 123-ФЗ «Технический регламент о требованиях пожарной безопасности» («</w:t>
            </w:r>
            <w:r>
              <w:rPr>
                <w:sz w:val="28"/>
                <w:szCs w:val="28"/>
              </w:rPr>
              <w:t>Российская газета», № 163, 01.08.2008</w:t>
            </w:r>
            <w:r>
              <w:rPr>
                <w:bCs/>
                <w:color w:val="000000"/>
                <w:sz w:val="28"/>
                <w:szCs w:val="28"/>
              </w:rPr>
              <w:t>);</w:t>
            </w:r>
          </w:p>
          <w:p w:rsidR="00C0133A" w:rsidRDefault="00C0133A">
            <w:pPr>
              <w:autoSpaceDE w:val="0"/>
              <w:autoSpaceDN w:val="0"/>
              <w:adjustRightInd w:val="0"/>
              <w:ind w:firstLine="709"/>
              <w:jc w:val="both"/>
              <w:rPr>
                <w:color w:val="000000"/>
                <w:sz w:val="28"/>
                <w:szCs w:val="28"/>
              </w:rPr>
            </w:pPr>
            <w:r>
              <w:rPr>
                <w:bCs/>
                <w:color w:val="000000"/>
                <w:sz w:val="28"/>
                <w:szCs w:val="28"/>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r>
              <w:rPr>
                <w:sz w:val="28"/>
                <w:szCs w:val="28"/>
              </w:rPr>
              <w:t>«Российская газета», № 226, 27.11.2009</w:t>
            </w:r>
            <w:r>
              <w:rPr>
                <w:bCs/>
                <w:color w:val="000000"/>
                <w:sz w:val="28"/>
                <w:szCs w:val="28"/>
              </w:rPr>
              <w:t>);</w:t>
            </w:r>
          </w:p>
          <w:p w:rsidR="00C0133A" w:rsidRDefault="00C0133A">
            <w:pPr>
              <w:autoSpaceDE w:val="0"/>
              <w:autoSpaceDN w:val="0"/>
              <w:adjustRightInd w:val="0"/>
              <w:ind w:firstLine="709"/>
              <w:jc w:val="both"/>
              <w:rPr>
                <w:bCs/>
                <w:color w:val="000000"/>
                <w:sz w:val="28"/>
                <w:szCs w:val="28"/>
              </w:rPr>
            </w:pPr>
            <w:r>
              <w:rPr>
                <w:bCs/>
                <w:color w:val="000000"/>
                <w:sz w:val="28"/>
                <w:szCs w:val="28"/>
              </w:rPr>
              <w:t>Федеральный закон от 30.12.2009 № 384-ФЗ «Технический регламент о безопасности зданий и сооружений» (</w:t>
            </w:r>
            <w:r>
              <w:rPr>
                <w:sz w:val="28"/>
                <w:szCs w:val="28"/>
              </w:rPr>
              <w:t>«Российская газета», № 255, 31.12.2009</w:t>
            </w:r>
            <w:r>
              <w:rPr>
                <w:bCs/>
                <w:color w:val="000000"/>
                <w:sz w:val="28"/>
                <w:szCs w:val="28"/>
              </w:rPr>
              <w:t>);</w:t>
            </w:r>
          </w:p>
          <w:p w:rsidR="00C0133A" w:rsidRDefault="00C0133A">
            <w:pPr>
              <w:autoSpaceDE w:val="0"/>
              <w:autoSpaceDN w:val="0"/>
              <w:adjustRightInd w:val="0"/>
              <w:ind w:firstLine="709"/>
              <w:jc w:val="both"/>
              <w:rPr>
                <w:bCs/>
                <w:sz w:val="28"/>
                <w:szCs w:val="28"/>
              </w:rPr>
            </w:pPr>
            <w:r>
              <w:rPr>
                <w:bCs/>
                <w:sz w:val="28"/>
                <w:szCs w:val="28"/>
              </w:rPr>
              <w:t>Федеральный закон от 10.01.2002 № 7-ФЗ «Об охране окружающей среды» (</w:t>
            </w:r>
            <w:r>
              <w:rPr>
                <w:sz w:val="28"/>
                <w:szCs w:val="28"/>
              </w:rPr>
              <w:t>«Российская газета», № 6, 12.01.2002</w:t>
            </w:r>
            <w:r>
              <w:rPr>
                <w:bCs/>
                <w:sz w:val="28"/>
                <w:szCs w:val="28"/>
              </w:rPr>
              <w:t>);</w:t>
            </w:r>
          </w:p>
          <w:p w:rsidR="00C0133A" w:rsidRDefault="00C0133A">
            <w:pPr>
              <w:autoSpaceDE w:val="0"/>
              <w:autoSpaceDN w:val="0"/>
              <w:adjustRightInd w:val="0"/>
              <w:ind w:firstLine="709"/>
              <w:jc w:val="both"/>
              <w:rPr>
                <w:bCs/>
                <w:color w:val="000000"/>
                <w:sz w:val="28"/>
                <w:szCs w:val="28"/>
              </w:rPr>
            </w:pPr>
            <w:r>
              <w:rPr>
                <w:bCs/>
                <w:color w:val="000000"/>
                <w:sz w:val="28"/>
                <w:szCs w:val="28"/>
              </w:rPr>
              <w:t>Федеральный закон от 30.03.1999 № 52-ФЗ «О санитарно-эпидемиологическом благополучии населения» (</w:t>
            </w:r>
            <w:r>
              <w:rPr>
                <w:sz w:val="28"/>
                <w:szCs w:val="28"/>
              </w:rPr>
              <w:t>«Российская газета», № 64-65, 06.04.1999</w:t>
            </w:r>
            <w:r>
              <w:rPr>
                <w:bCs/>
                <w:color w:val="000000"/>
                <w:sz w:val="28"/>
                <w:szCs w:val="28"/>
              </w:rPr>
              <w:t>);</w:t>
            </w:r>
          </w:p>
          <w:p w:rsidR="00C0133A" w:rsidRDefault="00C0133A">
            <w:pPr>
              <w:autoSpaceDE w:val="0"/>
              <w:autoSpaceDN w:val="0"/>
              <w:adjustRightInd w:val="0"/>
              <w:ind w:firstLine="709"/>
              <w:jc w:val="both"/>
              <w:rPr>
                <w:bCs/>
                <w:color w:val="000000"/>
                <w:sz w:val="28"/>
                <w:szCs w:val="28"/>
              </w:rPr>
            </w:pPr>
            <w:r>
              <w:rPr>
                <w:sz w:val="28"/>
                <w:szCs w:val="28"/>
              </w:rPr>
              <w:t>Федеральный закон от 07.06.2017 № 116-ФЗ «О внесении изменений в Федеральный закон «О социальной защите инвалидов в Российской Федерации» («Российская газета», № 125, 09.06.2017);</w:t>
            </w:r>
          </w:p>
          <w:p w:rsidR="00C0133A" w:rsidRDefault="00D258B9">
            <w:pPr>
              <w:autoSpaceDE w:val="0"/>
              <w:autoSpaceDN w:val="0"/>
              <w:adjustRightInd w:val="0"/>
              <w:ind w:firstLine="709"/>
              <w:jc w:val="both"/>
              <w:rPr>
                <w:color w:val="000000"/>
                <w:sz w:val="28"/>
                <w:szCs w:val="28"/>
              </w:rPr>
            </w:pPr>
            <w:hyperlink r:id="rId16" w:history="1">
              <w:r w:rsidR="00C0133A" w:rsidRPr="00F56223">
                <w:rPr>
                  <w:rStyle w:val="ad"/>
                  <w:color w:val="000000"/>
                  <w:sz w:val="28"/>
                  <w:szCs w:val="28"/>
                  <w:u w:val="none"/>
                </w:rPr>
                <w:t>постановление</w:t>
              </w:r>
            </w:hyperlink>
            <w:r w:rsidR="00C0133A" w:rsidRPr="00F56223">
              <w:rPr>
                <w:color w:val="000000"/>
                <w:sz w:val="28"/>
                <w:szCs w:val="28"/>
              </w:rPr>
              <w:t xml:space="preserve"> Пра</w:t>
            </w:r>
            <w:r w:rsidR="00C0133A">
              <w:rPr>
                <w:color w:val="000000"/>
                <w:sz w:val="28"/>
                <w:szCs w:val="28"/>
              </w:rPr>
              <w:t>вительства Российской Федерации от 01.02.2006 № 54 «О государственном строительном надзоре в Российской Федерации» (</w:t>
            </w:r>
            <w:r w:rsidR="00C0133A">
              <w:rPr>
                <w:sz w:val="28"/>
                <w:szCs w:val="28"/>
              </w:rPr>
              <w:t>«Собрание законодательства РФ», 13.02.2006, № 7, ст. 774</w:t>
            </w:r>
            <w:r w:rsidR="00C0133A">
              <w:rPr>
                <w:color w:val="000000"/>
                <w:sz w:val="28"/>
                <w:szCs w:val="28"/>
              </w:rPr>
              <w:t>);</w:t>
            </w:r>
          </w:p>
          <w:p w:rsidR="00C0133A" w:rsidRDefault="00C0133A">
            <w:pPr>
              <w:autoSpaceDE w:val="0"/>
              <w:autoSpaceDN w:val="0"/>
              <w:adjustRightInd w:val="0"/>
              <w:ind w:firstLine="709"/>
              <w:jc w:val="both"/>
              <w:rPr>
                <w:sz w:val="28"/>
                <w:szCs w:val="28"/>
              </w:rPr>
            </w:pPr>
            <w:r>
              <w:rPr>
                <w:sz w:val="28"/>
                <w:szCs w:val="28"/>
              </w:rPr>
              <w:t xml:space="preserve">постановление Правительства </w:t>
            </w:r>
            <w:r>
              <w:rPr>
                <w:color w:val="000000"/>
                <w:sz w:val="28"/>
                <w:szCs w:val="28"/>
              </w:rPr>
              <w:t xml:space="preserve">Российской Федерации </w:t>
            </w:r>
            <w:r>
              <w:rPr>
                <w:sz w:val="28"/>
                <w:szCs w:val="28"/>
              </w:rPr>
              <w:t>от 17.08.2016 №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 (вместе с «Правилами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(«Собрание законодательства РФ», 29.08.2016, № 35, ст. 5326);</w:t>
            </w:r>
          </w:p>
          <w:p w:rsidR="00C0133A" w:rsidRDefault="00C0133A">
            <w:pPr>
              <w:autoSpaceDE w:val="0"/>
              <w:autoSpaceDN w:val="0"/>
              <w:adjustRightInd w:val="0"/>
              <w:ind w:firstLine="709"/>
              <w:jc w:val="both"/>
              <w:rPr>
                <w:sz w:val="28"/>
                <w:szCs w:val="28"/>
              </w:rPr>
            </w:pPr>
            <w:r>
              <w:rPr>
                <w:sz w:val="28"/>
                <w:szCs w:val="28"/>
              </w:rPr>
              <w:t xml:space="preserve">постановление Правительства </w:t>
            </w:r>
            <w:r>
              <w:rPr>
                <w:color w:val="000000"/>
                <w:sz w:val="28"/>
                <w:szCs w:val="28"/>
              </w:rPr>
              <w:t xml:space="preserve">Российской Федерации </w:t>
            </w:r>
            <w:r>
              <w:rPr>
                <w:sz w:val="28"/>
                <w:szCs w:val="28"/>
              </w:rPr>
              <w:t>от 10.02.2017 №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(«Собрание законодательства РФ», 20.02.2017, № 8, ст. 1239);</w:t>
            </w:r>
          </w:p>
          <w:p w:rsidR="00C0133A" w:rsidRDefault="00C0133A">
            <w:pPr>
              <w:autoSpaceDE w:val="0"/>
              <w:autoSpaceDN w:val="0"/>
              <w:adjustRightInd w:val="0"/>
              <w:ind w:firstLine="709"/>
              <w:jc w:val="both"/>
              <w:rPr>
                <w:sz w:val="28"/>
                <w:szCs w:val="28"/>
              </w:rPr>
            </w:pPr>
            <w:r>
              <w:rPr>
                <w:sz w:val="28"/>
                <w:szCs w:val="28"/>
              </w:rPr>
              <w:t xml:space="preserve">постановление Правительства </w:t>
            </w:r>
            <w:r>
              <w:rPr>
                <w:color w:val="000000"/>
                <w:sz w:val="28"/>
                <w:szCs w:val="28"/>
              </w:rPr>
              <w:t xml:space="preserve">Российской Федерации </w:t>
            </w:r>
            <w:r>
              <w:rPr>
                <w:sz w:val="28"/>
                <w:szCs w:val="28"/>
              </w:rPr>
              <w:t>от 30.09.2011 № 802 «Об утверждении Правил проведения консервации объекта капитального строительства» («Российская газета», № 225, 07.10.2011);</w:t>
            </w:r>
          </w:p>
          <w:p w:rsidR="00C0133A" w:rsidRDefault="00C0133A">
            <w:pPr>
              <w:autoSpaceDE w:val="0"/>
              <w:autoSpaceDN w:val="0"/>
              <w:adjustRightInd w:val="0"/>
              <w:ind w:firstLine="709"/>
              <w:jc w:val="both"/>
              <w:rPr>
                <w:sz w:val="28"/>
                <w:szCs w:val="28"/>
              </w:rPr>
            </w:pPr>
            <w:r>
              <w:rPr>
                <w:sz w:val="28"/>
                <w:szCs w:val="28"/>
              </w:rPr>
              <w:t xml:space="preserve">распоряжение Правительства </w:t>
            </w:r>
            <w:r>
              <w:rPr>
                <w:color w:val="000000"/>
                <w:sz w:val="28"/>
                <w:szCs w:val="28"/>
              </w:rPr>
              <w:t xml:space="preserve">Российской Федерации </w:t>
            </w:r>
            <w:r>
              <w:rPr>
                <w:sz w:val="28"/>
                <w:szCs w:val="28"/>
              </w:rPr>
              <w:t xml:space="preserve">от 19.04.2016 № 724-р «Об утверждении перечня документов и (или) информации, </w:t>
            </w:r>
            <w:r>
              <w:rPr>
                <w:sz w:val="28"/>
                <w:szCs w:val="28"/>
              </w:rPr>
              <w:lastRenderedPageBreak/>
              <w:t>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 («Собрание законодательства РФ», 02.05.2016, № 18, ст. 2647);</w:t>
            </w:r>
          </w:p>
          <w:p w:rsidR="00C0133A" w:rsidRDefault="00C0133A">
            <w:pPr>
              <w:autoSpaceDE w:val="0"/>
              <w:autoSpaceDN w:val="0"/>
              <w:adjustRightInd w:val="0"/>
              <w:ind w:firstLine="709"/>
              <w:jc w:val="both"/>
              <w:rPr>
                <w:color w:val="000000"/>
                <w:sz w:val="28"/>
                <w:szCs w:val="28"/>
              </w:rPr>
            </w:pPr>
            <w:r>
              <w:rPr>
                <w:color w:val="000000"/>
                <w:sz w:val="28"/>
                <w:szCs w:val="28"/>
              </w:rPr>
              <w:t>постановление Правительства Санкт-Петербурга от 26.10.2004 № 1747 «О Службе государственного строительного надзора и экспертизы Санкт</w:t>
            </w:r>
            <w:r>
              <w:rPr>
                <w:color w:val="000000"/>
                <w:sz w:val="28"/>
                <w:szCs w:val="28"/>
              </w:rPr>
              <w:noBreakHyphen/>
              <w:t>Петербурга» (</w:t>
            </w:r>
            <w:r>
              <w:rPr>
                <w:sz w:val="28"/>
                <w:szCs w:val="28"/>
              </w:rPr>
              <w:t>«Информационный бюллетень Администрации Санкт</w:t>
            </w:r>
            <w:r>
              <w:rPr>
                <w:sz w:val="28"/>
                <w:szCs w:val="28"/>
              </w:rPr>
              <w:noBreakHyphen/>
              <w:t>Петербурга», № 46, 15.11.2004</w:t>
            </w:r>
            <w:r>
              <w:rPr>
                <w:color w:val="000000"/>
                <w:sz w:val="28"/>
                <w:szCs w:val="28"/>
              </w:rPr>
              <w:t>);</w:t>
            </w:r>
          </w:p>
          <w:p w:rsidR="00C0133A" w:rsidRDefault="00C0133A">
            <w:pPr>
              <w:pStyle w:val="ConsPlusNormal"/>
              <w:jc w:val="both"/>
            </w:pPr>
            <w:r>
              <w:rPr>
                <w:color w:val="000000"/>
              </w:rPr>
              <w:t>Административный регламент Службы по исполнению государственной функции по осуществлению регионального государственного строительного надзора в случаях и порядке, установленных действующим законодательством, с выдачей заключения о соответствии построенного, реконструированного объекта капитального строительства, прошедших капитальный ремонт автомобильных дорог общего пользования требованиям технических регламентов (норм и правил), иных нормативных правовых актов и проектной документации, утвержденный распоряжением от 13.07.2016 №6-р  (в ред. распоряжений от 29.12.2017 №13-р</w:t>
            </w:r>
            <w:r>
              <w:t xml:space="preserve"> и от 18.01.2018 №1-р).</w:t>
            </w:r>
          </w:p>
        </w:tc>
      </w:tr>
    </w:tbl>
    <w:p w:rsidR="00C0133A" w:rsidRDefault="00C0133A" w:rsidP="00C0133A">
      <w:pPr>
        <w:autoSpaceDE w:val="0"/>
        <w:autoSpaceDN w:val="0"/>
        <w:adjustRightInd w:val="0"/>
        <w:jc w:val="center"/>
      </w:pPr>
    </w:p>
    <w:p w:rsidR="00C0133A" w:rsidRDefault="00C0133A" w:rsidP="00C0133A">
      <w:pPr>
        <w:autoSpaceDE w:val="0"/>
        <w:autoSpaceDN w:val="0"/>
        <w:adjustRightInd w:val="0"/>
        <w:ind w:firstLine="709"/>
        <w:jc w:val="both"/>
        <w:rPr>
          <w:sz w:val="28"/>
          <w:szCs w:val="28"/>
        </w:rPr>
      </w:pPr>
      <w:r>
        <w:rPr>
          <w:sz w:val="28"/>
          <w:szCs w:val="28"/>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tbl>
      <w:tblPr>
        <w:tblStyle w:val="a6"/>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696"/>
      </w:tblGrid>
      <w:tr w:rsidR="00C0133A" w:rsidTr="00C0133A">
        <w:tc>
          <w:tcPr>
            <w:tcW w:w="9696" w:type="dxa"/>
            <w:tcBorders>
              <w:top w:val="single" w:sz="4" w:space="0" w:color="auto"/>
              <w:left w:val="nil"/>
              <w:bottom w:val="single" w:sz="4" w:space="0" w:color="auto"/>
              <w:right w:val="nil"/>
            </w:tcBorders>
          </w:tcPr>
          <w:p w:rsidR="00C0133A" w:rsidRDefault="00C0133A">
            <w:pPr>
              <w:autoSpaceDE w:val="0"/>
              <w:autoSpaceDN w:val="0"/>
              <w:adjustRightInd w:val="0"/>
              <w:jc w:val="both"/>
              <w:rPr>
                <w:sz w:val="28"/>
                <w:szCs w:val="28"/>
              </w:rPr>
            </w:pPr>
          </w:p>
        </w:tc>
      </w:tr>
      <w:tr w:rsidR="00C0133A" w:rsidTr="00C0133A">
        <w:tc>
          <w:tcPr>
            <w:tcW w:w="9696" w:type="dxa"/>
            <w:tcBorders>
              <w:top w:val="single" w:sz="4" w:space="0" w:color="auto"/>
              <w:left w:val="nil"/>
              <w:bottom w:val="single" w:sz="4" w:space="0" w:color="auto"/>
              <w:right w:val="nil"/>
            </w:tcBorders>
          </w:tcPr>
          <w:p w:rsidR="00C0133A" w:rsidRDefault="00C0133A">
            <w:pPr>
              <w:autoSpaceDE w:val="0"/>
              <w:autoSpaceDN w:val="0"/>
              <w:adjustRightInd w:val="0"/>
              <w:jc w:val="both"/>
              <w:rPr>
                <w:sz w:val="28"/>
                <w:szCs w:val="28"/>
              </w:rPr>
            </w:pPr>
          </w:p>
        </w:tc>
      </w:tr>
    </w:tbl>
    <w:p w:rsidR="00C0133A" w:rsidRDefault="00C0133A" w:rsidP="00C0133A">
      <w:pPr>
        <w:autoSpaceDE w:val="0"/>
        <w:autoSpaceDN w:val="0"/>
        <w:adjustRightInd w:val="0"/>
        <w:jc w:val="both"/>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8"/>
        <w:gridCol w:w="4848"/>
      </w:tblGrid>
      <w:tr w:rsidR="00C0133A" w:rsidTr="00C0133A">
        <w:tc>
          <w:tcPr>
            <w:tcW w:w="4848" w:type="dxa"/>
            <w:tcBorders>
              <w:top w:val="nil"/>
              <w:left w:val="nil"/>
              <w:bottom w:val="single" w:sz="4" w:space="0" w:color="auto"/>
              <w:right w:val="nil"/>
            </w:tcBorders>
          </w:tcPr>
          <w:p w:rsidR="00C0133A" w:rsidRDefault="00C0133A">
            <w:pPr>
              <w:autoSpaceDE w:val="0"/>
              <w:autoSpaceDN w:val="0"/>
              <w:adjustRightInd w:val="0"/>
              <w:jc w:val="both"/>
              <w:rPr>
                <w:sz w:val="28"/>
                <w:szCs w:val="28"/>
              </w:rPr>
            </w:pPr>
          </w:p>
        </w:tc>
        <w:tc>
          <w:tcPr>
            <w:tcW w:w="4848" w:type="dxa"/>
          </w:tcPr>
          <w:p w:rsidR="00C0133A" w:rsidRDefault="00C0133A">
            <w:pPr>
              <w:autoSpaceDE w:val="0"/>
              <w:autoSpaceDN w:val="0"/>
              <w:adjustRightInd w:val="0"/>
              <w:jc w:val="both"/>
              <w:rPr>
                <w:sz w:val="28"/>
                <w:szCs w:val="28"/>
              </w:rPr>
            </w:pPr>
          </w:p>
        </w:tc>
      </w:tr>
      <w:tr w:rsidR="00C0133A" w:rsidTr="00C0133A">
        <w:tc>
          <w:tcPr>
            <w:tcW w:w="4848" w:type="dxa"/>
            <w:tcBorders>
              <w:top w:val="single" w:sz="4" w:space="0" w:color="auto"/>
              <w:left w:val="nil"/>
              <w:bottom w:val="single" w:sz="4" w:space="0" w:color="auto"/>
              <w:right w:val="nil"/>
            </w:tcBorders>
          </w:tcPr>
          <w:p w:rsidR="00C0133A" w:rsidRDefault="00C0133A">
            <w:pPr>
              <w:autoSpaceDE w:val="0"/>
              <w:autoSpaceDN w:val="0"/>
              <w:adjustRightInd w:val="0"/>
              <w:jc w:val="both"/>
              <w:rPr>
                <w:sz w:val="28"/>
                <w:szCs w:val="28"/>
              </w:rPr>
            </w:pPr>
          </w:p>
        </w:tc>
        <w:tc>
          <w:tcPr>
            <w:tcW w:w="4848" w:type="dxa"/>
          </w:tcPr>
          <w:p w:rsidR="00C0133A" w:rsidRDefault="00C0133A">
            <w:pPr>
              <w:autoSpaceDE w:val="0"/>
              <w:autoSpaceDN w:val="0"/>
              <w:adjustRightInd w:val="0"/>
              <w:jc w:val="both"/>
              <w:rPr>
                <w:sz w:val="28"/>
                <w:szCs w:val="28"/>
              </w:rPr>
            </w:pPr>
          </w:p>
        </w:tc>
      </w:tr>
      <w:tr w:rsidR="00C0133A" w:rsidTr="00C0133A">
        <w:tc>
          <w:tcPr>
            <w:tcW w:w="4848" w:type="dxa"/>
            <w:tcBorders>
              <w:top w:val="single" w:sz="4" w:space="0" w:color="auto"/>
              <w:left w:val="nil"/>
              <w:bottom w:val="nil"/>
              <w:right w:val="nil"/>
            </w:tcBorders>
            <w:hideMark/>
          </w:tcPr>
          <w:p w:rsidR="00C0133A" w:rsidRDefault="00C0133A">
            <w:pPr>
              <w:autoSpaceDE w:val="0"/>
              <w:autoSpaceDN w:val="0"/>
              <w:adjustRightInd w:val="0"/>
              <w:jc w:val="center"/>
              <w:rPr>
                <w:sz w:val="28"/>
                <w:szCs w:val="28"/>
              </w:rPr>
            </w:pPr>
            <w:r>
              <w:t>(должность, фамилия, инициалы руководителя, заместителя руководителя Службы, издавшего распоряжение о проведении проверки)</w:t>
            </w:r>
          </w:p>
        </w:tc>
        <w:tc>
          <w:tcPr>
            <w:tcW w:w="4848" w:type="dxa"/>
            <w:tcBorders>
              <w:top w:val="nil"/>
              <w:left w:val="nil"/>
              <w:bottom w:val="single" w:sz="4" w:space="0" w:color="auto"/>
              <w:right w:val="nil"/>
            </w:tcBorders>
          </w:tcPr>
          <w:p w:rsidR="00C0133A" w:rsidRDefault="00C0133A">
            <w:pPr>
              <w:autoSpaceDE w:val="0"/>
              <w:autoSpaceDN w:val="0"/>
              <w:adjustRightInd w:val="0"/>
              <w:jc w:val="both"/>
              <w:rPr>
                <w:sz w:val="28"/>
                <w:szCs w:val="28"/>
              </w:rPr>
            </w:pPr>
          </w:p>
        </w:tc>
      </w:tr>
      <w:tr w:rsidR="00C0133A" w:rsidTr="00C0133A">
        <w:tc>
          <w:tcPr>
            <w:tcW w:w="4848" w:type="dxa"/>
          </w:tcPr>
          <w:p w:rsidR="00C0133A" w:rsidRDefault="00C0133A">
            <w:pPr>
              <w:autoSpaceDE w:val="0"/>
              <w:autoSpaceDN w:val="0"/>
              <w:adjustRightInd w:val="0"/>
              <w:jc w:val="center"/>
              <w:rPr>
                <w:sz w:val="28"/>
                <w:szCs w:val="28"/>
              </w:rPr>
            </w:pPr>
          </w:p>
        </w:tc>
        <w:tc>
          <w:tcPr>
            <w:tcW w:w="4848" w:type="dxa"/>
            <w:tcBorders>
              <w:top w:val="single" w:sz="4" w:space="0" w:color="auto"/>
              <w:left w:val="nil"/>
              <w:bottom w:val="nil"/>
              <w:right w:val="nil"/>
            </w:tcBorders>
            <w:hideMark/>
          </w:tcPr>
          <w:p w:rsidR="00C0133A" w:rsidRDefault="00C0133A">
            <w:pPr>
              <w:autoSpaceDE w:val="0"/>
              <w:autoSpaceDN w:val="0"/>
              <w:adjustRightInd w:val="0"/>
              <w:jc w:val="center"/>
              <w:rPr>
                <w:sz w:val="28"/>
                <w:szCs w:val="28"/>
              </w:rPr>
            </w:pPr>
            <w:r>
              <w:t>(подпись, заверенная печатью)</w:t>
            </w:r>
          </w:p>
        </w:tc>
      </w:tr>
    </w:tbl>
    <w:p w:rsidR="00C0133A" w:rsidRDefault="00C0133A" w:rsidP="00C0133A">
      <w:pPr>
        <w:autoSpaceDE w:val="0"/>
        <w:autoSpaceDN w:val="0"/>
        <w:adjustRightInd w:val="0"/>
        <w:jc w:val="both"/>
        <w:rPr>
          <w:sz w:val="28"/>
          <w:szCs w:val="28"/>
        </w:rPr>
      </w:pPr>
    </w:p>
    <w:p w:rsidR="00C0133A" w:rsidRDefault="00C0133A" w:rsidP="00C0133A">
      <w:pPr>
        <w:autoSpaceDE w:val="0"/>
        <w:autoSpaceDN w:val="0"/>
        <w:adjustRightInd w:val="0"/>
        <w:jc w:val="center"/>
      </w:pPr>
      <w:r>
        <w:rPr>
          <w:sz w:val="28"/>
          <w:szCs w:val="28"/>
        </w:rPr>
        <w:t>________________________________________________________________________</w:t>
      </w:r>
      <w:r>
        <w:t>(фамилия, имя, отчество (последнее - при наличии) и должность</w:t>
      </w:r>
    </w:p>
    <w:p w:rsidR="00C0133A" w:rsidRDefault="00C0133A" w:rsidP="00C0133A">
      <w:pPr>
        <w:autoSpaceDE w:val="0"/>
        <w:autoSpaceDN w:val="0"/>
        <w:adjustRightInd w:val="0"/>
        <w:jc w:val="center"/>
      </w:pPr>
      <w:r>
        <w:t>должностного лица, непосредственно подготовившего проект</w:t>
      </w:r>
    </w:p>
    <w:p w:rsidR="00C0133A" w:rsidRDefault="00C0133A" w:rsidP="00C0133A">
      <w:pPr>
        <w:jc w:val="center"/>
      </w:pPr>
      <w:r>
        <w:t>приказа, контактный телефон, электронный адрес (при наличии)</w:t>
      </w:r>
    </w:p>
    <w:p w:rsidR="00AD0CE0" w:rsidRDefault="00AD0CE0" w:rsidP="00C0133A">
      <w:pPr>
        <w:autoSpaceDE w:val="0"/>
        <w:autoSpaceDN w:val="0"/>
        <w:adjustRightInd w:val="0"/>
        <w:jc w:val="right"/>
        <w:rPr>
          <w:bCs/>
          <w:iCs/>
          <w:sz w:val="28"/>
          <w:szCs w:val="28"/>
        </w:rPr>
      </w:pPr>
    </w:p>
    <w:p w:rsidR="00182C0E" w:rsidRDefault="00182C0E" w:rsidP="00C0133A">
      <w:pPr>
        <w:autoSpaceDE w:val="0"/>
        <w:autoSpaceDN w:val="0"/>
        <w:adjustRightInd w:val="0"/>
        <w:jc w:val="right"/>
        <w:rPr>
          <w:bCs/>
          <w:iCs/>
          <w:sz w:val="28"/>
          <w:szCs w:val="28"/>
        </w:rPr>
        <w:sectPr w:rsidR="00182C0E" w:rsidSect="00205DEB">
          <w:pgSz w:w="11906" w:h="16838" w:code="9"/>
          <w:pgMar w:top="992" w:right="991" w:bottom="1440" w:left="1077" w:header="720" w:footer="720" w:gutter="0"/>
          <w:pgNumType w:start="1"/>
          <w:cols w:space="720"/>
          <w:titlePg/>
          <w:docGrid w:linePitch="326"/>
        </w:sectPr>
      </w:pPr>
    </w:p>
    <w:p w:rsidR="00684679" w:rsidRPr="005E7742" w:rsidRDefault="00684679" w:rsidP="00684679">
      <w:pPr>
        <w:ind w:left="4111"/>
        <w:contextualSpacing/>
        <w:jc w:val="right"/>
        <w:rPr>
          <w:sz w:val="20"/>
          <w:szCs w:val="20"/>
        </w:rPr>
      </w:pPr>
      <w:r>
        <w:rPr>
          <w:sz w:val="20"/>
          <w:szCs w:val="20"/>
        </w:rPr>
        <w:lastRenderedPageBreak/>
        <w:t>Приложение №</w:t>
      </w:r>
      <w:r w:rsidR="004E7F7E">
        <w:rPr>
          <w:sz w:val="20"/>
          <w:szCs w:val="20"/>
        </w:rPr>
        <w:t xml:space="preserve"> </w:t>
      </w:r>
      <w:r>
        <w:rPr>
          <w:sz w:val="20"/>
          <w:szCs w:val="20"/>
        </w:rPr>
        <w:t>3</w:t>
      </w:r>
    </w:p>
    <w:p w:rsidR="00684679" w:rsidRDefault="00684679" w:rsidP="00684679">
      <w:pPr>
        <w:ind w:left="3686"/>
        <w:contextualSpacing/>
        <w:jc w:val="right"/>
        <w:rPr>
          <w:sz w:val="20"/>
          <w:szCs w:val="20"/>
        </w:rPr>
      </w:pPr>
      <w:r w:rsidRPr="0090455F">
        <w:rPr>
          <w:sz w:val="20"/>
          <w:szCs w:val="20"/>
        </w:rPr>
        <w:t xml:space="preserve">к </w:t>
      </w:r>
      <w:r>
        <w:rPr>
          <w:sz w:val="20"/>
          <w:szCs w:val="20"/>
        </w:rPr>
        <w:t xml:space="preserve">распоряжению Службы от ____________ №_________________ </w:t>
      </w:r>
    </w:p>
    <w:p w:rsidR="00D410C0" w:rsidRDefault="00D410C0" w:rsidP="00684679">
      <w:pPr>
        <w:ind w:left="3686"/>
        <w:contextualSpacing/>
        <w:jc w:val="right"/>
        <w:rPr>
          <w:sz w:val="20"/>
          <w:szCs w:val="20"/>
        </w:rPr>
      </w:pPr>
    </w:p>
    <w:p w:rsidR="00D410C0" w:rsidRDefault="00D410C0" w:rsidP="00D410C0">
      <w:pPr>
        <w:ind w:left="4111"/>
        <w:contextualSpacing/>
        <w:jc w:val="right"/>
        <w:rPr>
          <w:sz w:val="20"/>
          <w:szCs w:val="20"/>
        </w:rPr>
      </w:pPr>
      <w:r>
        <w:rPr>
          <w:sz w:val="20"/>
          <w:szCs w:val="20"/>
        </w:rPr>
        <w:t>Приложение № 15</w:t>
      </w:r>
    </w:p>
    <w:p w:rsidR="00D410C0" w:rsidRPr="000178BC" w:rsidRDefault="00D410C0" w:rsidP="00D410C0">
      <w:pPr>
        <w:pStyle w:val="ConsPlusNormal"/>
        <w:suppressAutoHyphens/>
        <w:jc w:val="right"/>
        <w:rPr>
          <w:color w:val="000000"/>
          <w:sz w:val="20"/>
          <w:szCs w:val="20"/>
        </w:rPr>
      </w:pPr>
      <w:r w:rsidRPr="000178BC">
        <w:rPr>
          <w:sz w:val="20"/>
          <w:szCs w:val="20"/>
        </w:rPr>
        <w:t xml:space="preserve">к Административному регламенту </w:t>
      </w:r>
      <w:r w:rsidRPr="000178BC">
        <w:rPr>
          <w:color w:val="000000"/>
          <w:sz w:val="20"/>
          <w:szCs w:val="20"/>
        </w:rPr>
        <w:t>Службы государственного строительного надзора</w:t>
      </w:r>
    </w:p>
    <w:p w:rsidR="00D410C0" w:rsidRPr="000178BC" w:rsidRDefault="00D410C0" w:rsidP="00D410C0">
      <w:pPr>
        <w:pStyle w:val="ConsPlusNormal"/>
        <w:suppressAutoHyphens/>
        <w:jc w:val="right"/>
        <w:rPr>
          <w:color w:val="000000"/>
          <w:sz w:val="20"/>
          <w:szCs w:val="20"/>
        </w:rPr>
      </w:pPr>
      <w:r w:rsidRPr="000178BC">
        <w:rPr>
          <w:color w:val="000000"/>
          <w:sz w:val="20"/>
          <w:szCs w:val="20"/>
        </w:rPr>
        <w:t>и экспертизы Санкт-Петербурга по исполнению государственной функции</w:t>
      </w:r>
    </w:p>
    <w:p w:rsidR="00D410C0" w:rsidRPr="000178BC" w:rsidRDefault="00D410C0" w:rsidP="00D410C0">
      <w:pPr>
        <w:pStyle w:val="ConsPlusNormal"/>
        <w:suppressAutoHyphens/>
        <w:jc w:val="right"/>
        <w:rPr>
          <w:color w:val="000000"/>
          <w:sz w:val="20"/>
          <w:szCs w:val="20"/>
        </w:rPr>
      </w:pPr>
      <w:r w:rsidRPr="000178BC">
        <w:rPr>
          <w:color w:val="000000"/>
          <w:sz w:val="20"/>
          <w:szCs w:val="20"/>
        </w:rPr>
        <w:t>по осуществлению регионального государственного строительного</w:t>
      </w:r>
    </w:p>
    <w:p w:rsidR="00D410C0" w:rsidRPr="000178BC" w:rsidRDefault="00D410C0" w:rsidP="00D410C0">
      <w:pPr>
        <w:pStyle w:val="ConsPlusNormal"/>
        <w:suppressAutoHyphens/>
        <w:jc w:val="right"/>
        <w:rPr>
          <w:color w:val="000000"/>
          <w:sz w:val="20"/>
          <w:szCs w:val="20"/>
        </w:rPr>
      </w:pPr>
      <w:r w:rsidRPr="000178BC">
        <w:rPr>
          <w:color w:val="000000"/>
          <w:sz w:val="20"/>
          <w:szCs w:val="20"/>
        </w:rPr>
        <w:t>надзора в случаях и порядке, установленных действующим</w:t>
      </w:r>
    </w:p>
    <w:p w:rsidR="00D410C0" w:rsidRPr="000178BC" w:rsidRDefault="00D410C0" w:rsidP="00D410C0">
      <w:pPr>
        <w:pStyle w:val="ConsPlusNormal"/>
        <w:suppressAutoHyphens/>
        <w:jc w:val="right"/>
        <w:rPr>
          <w:color w:val="000000"/>
          <w:sz w:val="20"/>
          <w:szCs w:val="20"/>
        </w:rPr>
      </w:pPr>
      <w:r w:rsidRPr="000178BC">
        <w:rPr>
          <w:color w:val="000000"/>
          <w:sz w:val="20"/>
          <w:szCs w:val="20"/>
        </w:rPr>
        <w:t>законодательством, с выдачей заключения о соответствии построенного,</w:t>
      </w:r>
    </w:p>
    <w:p w:rsidR="00D410C0" w:rsidRPr="000178BC" w:rsidRDefault="00D410C0" w:rsidP="00D410C0">
      <w:pPr>
        <w:pStyle w:val="ConsPlusNormal"/>
        <w:suppressAutoHyphens/>
        <w:jc w:val="right"/>
        <w:rPr>
          <w:color w:val="000000"/>
          <w:sz w:val="20"/>
          <w:szCs w:val="20"/>
        </w:rPr>
      </w:pPr>
      <w:r w:rsidRPr="000178BC">
        <w:rPr>
          <w:color w:val="000000"/>
          <w:sz w:val="20"/>
          <w:szCs w:val="20"/>
        </w:rPr>
        <w:t>реконструированного объекта капитального строительства, прошедших</w:t>
      </w:r>
    </w:p>
    <w:p w:rsidR="00D410C0" w:rsidRPr="000178BC" w:rsidRDefault="00D410C0" w:rsidP="00D410C0">
      <w:pPr>
        <w:pStyle w:val="ConsPlusNormal"/>
        <w:suppressAutoHyphens/>
        <w:jc w:val="right"/>
        <w:rPr>
          <w:color w:val="000000"/>
          <w:sz w:val="20"/>
          <w:szCs w:val="20"/>
        </w:rPr>
      </w:pPr>
      <w:r w:rsidRPr="000178BC">
        <w:rPr>
          <w:color w:val="000000"/>
          <w:sz w:val="20"/>
          <w:szCs w:val="20"/>
        </w:rPr>
        <w:t>капитальный ремонт автомобильных дорог общего пользования</w:t>
      </w:r>
    </w:p>
    <w:p w:rsidR="00D410C0" w:rsidRPr="000178BC" w:rsidRDefault="00D410C0" w:rsidP="00D410C0">
      <w:pPr>
        <w:pStyle w:val="ConsPlusNormal"/>
        <w:suppressAutoHyphens/>
        <w:jc w:val="right"/>
        <w:rPr>
          <w:color w:val="000000"/>
          <w:sz w:val="20"/>
          <w:szCs w:val="20"/>
        </w:rPr>
      </w:pPr>
      <w:r w:rsidRPr="000178BC">
        <w:rPr>
          <w:color w:val="000000"/>
          <w:sz w:val="20"/>
          <w:szCs w:val="20"/>
        </w:rPr>
        <w:t>требованиям технических регламентов (норм и правил), иных</w:t>
      </w:r>
    </w:p>
    <w:p w:rsidR="00D410C0" w:rsidRDefault="00D410C0" w:rsidP="00D410C0">
      <w:pPr>
        <w:ind w:left="3686"/>
        <w:contextualSpacing/>
        <w:jc w:val="right"/>
        <w:rPr>
          <w:sz w:val="20"/>
          <w:szCs w:val="20"/>
        </w:rPr>
      </w:pPr>
      <w:r w:rsidRPr="000178BC">
        <w:rPr>
          <w:color w:val="000000"/>
          <w:sz w:val="20"/>
          <w:szCs w:val="20"/>
        </w:rPr>
        <w:t>нормативных правовых актов и проектной документации</w:t>
      </w:r>
    </w:p>
    <w:p w:rsidR="00182C0E" w:rsidRDefault="00182C0E" w:rsidP="00182C0E">
      <w:pPr>
        <w:rPr>
          <w:sz w:val="28"/>
          <w:szCs w:val="28"/>
        </w:rPr>
      </w:pPr>
    </w:p>
    <w:tbl>
      <w:tblPr>
        <w:tblW w:w="9999" w:type="dxa"/>
        <w:tblInd w:w="-252" w:type="dxa"/>
        <w:tblLook w:val="01E0" w:firstRow="1" w:lastRow="1" w:firstColumn="1" w:lastColumn="1" w:noHBand="0" w:noVBand="0"/>
      </w:tblPr>
      <w:tblGrid>
        <w:gridCol w:w="4839"/>
        <w:gridCol w:w="341"/>
        <w:gridCol w:w="4819"/>
      </w:tblGrid>
      <w:tr w:rsidR="00182C0E" w:rsidRPr="007C2951" w:rsidTr="00E9531F">
        <w:tc>
          <w:tcPr>
            <w:tcW w:w="4839" w:type="dxa"/>
            <w:shd w:val="clear" w:color="auto" w:fill="auto"/>
          </w:tcPr>
          <w:p w:rsidR="00182C0E" w:rsidRPr="007C57DF" w:rsidRDefault="00182C0E" w:rsidP="00E9531F">
            <w:pPr>
              <w:spacing w:line="360" w:lineRule="auto"/>
              <w:jc w:val="center"/>
            </w:pPr>
            <w:r>
              <w:rPr>
                <w:noProof/>
              </w:rPr>
              <w:drawing>
                <wp:inline distT="0" distB="0" distL="0" distR="0" wp14:anchorId="0A25364C" wp14:editId="50A0BD2D">
                  <wp:extent cx="617220" cy="617220"/>
                  <wp:effectExtent l="0" t="0" r="0" b="0"/>
                  <wp:docPr id="6" name="Рисунок 6" descr="новый%20герб%20петербург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новый%20герб%20петербурга"/>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p>
          <w:p w:rsidR="00182C0E" w:rsidRPr="007C2951" w:rsidRDefault="00182C0E" w:rsidP="00E9531F">
            <w:pPr>
              <w:spacing w:before="120" w:line="360" w:lineRule="auto"/>
              <w:jc w:val="center"/>
              <w:rPr>
                <w:caps/>
                <w:color w:val="000000"/>
                <w:sz w:val="22"/>
                <w:szCs w:val="22"/>
              </w:rPr>
            </w:pPr>
            <w:r w:rsidRPr="007C2951">
              <w:rPr>
                <w:caps/>
                <w:color w:val="000000"/>
                <w:sz w:val="22"/>
                <w:szCs w:val="22"/>
              </w:rPr>
              <w:t>Правительство Санкт-Петербурга</w:t>
            </w:r>
          </w:p>
          <w:p w:rsidR="00182C0E" w:rsidRPr="007C2951" w:rsidRDefault="00182C0E" w:rsidP="00E9531F">
            <w:pPr>
              <w:pStyle w:val="af1"/>
              <w:framePr w:w="0" w:hRule="auto" w:hSpace="0" w:wrap="auto" w:vAnchor="margin" w:hAnchor="text" w:xAlign="left" w:yAlign="inline"/>
              <w:spacing w:line="240" w:lineRule="auto"/>
              <w:jc w:val="center"/>
              <w:rPr>
                <w:color w:val="000000"/>
                <w:szCs w:val="22"/>
              </w:rPr>
            </w:pPr>
            <w:r w:rsidRPr="007C2951">
              <w:rPr>
                <w:color w:val="000000"/>
                <w:szCs w:val="22"/>
              </w:rPr>
              <w:t xml:space="preserve">СЛУЖБА ГОСУДАРСТВЕННОГО </w:t>
            </w:r>
          </w:p>
          <w:p w:rsidR="00182C0E" w:rsidRPr="007C2951" w:rsidRDefault="00182C0E" w:rsidP="00E9531F">
            <w:pPr>
              <w:pStyle w:val="af1"/>
              <w:framePr w:w="0" w:hRule="auto" w:hSpace="0" w:wrap="auto" w:vAnchor="margin" w:hAnchor="text" w:xAlign="left" w:yAlign="inline"/>
              <w:spacing w:line="240" w:lineRule="auto"/>
              <w:jc w:val="center"/>
              <w:rPr>
                <w:color w:val="000000"/>
                <w:szCs w:val="22"/>
              </w:rPr>
            </w:pPr>
            <w:r w:rsidRPr="007C2951">
              <w:rPr>
                <w:color w:val="000000"/>
                <w:szCs w:val="22"/>
              </w:rPr>
              <w:t xml:space="preserve">СТРОИТЕЛЬНОГО НАДЗОРА </w:t>
            </w:r>
            <w:r w:rsidRPr="007C2951">
              <w:rPr>
                <w:color w:val="000000"/>
                <w:szCs w:val="22"/>
              </w:rPr>
              <w:br/>
              <w:t>И ЭКСПЕРТИЗЫ САНКТ-ПЕТЕРБУРГА</w:t>
            </w:r>
          </w:p>
          <w:p w:rsidR="00182C0E" w:rsidRPr="007C2951" w:rsidRDefault="00182C0E" w:rsidP="00E9531F">
            <w:pPr>
              <w:spacing w:before="240"/>
              <w:jc w:val="center"/>
              <w:rPr>
                <w:b/>
                <w:color w:val="000000"/>
              </w:rPr>
            </w:pPr>
            <w:r w:rsidRPr="007C2951">
              <w:rPr>
                <w:color w:val="000000"/>
                <w:sz w:val="16"/>
                <w:szCs w:val="16"/>
              </w:rPr>
              <w:t>ул. Зодчего Росси, д. 1/3, Санкт-Петербург, 191023</w:t>
            </w:r>
          </w:p>
          <w:p w:rsidR="00182C0E" w:rsidRPr="007C2951" w:rsidRDefault="00182C0E" w:rsidP="00E9531F">
            <w:pPr>
              <w:jc w:val="center"/>
              <w:rPr>
                <w:color w:val="000000"/>
                <w:sz w:val="16"/>
                <w:szCs w:val="16"/>
              </w:rPr>
            </w:pPr>
            <w:r w:rsidRPr="007C2951">
              <w:rPr>
                <w:color w:val="000000"/>
                <w:sz w:val="16"/>
                <w:szCs w:val="16"/>
              </w:rPr>
              <w:t>Тел. (812) 576-15-12, 576-15-00, факс (812) 576-15-13</w:t>
            </w:r>
          </w:p>
          <w:p w:rsidR="00182C0E" w:rsidRPr="00A76C7D" w:rsidRDefault="00182C0E" w:rsidP="00E9531F">
            <w:pPr>
              <w:jc w:val="center"/>
              <w:rPr>
                <w:color w:val="000000"/>
                <w:sz w:val="16"/>
                <w:szCs w:val="16"/>
                <w:u w:val="single"/>
                <w:lang w:val="fr-FR"/>
              </w:rPr>
            </w:pPr>
            <w:r w:rsidRPr="007C2951">
              <w:rPr>
                <w:color w:val="000000"/>
                <w:sz w:val="16"/>
                <w:szCs w:val="16"/>
              </w:rPr>
              <w:t>Е</w:t>
            </w:r>
            <w:r w:rsidRPr="007C2951">
              <w:rPr>
                <w:color w:val="000000"/>
                <w:sz w:val="16"/>
                <w:szCs w:val="16"/>
                <w:lang w:val="fr-FR"/>
              </w:rPr>
              <w:t>-mail:  g</w:t>
            </w:r>
            <w:r w:rsidRPr="007C2951">
              <w:rPr>
                <w:color w:val="000000"/>
                <w:sz w:val="16"/>
                <w:szCs w:val="16"/>
                <w:lang w:val="en-US"/>
              </w:rPr>
              <w:t>n</w:t>
            </w:r>
            <w:r w:rsidRPr="007C2951">
              <w:rPr>
                <w:color w:val="000000"/>
                <w:sz w:val="16"/>
                <w:szCs w:val="16"/>
                <w:lang w:val="fr-FR"/>
              </w:rPr>
              <w:t>e</w:t>
            </w:r>
            <w:bookmarkStart w:id="0" w:name="_Hlt451750625"/>
            <w:r w:rsidRPr="007C2951">
              <w:rPr>
                <w:color w:val="000000"/>
                <w:sz w:val="16"/>
                <w:szCs w:val="16"/>
                <w:lang w:val="fr-FR"/>
              </w:rPr>
              <w:t>@</w:t>
            </w:r>
            <w:bookmarkEnd w:id="0"/>
            <w:r w:rsidRPr="007C2951">
              <w:rPr>
                <w:color w:val="000000"/>
                <w:sz w:val="16"/>
                <w:szCs w:val="16"/>
                <w:lang w:val="fr-FR"/>
              </w:rPr>
              <w:t>g</w:t>
            </w:r>
            <w:bookmarkStart w:id="1" w:name="_Hlt451750036"/>
            <w:r w:rsidRPr="007C2951">
              <w:rPr>
                <w:color w:val="000000"/>
                <w:sz w:val="16"/>
                <w:szCs w:val="16"/>
                <w:lang w:val="fr-FR"/>
              </w:rPr>
              <w:t>o</w:t>
            </w:r>
            <w:bookmarkStart w:id="2" w:name="_Hlt451750132"/>
            <w:bookmarkEnd w:id="1"/>
            <w:r w:rsidRPr="007C2951">
              <w:rPr>
                <w:color w:val="000000"/>
                <w:sz w:val="16"/>
                <w:szCs w:val="16"/>
                <w:lang w:val="fr-FR"/>
              </w:rPr>
              <w:t>v</w:t>
            </w:r>
            <w:bookmarkEnd w:id="2"/>
            <w:r w:rsidRPr="007C2951">
              <w:rPr>
                <w:color w:val="000000"/>
                <w:sz w:val="16"/>
                <w:szCs w:val="16"/>
                <w:lang w:val="fr-FR"/>
              </w:rPr>
              <w:t>.spb</w:t>
            </w:r>
            <w:r w:rsidRPr="00182C0E">
              <w:rPr>
                <w:color w:val="000000"/>
                <w:sz w:val="16"/>
                <w:szCs w:val="16"/>
              </w:rPr>
              <w:t>.</w:t>
            </w:r>
            <w:r w:rsidRPr="00A76C7D">
              <w:rPr>
                <w:color w:val="000000"/>
                <w:sz w:val="16"/>
                <w:szCs w:val="16"/>
                <w:lang w:val="en-US"/>
              </w:rPr>
              <w:t>r</w:t>
            </w:r>
            <w:bookmarkStart w:id="3" w:name="_Hlt451750073"/>
            <w:r w:rsidRPr="00A76C7D">
              <w:rPr>
                <w:color w:val="000000"/>
                <w:sz w:val="16"/>
                <w:szCs w:val="16"/>
                <w:lang w:val="en-US"/>
              </w:rPr>
              <w:t>u</w:t>
            </w:r>
            <w:bookmarkEnd w:id="3"/>
            <w:r w:rsidRPr="00182C0E">
              <w:rPr>
                <w:color w:val="000000"/>
                <w:sz w:val="16"/>
                <w:szCs w:val="16"/>
              </w:rPr>
              <w:t xml:space="preserve">  </w:t>
            </w:r>
            <w:r w:rsidRPr="007C2951">
              <w:rPr>
                <w:color w:val="000000"/>
                <w:sz w:val="16"/>
                <w:szCs w:val="16"/>
                <w:u w:val="single"/>
                <w:lang w:val="fr-FR"/>
              </w:rPr>
              <w:t xml:space="preserve">   </w:t>
            </w:r>
          </w:p>
          <w:p w:rsidR="00182C0E" w:rsidRPr="007C2951" w:rsidRDefault="00182C0E" w:rsidP="00E9531F">
            <w:pPr>
              <w:jc w:val="center"/>
              <w:rPr>
                <w:color w:val="000000"/>
                <w:sz w:val="16"/>
                <w:szCs w:val="16"/>
              </w:rPr>
            </w:pPr>
            <w:r w:rsidRPr="007C2951">
              <w:rPr>
                <w:color w:val="000000"/>
                <w:sz w:val="16"/>
                <w:szCs w:val="16"/>
              </w:rPr>
              <w:t>ОКПО 74847002; ОКОГУ 23900; ОГРН 1047829034484;</w:t>
            </w:r>
          </w:p>
          <w:p w:rsidR="00182C0E" w:rsidRPr="007C2951" w:rsidRDefault="00182C0E" w:rsidP="00E9531F">
            <w:pPr>
              <w:jc w:val="center"/>
              <w:rPr>
                <w:color w:val="000000"/>
                <w:sz w:val="16"/>
                <w:szCs w:val="16"/>
              </w:rPr>
            </w:pPr>
            <w:r w:rsidRPr="007C2951">
              <w:rPr>
                <w:color w:val="000000"/>
                <w:sz w:val="16"/>
                <w:szCs w:val="16"/>
              </w:rPr>
              <w:t>ИНН/КПП 7840016760/784001001</w:t>
            </w:r>
          </w:p>
          <w:tbl>
            <w:tblPr>
              <w:tblW w:w="4623" w:type="dxa"/>
              <w:jc w:val="center"/>
              <w:tblLook w:val="01E0" w:firstRow="1" w:lastRow="1" w:firstColumn="1" w:lastColumn="1" w:noHBand="0" w:noVBand="0"/>
            </w:tblPr>
            <w:tblGrid>
              <w:gridCol w:w="698"/>
              <w:gridCol w:w="1175"/>
              <w:gridCol w:w="445"/>
              <w:gridCol w:w="2305"/>
            </w:tblGrid>
            <w:tr w:rsidR="00182C0E" w:rsidRPr="000A776A" w:rsidTr="00E9531F">
              <w:trPr>
                <w:jc w:val="center"/>
              </w:trPr>
              <w:tc>
                <w:tcPr>
                  <w:tcW w:w="1873" w:type="dxa"/>
                  <w:gridSpan w:val="2"/>
                  <w:tcBorders>
                    <w:bottom w:val="single" w:sz="4" w:space="0" w:color="auto"/>
                  </w:tcBorders>
                  <w:vAlign w:val="bottom"/>
                </w:tcPr>
                <w:p w:rsidR="00182C0E" w:rsidRPr="007B69D7" w:rsidRDefault="00182C0E" w:rsidP="00E9531F">
                  <w:pPr>
                    <w:spacing w:before="120"/>
                    <w:jc w:val="center"/>
                    <w:rPr>
                      <w:color w:val="000000"/>
                      <w:sz w:val="22"/>
                    </w:rPr>
                  </w:pPr>
                </w:p>
              </w:tc>
              <w:tc>
                <w:tcPr>
                  <w:tcW w:w="445" w:type="dxa"/>
                  <w:vAlign w:val="bottom"/>
                </w:tcPr>
                <w:p w:rsidR="00182C0E" w:rsidRPr="000A776A" w:rsidRDefault="00182C0E" w:rsidP="00E9531F">
                  <w:pPr>
                    <w:spacing w:before="120"/>
                    <w:jc w:val="center"/>
                    <w:rPr>
                      <w:color w:val="000000"/>
                      <w:sz w:val="22"/>
                    </w:rPr>
                  </w:pPr>
                  <w:r w:rsidRPr="000A776A">
                    <w:rPr>
                      <w:color w:val="000000"/>
                      <w:sz w:val="17"/>
                      <w:szCs w:val="17"/>
                    </w:rPr>
                    <w:t>№</w:t>
                  </w:r>
                </w:p>
              </w:tc>
              <w:tc>
                <w:tcPr>
                  <w:tcW w:w="2305" w:type="dxa"/>
                  <w:tcBorders>
                    <w:bottom w:val="single" w:sz="4" w:space="0" w:color="auto"/>
                  </w:tcBorders>
                  <w:vAlign w:val="bottom"/>
                </w:tcPr>
                <w:p w:rsidR="00182C0E" w:rsidRPr="000A776A" w:rsidRDefault="00182C0E" w:rsidP="00E9531F">
                  <w:pPr>
                    <w:spacing w:before="120"/>
                    <w:jc w:val="center"/>
                    <w:rPr>
                      <w:color w:val="000000"/>
                      <w:sz w:val="22"/>
                    </w:rPr>
                  </w:pPr>
                </w:p>
              </w:tc>
            </w:tr>
            <w:tr w:rsidR="00182C0E" w:rsidRPr="000A776A" w:rsidTr="00E9531F">
              <w:trPr>
                <w:trHeight w:val="392"/>
                <w:jc w:val="center"/>
              </w:trPr>
              <w:tc>
                <w:tcPr>
                  <w:tcW w:w="698" w:type="dxa"/>
                  <w:tcBorders>
                    <w:top w:val="single" w:sz="4" w:space="0" w:color="auto"/>
                  </w:tcBorders>
                  <w:vAlign w:val="bottom"/>
                </w:tcPr>
                <w:p w:rsidR="00182C0E" w:rsidRPr="000A776A" w:rsidRDefault="00182C0E" w:rsidP="00E9531F">
                  <w:pPr>
                    <w:spacing w:before="120"/>
                    <w:rPr>
                      <w:color w:val="000000"/>
                      <w:u w:val="single"/>
                    </w:rPr>
                  </w:pPr>
                  <w:r w:rsidRPr="000A776A">
                    <w:rPr>
                      <w:color w:val="000000"/>
                      <w:sz w:val="17"/>
                      <w:szCs w:val="17"/>
                    </w:rPr>
                    <w:t>На №</w:t>
                  </w:r>
                </w:p>
              </w:tc>
              <w:tc>
                <w:tcPr>
                  <w:tcW w:w="1175" w:type="dxa"/>
                  <w:tcBorders>
                    <w:top w:val="single" w:sz="4" w:space="0" w:color="auto"/>
                    <w:bottom w:val="single" w:sz="4" w:space="0" w:color="auto"/>
                  </w:tcBorders>
                  <w:vAlign w:val="bottom"/>
                </w:tcPr>
                <w:p w:rsidR="00182C0E" w:rsidRPr="00D35A04" w:rsidRDefault="00182C0E" w:rsidP="00E9531F">
                  <w:pPr>
                    <w:spacing w:before="120"/>
                    <w:rPr>
                      <w:color w:val="000000"/>
                      <w:sz w:val="16"/>
                      <w:szCs w:val="16"/>
                    </w:rPr>
                  </w:pPr>
                </w:p>
              </w:tc>
              <w:tc>
                <w:tcPr>
                  <w:tcW w:w="445" w:type="dxa"/>
                  <w:vAlign w:val="bottom"/>
                </w:tcPr>
                <w:p w:rsidR="00182C0E" w:rsidRPr="000A776A" w:rsidRDefault="00182C0E" w:rsidP="00E9531F">
                  <w:pPr>
                    <w:spacing w:before="120"/>
                    <w:jc w:val="center"/>
                    <w:rPr>
                      <w:color w:val="000000"/>
                      <w:u w:val="single"/>
                    </w:rPr>
                  </w:pPr>
                  <w:r w:rsidRPr="000A776A">
                    <w:rPr>
                      <w:color w:val="000000"/>
                      <w:sz w:val="17"/>
                      <w:szCs w:val="17"/>
                    </w:rPr>
                    <w:t>от</w:t>
                  </w:r>
                </w:p>
              </w:tc>
              <w:tc>
                <w:tcPr>
                  <w:tcW w:w="2305" w:type="dxa"/>
                  <w:tcBorders>
                    <w:top w:val="single" w:sz="4" w:space="0" w:color="auto"/>
                    <w:bottom w:val="single" w:sz="4" w:space="0" w:color="auto"/>
                  </w:tcBorders>
                  <w:vAlign w:val="bottom"/>
                </w:tcPr>
                <w:p w:rsidR="00182C0E" w:rsidRPr="00D35A04" w:rsidRDefault="00182C0E" w:rsidP="00E9531F">
                  <w:pPr>
                    <w:spacing w:before="120"/>
                    <w:jc w:val="center"/>
                    <w:rPr>
                      <w:color w:val="000000"/>
                      <w:sz w:val="16"/>
                      <w:szCs w:val="16"/>
                    </w:rPr>
                  </w:pPr>
                </w:p>
              </w:tc>
            </w:tr>
          </w:tbl>
          <w:p w:rsidR="00182C0E" w:rsidRDefault="00182C0E" w:rsidP="00E9531F">
            <w:pPr>
              <w:spacing w:line="360" w:lineRule="auto"/>
              <w:rPr>
                <w:sz w:val="16"/>
                <w:szCs w:val="16"/>
              </w:rPr>
            </w:pPr>
          </w:p>
          <w:p w:rsidR="00182C0E" w:rsidRPr="00D3028D" w:rsidRDefault="00182C0E" w:rsidP="00E9531F">
            <w:pPr>
              <w:ind w:firstLine="708"/>
              <w:rPr>
                <w:sz w:val="16"/>
                <w:szCs w:val="16"/>
              </w:rPr>
            </w:pPr>
          </w:p>
        </w:tc>
        <w:tc>
          <w:tcPr>
            <w:tcW w:w="341" w:type="dxa"/>
            <w:shd w:val="clear" w:color="auto" w:fill="auto"/>
          </w:tcPr>
          <w:p w:rsidR="00182C0E" w:rsidRDefault="00182C0E" w:rsidP="00E9531F">
            <w:pPr>
              <w:spacing w:line="360" w:lineRule="auto"/>
              <w:rPr>
                <w:sz w:val="16"/>
                <w:szCs w:val="16"/>
              </w:rPr>
            </w:pPr>
          </w:p>
          <w:p w:rsidR="00182C0E" w:rsidRPr="007C2951" w:rsidRDefault="00182C0E" w:rsidP="00E9531F">
            <w:pPr>
              <w:spacing w:line="360" w:lineRule="auto"/>
              <w:rPr>
                <w:sz w:val="16"/>
                <w:szCs w:val="16"/>
              </w:rPr>
            </w:pPr>
          </w:p>
        </w:tc>
        <w:tc>
          <w:tcPr>
            <w:tcW w:w="4819" w:type="dxa"/>
            <w:shd w:val="clear" w:color="auto" w:fill="auto"/>
          </w:tcPr>
          <w:p w:rsidR="00182C0E" w:rsidRPr="000B7852" w:rsidRDefault="00182C0E" w:rsidP="00E9531F"/>
          <w:p w:rsidR="00182C0E" w:rsidRDefault="004E7F7E" w:rsidP="00E9531F">
            <w:pPr>
              <w:rPr>
                <w:sz w:val="28"/>
                <w:szCs w:val="28"/>
              </w:rPr>
            </w:pPr>
            <w:r>
              <w:rPr>
                <w:sz w:val="28"/>
                <w:szCs w:val="28"/>
              </w:rPr>
              <w:t>Форма</w:t>
            </w:r>
          </w:p>
          <w:p w:rsidR="00CA5952" w:rsidRPr="000B7852" w:rsidRDefault="00CA5952" w:rsidP="00E9531F">
            <w:r>
              <w:rPr>
                <w:sz w:val="28"/>
                <w:szCs w:val="28"/>
              </w:rPr>
              <w:t xml:space="preserve">сопроводительного письма о возврате извещения </w:t>
            </w:r>
          </w:p>
          <w:p w:rsidR="00182C0E" w:rsidRPr="000B7852" w:rsidRDefault="00182C0E" w:rsidP="00E9531F">
            <w:pPr>
              <w:jc w:val="both"/>
            </w:pPr>
          </w:p>
          <w:p w:rsidR="00182C0E" w:rsidRPr="00712839" w:rsidRDefault="00182C0E" w:rsidP="00E9531F"/>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tblGrid>
      <w:tr w:rsidR="00182C0E" w:rsidTr="00684679">
        <w:tc>
          <w:tcPr>
            <w:tcW w:w="10173" w:type="dxa"/>
            <w:tcBorders>
              <w:bottom w:val="single" w:sz="4" w:space="0" w:color="auto"/>
            </w:tcBorders>
          </w:tcPr>
          <w:p w:rsidR="00182C0E" w:rsidRDefault="00182C0E" w:rsidP="00E9531F">
            <w:pPr>
              <w:ind w:firstLine="460"/>
              <w:jc w:val="both"/>
              <w:rPr>
                <w:sz w:val="28"/>
                <w:szCs w:val="28"/>
              </w:rPr>
            </w:pPr>
            <w:r>
              <w:rPr>
                <w:sz w:val="28"/>
                <w:szCs w:val="28"/>
              </w:rPr>
              <w:t>Служба государственного строительного надзора и экспертизы Санкт</w:t>
            </w:r>
            <w:r>
              <w:rPr>
                <w:sz w:val="28"/>
                <w:szCs w:val="28"/>
              </w:rPr>
              <w:noBreakHyphen/>
              <w:t xml:space="preserve">Петербурга возвращает без рассмотрения по существу </w:t>
            </w:r>
          </w:p>
          <w:p w:rsidR="00182C0E" w:rsidRDefault="00182C0E" w:rsidP="00E9531F">
            <w:pPr>
              <w:rPr>
                <w:sz w:val="28"/>
                <w:szCs w:val="28"/>
              </w:rPr>
            </w:pPr>
          </w:p>
        </w:tc>
      </w:tr>
      <w:tr w:rsidR="00182C0E" w:rsidTr="00684679">
        <w:tc>
          <w:tcPr>
            <w:tcW w:w="10173" w:type="dxa"/>
            <w:tcBorders>
              <w:top w:val="single" w:sz="4" w:space="0" w:color="auto"/>
            </w:tcBorders>
          </w:tcPr>
          <w:p w:rsidR="00182C0E" w:rsidRDefault="00182C0E" w:rsidP="00E9531F">
            <w:pPr>
              <w:jc w:val="center"/>
            </w:pPr>
            <w:r w:rsidRPr="00EE6774">
              <w:t>(указать вид извещения, номер и дату регистрации в Службе )</w:t>
            </w:r>
          </w:p>
          <w:p w:rsidR="00182C0E" w:rsidRPr="00EE6774" w:rsidRDefault="00182C0E" w:rsidP="00E9531F">
            <w:pPr>
              <w:jc w:val="center"/>
            </w:pPr>
          </w:p>
        </w:tc>
      </w:tr>
      <w:tr w:rsidR="00182C0E" w:rsidTr="00684679">
        <w:tc>
          <w:tcPr>
            <w:tcW w:w="10173" w:type="dxa"/>
            <w:tcBorders>
              <w:bottom w:val="single" w:sz="4" w:space="0" w:color="auto"/>
            </w:tcBorders>
          </w:tcPr>
          <w:p w:rsidR="00182C0E" w:rsidRDefault="00182C0E" w:rsidP="00E9531F">
            <w:pPr>
              <w:rPr>
                <w:sz w:val="28"/>
                <w:szCs w:val="28"/>
              </w:rPr>
            </w:pPr>
            <w:r>
              <w:rPr>
                <w:sz w:val="28"/>
                <w:szCs w:val="28"/>
              </w:rPr>
              <w:t xml:space="preserve">поданного </w:t>
            </w:r>
          </w:p>
        </w:tc>
      </w:tr>
      <w:tr w:rsidR="00182C0E" w:rsidTr="00684679">
        <w:tc>
          <w:tcPr>
            <w:tcW w:w="10173" w:type="dxa"/>
            <w:tcBorders>
              <w:top w:val="single" w:sz="4" w:space="0" w:color="auto"/>
            </w:tcBorders>
          </w:tcPr>
          <w:p w:rsidR="00182C0E" w:rsidRDefault="00182C0E" w:rsidP="00E9531F">
            <w:pPr>
              <w:jc w:val="center"/>
            </w:pPr>
            <w:r w:rsidRPr="00EE6774">
              <w:t>(указать наименование застройщика)</w:t>
            </w:r>
          </w:p>
          <w:p w:rsidR="00182C0E" w:rsidRPr="00EE6774" w:rsidRDefault="00182C0E" w:rsidP="00E9531F">
            <w:pPr>
              <w:jc w:val="center"/>
            </w:pPr>
          </w:p>
        </w:tc>
      </w:tr>
      <w:tr w:rsidR="00182C0E" w:rsidTr="00684679">
        <w:tc>
          <w:tcPr>
            <w:tcW w:w="10173" w:type="dxa"/>
            <w:tcBorders>
              <w:bottom w:val="single" w:sz="4" w:space="0" w:color="auto"/>
            </w:tcBorders>
          </w:tcPr>
          <w:p w:rsidR="00182C0E" w:rsidRDefault="00182C0E" w:rsidP="00E9531F">
            <w:pPr>
              <w:rPr>
                <w:sz w:val="28"/>
                <w:szCs w:val="28"/>
              </w:rPr>
            </w:pPr>
            <w:r>
              <w:rPr>
                <w:sz w:val="28"/>
                <w:szCs w:val="28"/>
              </w:rPr>
              <w:t>в отношении объекта строительства</w:t>
            </w:r>
          </w:p>
        </w:tc>
      </w:tr>
      <w:tr w:rsidR="00182C0E" w:rsidTr="00684679">
        <w:tc>
          <w:tcPr>
            <w:tcW w:w="10173" w:type="dxa"/>
            <w:tcBorders>
              <w:top w:val="single" w:sz="4" w:space="0" w:color="auto"/>
              <w:bottom w:val="single" w:sz="4" w:space="0" w:color="auto"/>
            </w:tcBorders>
          </w:tcPr>
          <w:p w:rsidR="00182C0E" w:rsidRDefault="00182C0E" w:rsidP="00E9531F">
            <w:pPr>
              <w:jc w:val="center"/>
            </w:pPr>
            <w:r w:rsidRPr="00FB6CD5">
              <w:t xml:space="preserve">(указать </w:t>
            </w:r>
            <w:r>
              <w:t xml:space="preserve">название </w:t>
            </w:r>
            <w:r w:rsidRPr="00FB6CD5">
              <w:t xml:space="preserve"> </w:t>
            </w:r>
            <w:r>
              <w:t xml:space="preserve">и </w:t>
            </w:r>
            <w:r w:rsidRPr="00FB6CD5">
              <w:t xml:space="preserve"> адрес объекта</w:t>
            </w:r>
            <w:r>
              <w:t xml:space="preserve"> строительства</w:t>
            </w:r>
            <w:r w:rsidRPr="00FB6CD5">
              <w:t>)</w:t>
            </w:r>
          </w:p>
          <w:p w:rsidR="00182C0E" w:rsidRPr="00FB6CD5" w:rsidRDefault="00182C0E" w:rsidP="00E9531F">
            <w:pPr>
              <w:jc w:val="center"/>
            </w:pPr>
          </w:p>
        </w:tc>
      </w:tr>
      <w:tr w:rsidR="00182C0E" w:rsidTr="00684679">
        <w:tc>
          <w:tcPr>
            <w:tcW w:w="10173" w:type="dxa"/>
            <w:tcBorders>
              <w:top w:val="single" w:sz="4" w:space="0" w:color="auto"/>
            </w:tcBorders>
          </w:tcPr>
          <w:p w:rsidR="00182C0E" w:rsidRPr="0011275D" w:rsidRDefault="00182C0E" w:rsidP="00E9531F">
            <w:pPr>
              <w:rPr>
                <w:sz w:val="28"/>
                <w:szCs w:val="28"/>
              </w:rPr>
            </w:pPr>
            <w:r>
              <w:rPr>
                <w:sz w:val="28"/>
                <w:szCs w:val="28"/>
              </w:rPr>
              <w:t xml:space="preserve"> в связи с </w:t>
            </w:r>
          </w:p>
        </w:tc>
      </w:tr>
      <w:tr w:rsidR="00182C0E" w:rsidTr="00684679">
        <w:tc>
          <w:tcPr>
            <w:tcW w:w="10173" w:type="dxa"/>
          </w:tcPr>
          <w:p w:rsidR="00182C0E" w:rsidRPr="00EE6774" w:rsidRDefault="00182C0E" w:rsidP="00E9531F">
            <w:r>
              <w:rPr>
                <w:sz w:val="28"/>
                <w:szCs w:val="28"/>
              </w:rPr>
              <w:t xml:space="preserve">           </w:t>
            </w:r>
            <w:r w:rsidRPr="00EE6774">
              <w:t>подачей извещения неуполномоченным лицом</w:t>
            </w:r>
          </w:p>
          <w:p w:rsidR="00182C0E" w:rsidRDefault="00182C0E" w:rsidP="00E9531F">
            <w:pPr>
              <w:rPr>
                <w:sz w:val="28"/>
                <w:szCs w:val="28"/>
              </w:rPr>
            </w:pPr>
          </w:p>
        </w:tc>
      </w:tr>
      <w:tr w:rsidR="00182C0E" w:rsidTr="00684679">
        <w:tc>
          <w:tcPr>
            <w:tcW w:w="10173" w:type="dxa"/>
          </w:tcPr>
          <w:p w:rsidR="00182C0E" w:rsidRPr="00EE6774" w:rsidRDefault="00D258B9" w:rsidP="00E9531F">
            <w:pPr>
              <w:jc w:val="both"/>
            </w:pPr>
            <w:r>
              <w:rPr>
                <w:noProof/>
              </w:rPr>
              <w:pict>
                <v:rect id="Прямоугольник 3" o:spid="_x0000_s1082" style="position:absolute;left:0;text-align:left;margin-left:5.95pt;margin-top:-21.9pt;width:19.2pt;height:19.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" filled="f" strokecolor="black [3213]" strokeweight="2pt"/>
              </w:pict>
            </w:r>
            <w:r w:rsidR="00182C0E">
              <w:rPr>
                <w:sz w:val="28"/>
                <w:szCs w:val="28"/>
              </w:rPr>
              <w:t xml:space="preserve">           </w:t>
            </w:r>
            <w:r w:rsidR="00182C0E" w:rsidRPr="00EE6774">
              <w:t>отсутствием документов, которые должны быть приложены к</w:t>
            </w:r>
            <w:r w:rsidR="00182C0E">
              <w:t xml:space="preserve"> </w:t>
            </w:r>
            <w:r w:rsidR="00182C0E" w:rsidRPr="00EE6774">
              <w:t>извещению</w:t>
            </w:r>
          </w:p>
          <w:p w:rsidR="00182C0E" w:rsidRDefault="00182C0E" w:rsidP="00E9531F">
            <w:pPr>
              <w:rPr>
                <w:sz w:val="28"/>
                <w:szCs w:val="28"/>
              </w:rPr>
            </w:pPr>
          </w:p>
        </w:tc>
      </w:tr>
      <w:tr w:rsidR="00182C0E" w:rsidTr="00684679">
        <w:tc>
          <w:tcPr>
            <w:tcW w:w="10173" w:type="dxa"/>
            <w:tcBorders>
              <w:bottom w:val="single" w:sz="4" w:space="0" w:color="auto"/>
            </w:tcBorders>
          </w:tcPr>
          <w:p w:rsidR="00182C0E" w:rsidRDefault="00D258B9" w:rsidP="00E9531F">
            <w:pPr>
              <w:ind w:firstLine="31"/>
            </w:pPr>
            <w:r>
              <w:rPr>
                <w:noProof/>
              </w:rPr>
              <w:pict>
                <v:rect id="Прямоугольник 5" o:spid="_x0000_s1080" style="position:absolute;left:0;text-align:left;margin-left:5.85pt;margin-top:5.95pt;width:19.2pt;height:19.2pt;z-index:2517166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" filled="f" strokecolor="black [3213]" strokeweight="2pt"/>
              </w:pict>
            </w:r>
            <w:r>
              <w:rPr>
                <w:noProof/>
              </w:rPr>
              <w:pict>
                <v:rect id="Прямоугольник 4" o:spid="_x0000_s1081" style="position:absolute;left:0;text-align:left;margin-left:5.95pt;margin-top:-22.2pt;width:19.2pt;height:19.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" filled="f" strokecolor="black [3213]" strokeweight="2pt"/>
              </w:pict>
            </w:r>
            <w:r w:rsidR="00182C0E">
              <w:rPr>
                <w:sz w:val="28"/>
                <w:szCs w:val="28"/>
              </w:rPr>
              <w:t xml:space="preserve">           </w:t>
            </w:r>
            <w:r w:rsidR="00182C0E" w:rsidRPr="00EE6774">
              <w:t>отсутствие в извещении сведений, которые должны быть указаны согласно</w:t>
            </w:r>
          </w:p>
          <w:p w:rsidR="00182C0E" w:rsidRDefault="00182C0E" w:rsidP="00E9531F">
            <w:pPr>
              <w:ind w:firstLine="740"/>
              <w:rPr>
                <w:sz w:val="28"/>
                <w:szCs w:val="28"/>
              </w:rPr>
            </w:pPr>
            <w:r w:rsidRPr="00EE6774">
              <w:t xml:space="preserve"> утвержденным  административным регламентом формам</w:t>
            </w:r>
            <w:r>
              <w:rPr>
                <w:sz w:val="28"/>
                <w:szCs w:val="28"/>
              </w:rPr>
              <w:t xml:space="preserve"> </w:t>
            </w:r>
          </w:p>
          <w:p w:rsidR="00991B1C" w:rsidRDefault="00991B1C" w:rsidP="00E9531F">
            <w:pPr>
              <w:ind w:firstLine="740"/>
              <w:rPr>
                <w:sz w:val="28"/>
                <w:szCs w:val="28"/>
              </w:rPr>
            </w:pPr>
          </w:p>
        </w:tc>
      </w:tr>
      <w:tr w:rsidR="00182C0E" w:rsidTr="00684679">
        <w:tc>
          <w:tcPr>
            <w:tcW w:w="10173" w:type="dxa"/>
            <w:tcBorders>
              <w:top w:val="single" w:sz="4" w:space="0" w:color="auto"/>
            </w:tcBorders>
          </w:tcPr>
          <w:p w:rsidR="00182C0E" w:rsidRPr="00FB6CD5" w:rsidRDefault="00182C0E" w:rsidP="00E9531F">
            <w:pPr>
              <w:jc w:val="center"/>
            </w:pPr>
            <w:r w:rsidRPr="00FB6CD5">
              <w:t>(при указании причины возврата, также должны указываться пояснения, какие именно присутствуют недостатки)</w:t>
            </w:r>
          </w:p>
        </w:tc>
      </w:tr>
    </w:tbl>
    <w:p w:rsidR="00182C0E" w:rsidRDefault="00182C0E" w:rsidP="00182C0E">
      <w:pPr>
        <w:rPr>
          <w:sz w:val="28"/>
          <w:szCs w:val="28"/>
        </w:rPr>
      </w:pPr>
    </w:p>
    <w:p w:rsidR="00182C0E" w:rsidRDefault="00182C0E" w:rsidP="00182C0E">
      <w:pPr>
        <w:ind w:firstLine="567"/>
        <w:jc w:val="both"/>
        <w:rPr>
          <w:sz w:val="28"/>
          <w:szCs w:val="28"/>
        </w:rPr>
      </w:pPr>
      <w:r>
        <w:rPr>
          <w:sz w:val="28"/>
          <w:szCs w:val="28"/>
        </w:rPr>
        <w:t>Служба государственного строительного надзора и экспертизы Санкт</w:t>
      </w:r>
      <w:r>
        <w:rPr>
          <w:sz w:val="28"/>
          <w:szCs w:val="28"/>
        </w:rPr>
        <w:noBreakHyphen/>
        <w:t>Петербурга предлагает Вам устранить недостатки и обратиться повторно.</w:t>
      </w:r>
    </w:p>
    <w:p w:rsidR="00182C0E" w:rsidRDefault="00182C0E" w:rsidP="00182C0E">
      <w:pPr>
        <w:rPr>
          <w:sz w:val="28"/>
          <w:szCs w:val="28"/>
        </w:rPr>
      </w:pPr>
    </w:p>
    <w:p w:rsidR="00182C0E" w:rsidRPr="00FB6CD5" w:rsidRDefault="00182C0E" w:rsidP="00182C0E">
      <w:pPr>
        <w:spacing w:line="276" w:lineRule="auto"/>
        <w:jc w:val="both"/>
        <w:rPr>
          <w:b/>
          <w:sz w:val="28"/>
          <w:szCs w:val="28"/>
        </w:rPr>
      </w:pPr>
      <w:r w:rsidRPr="00FB6CD5">
        <w:rPr>
          <w:b/>
          <w:sz w:val="28"/>
          <w:szCs w:val="28"/>
        </w:rPr>
        <w:t xml:space="preserve">Начальник уполномоченного </w:t>
      </w:r>
    </w:p>
    <w:p w:rsidR="00182C0E" w:rsidRPr="00FB6CD5" w:rsidRDefault="00182C0E" w:rsidP="00182C0E">
      <w:pPr>
        <w:spacing w:line="276" w:lineRule="auto"/>
        <w:jc w:val="both"/>
        <w:rPr>
          <w:b/>
          <w:sz w:val="28"/>
          <w:szCs w:val="28"/>
        </w:rPr>
      </w:pPr>
      <w:r w:rsidRPr="00FB6CD5">
        <w:rPr>
          <w:b/>
          <w:sz w:val="28"/>
          <w:szCs w:val="28"/>
        </w:rPr>
        <w:t>структурного подразделения</w:t>
      </w:r>
    </w:p>
    <w:p w:rsidR="00182C0E" w:rsidRDefault="00182C0E" w:rsidP="00182C0E">
      <w:pPr>
        <w:spacing w:line="276" w:lineRule="auto"/>
        <w:jc w:val="both"/>
        <w:rPr>
          <w:sz w:val="28"/>
          <w:szCs w:val="28"/>
        </w:rPr>
      </w:pPr>
    </w:p>
    <w:p w:rsidR="00182C0E" w:rsidRDefault="00182C0E" w:rsidP="00C0133A">
      <w:pPr>
        <w:autoSpaceDE w:val="0"/>
        <w:autoSpaceDN w:val="0"/>
        <w:adjustRightInd w:val="0"/>
        <w:jc w:val="right"/>
        <w:rPr>
          <w:bCs/>
          <w:iCs/>
          <w:sz w:val="28"/>
          <w:szCs w:val="28"/>
        </w:rPr>
        <w:sectPr w:rsidR="00182C0E" w:rsidSect="00205DEB">
          <w:pgSz w:w="11906" w:h="16838" w:code="9"/>
          <w:pgMar w:top="992" w:right="849" w:bottom="1440" w:left="1077" w:header="720" w:footer="720" w:gutter="0"/>
          <w:pgNumType w:start="1"/>
          <w:cols w:space="720"/>
          <w:titlePg/>
          <w:docGrid w:linePitch="326"/>
        </w:sectPr>
      </w:pPr>
    </w:p>
    <w:p w:rsidR="00AD0CE0" w:rsidRDefault="00AD0CE0" w:rsidP="00AD0CE0">
      <w:pPr>
        <w:ind w:left="4111"/>
        <w:contextualSpacing/>
        <w:jc w:val="right"/>
        <w:rPr>
          <w:sz w:val="20"/>
          <w:szCs w:val="20"/>
        </w:rPr>
      </w:pPr>
      <w:r>
        <w:rPr>
          <w:sz w:val="20"/>
          <w:szCs w:val="20"/>
        </w:rPr>
        <w:lastRenderedPageBreak/>
        <w:t>Приложение №</w:t>
      </w:r>
      <w:r w:rsidR="004E7F7E">
        <w:rPr>
          <w:sz w:val="20"/>
          <w:szCs w:val="20"/>
        </w:rPr>
        <w:t xml:space="preserve"> </w:t>
      </w:r>
      <w:r w:rsidR="00991B1C">
        <w:rPr>
          <w:sz w:val="20"/>
          <w:szCs w:val="20"/>
        </w:rPr>
        <w:t>4</w:t>
      </w:r>
      <w:r>
        <w:rPr>
          <w:sz w:val="20"/>
          <w:szCs w:val="20"/>
        </w:rPr>
        <w:t xml:space="preserve"> </w:t>
      </w:r>
    </w:p>
    <w:p w:rsidR="00AD0CE0" w:rsidRDefault="00AD0CE0" w:rsidP="00AD0CE0">
      <w:pPr>
        <w:ind w:left="4111"/>
        <w:contextualSpacing/>
        <w:jc w:val="right"/>
        <w:rPr>
          <w:sz w:val="20"/>
          <w:szCs w:val="20"/>
        </w:rPr>
      </w:pPr>
      <w:r w:rsidRPr="0090455F">
        <w:rPr>
          <w:sz w:val="20"/>
          <w:szCs w:val="20"/>
        </w:rPr>
        <w:t xml:space="preserve">к </w:t>
      </w:r>
      <w:r>
        <w:rPr>
          <w:sz w:val="20"/>
          <w:szCs w:val="20"/>
        </w:rPr>
        <w:t xml:space="preserve">распоряжению Службы от ____________ №_________________ </w:t>
      </w:r>
    </w:p>
    <w:p w:rsidR="00AD0CE0" w:rsidRDefault="00AD0CE0" w:rsidP="00AD0CE0">
      <w:pPr>
        <w:contextualSpacing/>
        <w:rPr>
          <w:sz w:val="28"/>
          <w:szCs w:val="28"/>
        </w:rPr>
      </w:pPr>
    </w:p>
    <w:p w:rsidR="00AD0CE0" w:rsidRDefault="00AD0CE0" w:rsidP="00AD0CE0">
      <w:pPr>
        <w:pStyle w:val="ConsPlusNormal"/>
        <w:suppressAutoHyphens/>
        <w:ind w:firstLine="3686"/>
        <w:rPr>
          <w:color w:val="000000"/>
          <w:sz w:val="20"/>
          <w:szCs w:val="20"/>
        </w:rPr>
      </w:pPr>
    </w:p>
    <w:p w:rsidR="00D410C0" w:rsidRDefault="00AD0CE0" w:rsidP="00D410C0">
      <w:pPr>
        <w:pStyle w:val="ConsPlusNormal"/>
        <w:suppressAutoHyphens/>
        <w:ind w:firstLine="3686"/>
        <w:jc w:val="right"/>
        <w:rPr>
          <w:color w:val="000000"/>
          <w:sz w:val="20"/>
          <w:szCs w:val="20"/>
        </w:rPr>
      </w:pPr>
      <w:r w:rsidRPr="00AD0CE0">
        <w:rPr>
          <w:color w:val="000000"/>
          <w:sz w:val="20"/>
          <w:szCs w:val="20"/>
        </w:rPr>
        <w:t xml:space="preserve">Приложение № </w:t>
      </w:r>
      <w:r w:rsidR="00D410C0">
        <w:rPr>
          <w:color w:val="000000"/>
          <w:sz w:val="20"/>
          <w:szCs w:val="20"/>
        </w:rPr>
        <w:t>16</w:t>
      </w:r>
      <w:r>
        <w:rPr>
          <w:color w:val="000000"/>
          <w:sz w:val="20"/>
          <w:szCs w:val="20"/>
        </w:rPr>
        <w:t xml:space="preserve"> </w:t>
      </w:r>
    </w:p>
    <w:p w:rsidR="00D410C0" w:rsidRPr="000178BC" w:rsidRDefault="00D410C0" w:rsidP="00D410C0">
      <w:pPr>
        <w:pStyle w:val="ConsPlusNormal"/>
        <w:suppressAutoHyphens/>
        <w:jc w:val="right"/>
        <w:rPr>
          <w:color w:val="000000"/>
          <w:sz w:val="20"/>
          <w:szCs w:val="20"/>
        </w:rPr>
      </w:pPr>
      <w:r w:rsidRPr="000178BC">
        <w:rPr>
          <w:sz w:val="20"/>
          <w:szCs w:val="20"/>
        </w:rPr>
        <w:t xml:space="preserve">к Административному регламенту </w:t>
      </w:r>
      <w:r w:rsidRPr="000178BC">
        <w:rPr>
          <w:color w:val="000000"/>
          <w:sz w:val="20"/>
          <w:szCs w:val="20"/>
        </w:rPr>
        <w:t>Службы государственного строительного надзора</w:t>
      </w:r>
    </w:p>
    <w:p w:rsidR="00D410C0" w:rsidRPr="000178BC" w:rsidRDefault="00D410C0" w:rsidP="00D410C0">
      <w:pPr>
        <w:pStyle w:val="ConsPlusNormal"/>
        <w:suppressAutoHyphens/>
        <w:jc w:val="right"/>
        <w:rPr>
          <w:color w:val="000000"/>
          <w:sz w:val="20"/>
          <w:szCs w:val="20"/>
        </w:rPr>
      </w:pPr>
      <w:r w:rsidRPr="000178BC">
        <w:rPr>
          <w:color w:val="000000"/>
          <w:sz w:val="20"/>
          <w:szCs w:val="20"/>
        </w:rPr>
        <w:t>и экспертизы Санкт-Петербурга по исполнению государственной функции</w:t>
      </w:r>
    </w:p>
    <w:p w:rsidR="00D410C0" w:rsidRPr="000178BC" w:rsidRDefault="00D410C0" w:rsidP="00D410C0">
      <w:pPr>
        <w:pStyle w:val="ConsPlusNormal"/>
        <w:suppressAutoHyphens/>
        <w:jc w:val="right"/>
        <w:rPr>
          <w:color w:val="000000"/>
          <w:sz w:val="20"/>
          <w:szCs w:val="20"/>
        </w:rPr>
      </w:pPr>
      <w:r w:rsidRPr="000178BC">
        <w:rPr>
          <w:color w:val="000000"/>
          <w:sz w:val="20"/>
          <w:szCs w:val="20"/>
        </w:rPr>
        <w:t>по осуществлению регионального государственного строительного</w:t>
      </w:r>
    </w:p>
    <w:p w:rsidR="00D410C0" w:rsidRPr="000178BC" w:rsidRDefault="00D410C0" w:rsidP="00D410C0">
      <w:pPr>
        <w:pStyle w:val="ConsPlusNormal"/>
        <w:suppressAutoHyphens/>
        <w:jc w:val="right"/>
        <w:rPr>
          <w:color w:val="000000"/>
          <w:sz w:val="20"/>
          <w:szCs w:val="20"/>
        </w:rPr>
      </w:pPr>
      <w:r w:rsidRPr="000178BC">
        <w:rPr>
          <w:color w:val="000000"/>
          <w:sz w:val="20"/>
          <w:szCs w:val="20"/>
        </w:rPr>
        <w:t>надзора в случаях и порядке, установленных действующим</w:t>
      </w:r>
    </w:p>
    <w:p w:rsidR="00D410C0" w:rsidRPr="000178BC" w:rsidRDefault="00D410C0" w:rsidP="00D410C0">
      <w:pPr>
        <w:pStyle w:val="ConsPlusNormal"/>
        <w:suppressAutoHyphens/>
        <w:jc w:val="right"/>
        <w:rPr>
          <w:color w:val="000000"/>
          <w:sz w:val="20"/>
          <w:szCs w:val="20"/>
        </w:rPr>
      </w:pPr>
      <w:r w:rsidRPr="000178BC">
        <w:rPr>
          <w:color w:val="000000"/>
          <w:sz w:val="20"/>
          <w:szCs w:val="20"/>
        </w:rPr>
        <w:t>законодательством, с выдачей заключения о соответствии построенного,</w:t>
      </w:r>
    </w:p>
    <w:p w:rsidR="00D410C0" w:rsidRPr="000178BC" w:rsidRDefault="00D410C0" w:rsidP="00D410C0">
      <w:pPr>
        <w:pStyle w:val="ConsPlusNormal"/>
        <w:suppressAutoHyphens/>
        <w:jc w:val="right"/>
        <w:rPr>
          <w:color w:val="000000"/>
          <w:sz w:val="20"/>
          <w:szCs w:val="20"/>
        </w:rPr>
      </w:pPr>
      <w:r w:rsidRPr="000178BC">
        <w:rPr>
          <w:color w:val="000000"/>
          <w:sz w:val="20"/>
          <w:szCs w:val="20"/>
        </w:rPr>
        <w:t>реконструированного объекта капитального строительства, прошедших</w:t>
      </w:r>
    </w:p>
    <w:p w:rsidR="00D410C0" w:rsidRPr="000178BC" w:rsidRDefault="00D410C0" w:rsidP="00D410C0">
      <w:pPr>
        <w:pStyle w:val="ConsPlusNormal"/>
        <w:suppressAutoHyphens/>
        <w:jc w:val="right"/>
        <w:rPr>
          <w:color w:val="000000"/>
          <w:sz w:val="20"/>
          <w:szCs w:val="20"/>
        </w:rPr>
      </w:pPr>
      <w:r w:rsidRPr="000178BC">
        <w:rPr>
          <w:color w:val="000000"/>
          <w:sz w:val="20"/>
          <w:szCs w:val="20"/>
        </w:rPr>
        <w:t>капитальный ремонт автомобильных дорог общего пользования</w:t>
      </w:r>
    </w:p>
    <w:p w:rsidR="00D410C0" w:rsidRPr="000178BC" w:rsidRDefault="00D410C0" w:rsidP="00D410C0">
      <w:pPr>
        <w:pStyle w:val="ConsPlusNormal"/>
        <w:suppressAutoHyphens/>
        <w:jc w:val="right"/>
        <w:rPr>
          <w:color w:val="000000"/>
          <w:sz w:val="20"/>
          <w:szCs w:val="20"/>
        </w:rPr>
      </w:pPr>
      <w:r w:rsidRPr="000178BC">
        <w:rPr>
          <w:color w:val="000000"/>
          <w:sz w:val="20"/>
          <w:szCs w:val="20"/>
        </w:rPr>
        <w:t>требованиям технических регламентов (норм и правил), иных</w:t>
      </w:r>
    </w:p>
    <w:p w:rsidR="00D410C0" w:rsidRDefault="00D410C0" w:rsidP="00D410C0">
      <w:pPr>
        <w:ind w:left="3686"/>
        <w:contextualSpacing/>
        <w:jc w:val="right"/>
        <w:rPr>
          <w:sz w:val="20"/>
          <w:szCs w:val="20"/>
        </w:rPr>
      </w:pPr>
      <w:r w:rsidRPr="000178BC">
        <w:rPr>
          <w:color w:val="000000"/>
          <w:sz w:val="20"/>
          <w:szCs w:val="20"/>
        </w:rPr>
        <w:t>нормативных правовых актов и проектной документации</w:t>
      </w:r>
    </w:p>
    <w:p w:rsidR="00AD0CE0" w:rsidRPr="00AD0CE0" w:rsidRDefault="00AD0CE0" w:rsidP="00D410C0">
      <w:pPr>
        <w:pStyle w:val="ConsPlusNormal"/>
        <w:suppressAutoHyphens/>
        <w:ind w:firstLine="3686"/>
        <w:jc w:val="right"/>
        <w:rPr>
          <w:color w:val="000000"/>
          <w:sz w:val="20"/>
          <w:szCs w:val="20"/>
        </w:rPr>
      </w:pPr>
    </w:p>
    <w:p w:rsidR="00C52AED" w:rsidRDefault="00C52AED" w:rsidP="00AD0CE0">
      <w:pPr>
        <w:autoSpaceDE w:val="0"/>
        <w:autoSpaceDN w:val="0"/>
        <w:adjustRightInd w:val="0"/>
        <w:jc w:val="right"/>
      </w:pPr>
    </w:p>
    <w:p w:rsidR="00AD0CE0" w:rsidRDefault="00C52AED" w:rsidP="00AD0CE0">
      <w:pPr>
        <w:autoSpaceDE w:val="0"/>
        <w:autoSpaceDN w:val="0"/>
        <w:adjustRightInd w:val="0"/>
        <w:jc w:val="right"/>
        <w:rPr>
          <w:color w:val="000000"/>
          <w:sz w:val="28"/>
          <w:szCs w:val="28"/>
        </w:rPr>
      </w:pPr>
      <w:r>
        <w:t>Образец</w:t>
      </w:r>
    </w:p>
    <w:p w:rsidR="00AD0CE0" w:rsidRPr="00610240" w:rsidRDefault="00AD0CE0" w:rsidP="00AD0CE0">
      <w:pPr>
        <w:autoSpaceDE w:val="0"/>
        <w:autoSpaceDN w:val="0"/>
        <w:adjustRightInd w:val="0"/>
        <w:jc w:val="both"/>
        <w:outlineLvl w:val="0"/>
        <w:rPr>
          <w:sz w:val="20"/>
          <w:szCs w:val="20"/>
        </w:rPr>
      </w:pPr>
    </w:p>
    <w:p w:rsidR="00FB5858" w:rsidRDefault="00FB5858" w:rsidP="00AD0CE0">
      <w:pPr>
        <w:autoSpaceDE w:val="0"/>
        <w:autoSpaceDN w:val="0"/>
        <w:adjustRightInd w:val="0"/>
        <w:jc w:val="center"/>
        <w:rPr>
          <w:sz w:val="28"/>
          <w:szCs w:val="28"/>
        </w:rPr>
      </w:pPr>
    </w:p>
    <w:p w:rsidR="00FB5858" w:rsidRDefault="00AD0CE0" w:rsidP="00AD0CE0">
      <w:pPr>
        <w:autoSpaceDE w:val="0"/>
        <w:autoSpaceDN w:val="0"/>
        <w:adjustRightInd w:val="0"/>
        <w:jc w:val="center"/>
        <w:rPr>
          <w:sz w:val="28"/>
          <w:szCs w:val="28"/>
        </w:rPr>
      </w:pPr>
      <w:r w:rsidRPr="00610240">
        <w:rPr>
          <w:sz w:val="28"/>
          <w:szCs w:val="28"/>
        </w:rPr>
        <w:t xml:space="preserve">ИЗВЕЩЕНИЕ </w:t>
      </w:r>
    </w:p>
    <w:p w:rsidR="00FB5858" w:rsidRDefault="00FB5858" w:rsidP="00AD0CE0">
      <w:pPr>
        <w:autoSpaceDE w:val="0"/>
        <w:autoSpaceDN w:val="0"/>
        <w:adjustRightInd w:val="0"/>
        <w:jc w:val="center"/>
        <w:rPr>
          <w:sz w:val="28"/>
          <w:szCs w:val="28"/>
        </w:rPr>
      </w:pPr>
      <w:r>
        <w:rPr>
          <w:sz w:val="28"/>
          <w:szCs w:val="28"/>
        </w:rPr>
        <w:t xml:space="preserve"> ОБ ИЗМЕНЕНИИ СРОКОВ ЗАВЕРШЕНИЯ РАБОТ, </w:t>
      </w:r>
    </w:p>
    <w:p w:rsidR="00AD0CE0" w:rsidRPr="00610240" w:rsidRDefault="00FB5858" w:rsidP="00AD0CE0">
      <w:pPr>
        <w:autoSpaceDE w:val="0"/>
        <w:autoSpaceDN w:val="0"/>
        <w:adjustRightInd w:val="0"/>
        <w:jc w:val="center"/>
        <w:rPr>
          <w:sz w:val="28"/>
          <w:szCs w:val="28"/>
        </w:rPr>
      </w:pPr>
      <w:r>
        <w:rPr>
          <w:sz w:val="28"/>
          <w:szCs w:val="28"/>
        </w:rPr>
        <w:t xml:space="preserve">ПОДЛЕЖАЩИХ ПРОВЕРКЕ </w:t>
      </w:r>
    </w:p>
    <w:p w:rsidR="00AD0CE0" w:rsidRPr="00610240" w:rsidRDefault="00AD0CE0" w:rsidP="00AD0CE0">
      <w:pPr>
        <w:autoSpaceDE w:val="0"/>
        <w:autoSpaceDN w:val="0"/>
        <w:adjustRightInd w:val="0"/>
        <w:jc w:val="both"/>
        <w:rPr>
          <w:sz w:val="28"/>
          <w:szCs w:val="28"/>
        </w:rPr>
      </w:pPr>
    </w:p>
    <w:p w:rsidR="00AD0CE0" w:rsidRPr="00610240" w:rsidRDefault="00AD0CE0" w:rsidP="00AD0CE0">
      <w:pPr>
        <w:autoSpaceDE w:val="0"/>
        <w:autoSpaceDN w:val="0"/>
        <w:adjustRightInd w:val="0"/>
        <w:jc w:val="both"/>
        <w:rPr>
          <w:sz w:val="28"/>
          <w:szCs w:val="28"/>
        </w:rPr>
      </w:pPr>
      <w:r>
        <w:rPr>
          <w:sz w:val="28"/>
          <w:szCs w:val="28"/>
        </w:rPr>
        <w:t>_______</w:t>
      </w:r>
      <w:r w:rsidRPr="00610240">
        <w:rPr>
          <w:sz w:val="28"/>
          <w:szCs w:val="28"/>
        </w:rPr>
        <w:t>_________________________________________________________________</w:t>
      </w:r>
    </w:p>
    <w:p w:rsidR="00AD0CE0" w:rsidRPr="00610240" w:rsidRDefault="00AD0CE0" w:rsidP="00AD0CE0">
      <w:pPr>
        <w:autoSpaceDE w:val="0"/>
        <w:autoSpaceDN w:val="0"/>
        <w:adjustRightInd w:val="0"/>
        <w:jc w:val="center"/>
      </w:pPr>
      <w:r w:rsidRPr="00610240">
        <w:t>(номер дела, присвоенный органом государственного строительного надзора)</w:t>
      </w:r>
    </w:p>
    <w:p w:rsidR="00AD0CE0" w:rsidRPr="00610240" w:rsidRDefault="00AD0CE0" w:rsidP="00AD0CE0">
      <w:pPr>
        <w:autoSpaceDE w:val="0"/>
        <w:autoSpaceDN w:val="0"/>
        <w:adjustRightInd w:val="0"/>
        <w:jc w:val="both"/>
        <w:rPr>
          <w:sz w:val="28"/>
          <w:szCs w:val="28"/>
        </w:rPr>
      </w:pPr>
    </w:p>
    <w:p w:rsidR="00AD0CE0" w:rsidRPr="00610240" w:rsidRDefault="00AD0CE0" w:rsidP="00AD0CE0">
      <w:pPr>
        <w:autoSpaceDE w:val="0"/>
        <w:autoSpaceDN w:val="0"/>
        <w:adjustRightInd w:val="0"/>
        <w:jc w:val="both"/>
        <w:rPr>
          <w:sz w:val="28"/>
          <w:szCs w:val="28"/>
        </w:rPr>
      </w:pPr>
      <w:r w:rsidRPr="00610240">
        <w:rPr>
          <w:sz w:val="28"/>
          <w:szCs w:val="28"/>
        </w:rPr>
        <w:t xml:space="preserve">_______________________     </w:t>
      </w:r>
      <w:r>
        <w:rPr>
          <w:sz w:val="28"/>
          <w:szCs w:val="28"/>
        </w:rPr>
        <w:t xml:space="preserve">                      </w:t>
      </w:r>
      <w:r w:rsidRPr="00610240">
        <w:rPr>
          <w:sz w:val="28"/>
          <w:szCs w:val="28"/>
        </w:rPr>
        <w:t xml:space="preserve">                     </w:t>
      </w:r>
      <w:r>
        <w:rPr>
          <w:sz w:val="28"/>
          <w:szCs w:val="28"/>
        </w:rPr>
        <w:t>«</w:t>
      </w:r>
      <w:r w:rsidRPr="00610240">
        <w:rPr>
          <w:sz w:val="28"/>
          <w:szCs w:val="28"/>
        </w:rPr>
        <w:t>__</w:t>
      </w:r>
      <w:r>
        <w:rPr>
          <w:sz w:val="28"/>
          <w:szCs w:val="28"/>
        </w:rPr>
        <w:t>»</w:t>
      </w:r>
      <w:r w:rsidRPr="00610240">
        <w:rPr>
          <w:sz w:val="28"/>
          <w:szCs w:val="28"/>
        </w:rPr>
        <w:t xml:space="preserve"> _____________ 20__ г.</w:t>
      </w:r>
    </w:p>
    <w:p w:rsidR="00AD0CE0" w:rsidRPr="00610240" w:rsidRDefault="00AD0CE0" w:rsidP="00AD0CE0">
      <w:pPr>
        <w:autoSpaceDE w:val="0"/>
        <w:autoSpaceDN w:val="0"/>
        <w:adjustRightInd w:val="0"/>
        <w:jc w:val="both"/>
        <w:rPr>
          <w:sz w:val="28"/>
          <w:szCs w:val="28"/>
        </w:rPr>
      </w:pPr>
      <w:r w:rsidRPr="00610240">
        <w:rPr>
          <w:sz w:val="28"/>
          <w:szCs w:val="28"/>
        </w:rPr>
        <w:t xml:space="preserve">  (место составления)</w:t>
      </w:r>
    </w:p>
    <w:p w:rsidR="00AD0CE0" w:rsidRPr="00610240" w:rsidRDefault="00AD0CE0" w:rsidP="00AD0CE0">
      <w:pPr>
        <w:autoSpaceDE w:val="0"/>
        <w:autoSpaceDN w:val="0"/>
        <w:adjustRightInd w:val="0"/>
        <w:jc w:val="both"/>
        <w:rPr>
          <w:sz w:val="28"/>
          <w:szCs w:val="28"/>
        </w:rPr>
      </w:pPr>
    </w:p>
    <w:p w:rsidR="00AD0CE0" w:rsidRPr="00610240" w:rsidRDefault="00AD0CE0" w:rsidP="00AD0CE0">
      <w:pPr>
        <w:autoSpaceDE w:val="0"/>
        <w:autoSpaceDN w:val="0"/>
        <w:adjustRightInd w:val="0"/>
        <w:jc w:val="both"/>
        <w:rPr>
          <w:sz w:val="28"/>
          <w:szCs w:val="28"/>
        </w:rPr>
      </w:pPr>
      <w:r w:rsidRPr="00610240">
        <w:rPr>
          <w:sz w:val="28"/>
          <w:szCs w:val="28"/>
        </w:rPr>
        <w:t>1. Застройщик, технический заказчик, лицо, осуществляющее</w:t>
      </w:r>
      <w:r>
        <w:rPr>
          <w:sz w:val="28"/>
          <w:szCs w:val="28"/>
        </w:rPr>
        <w:t xml:space="preserve"> строительство </w:t>
      </w:r>
      <w:r w:rsidRPr="00610240">
        <w:rPr>
          <w:sz w:val="28"/>
          <w:szCs w:val="28"/>
        </w:rPr>
        <w:t>___________________________________________</w:t>
      </w:r>
      <w:r>
        <w:rPr>
          <w:sz w:val="28"/>
          <w:szCs w:val="28"/>
        </w:rPr>
        <w:t>_____________________________</w:t>
      </w:r>
    </w:p>
    <w:p w:rsidR="00AD0CE0" w:rsidRPr="00610240" w:rsidRDefault="00AD0CE0" w:rsidP="00AD0CE0">
      <w:pPr>
        <w:autoSpaceDE w:val="0"/>
        <w:autoSpaceDN w:val="0"/>
        <w:adjustRightInd w:val="0"/>
        <w:jc w:val="center"/>
      </w:pPr>
      <w:r w:rsidRPr="00610240">
        <w:t>(наименование застройщика, технического заказчика, лица, осуществляющего</w:t>
      </w:r>
    </w:p>
    <w:p w:rsidR="00AD0CE0" w:rsidRPr="00610240" w:rsidRDefault="00AD0CE0" w:rsidP="00AD0CE0">
      <w:pPr>
        <w:autoSpaceDE w:val="0"/>
        <w:autoSpaceDN w:val="0"/>
        <w:adjustRightInd w:val="0"/>
        <w:jc w:val="center"/>
      </w:pPr>
      <w:r w:rsidRPr="00610240">
        <w:t>строительство (в зависимости от того, кто направляет извещение),</w:t>
      </w:r>
    </w:p>
    <w:p w:rsidR="00AD0CE0" w:rsidRPr="00610240" w:rsidRDefault="00AD0CE0" w:rsidP="004F1EC5">
      <w:pPr>
        <w:autoSpaceDE w:val="0"/>
        <w:autoSpaceDN w:val="0"/>
        <w:adjustRightInd w:val="0"/>
        <w:jc w:val="both"/>
        <w:rPr>
          <w:sz w:val="28"/>
          <w:szCs w:val="28"/>
        </w:rPr>
      </w:pPr>
      <w:r w:rsidRPr="00610240">
        <w:rPr>
          <w:sz w:val="28"/>
          <w:szCs w:val="28"/>
        </w:rPr>
        <w:t>___________________________________________</w:t>
      </w:r>
      <w:r>
        <w:rPr>
          <w:sz w:val="28"/>
          <w:szCs w:val="28"/>
        </w:rPr>
        <w:t>_____________________________</w:t>
      </w:r>
    </w:p>
    <w:p w:rsidR="00AD0CE0" w:rsidRPr="00610240" w:rsidRDefault="00AD0CE0" w:rsidP="004F1EC5">
      <w:pPr>
        <w:autoSpaceDE w:val="0"/>
        <w:autoSpaceDN w:val="0"/>
        <w:adjustRightInd w:val="0"/>
        <w:jc w:val="center"/>
      </w:pPr>
      <w:r w:rsidRPr="00610240">
        <w:t>номер и дата выдачи свидетельства о государственной регистрации,</w:t>
      </w:r>
    </w:p>
    <w:p w:rsidR="00AD0CE0" w:rsidRPr="00610240" w:rsidRDefault="00AD0CE0" w:rsidP="004F1EC5">
      <w:pPr>
        <w:autoSpaceDE w:val="0"/>
        <w:autoSpaceDN w:val="0"/>
        <w:adjustRightInd w:val="0"/>
        <w:jc w:val="both"/>
        <w:rPr>
          <w:sz w:val="28"/>
          <w:szCs w:val="28"/>
        </w:rPr>
      </w:pPr>
      <w:r w:rsidRPr="00610240">
        <w:rPr>
          <w:sz w:val="28"/>
          <w:szCs w:val="28"/>
        </w:rPr>
        <w:t>___________________________________________</w:t>
      </w:r>
      <w:r>
        <w:rPr>
          <w:sz w:val="28"/>
          <w:szCs w:val="28"/>
        </w:rPr>
        <w:t>_____________________________</w:t>
      </w:r>
    </w:p>
    <w:p w:rsidR="00AD0CE0" w:rsidRPr="00610240" w:rsidRDefault="00AD0CE0" w:rsidP="00AD0CE0">
      <w:pPr>
        <w:autoSpaceDE w:val="0"/>
        <w:autoSpaceDN w:val="0"/>
        <w:adjustRightInd w:val="0"/>
        <w:jc w:val="center"/>
      </w:pPr>
      <w:r w:rsidRPr="00610240">
        <w:t xml:space="preserve"> ИНН, почтовые реквизиты, телефон/факс</w:t>
      </w:r>
      <w:r>
        <w:t>,адрес электронной почты</w:t>
      </w:r>
      <w:r w:rsidRPr="00610240">
        <w:t xml:space="preserve"> - для юридических лиц;</w:t>
      </w:r>
    </w:p>
    <w:p w:rsidR="00AD0CE0" w:rsidRPr="00610240" w:rsidRDefault="00AD0CE0" w:rsidP="00AD0CE0">
      <w:pPr>
        <w:autoSpaceDE w:val="0"/>
        <w:autoSpaceDN w:val="0"/>
        <w:adjustRightInd w:val="0"/>
        <w:jc w:val="both"/>
        <w:rPr>
          <w:sz w:val="28"/>
          <w:szCs w:val="28"/>
        </w:rPr>
      </w:pPr>
      <w:r w:rsidRPr="00610240">
        <w:rPr>
          <w:sz w:val="28"/>
          <w:szCs w:val="28"/>
        </w:rPr>
        <w:t>___________________________________________</w:t>
      </w:r>
      <w:r>
        <w:rPr>
          <w:sz w:val="28"/>
          <w:szCs w:val="28"/>
        </w:rPr>
        <w:t>_____________________________</w:t>
      </w:r>
    </w:p>
    <w:p w:rsidR="00AD0CE0" w:rsidRPr="00610240" w:rsidRDefault="00AD0CE0" w:rsidP="00AD0CE0">
      <w:pPr>
        <w:autoSpaceDE w:val="0"/>
        <w:autoSpaceDN w:val="0"/>
        <w:adjustRightInd w:val="0"/>
        <w:jc w:val="center"/>
      </w:pPr>
      <w:r w:rsidRPr="00610240">
        <w:t>фамилия, имя, отчество застройщика, технического заказчика, лица, осуществляющего строительство, паспортные данные, место проживания, телефон/факс - для физических лиц)</w:t>
      </w:r>
    </w:p>
    <w:p w:rsidR="00AD0CE0" w:rsidRDefault="00AD0CE0" w:rsidP="00AD0CE0">
      <w:pPr>
        <w:autoSpaceDE w:val="0"/>
        <w:autoSpaceDN w:val="0"/>
        <w:adjustRightInd w:val="0"/>
        <w:jc w:val="both"/>
        <w:rPr>
          <w:sz w:val="28"/>
          <w:szCs w:val="28"/>
        </w:rPr>
      </w:pPr>
    </w:p>
    <w:p w:rsidR="00AD0CE0" w:rsidRPr="00610240" w:rsidRDefault="00AD0CE0" w:rsidP="00AD0CE0">
      <w:pPr>
        <w:autoSpaceDE w:val="0"/>
        <w:autoSpaceDN w:val="0"/>
        <w:adjustRightInd w:val="0"/>
        <w:jc w:val="both"/>
        <w:rPr>
          <w:sz w:val="28"/>
          <w:szCs w:val="28"/>
        </w:rPr>
      </w:pPr>
      <w:r w:rsidRPr="00610240">
        <w:rPr>
          <w:sz w:val="28"/>
          <w:szCs w:val="28"/>
        </w:rPr>
        <w:t>2. Объект капитального строительства ______________________________________</w:t>
      </w:r>
    </w:p>
    <w:p w:rsidR="00AD0CE0" w:rsidRPr="00610240" w:rsidRDefault="00AD0CE0" w:rsidP="00AD0CE0">
      <w:pPr>
        <w:autoSpaceDE w:val="0"/>
        <w:autoSpaceDN w:val="0"/>
        <w:adjustRightInd w:val="0"/>
        <w:jc w:val="both"/>
      </w:pPr>
      <w:r w:rsidRPr="00610240">
        <w:t xml:space="preserve">                     </w:t>
      </w:r>
      <w:r>
        <w:t xml:space="preserve">                                 </w:t>
      </w:r>
      <w:r w:rsidRPr="00610240">
        <w:t xml:space="preserve">                  (наименование объекта капитального строительства</w:t>
      </w:r>
      <w:r>
        <w:t>)</w:t>
      </w:r>
    </w:p>
    <w:p w:rsidR="00AD0CE0" w:rsidRPr="00610240" w:rsidRDefault="00AD0CE0" w:rsidP="00AD0CE0">
      <w:pPr>
        <w:autoSpaceDE w:val="0"/>
        <w:autoSpaceDN w:val="0"/>
        <w:adjustRightInd w:val="0"/>
        <w:jc w:val="center"/>
      </w:pPr>
    </w:p>
    <w:p w:rsidR="00AD0CE0" w:rsidRPr="00610240" w:rsidRDefault="00AD0CE0" w:rsidP="00AD0CE0">
      <w:pPr>
        <w:autoSpaceDE w:val="0"/>
        <w:autoSpaceDN w:val="0"/>
        <w:adjustRightInd w:val="0"/>
        <w:jc w:val="both"/>
        <w:rPr>
          <w:sz w:val="28"/>
          <w:szCs w:val="28"/>
        </w:rPr>
      </w:pPr>
      <w:r w:rsidRPr="00610240">
        <w:rPr>
          <w:sz w:val="28"/>
          <w:szCs w:val="28"/>
        </w:rPr>
        <w:t>3. Адрес (местоположение) объекта капитальн</w:t>
      </w:r>
      <w:r>
        <w:rPr>
          <w:sz w:val="28"/>
          <w:szCs w:val="28"/>
        </w:rPr>
        <w:t xml:space="preserve">ого строительства </w:t>
      </w:r>
    </w:p>
    <w:p w:rsidR="00AD0CE0" w:rsidRPr="00610240" w:rsidRDefault="00AD0CE0" w:rsidP="00AD0CE0">
      <w:pPr>
        <w:autoSpaceDE w:val="0"/>
        <w:autoSpaceDN w:val="0"/>
        <w:adjustRightInd w:val="0"/>
        <w:jc w:val="both"/>
        <w:rPr>
          <w:sz w:val="28"/>
          <w:szCs w:val="28"/>
        </w:rPr>
      </w:pPr>
      <w:r w:rsidRPr="00610240">
        <w:rPr>
          <w:sz w:val="28"/>
          <w:szCs w:val="28"/>
        </w:rPr>
        <w:t>___________________________________________</w:t>
      </w:r>
      <w:r>
        <w:rPr>
          <w:sz w:val="28"/>
          <w:szCs w:val="28"/>
        </w:rPr>
        <w:t>_____________________________</w:t>
      </w:r>
    </w:p>
    <w:p w:rsidR="00AD0CE0" w:rsidRDefault="00AD0CE0" w:rsidP="00AD0CE0">
      <w:pPr>
        <w:autoSpaceDE w:val="0"/>
        <w:autoSpaceDN w:val="0"/>
        <w:adjustRightInd w:val="0"/>
        <w:jc w:val="center"/>
      </w:pPr>
      <w:r w:rsidRPr="00610240">
        <w:t>(почтовый</w:t>
      </w:r>
      <w:r w:rsidRPr="001E1938">
        <w:t xml:space="preserve"> </w:t>
      </w:r>
      <w:r w:rsidRPr="00610240">
        <w:t>или строительный адрес объекта капитального строительства)</w:t>
      </w:r>
    </w:p>
    <w:p w:rsidR="00AD0CE0" w:rsidRPr="00610240" w:rsidRDefault="00AD0CE0" w:rsidP="00AD0CE0">
      <w:pPr>
        <w:autoSpaceDE w:val="0"/>
        <w:autoSpaceDN w:val="0"/>
        <w:adjustRightInd w:val="0"/>
        <w:jc w:val="center"/>
      </w:pPr>
    </w:p>
    <w:p w:rsidR="00AD0CE0" w:rsidRPr="00610240" w:rsidRDefault="00AD0CE0" w:rsidP="00AD0CE0">
      <w:pPr>
        <w:autoSpaceDE w:val="0"/>
        <w:autoSpaceDN w:val="0"/>
        <w:adjustRightInd w:val="0"/>
        <w:jc w:val="both"/>
        <w:rPr>
          <w:sz w:val="28"/>
          <w:szCs w:val="28"/>
        </w:rPr>
      </w:pPr>
      <w:r w:rsidRPr="00610240">
        <w:rPr>
          <w:sz w:val="28"/>
          <w:szCs w:val="28"/>
        </w:rPr>
        <w:t>4. Разрешение на строительство объекта капи</w:t>
      </w:r>
      <w:r>
        <w:rPr>
          <w:sz w:val="28"/>
          <w:szCs w:val="28"/>
        </w:rPr>
        <w:t>тального строительства</w:t>
      </w:r>
    </w:p>
    <w:p w:rsidR="00AD0CE0" w:rsidRPr="00610240" w:rsidRDefault="00AD0CE0" w:rsidP="00AD0CE0">
      <w:pPr>
        <w:autoSpaceDE w:val="0"/>
        <w:autoSpaceDN w:val="0"/>
        <w:adjustRightInd w:val="0"/>
        <w:jc w:val="both"/>
        <w:rPr>
          <w:sz w:val="28"/>
          <w:szCs w:val="28"/>
        </w:rPr>
      </w:pPr>
      <w:r w:rsidRPr="00610240">
        <w:rPr>
          <w:sz w:val="28"/>
          <w:szCs w:val="28"/>
        </w:rPr>
        <w:t>___________________________________________</w:t>
      </w:r>
      <w:r>
        <w:rPr>
          <w:sz w:val="28"/>
          <w:szCs w:val="28"/>
        </w:rPr>
        <w:t>_____________________________</w:t>
      </w:r>
    </w:p>
    <w:p w:rsidR="00AD0CE0" w:rsidRDefault="00AD0CE0" w:rsidP="00AD0CE0">
      <w:pPr>
        <w:autoSpaceDE w:val="0"/>
        <w:autoSpaceDN w:val="0"/>
        <w:adjustRightInd w:val="0"/>
        <w:jc w:val="center"/>
      </w:pPr>
      <w:r w:rsidRPr="00610240">
        <w:t>(номер</w:t>
      </w:r>
      <w:r>
        <w:t xml:space="preserve"> </w:t>
      </w:r>
      <w:r w:rsidRPr="00610240">
        <w:t>и дата выдачи, кем выдано, срок действия)</w:t>
      </w:r>
    </w:p>
    <w:p w:rsidR="00AD0CE0" w:rsidRPr="00610240" w:rsidRDefault="00AD0CE0" w:rsidP="00AD0CE0">
      <w:pPr>
        <w:autoSpaceDE w:val="0"/>
        <w:autoSpaceDN w:val="0"/>
        <w:adjustRightInd w:val="0"/>
        <w:jc w:val="center"/>
      </w:pPr>
    </w:p>
    <w:p w:rsidR="00AD0CE0" w:rsidRDefault="00AD0CE0" w:rsidP="00AD0CE0">
      <w:pPr>
        <w:autoSpaceDE w:val="0"/>
        <w:autoSpaceDN w:val="0"/>
        <w:adjustRightInd w:val="0"/>
        <w:jc w:val="both"/>
        <w:rPr>
          <w:sz w:val="28"/>
          <w:szCs w:val="28"/>
        </w:rPr>
      </w:pPr>
      <w:r>
        <w:rPr>
          <w:sz w:val="28"/>
          <w:szCs w:val="28"/>
        </w:rPr>
        <w:t>5</w:t>
      </w:r>
      <w:r w:rsidRPr="00610240">
        <w:rPr>
          <w:sz w:val="28"/>
          <w:szCs w:val="28"/>
        </w:rPr>
        <w:t xml:space="preserve">. Наименование и дата завершения работ, которые подлежат проверке </w:t>
      </w:r>
    </w:p>
    <w:p w:rsidR="00F342A8" w:rsidRDefault="00F342A8" w:rsidP="00AD0CE0">
      <w:pPr>
        <w:autoSpaceDE w:val="0"/>
        <w:autoSpaceDN w:val="0"/>
        <w:adjustRightInd w:val="0"/>
        <w:jc w:val="both"/>
        <w:rPr>
          <w:sz w:val="28"/>
          <w:szCs w:val="28"/>
        </w:rPr>
      </w:pPr>
    </w:p>
    <w:tbl>
      <w:tblPr>
        <w:tblStyle w:val="a6"/>
        <w:tblW w:w="0" w:type="auto"/>
        <w:tblLook w:val="04A0" w:firstRow="1" w:lastRow="0" w:firstColumn="1" w:lastColumn="0" w:noHBand="0" w:noVBand="1"/>
      </w:tblPr>
      <w:tblGrid>
        <w:gridCol w:w="3510"/>
        <w:gridCol w:w="3402"/>
        <w:gridCol w:w="3261"/>
      </w:tblGrid>
      <w:tr w:rsidR="00F342A8" w:rsidTr="00F342A8">
        <w:tc>
          <w:tcPr>
            <w:tcW w:w="3510" w:type="dxa"/>
          </w:tcPr>
          <w:p w:rsidR="00F342A8" w:rsidRPr="00F342A8" w:rsidRDefault="00F342A8" w:rsidP="00AD0CE0">
            <w:pPr>
              <w:autoSpaceDE w:val="0"/>
              <w:autoSpaceDN w:val="0"/>
              <w:adjustRightInd w:val="0"/>
              <w:jc w:val="both"/>
              <w:rPr>
                <w:sz w:val="28"/>
                <w:szCs w:val="28"/>
              </w:rPr>
            </w:pPr>
            <w:r>
              <w:rPr>
                <w:sz w:val="28"/>
                <w:szCs w:val="28"/>
              </w:rPr>
              <w:t>Наименование работ согласно утвержденной программе проведения проверок</w:t>
            </w:r>
          </w:p>
        </w:tc>
        <w:tc>
          <w:tcPr>
            <w:tcW w:w="3402" w:type="dxa"/>
          </w:tcPr>
          <w:p w:rsidR="00F342A8" w:rsidRDefault="00F342A8" w:rsidP="00AD0CE0">
            <w:pPr>
              <w:autoSpaceDE w:val="0"/>
              <w:autoSpaceDN w:val="0"/>
              <w:adjustRightInd w:val="0"/>
              <w:jc w:val="both"/>
              <w:rPr>
                <w:sz w:val="28"/>
                <w:szCs w:val="28"/>
              </w:rPr>
            </w:pPr>
            <w:r>
              <w:rPr>
                <w:sz w:val="28"/>
                <w:szCs w:val="28"/>
              </w:rPr>
              <w:t xml:space="preserve">Примерная дата проведения проверки выполнения работ </w:t>
            </w:r>
          </w:p>
        </w:tc>
        <w:tc>
          <w:tcPr>
            <w:tcW w:w="3261" w:type="dxa"/>
          </w:tcPr>
          <w:p w:rsidR="00F342A8" w:rsidRDefault="00F342A8" w:rsidP="00AD0CE0">
            <w:pPr>
              <w:autoSpaceDE w:val="0"/>
              <w:autoSpaceDN w:val="0"/>
              <w:adjustRightInd w:val="0"/>
              <w:jc w:val="both"/>
              <w:rPr>
                <w:sz w:val="28"/>
                <w:szCs w:val="28"/>
              </w:rPr>
            </w:pPr>
            <w:r>
              <w:rPr>
                <w:sz w:val="28"/>
                <w:szCs w:val="28"/>
              </w:rPr>
              <w:t xml:space="preserve">Новая дата завершения работ, подлежащих проверке согласно данных  проекта организации строительства </w:t>
            </w:r>
          </w:p>
        </w:tc>
      </w:tr>
      <w:tr w:rsidR="00F342A8" w:rsidTr="00F342A8">
        <w:tc>
          <w:tcPr>
            <w:tcW w:w="3510" w:type="dxa"/>
          </w:tcPr>
          <w:p w:rsidR="00F342A8" w:rsidRDefault="00F342A8" w:rsidP="00AD0CE0">
            <w:pPr>
              <w:autoSpaceDE w:val="0"/>
              <w:autoSpaceDN w:val="0"/>
              <w:adjustRightInd w:val="0"/>
              <w:jc w:val="both"/>
              <w:rPr>
                <w:sz w:val="28"/>
                <w:szCs w:val="28"/>
              </w:rPr>
            </w:pPr>
          </w:p>
        </w:tc>
        <w:tc>
          <w:tcPr>
            <w:tcW w:w="3402" w:type="dxa"/>
          </w:tcPr>
          <w:p w:rsidR="00F342A8" w:rsidRDefault="00F342A8" w:rsidP="00AD0CE0">
            <w:pPr>
              <w:autoSpaceDE w:val="0"/>
              <w:autoSpaceDN w:val="0"/>
              <w:adjustRightInd w:val="0"/>
              <w:jc w:val="both"/>
              <w:rPr>
                <w:sz w:val="28"/>
                <w:szCs w:val="28"/>
              </w:rPr>
            </w:pPr>
          </w:p>
        </w:tc>
        <w:tc>
          <w:tcPr>
            <w:tcW w:w="3261" w:type="dxa"/>
          </w:tcPr>
          <w:p w:rsidR="00F342A8" w:rsidRDefault="00F342A8" w:rsidP="00AD0CE0">
            <w:pPr>
              <w:autoSpaceDE w:val="0"/>
              <w:autoSpaceDN w:val="0"/>
              <w:adjustRightInd w:val="0"/>
              <w:jc w:val="both"/>
              <w:rPr>
                <w:sz w:val="28"/>
                <w:szCs w:val="28"/>
              </w:rPr>
            </w:pPr>
          </w:p>
        </w:tc>
      </w:tr>
      <w:tr w:rsidR="00F342A8" w:rsidTr="00F342A8">
        <w:tc>
          <w:tcPr>
            <w:tcW w:w="3510" w:type="dxa"/>
          </w:tcPr>
          <w:p w:rsidR="00F342A8" w:rsidRDefault="00F342A8" w:rsidP="00AD0CE0">
            <w:pPr>
              <w:autoSpaceDE w:val="0"/>
              <w:autoSpaceDN w:val="0"/>
              <w:adjustRightInd w:val="0"/>
              <w:jc w:val="both"/>
              <w:rPr>
                <w:sz w:val="28"/>
                <w:szCs w:val="28"/>
              </w:rPr>
            </w:pPr>
          </w:p>
        </w:tc>
        <w:tc>
          <w:tcPr>
            <w:tcW w:w="3402" w:type="dxa"/>
          </w:tcPr>
          <w:p w:rsidR="00F342A8" w:rsidRDefault="00F342A8" w:rsidP="00AD0CE0">
            <w:pPr>
              <w:autoSpaceDE w:val="0"/>
              <w:autoSpaceDN w:val="0"/>
              <w:adjustRightInd w:val="0"/>
              <w:jc w:val="both"/>
              <w:rPr>
                <w:sz w:val="28"/>
                <w:szCs w:val="28"/>
              </w:rPr>
            </w:pPr>
          </w:p>
        </w:tc>
        <w:tc>
          <w:tcPr>
            <w:tcW w:w="3261" w:type="dxa"/>
          </w:tcPr>
          <w:p w:rsidR="00F342A8" w:rsidRDefault="00F342A8" w:rsidP="00AD0CE0">
            <w:pPr>
              <w:autoSpaceDE w:val="0"/>
              <w:autoSpaceDN w:val="0"/>
              <w:adjustRightInd w:val="0"/>
              <w:jc w:val="both"/>
              <w:rPr>
                <w:sz w:val="28"/>
                <w:szCs w:val="28"/>
              </w:rPr>
            </w:pPr>
          </w:p>
        </w:tc>
      </w:tr>
      <w:tr w:rsidR="00F342A8" w:rsidTr="00F342A8">
        <w:tc>
          <w:tcPr>
            <w:tcW w:w="3510" w:type="dxa"/>
          </w:tcPr>
          <w:p w:rsidR="00F342A8" w:rsidRDefault="00F342A8" w:rsidP="00AD0CE0">
            <w:pPr>
              <w:autoSpaceDE w:val="0"/>
              <w:autoSpaceDN w:val="0"/>
              <w:adjustRightInd w:val="0"/>
              <w:jc w:val="both"/>
              <w:rPr>
                <w:sz w:val="28"/>
                <w:szCs w:val="28"/>
              </w:rPr>
            </w:pPr>
          </w:p>
        </w:tc>
        <w:tc>
          <w:tcPr>
            <w:tcW w:w="3402" w:type="dxa"/>
          </w:tcPr>
          <w:p w:rsidR="00F342A8" w:rsidRDefault="00F342A8" w:rsidP="00AD0CE0">
            <w:pPr>
              <w:autoSpaceDE w:val="0"/>
              <w:autoSpaceDN w:val="0"/>
              <w:adjustRightInd w:val="0"/>
              <w:jc w:val="both"/>
              <w:rPr>
                <w:sz w:val="28"/>
                <w:szCs w:val="28"/>
              </w:rPr>
            </w:pPr>
          </w:p>
        </w:tc>
        <w:tc>
          <w:tcPr>
            <w:tcW w:w="3261" w:type="dxa"/>
          </w:tcPr>
          <w:p w:rsidR="00F342A8" w:rsidRDefault="00F342A8" w:rsidP="00AD0CE0">
            <w:pPr>
              <w:autoSpaceDE w:val="0"/>
              <w:autoSpaceDN w:val="0"/>
              <w:adjustRightInd w:val="0"/>
              <w:jc w:val="both"/>
              <w:rPr>
                <w:sz w:val="28"/>
                <w:szCs w:val="28"/>
              </w:rPr>
            </w:pPr>
          </w:p>
        </w:tc>
      </w:tr>
    </w:tbl>
    <w:p w:rsidR="00F342A8" w:rsidRPr="00610240" w:rsidRDefault="00F342A8" w:rsidP="00AD0CE0">
      <w:pPr>
        <w:autoSpaceDE w:val="0"/>
        <w:autoSpaceDN w:val="0"/>
        <w:adjustRightInd w:val="0"/>
        <w:jc w:val="both"/>
        <w:rPr>
          <w:sz w:val="28"/>
          <w:szCs w:val="28"/>
        </w:rPr>
      </w:pPr>
    </w:p>
    <w:p w:rsidR="00AD0CE0" w:rsidRPr="00610240" w:rsidRDefault="00AD0CE0" w:rsidP="00AD0CE0">
      <w:pPr>
        <w:autoSpaceDE w:val="0"/>
        <w:autoSpaceDN w:val="0"/>
        <w:adjustRightInd w:val="0"/>
        <w:jc w:val="both"/>
        <w:rPr>
          <w:sz w:val="28"/>
          <w:szCs w:val="28"/>
        </w:rPr>
      </w:pPr>
      <w:r w:rsidRPr="00610240">
        <w:rPr>
          <w:sz w:val="28"/>
          <w:szCs w:val="28"/>
        </w:rPr>
        <w:t>___________________________________________</w:t>
      </w:r>
      <w:r>
        <w:rPr>
          <w:sz w:val="28"/>
          <w:szCs w:val="28"/>
        </w:rPr>
        <w:t>_____________________________</w:t>
      </w:r>
    </w:p>
    <w:p w:rsidR="00AD0CE0" w:rsidRPr="00610240" w:rsidRDefault="00AD0CE0" w:rsidP="004F1EC5">
      <w:pPr>
        <w:autoSpaceDE w:val="0"/>
        <w:autoSpaceDN w:val="0"/>
        <w:adjustRightInd w:val="0"/>
        <w:jc w:val="center"/>
      </w:pPr>
      <w:r w:rsidRPr="00610240">
        <w:t>(</w:t>
      </w:r>
      <w:r w:rsidR="00F342A8">
        <w:t xml:space="preserve">должность, фамилия имя отчество  (при наличии) лица, </w:t>
      </w:r>
      <w:r w:rsidR="004F1EC5">
        <w:t xml:space="preserve">подписавшего извещение от имени </w:t>
      </w:r>
      <w:r w:rsidR="004F1EC5" w:rsidRPr="00610240">
        <w:t>застройщика, технического заказчика, лица, осуществляющего</w:t>
      </w:r>
      <w:r w:rsidR="004F1EC5">
        <w:t xml:space="preserve"> с</w:t>
      </w:r>
      <w:r w:rsidR="004F1EC5" w:rsidRPr="00610240">
        <w:t>троительство</w:t>
      </w:r>
      <w:r w:rsidRPr="00610240">
        <w:t>)</w:t>
      </w:r>
    </w:p>
    <w:p w:rsidR="00BE40C1" w:rsidRDefault="00BE40C1" w:rsidP="00AD0CE0">
      <w:pPr>
        <w:autoSpaceDE w:val="0"/>
        <w:autoSpaceDN w:val="0"/>
        <w:adjustRightInd w:val="0"/>
        <w:jc w:val="right"/>
      </w:pPr>
    </w:p>
    <w:p w:rsidR="00205DEB" w:rsidRDefault="00AD0CE0" w:rsidP="00AD0CE0">
      <w:pPr>
        <w:autoSpaceDE w:val="0"/>
        <w:autoSpaceDN w:val="0"/>
        <w:adjustRightInd w:val="0"/>
        <w:jc w:val="right"/>
      </w:pPr>
      <w:r w:rsidRPr="00610240">
        <w:t xml:space="preserve">   </w:t>
      </w:r>
      <w:r>
        <w:t xml:space="preserve">          </w:t>
      </w:r>
      <w:r w:rsidRPr="00610240">
        <w:t xml:space="preserve">(должность)      </w:t>
      </w:r>
      <w:r>
        <w:t xml:space="preserve">            </w:t>
      </w:r>
      <w:r w:rsidRPr="00610240">
        <w:t xml:space="preserve">    (подпись</w:t>
      </w:r>
    </w:p>
    <w:p w:rsidR="00205DEB" w:rsidRDefault="00205DEB" w:rsidP="00AD0CE0">
      <w:pPr>
        <w:autoSpaceDE w:val="0"/>
        <w:autoSpaceDN w:val="0"/>
        <w:adjustRightInd w:val="0"/>
        <w:jc w:val="right"/>
      </w:pPr>
    </w:p>
    <w:p w:rsidR="00AD0CE0" w:rsidRDefault="00AD0CE0" w:rsidP="00205DEB">
      <w:pPr>
        <w:autoSpaceDE w:val="0"/>
        <w:autoSpaceDN w:val="0"/>
        <w:adjustRightInd w:val="0"/>
      </w:pPr>
      <w:r w:rsidRPr="00610240">
        <w:t xml:space="preserve">  </w:t>
      </w:r>
    </w:p>
    <w:p w:rsidR="00205DEB" w:rsidRDefault="00205DEB" w:rsidP="00AD0CE0">
      <w:pPr>
        <w:autoSpaceDE w:val="0"/>
        <w:autoSpaceDN w:val="0"/>
        <w:adjustRightInd w:val="0"/>
        <w:jc w:val="right"/>
        <w:sectPr w:rsidR="00205DEB" w:rsidSect="00205DEB">
          <w:pgSz w:w="11906" w:h="16838" w:code="9"/>
          <w:pgMar w:top="992" w:right="707" w:bottom="1440" w:left="1077" w:header="720" w:footer="720" w:gutter="0"/>
          <w:pgNumType w:start="1"/>
          <w:cols w:space="720"/>
          <w:titlePg/>
          <w:docGrid w:linePitch="326"/>
        </w:sectPr>
      </w:pPr>
    </w:p>
    <w:p w:rsidR="00BE40C1" w:rsidRDefault="00BE40C1" w:rsidP="00BE40C1">
      <w:pPr>
        <w:ind w:left="4111"/>
        <w:contextualSpacing/>
        <w:jc w:val="right"/>
        <w:rPr>
          <w:sz w:val="20"/>
          <w:szCs w:val="20"/>
        </w:rPr>
      </w:pPr>
      <w:r>
        <w:rPr>
          <w:sz w:val="20"/>
          <w:szCs w:val="20"/>
        </w:rPr>
        <w:lastRenderedPageBreak/>
        <w:t>Приложение №</w:t>
      </w:r>
      <w:r w:rsidR="004E7F7E">
        <w:rPr>
          <w:sz w:val="20"/>
          <w:szCs w:val="20"/>
        </w:rPr>
        <w:t xml:space="preserve"> 5</w:t>
      </w:r>
      <w:r>
        <w:rPr>
          <w:sz w:val="20"/>
          <w:szCs w:val="20"/>
        </w:rPr>
        <w:t xml:space="preserve"> </w:t>
      </w:r>
    </w:p>
    <w:p w:rsidR="00BE40C1" w:rsidRDefault="00BE40C1" w:rsidP="00BE40C1">
      <w:pPr>
        <w:ind w:left="4111"/>
        <w:contextualSpacing/>
        <w:jc w:val="right"/>
        <w:rPr>
          <w:sz w:val="20"/>
          <w:szCs w:val="20"/>
        </w:rPr>
      </w:pPr>
      <w:r w:rsidRPr="0090455F">
        <w:rPr>
          <w:sz w:val="20"/>
          <w:szCs w:val="20"/>
        </w:rPr>
        <w:t xml:space="preserve">к </w:t>
      </w:r>
      <w:r>
        <w:rPr>
          <w:sz w:val="20"/>
          <w:szCs w:val="20"/>
        </w:rPr>
        <w:t xml:space="preserve">распоряжению Службы от ____________ №_________________ </w:t>
      </w:r>
    </w:p>
    <w:p w:rsidR="00BE40C1" w:rsidRDefault="00BE40C1" w:rsidP="00BE40C1">
      <w:pPr>
        <w:jc w:val="right"/>
      </w:pPr>
    </w:p>
    <w:p w:rsidR="00BE40C1" w:rsidRPr="001C6CBD" w:rsidRDefault="00BE40C1" w:rsidP="00BE40C1">
      <w:pPr>
        <w:pStyle w:val="ConsPlusNormal"/>
        <w:suppressAutoHyphens/>
        <w:ind w:firstLine="3686"/>
        <w:jc w:val="right"/>
        <w:rPr>
          <w:color w:val="000000"/>
          <w:sz w:val="20"/>
          <w:szCs w:val="20"/>
          <w:highlight w:val="yellow"/>
        </w:rPr>
      </w:pPr>
      <w:r w:rsidRPr="001C6CBD">
        <w:rPr>
          <w:color w:val="000000"/>
          <w:sz w:val="20"/>
          <w:szCs w:val="20"/>
          <w:highlight w:val="yellow"/>
        </w:rPr>
        <w:t>Приложение № 1</w:t>
      </w:r>
      <w:r w:rsidR="00D410C0" w:rsidRPr="001C6CBD">
        <w:rPr>
          <w:color w:val="000000"/>
          <w:sz w:val="20"/>
          <w:szCs w:val="20"/>
          <w:highlight w:val="yellow"/>
        </w:rPr>
        <w:t>7</w:t>
      </w:r>
      <w:r w:rsidRPr="001C6CBD">
        <w:rPr>
          <w:color w:val="000000"/>
          <w:sz w:val="20"/>
          <w:szCs w:val="20"/>
          <w:highlight w:val="yellow"/>
        </w:rPr>
        <w:t xml:space="preserve"> к Административному регламенту </w:t>
      </w:r>
    </w:p>
    <w:p w:rsidR="00BE40C1" w:rsidRPr="001C6CBD" w:rsidRDefault="00BE40C1" w:rsidP="00BE40C1">
      <w:pPr>
        <w:pStyle w:val="ConsPlusNormal"/>
        <w:suppressAutoHyphens/>
        <w:ind w:firstLine="3686"/>
        <w:jc w:val="right"/>
        <w:rPr>
          <w:color w:val="000000"/>
          <w:sz w:val="20"/>
          <w:szCs w:val="20"/>
          <w:highlight w:val="yellow"/>
        </w:rPr>
      </w:pPr>
      <w:r w:rsidRPr="001C6CBD">
        <w:rPr>
          <w:color w:val="000000"/>
          <w:sz w:val="20"/>
          <w:szCs w:val="20"/>
          <w:highlight w:val="yellow"/>
        </w:rPr>
        <w:t xml:space="preserve">Службы государственного строительного надзора </w:t>
      </w:r>
    </w:p>
    <w:p w:rsidR="00BE40C1" w:rsidRPr="001C6CBD" w:rsidRDefault="00BE40C1" w:rsidP="00BE40C1">
      <w:pPr>
        <w:pStyle w:val="ConsPlusNormal"/>
        <w:suppressAutoHyphens/>
        <w:ind w:firstLine="3686"/>
        <w:jc w:val="right"/>
        <w:rPr>
          <w:color w:val="000000"/>
          <w:sz w:val="20"/>
          <w:szCs w:val="20"/>
          <w:highlight w:val="yellow"/>
        </w:rPr>
      </w:pPr>
      <w:r w:rsidRPr="001C6CBD">
        <w:rPr>
          <w:color w:val="000000"/>
          <w:sz w:val="20"/>
          <w:szCs w:val="20"/>
          <w:highlight w:val="yellow"/>
        </w:rPr>
        <w:t xml:space="preserve">и экспертизы Санкт-Петербурга по исполнению государственной функции </w:t>
      </w:r>
    </w:p>
    <w:p w:rsidR="00BE40C1" w:rsidRPr="001C6CBD" w:rsidRDefault="00BE40C1" w:rsidP="00BE40C1">
      <w:pPr>
        <w:pStyle w:val="ConsPlusNormal"/>
        <w:suppressAutoHyphens/>
        <w:ind w:firstLine="3686"/>
        <w:jc w:val="right"/>
        <w:rPr>
          <w:color w:val="000000"/>
          <w:sz w:val="20"/>
          <w:szCs w:val="20"/>
          <w:highlight w:val="yellow"/>
        </w:rPr>
      </w:pPr>
      <w:r w:rsidRPr="001C6CBD">
        <w:rPr>
          <w:color w:val="000000"/>
          <w:sz w:val="20"/>
          <w:szCs w:val="20"/>
          <w:highlight w:val="yellow"/>
        </w:rPr>
        <w:t xml:space="preserve">по осуществлению регионального государственного строительного </w:t>
      </w:r>
    </w:p>
    <w:p w:rsidR="00BE40C1" w:rsidRPr="001C6CBD" w:rsidRDefault="00BE40C1" w:rsidP="00BE40C1">
      <w:pPr>
        <w:pStyle w:val="ConsPlusNormal"/>
        <w:suppressAutoHyphens/>
        <w:ind w:firstLine="3686"/>
        <w:jc w:val="right"/>
        <w:rPr>
          <w:color w:val="000000"/>
          <w:sz w:val="20"/>
          <w:szCs w:val="20"/>
          <w:highlight w:val="yellow"/>
        </w:rPr>
      </w:pPr>
      <w:r w:rsidRPr="001C6CBD">
        <w:rPr>
          <w:color w:val="000000"/>
          <w:sz w:val="20"/>
          <w:szCs w:val="20"/>
          <w:highlight w:val="yellow"/>
        </w:rPr>
        <w:t xml:space="preserve">надзора в случаях и порядке, установленных действующим </w:t>
      </w:r>
    </w:p>
    <w:p w:rsidR="00BE40C1" w:rsidRPr="001C6CBD" w:rsidRDefault="00BE40C1" w:rsidP="00BE40C1">
      <w:pPr>
        <w:pStyle w:val="ConsPlusNormal"/>
        <w:suppressAutoHyphens/>
        <w:ind w:firstLine="3686"/>
        <w:jc w:val="right"/>
        <w:rPr>
          <w:color w:val="000000"/>
          <w:sz w:val="20"/>
          <w:szCs w:val="20"/>
          <w:highlight w:val="yellow"/>
        </w:rPr>
      </w:pPr>
      <w:r w:rsidRPr="001C6CBD">
        <w:rPr>
          <w:color w:val="000000"/>
          <w:sz w:val="20"/>
          <w:szCs w:val="20"/>
          <w:highlight w:val="yellow"/>
        </w:rPr>
        <w:t>законодательством, с выдачей заключения о соответствии построенного,</w:t>
      </w:r>
    </w:p>
    <w:p w:rsidR="00BE40C1" w:rsidRPr="001C6CBD" w:rsidRDefault="00BE40C1" w:rsidP="00BE40C1">
      <w:pPr>
        <w:pStyle w:val="ConsPlusNormal"/>
        <w:suppressAutoHyphens/>
        <w:ind w:firstLine="3686"/>
        <w:jc w:val="right"/>
        <w:rPr>
          <w:color w:val="000000"/>
          <w:sz w:val="20"/>
          <w:szCs w:val="20"/>
          <w:highlight w:val="yellow"/>
        </w:rPr>
      </w:pPr>
      <w:r w:rsidRPr="001C6CBD">
        <w:rPr>
          <w:color w:val="000000"/>
          <w:sz w:val="20"/>
          <w:szCs w:val="20"/>
          <w:highlight w:val="yellow"/>
        </w:rPr>
        <w:t>реконструированного объекта капитального строительства, прошедших</w:t>
      </w:r>
    </w:p>
    <w:p w:rsidR="00BE40C1" w:rsidRPr="001C6CBD" w:rsidRDefault="00BE40C1" w:rsidP="00BE40C1">
      <w:pPr>
        <w:pStyle w:val="ConsPlusNormal"/>
        <w:suppressAutoHyphens/>
        <w:ind w:firstLine="3686"/>
        <w:jc w:val="right"/>
        <w:rPr>
          <w:color w:val="000000"/>
          <w:sz w:val="20"/>
          <w:szCs w:val="20"/>
          <w:highlight w:val="yellow"/>
        </w:rPr>
      </w:pPr>
      <w:r w:rsidRPr="001C6CBD">
        <w:rPr>
          <w:color w:val="000000"/>
          <w:sz w:val="20"/>
          <w:szCs w:val="20"/>
          <w:highlight w:val="yellow"/>
        </w:rPr>
        <w:t xml:space="preserve"> капитальный ремонт автомобильных дорог общего пользования </w:t>
      </w:r>
    </w:p>
    <w:p w:rsidR="00BE40C1" w:rsidRPr="001C6CBD" w:rsidRDefault="00BE40C1" w:rsidP="00BE40C1">
      <w:pPr>
        <w:pStyle w:val="ConsPlusNormal"/>
        <w:suppressAutoHyphens/>
        <w:ind w:firstLine="3686"/>
        <w:jc w:val="right"/>
        <w:rPr>
          <w:color w:val="000000"/>
          <w:sz w:val="20"/>
          <w:szCs w:val="20"/>
          <w:highlight w:val="yellow"/>
        </w:rPr>
      </w:pPr>
      <w:r w:rsidRPr="001C6CBD">
        <w:rPr>
          <w:color w:val="000000"/>
          <w:sz w:val="20"/>
          <w:szCs w:val="20"/>
          <w:highlight w:val="yellow"/>
        </w:rPr>
        <w:t xml:space="preserve">требованиям технических регламентов (норм и правил), иных </w:t>
      </w:r>
    </w:p>
    <w:p w:rsidR="00BE40C1" w:rsidRPr="001C6CBD" w:rsidRDefault="00BE40C1" w:rsidP="00BE40C1">
      <w:pPr>
        <w:pStyle w:val="ConsPlusNormal"/>
        <w:suppressAutoHyphens/>
        <w:ind w:firstLine="3686"/>
        <w:jc w:val="right"/>
        <w:rPr>
          <w:color w:val="000000"/>
          <w:sz w:val="20"/>
          <w:szCs w:val="20"/>
          <w:highlight w:val="yellow"/>
        </w:rPr>
      </w:pPr>
      <w:r w:rsidRPr="001C6CBD">
        <w:rPr>
          <w:color w:val="000000"/>
          <w:sz w:val="20"/>
          <w:szCs w:val="20"/>
          <w:highlight w:val="yellow"/>
        </w:rPr>
        <w:t>нормативных правовых актов и проектной документации</w:t>
      </w:r>
    </w:p>
    <w:p w:rsidR="00BE40C1" w:rsidRPr="001C6CBD" w:rsidRDefault="00BE40C1" w:rsidP="00BE40C1">
      <w:pPr>
        <w:ind w:left="5868"/>
        <w:rPr>
          <w:highlight w:val="yellow"/>
        </w:rPr>
      </w:pPr>
    </w:p>
    <w:p w:rsidR="00BE40C1" w:rsidRPr="001C6CBD" w:rsidRDefault="00BE40C1" w:rsidP="00BE40C1">
      <w:pPr>
        <w:ind w:left="5868"/>
        <w:rPr>
          <w:highlight w:val="yellow"/>
        </w:rPr>
      </w:pPr>
      <w:r w:rsidRPr="001C6CBD">
        <w:rPr>
          <w:highlight w:val="yellow"/>
        </w:rPr>
        <w:t xml:space="preserve">В  </w:t>
      </w:r>
    </w:p>
    <w:p w:rsidR="00BE40C1" w:rsidRPr="001C6CBD" w:rsidRDefault="00BE40C1" w:rsidP="00BE40C1">
      <w:pPr>
        <w:pBdr>
          <w:top w:val="single" w:sz="4" w:space="1" w:color="auto"/>
        </w:pBdr>
        <w:ind w:left="6152"/>
        <w:jc w:val="center"/>
        <w:rPr>
          <w:highlight w:val="yellow"/>
        </w:rPr>
      </w:pPr>
      <w:r w:rsidRPr="001C6CBD">
        <w:rPr>
          <w:highlight w:val="yellow"/>
        </w:rPr>
        <w:t>(наименование органа прокуратуры)</w:t>
      </w:r>
    </w:p>
    <w:p w:rsidR="00BE40C1" w:rsidRPr="001C6CBD" w:rsidRDefault="00BE40C1" w:rsidP="00BE40C1">
      <w:pPr>
        <w:tabs>
          <w:tab w:val="center" w:pos="8080"/>
          <w:tab w:val="left" w:pos="10206"/>
        </w:tabs>
        <w:ind w:left="5868"/>
        <w:rPr>
          <w:highlight w:val="yellow"/>
        </w:rPr>
      </w:pPr>
      <w:r w:rsidRPr="001C6CBD">
        <w:rPr>
          <w:highlight w:val="yellow"/>
        </w:rPr>
        <w:t xml:space="preserve">от  </w:t>
      </w:r>
    </w:p>
    <w:p w:rsidR="00BE40C1" w:rsidRPr="001C6CBD" w:rsidRDefault="00BE40C1" w:rsidP="00BE40C1">
      <w:pPr>
        <w:pBdr>
          <w:top w:val="single" w:sz="4" w:space="1" w:color="auto"/>
        </w:pBdr>
        <w:spacing w:after="360"/>
        <w:ind w:left="6237"/>
        <w:jc w:val="center"/>
        <w:rPr>
          <w:highlight w:val="yellow"/>
        </w:rPr>
      </w:pPr>
      <w:r w:rsidRPr="001C6CBD">
        <w:rPr>
          <w:highlight w:val="yellow"/>
        </w:rPr>
        <w:t>(наименование органа государственного контроля (надзора), муниципального контроля с указанием юридического адреса)</w:t>
      </w:r>
    </w:p>
    <w:p w:rsidR="00BE40C1" w:rsidRPr="001C6CBD" w:rsidRDefault="00C52AED" w:rsidP="00BE40C1">
      <w:pPr>
        <w:jc w:val="right"/>
        <w:rPr>
          <w:highlight w:val="yellow"/>
        </w:rPr>
      </w:pPr>
      <w:r w:rsidRPr="001C6CBD">
        <w:rPr>
          <w:highlight w:val="yellow"/>
        </w:rPr>
        <w:t>Типовая форма</w:t>
      </w:r>
    </w:p>
    <w:p w:rsidR="00BE40C1" w:rsidRPr="001C6CBD" w:rsidRDefault="00BE40C1" w:rsidP="00BE40C1">
      <w:pPr>
        <w:spacing w:before="480"/>
        <w:jc w:val="center"/>
        <w:rPr>
          <w:b/>
          <w:bCs/>
          <w:sz w:val="26"/>
          <w:szCs w:val="26"/>
          <w:highlight w:val="yellow"/>
        </w:rPr>
      </w:pPr>
      <w:r w:rsidRPr="001C6CBD">
        <w:rPr>
          <w:b/>
          <w:bCs/>
          <w:sz w:val="26"/>
          <w:szCs w:val="26"/>
          <w:highlight w:val="yellow"/>
        </w:rPr>
        <w:t>ЗАЯВЛЕНИЕ</w:t>
      </w:r>
      <w:r w:rsidRPr="001C6CBD">
        <w:rPr>
          <w:b/>
          <w:bCs/>
          <w:sz w:val="26"/>
          <w:szCs w:val="26"/>
          <w:highlight w:val="yellow"/>
        </w:rPr>
        <w:br/>
        <w:t>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p>
    <w:p w:rsidR="00BE40C1" w:rsidRPr="001C6CBD" w:rsidRDefault="00BE40C1" w:rsidP="00BE40C1">
      <w:pPr>
        <w:spacing w:before="360"/>
        <w:jc w:val="both"/>
        <w:rPr>
          <w:highlight w:val="yellow"/>
        </w:rPr>
      </w:pPr>
      <w:r w:rsidRPr="001C6CBD">
        <w:rPr>
          <w:highlight w:val="yellow"/>
        </w:rPr>
        <w:t xml:space="preserve">1. В соответствии со статьей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  </w:t>
      </w:r>
    </w:p>
    <w:p w:rsidR="00BE40C1" w:rsidRPr="001C6CBD" w:rsidRDefault="00BE40C1" w:rsidP="00BE40C1">
      <w:pPr>
        <w:pBdr>
          <w:top w:val="single" w:sz="4" w:space="1" w:color="auto"/>
        </w:pBdr>
        <w:ind w:left="3544"/>
        <w:rPr>
          <w:sz w:val="2"/>
          <w:szCs w:val="2"/>
          <w:highlight w:val="yellow"/>
        </w:rPr>
      </w:pPr>
    </w:p>
    <w:p w:rsidR="00BE40C1" w:rsidRPr="001C6CBD" w:rsidRDefault="00BE40C1" w:rsidP="00BE40C1">
      <w:pPr>
        <w:rPr>
          <w:highlight w:val="yellow"/>
        </w:rPr>
      </w:pPr>
    </w:p>
    <w:p w:rsidR="00BE40C1" w:rsidRPr="001C6CBD" w:rsidRDefault="00BE40C1" w:rsidP="00BE40C1">
      <w:pPr>
        <w:pBdr>
          <w:top w:val="single" w:sz="4" w:space="1" w:color="auto"/>
        </w:pBdr>
        <w:rPr>
          <w:sz w:val="2"/>
          <w:szCs w:val="2"/>
          <w:highlight w:val="yellow"/>
        </w:rPr>
      </w:pPr>
    </w:p>
    <w:p w:rsidR="00BE40C1" w:rsidRPr="001C6CBD" w:rsidRDefault="00BE40C1" w:rsidP="00BE40C1">
      <w:pPr>
        <w:rPr>
          <w:highlight w:val="yellow"/>
        </w:rPr>
      </w:pPr>
    </w:p>
    <w:p w:rsidR="00BE40C1" w:rsidRPr="001C6CBD" w:rsidRDefault="00BE40C1" w:rsidP="00BE40C1">
      <w:pPr>
        <w:pBdr>
          <w:top w:val="single" w:sz="4" w:space="1" w:color="auto"/>
        </w:pBdr>
        <w:rPr>
          <w:sz w:val="2"/>
          <w:szCs w:val="2"/>
          <w:highlight w:val="yellow"/>
        </w:rPr>
      </w:pPr>
    </w:p>
    <w:p w:rsidR="00BE40C1" w:rsidRPr="001C6CBD" w:rsidRDefault="00BE40C1" w:rsidP="00BE40C1">
      <w:pPr>
        <w:rPr>
          <w:highlight w:val="yellow"/>
        </w:rPr>
      </w:pPr>
    </w:p>
    <w:p w:rsidR="00BE40C1" w:rsidRPr="001C6CBD" w:rsidRDefault="00BE40C1" w:rsidP="00BE40C1">
      <w:pPr>
        <w:pBdr>
          <w:top w:val="single" w:sz="4" w:space="1" w:color="auto"/>
        </w:pBdr>
        <w:jc w:val="center"/>
        <w:rPr>
          <w:highlight w:val="yellow"/>
        </w:rPr>
      </w:pPr>
      <w:r w:rsidRPr="001C6CBD">
        <w:rPr>
          <w:highlight w:val="yellow"/>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BE40C1" w:rsidRPr="001C6CBD" w:rsidRDefault="00BE40C1" w:rsidP="00BE40C1">
      <w:pPr>
        <w:spacing w:before="120"/>
        <w:jc w:val="both"/>
        <w:rPr>
          <w:highlight w:val="yellow"/>
        </w:rPr>
      </w:pPr>
      <w:r w:rsidRPr="001C6CBD">
        <w:rPr>
          <w:highlight w:val="yellow"/>
        </w:rPr>
        <w:t xml:space="preserve">осуществляющего предпринимательскую деятельность по адресу:  </w:t>
      </w:r>
    </w:p>
    <w:p w:rsidR="00BE40C1" w:rsidRPr="001C6CBD" w:rsidRDefault="00BE40C1" w:rsidP="00BE40C1">
      <w:pPr>
        <w:pBdr>
          <w:top w:val="single" w:sz="4" w:space="1" w:color="auto"/>
        </w:pBdr>
        <w:ind w:left="6946"/>
        <w:rPr>
          <w:sz w:val="2"/>
          <w:szCs w:val="2"/>
          <w:highlight w:val="yellow"/>
        </w:rPr>
      </w:pPr>
    </w:p>
    <w:p w:rsidR="00BE40C1" w:rsidRPr="001C6CBD" w:rsidRDefault="00BE40C1" w:rsidP="00BE40C1">
      <w:pPr>
        <w:rPr>
          <w:highlight w:val="yellow"/>
        </w:rPr>
      </w:pPr>
    </w:p>
    <w:p w:rsidR="00BE40C1" w:rsidRPr="001C6CBD" w:rsidRDefault="00BE40C1" w:rsidP="00BE40C1">
      <w:pPr>
        <w:pBdr>
          <w:top w:val="single" w:sz="4" w:space="1" w:color="auto"/>
        </w:pBdr>
        <w:rPr>
          <w:sz w:val="2"/>
          <w:szCs w:val="2"/>
          <w:highlight w:val="yellow"/>
        </w:rPr>
      </w:pPr>
    </w:p>
    <w:p w:rsidR="00BE40C1" w:rsidRPr="001C6CBD" w:rsidRDefault="00BE40C1" w:rsidP="00BE40C1">
      <w:pPr>
        <w:rPr>
          <w:highlight w:val="yellow"/>
        </w:rPr>
      </w:pPr>
    </w:p>
    <w:p w:rsidR="00BE40C1" w:rsidRPr="001C6CBD" w:rsidRDefault="00BE40C1" w:rsidP="00BE40C1">
      <w:pPr>
        <w:pBdr>
          <w:top w:val="single" w:sz="4" w:space="1" w:color="auto"/>
        </w:pBdr>
        <w:rPr>
          <w:sz w:val="2"/>
          <w:szCs w:val="2"/>
          <w:highlight w:val="yellow"/>
        </w:rPr>
      </w:pPr>
    </w:p>
    <w:p w:rsidR="00966EC6" w:rsidRPr="001C6CBD" w:rsidRDefault="00966EC6" w:rsidP="00BE40C1">
      <w:pPr>
        <w:rPr>
          <w:highlight w:val="yellow"/>
        </w:rPr>
      </w:pPr>
    </w:p>
    <w:p w:rsidR="00BE40C1" w:rsidRPr="001C6CBD" w:rsidRDefault="00966EC6" w:rsidP="00BE40C1">
      <w:pPr>
        <w:rPr>
          <w:highlight w:val="yellow"/>
        </w:rPr>
      </w:pPr>
      <w:r w:rsidRPr="001C6CBD">
        <w:rPr>
          <w:highlight w:val="yellow"/>
        </w:rPr>
        <w:t>наименование и место нахождения объекта капитального строительства, в отношении которого осуществляются мероприятия по надзору:________________________________________________</w:t>
      </w:r>
    </w:p>
    <w:p w:rsidR="00966EC6" w:rsidRPr="001C6CBD" w:rsidRDefault="00966EC6" w:rsidP="00966EC6">
      <w:pPr>
        <w:jc w:val="right"/>
        <w:rPr>
          <w:highlight w:val="yellow"/>
        </w:rPr>
      </w:pPr>
    </w:p>
    <w:p w:rsidR="00BE40C1" w:rsidRPr="001C6CBD" w:rsidRDefault="00BE40C1" w:rsidP="00BE40C1">
      <w:pPr>
        <w:pBdr>
          <w:top w:val="single" w:sz="4" w:space="1" w:color="auto"/>
        </w:pBdr>
        <w:rPr>
          <w:sz w:val="2"/>
          <w:szCs w:val="2"/>
          <w:highlight w:val="yellow"/>
        </w:rPr>
      </w:pPr>
    </w:p>
    <w:p w:rsidR="00205DEB" w:rsidRPr="001C6CBD" w:rsidRDefault="00205DEB" w:rsidP="00BE40C1">
      <w:pPr>
        <w:spacing w:before="240"/>
        <w:rPr>
          <w:highlight w:val="yellow"/>
        </w:rPr>
        <w:sectPr w:rsidR="00205DEB" w:rsidRPr="001C6CBD" w:rsidSect="00205DEB">
          <w:headerReference w:type="default" r:id="rId18"/>
          <w:pgSz w:w="11906" w:h="16838"/>
          <w:pgMar w:top="851" w:right="566" w:bottom="851" w:left="1134" w:header="397" w:footer="709" w:gutter="0"/>
          <w:pgNumType w:start="1"/>
          <w:cols w:space="709"/>
          <w:titlePg/>
          <w:docGrid w:linePitch="326"/>
        </w:sectPr>
      </w:pPr>
    </w:p>
    <w:p w:rsidR="00BE40C1" w:rsidRPr="001C6CBD" w:rsidRDefault="00BE40C1" w:rsidP="00BE40C1">
      <w:pPr>
        <w:spacing w:before="240"/>
        <w:rPr>
          <w:highlight w:val="yellow"/>
        </w:rPr>
      </w:pPr>
      <w:r w:rsidRPr="001C6CBD">
        <w:rPr>
          <w:highlight w:val="yellow"/>
        </w:rPr>
        <w:lastRenderedPageBreak/>
        <w:t>2. Основание проведения проверки:</w:t>
      </w:r>
    </w:p>
    <w:p w:rsidR="00BE40C1" w:rsidRPr="001C6CBD" w:rsidRDefault="00BE40C1" w:rsidP="00BE40C1">
      <w:pPr>
        <w:rPr>
          <w:highlight w:val="yellow"/>
        </w:rPr>
      </w:pPr>
    </w:p>
    <w:p w:rsidR="00BE40C1" w:rsidRPr="001C6CBD" w:rsidRDefault="00BE40C1" w:rsidP="00BE40C1">
      <w:pPr>
        <w:pBdr>
          <w:top w:val="single" w:sz="4" w:space="1" w:color="auto"/>
        </w:pBdr>
        <w:rPr>
          <w:sz w:val="2"/>
          <w:szCs w:val="2"/>
          <w:highlight w:val="yellow"/>
        </w:rPr>
      </w:pPr>
    </w:p>
    <w:p w:rsidR="00BE40C1" w:rsidRPr="001C6CBD" w:rsidRDefault="00BE40C1" w:rsidP="00BE40C1">
      <w:pPr>
        <w:rPr>
          <w:highlight w:val="yellow"/>
        </w:rPr>
      </w:pPr>
    </w:p>
    <w:p w:rsidR="00BE40C1" w:rsidRPr="001C6CBD" w:rsidRDefault="00BE40C1" w:rsidP="00BE40C1">
      <w:pPr>
        <w:pBdr>
          <w:top w:val="single" w:sz="4" w:space="1" w:color="auto"/>
        </w:pBdr>
        <w:jc w:val="center"/>
        <w:rPr>
          <w:highlight w:val="yellow"/>
        </w:rPr>
      </w:pPr>
      <w:r w:rsidRPr="001C6CBD">
        <w:rPr>
          <w:highlight w:val="yellow"/>
        </w:rPr>
        <w:t>(ссылка на положение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w:t>
      </w:r>
      <w:r w:rsidRPr="001C6CBD">
        <w:rPr>
          <w:highlight w:val="yellow"/>
        </w:rPr>
        <w:br/>
        <w:t>и муниципального контроля”)</w:t>
      </w:r>
    </w:p>
    <w:p w:rsidR="00BE40C1" w:rsidRPr="001C6CBD" w:rsidRDefault="00BE40C1" w:rsidP="00BE40C1">
      <w:pPr>
        <w:spacing w:before="240"/>
        <w:rPr>
          <w:highlight w:val="yellow"/>
        </w:rPr>
      </w:pPr>
      <w:r w:rsidRPr="001C6CBD">
        <w:rPr>
          <w:highlight w:val="yellow"/>
        </w:rPr>
        <w:t>3. Дата начала проведения проверки:</w:t>
      </w:r>
    </w:p>
    <w:tbl>
      <w:tblPr>
        <w:tblW w:w="0" w:type="auto"/>
        <w:tblInd w:w="312" w:type="dxa"/>
        <w:tblLayout w:type="fixed"/>
        <w:tblCellMar>
          <w:left w:w="28" w:type="dxa"/>
          <w:right w:w="28" w:type="dxa"/>
        </w:tblCellMar>
        <w:tblLook w:val="0000" w:firstRow="0" w:lastRow="0" w:firstColumn="0" w:lastColumn="0" w:noHBand="0" w:noVBand="0"/>
      </w:tblPr>
      <w:tblGrid>
        <w:gridCol w:w="170"/>
        <w:gridCol w:w="340"/>
        <w:gridCol w:w="255"/>
        <w:gridCol w:w="1247"/>
        <w:gridCol w:w="397"/>
        <w:gridCol w:w="340"/>
        <w:gridCol w:w="738"/>
      </w:tblGrid>
      <w:tr w:rsidR="00BE40C1" w:rsidRPr="001C6CBD" w:rsidTr="00E9531F">
        <w:tc>
          <w:tcPr>
            <w:tcW w:w="170" w:type="dxa"/>
            <w:tcBorders>
              <w:top w:val="nil"/>
              <w:left w:val="nil"/>
              <w:bottom w:val="nil"/>
              <w:right w:val="nil"/>
            </w:tcBorders>
            <w:vAlign w:val="bottom"/>
          </w:tcPr>
          <w:p w:rsidR="00BE40C1" w:rsidRPr="001C6CBD" w:rsidRDefault="00BE40C1" w:rsidP="00E9531F">
            <w:pPr>
              <w:jc w:val="right"/>
              <w:rPr>
                <w:highlight w:val="yellow"/>
              </w:rPr>
            </w:pPr>
            <w:r w:rsidRPr="001C6CBD">
              <w:rPr>
                <w:highlight w:val="yellow"/>
              </w:rPr>
              <w:t>“</w:t>
            </w:r>
          </w:p>
        </w:tc>
        <w:tc>
          <w:tcPr>
            <w:tcW w:w="340" w:type="dxa"/>
            <w:tcBorders>
              <w:top w:val="nil"/>
              <w:left w:val="nil"/>
              <w:bottom w:val="single" w:sz="4" w:space="0" w:color="auto"/>
              <w:right w:val="nil"/>
            </w:tcBorders>
            <w:vAlign w:val="bottom"/>
          </w:tcPr>
          <w:p w:rsidR="00BE40C1" w:rsidRPr="001C6CBD" w:rsidRDefault="00BE40C1" w:rsidP="00E9531F">
            <w:pPr>
              <w:jc w:val="center"/>
              <w:rPr>
                <w:highlight w:val="yellow"/>
              </w:rPr>
            </w:pPr>
          </w:p>
        </w:tc>
        <w:tc>
          <w:tcPr>
            <w:tcW w:w="255" w:type="dxa"/>
            <w:tcBorders>
              <w:top w:val="nil"/>
              <w:left w:val="nil"/>
              <w:bottom w:val="nil"/>
              <w:right w:val="nil"/>
            </w:tcBorders>
            <w:vAlign w:val="bottom"/>
          </w:tcPr>
          <w:p w:rsidR="00BE40C1" w:rsidRPr="001C6CBD" w:rsidRDefault="00BE40C1" w:rsidP="00E9531F">
            <w:pPr>
              <w:rPr>
                <w:highlight w:val="yellow"/>
              </w:rPr>
            </w:pPr>
            <w:r w:rsidRPr="001C6CBD">
              <w:rPr>
                <w:highlight w:val="yellow"/>
              </w:rPr>
              <w:t>”</w:t>
            </w:r>
          </w:p>
        </w:tc>
        <w:tc>
          <w:tcPr>
            <w:tcW w:w="1247" w:type="dxa"/>
            <w:tcBorders>
              <w:top w:val="nil"/>
              <w:left w:val="nil"/>
              <w:bottom w:val="single" w:sz="4" w:space="0" w:color="auto"/>
              <w:right w:val="nil"/>
            </w:tcBorders>
            <w:vAlign w:val="bottom"/>
          </w:tcPr>
          <w:p w:rsidR="00BE40C1" w:rsidRPr="001C6CBD" w:rsidRDefault="00BE40C1" w:rsidP="00E9531F">
            <w:pPr>
              <w:jc w:val="center"/>
              <w:rPr>
                <w:highlight w:val="yellow"/>
              </w:rPr>
            </w:pPr>
          </w:p>
        </w:tc>
        <w:tc>
          <w:tcPr>
            <w:tcW w:w="397" w:type="dxa"/>
            <w:tcBorders>
              <w:top w:val="nil"/>
              <w:left w:val="nil"/>
              <w:bottom w:val="nil"/>
              <w:right w:val="nil"/>
            </w:tcBorders>
            <w:vAlign w:val="bottom"/>
          </w:tcPr>
          <w:p w:rsidR="00BE40C1" w:rsidRPr="001C6CBD" w:rsidRDefault="00BE40C1" w:rsidP="00E9531F">
            <w:pPr>
              <w:jc w:val="right"/>
              <w:rPr>
                <w:highlight w:val="yellow"/>
              </w:rPr>
            </w:pPr>
            <w:r w:rsidRPr="001C6CBD">
              <w:rPr>
                <w:highlight w:val="yellow"/>
              </w:rPr>
              <w:t>20</w:t>
            </w:r>
          </w:p>
        </w:tc>
        <w:tc>
          <w:tcPr>
            <w:tcW w:w="340" w:type="dxa"/>
            <w:tcBorders>
              <w:top w:val="nil"/>
              <w:left w:val="nil"/>
              <w:bottom w:val="single" w:sz="4" w:space="0" w:color="auto"/>
              <w:right w:val="nil"/>
            </w:tcBorders>
            <w:vAlign w:val="bottom"/>
          </w:tcPr>
          <w:p w:rsidR="00BE40C1" w:rsidRPr="001C6CBD" w:rsidRDefault="00BE40C1" w:rsidP="00E9531F">
            <w:pPr>
              <w:rPr>
                <w:highlight w:val="yellow"/>
              </w:rPr>
            </w:pPr>
          </w:p>
        </w:tc>
        <w:tc>
          <w:tcPr>
            <w:tcW w:w="738" w:type="dxa"/>
            <w:tcBorders>
              <w:top w:val="nil"/>
              <w:left w:val="nil"/>
              <w:bottom w:val="nil"/>
              <w:right w:val="nil"/>
            </w:tcBorders>
            <w:vAlign w:val="bottom"/>
          </w:tcPr>
          <w:p w:rsidR="00BE40C1" w:rsidRPr="001C6CBD" w:rsidRDefault="00BE40C1" w:rsidP="00E9531F">
            <w:pPr>
              <w:ind w:left="57"/>
              <w:rPr>
                <w:highlight w:val="yellow"/>
              </w:rPr>
            </w:pPr>
            <w:r w:rsidRPr="001C6CBD">
              <w:rPr>
                <w:highlight w:val="yellow"/>
              </w:rPr>
              <w:t>года.</w:t>
            </w:r>
          </w:p>
        </w:tc>
      </w:tr>
    </w:tbl>
    <w:p w:rsidR="00BE40C1" w:rsidRPr="001C6CBD" w:rsidRDefault="00BE40C1" w:rsidP="00BE40C1">
      <w:pPr>
        <w:spacing w:before="240"/>
        <w:rPr>
          <w:highlight w:val="yellow"/>
        </w:rPr>
      </w:pPr>
      <w:r w:rsidRPr="001C6CBD">
        <w:rPr>
          <w:highlight w:val="yellow"/>
        </w:rPr>
        <w:t>4. Время начала проведения проверки:</w:t>
      </w:r>
    </w:p>
    <w:tbl>
      <w:tblPr>
        <w:tblW w:w="0" w:type="auto"/>
        <w:tblInd w:w="312" w:type="dxa"/>
        <w:tblLayout w:type="fixed"/>
        <w:tblCellMar>
          <w:left w:w="28" w:type="dxa"/>
          <w:right w:w="28" w:type="dxa"/>
        </w:tblCellMar>
        <w:tblLook w:val="0000" w:firstRow="0" w:lastRow="0" w:firstColumn="0" w:lastColumn="0" w:noHBand="0" w:noVBand="0"/>
      </w:tblPr>
      <w:tblGrid>
        <w:gridCol w:w="170"/>
        <w:gridCol w:w="340"/>
        <w:gridCol w:w="255"/>
        <w:gridCol w:w="1247"/>
        <w:gridCol w:w="397"/>
        <w:gridCol w:w="340"/>
        <w:gridCol w:w="738"/>
      </w:tblGrid>
      <w:tr w:rsidR="00BE40C1" w:rsidRPr="001C6CBD" w:rsidTr="00E9531F">
        <w:tc>
          <w:tcPr>
            <w:tcW w:w="170" w:type="dxa"/>
            <w:tcBorders>
              <w:top w:val="nil"/>
              <w:left w:val="nil"/>
              <w:bottom w:val="nil"/>
              <w:right w:val="nil"/>
            </w:tcBorders>
            <w:vAlign w:val="bottom"/>
          </w:tcPr>
          <w:p w:rsidR="00BE40C1" w:rsidRPr="001C6CBD" w:rsidRDefault="00BE40C1" w:rsidP="00E9531F">
            <w:pPr>
              <w:jc w:val="right"/>
              <w:rPr>
                <w:highlight w:val="yellow"/>
              </w:rPr>
            </w:pPr>
            <w:r w:rsidRPr="001C6CBD">
              <w:rPr>
                <w:highlight w:val="yellow"/>
              </w:rPr>
              <w:t>“</w:t>
            </w:r>
          </w:p>
        </w:tc>
        <w:tc>
          <w:tcPr>
            <w:tcW w:w="340" w:type="dxa"/>
            <w:tcBorders>
              <w:top w:val="nil"/>
              <w:left w:val="nil"/>
              <w:bottom w:val="single" w:sz="4" w:space="0" w:color="auto"/>
              <w:right w:val="nil"/>
            </w:tcBorders>
            <w:vAlign w:val="bottom"/>
          </w:tcPr>
          <w:p w:rsidR="00BE40C1" w:rsidRPr="001C6CBD" w:rsidRDefault="00BE40C1" w:rsidP="00E9531F">
            <w:pPr>
              <w:jc w:val="center"/>
              <w:rPr>
                <w:highlight w:val="yellow"/>
              </w:rPr>
            </w:pPr>
          </w:p>
        </w:tc>
        <w:tc>
          <w:tcPr>
            <w:tcW w:w="255" w:type="dxa"/>
            <w:tcBorders>
              <w:top w:val="nil"/>
              <w:left w:val="nil"/>
              <w:bottom w:val="nil"/>
              <w:right w:val="nil"/>
            </w:tcBorders>
            <w:vAlign w:val="bottom"/>
          </w:tcPr>
          <w:p w:rsidR="00BE40C1" w:rsidRPr="001C6CBD" w:rsidRDefault="00BE40C1" w:rsidP="00E9531F">
            <w:pPr>
              <w:rPr>
                <w:highlight w:val="yellow"/>
              </w:rPr>
            </w:pPr>
            <w:r w:rsidRPr="001C6CBD">
              <w:rPr>
                <w:highlight w:val="yellow"/>
              </w:rPr>
              <w:t>”</w:t>
            </w:r>
          </w:p>
        </w:tc>
        <w:tc>
          <w:tcPr>
            <w:tcW w:w="1247" w:type="dxa"/>
            <w:tcBorders>
              <w:top w:val="nil"/>
              <w:left w:val="nil"/>
              <w:bottom w:val="single" w:sz="4" w:space="0" w:color="auto"/>
              <w:right w:val="nil"/>
            </w:tcBorders>
            <w:vAlign w:val="bottom"/>
          </w:tcPr>
          <w:p w:rsidR="00BE40C1" w:rsidRPr="001C6CBD" w:rsidRDefault="00BE40C1" w:rsidP="00E9531F">
            <w:pPr>
              <w:jc w:val="center"/>
              <w:rPr>
                <w:highlight w:val="yellow"/>
              </w:rPr>
            </w:pPr>
          </w:p>
        </w:tc>
        <w:tc>
          <w:tcPr>
            <w:tcW w:w="397" w:type="dxa"/>
            <w:tcBorders>
              <w:top w:val="nil"/>
              <w:left w:val="nil"/>
              <w:bottom w:val="nil"/>
              <w:right w:val="nil"/>
            </w:tcBorders>
            <w:vAlign w:val="bottom"/>
          </w:tcPr>
          <w:p w:rsidR="00BE40C1" w:rsidRPr="001C6CBD" w:rsidRDefault="00BE40C1" w:rsidP="00E9531F">
            <w:pPr>
              <w:jc w:val="right"/>
              <w:rPr>
                <w:highlight w:val="yellow"/>
              </w:rPr>
            </w:pPr>
            <w:r w:rsidRPr="001C6CBD">
              <w:rPr>
                <w:highlight w:val="yellow"/>
              </w:rPr>
              <w:t>20</w:t>
            </w:r>
          </w:p>
        </w:tc>
        <w:tc>
          <w:tcPr>
            <w:tcW w:w="340" w:type="dxa"/>
            <w:tcBorders>
              <w:top w:val="nil"/>
              <w:left w:val="nil"/>
              <w:bottom w:val="single" w:sz="4" w:space="0" w:color="auto"/>
              <w:right w:val="nil"/>
            </w:tcBorders>
            <w:vAlign w:val="bottom"/>
          </w:tcPr>
          <w:p w:rsidR="00BE40C1" w:rsidRPr="001C6CBD" w:rsidRDefault="00BE40C1" w:rsidP="00E9531F">
            <w:pPr>
              <w:rPr>
                <w:highlight w:val="yellow"/>
              </w:rPr>
            </w:pPr>
          </w:p>
        </w:tc>
        <w:tc>
          <w:tcPr>
            <w:tcW w:w="738" w:type="dxa"/>
            <w:tcBorders>
              <w:top w:val="nil"/>
              <w:left w:val="nil"/>
              <w:bottom w:val="nil"/>
              <w:right w:val="nil"/>
            </w:tcBorders>
            <w:vAlign w:val="bottom"/>
          </w:tcPr>
          <w:p w:rsidR="00BE40C1" w:rsidRPr="001C6CBD" w:rsidRDefault="00BE40C1" w:rsidP="00E9531F">
            <w:pPr>
              <w:ind w:left="57"/>
              <w:rPr>
                <w:highlight w:val="yellow"/>
              </w:rPr>
            </w:pPr>
            <w:r w:rsidRPr="001C6CBD">
              <w:rPr>
                <w:highlight w:val="yellow"/>
              </w:rPr>
              <w:t>года.</w:t>
            </w:r>
          </w:p>
        </w:tc>
      </w:tr>
    </w:tbl>
    <w:p w:rsidR="00BE40C1" w:rsidRPr="001C6CBD" w:rsidRDefault="00BE40C1" w:rsidP="00BE40C1">
      <w:pPr>
        <w:ind w:left="284" w:right="283"/>
        <w:jc w:val="center"/>
        <w:rPr>
          <w:highlight w:val="yellow"/>
        </w:rPr>
      </w:pPr>
      <w:r w:rsidRPr="001C6CBD">
        <w:rPr>
          <w:highlight w:val="yellow"/>
        </w:rPr>
        <w:t>(указывается в случае, если основанием проведения проверки является часть 12 статьи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E40C1" w:rsidRPr="001C6CBD" w:rsidRDefault="00BE40C1" w:rsidP="00BE40C1">
      <w:pPr>
        <w:ind w:left="284" w:right="283"/>
        <w:rPr>
          <w:highlight w:val="yellow"/>
        </w:rPr>
      </w:pPr>
    </w:p>
    <w:p w:rsidR="00BE40C1" w:rsidRPr="001C6CBD" w:rsidRDefault="00BE40C1" w:rsidP="00BE40C1">
      <w:pPr>
        <w:ind w:left="284" w:right="283"/>
        <w:rPr>
          <w:highlight w:val="yellow"/>
        </w:rPr>
      </w:pPr>
      <w:r w:rsidRPr="001C6CBD">
        <w:rPr>
          <w:highlight w:val="yellow"/>
        </w:rPr>
        <w:t xml:space="preserve">Приложения:  </w:t>
      </w:r>
    </w:p>
    <w:p w:rsidR="00BE40C1" w:rsidRPr="001C6CBD" w:rsidRDefault="00BE40C1" w:rsidP="00BE40C1">
      <w:pPr>
        <w:pBdr>
          <w:top w:val="single" w:sz="4" w:space="1" w:color="auto"/>
        </w:pBdr>
        <w:ind w:left="1503"/>
        <w:rPr>
          <w:sz w:val="2"/>
          <w:szCs w:val="2"/>
          <w:highlight w:val="yellow"/>
        </w:rPr>
      </w:pPr>
    </w:p>
    <w:p w:rsidR="00BE40C1" w:rsidRPr="001C6CBD" w:rsidRDefault="00BE40C1" w:rsidP="00BE40C1">
      <w:pPr>
        <w:ind w:left="1503"/>
        <w:rPr>
          <w:highlight w:val="yellow"/>
        </w:rPr>
      </w:pPr>
    </w:p>
    <w:p w:rsidR="00BE40C1" w:rsidRPr="001C6CBD" w:rsidRDefault="00BE40C1" w:rsidP="00BE40C1">
      <w:pPr>
        <w:pBdr>
          <w:top w:val="single" w:sz="4" w:space="1" w:color="auto"/>
        </w:pBdr>
        <w:ind w:left="1503"/>
        <w:rPr>
          <w:sz w:val="2"/>
          <w:szCs w:val="2"/>
          <w:highlight w:val="yellow"/>
        </w:rPr>
      </w:pPr>
    </w:p>
    <w:p w:rsidR="00BE40C1" w:rsidRPr="001C6CBD" w:rsidRDefault="00BE40C1" w:rsidP="00BE40C1">
      <w:pPr>
        <w:ind w:left="1503"/>
        <w:rPr>
          <w:highlight w:val="yellow"/>
        </w:rPr>
      </w:pPr>
    </w:p>
    <w:p w:rsidR="00BE40C1" w:rsidRPr="001C6CBD" w:rsidRDefault="00BE40C1" w:rsidP="00BE40C1">
      <w:pPr>
        <w:pBdr>
          <w:top w:val="single" w:sz="4" w:space="1" w:color="auto"/>
        </w:pBdr>
        <w:spacing w:after="80"/>
        <w:ind w:left="1503"/>
        <w:jc w:val="center"/>
        <w:rPr>
          <w:highlight w:val="yellow"/>
          <w:lang w:val="en-US"/>
        </w:rPr>
      </w:pPr>
      <w:r w:rsidRPr="001C6CBD">
        <w:rPr>
          <w:highlight w:val="yellow"/>
        </w:rPr>
        <w:t>(копия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Документы, содержащие сведения, послужившие основанием для проведения внеплановой проверки)</w:t>
      </w:r>
    </w:p>
    <w:tbl>
      <w:tblPr>
        <w:tblW w:w="0" w:type="auto"/>
        <w:tblLayout w:type="fixed"/>
        <w:tblCellMar>
          <w:left w:w="28" w:type="dxa"/>
          <w:right w:w="28" w:type="dxa"/>
        </w:tblCellMar>
        <w:tblLook w:val="0000" w:firstRow="0" w:lastRow="0" w:firstColumn="0" w:lastColumn="0" w:noHBand="0" w:noVBand="0"/>
      </w:tblPr>
      <w:tblGrid>
        <w:gridCol w:w="3856"/>
        <w:gridCol w:w="312"/>
        <w:gridCol w:w="2084"/>
        <w:gridCol w:w="297"/>
        <w:gridCol w:w="3402"/>
      </w:tblGrid>
      <w:tr w:rsidR="00BE40C1" w:rsidRPr="001C6CBD" w:rsidTr="00E9531F">
        <w:tc>
          <w:tcPr>
            <w:tcW w:w="3856" w:type="dxa"/>
            <w:tcBorders>
              <w:top w:val="nil"/>
              <w:left w:val="nil"/>
              <w:bottom w:val="single" w:sz="4" w:space="0" w:color="auto"/>
              <w:right w:val="nil"/>
            </w:tcBorders>
            <w:vAlign w:val="bottom"/>
          </w:tcPr>
          <w:p w:rsidR="00BE40C1" w:rsidRPr="001C6CBD" w:rsidRDefault="00BE40C1" w:rsidP="00E9531F">
            <w:pPr>
              <w:jc w:val="center"/>
              <w:rPr>
                <w:highlight w:val="yellow"/>
              </w:rPr>
            </w:pPr>
          </w:p>
        </w:tc>
        <w:tc>
          <w:tcPr>
            <w:tcW w:w="312" w:type="dxa"/>
            <w:tcBorders>
              <w:top w:val="nil"/>
              <w:left w:val="nil"/>
              <w:bottom w:val="nil"/>
              <w:right w:val="nil"/>
            </w:tcBorders>
            <w:vAlign w:val="bottom"/>
          </w:tcPr>
          <w:p w:rsidR="00BE40C1" w:rsidRPr="001C6CBD" w:rsidRDefault="00BE40C1" w:rsidP="00E9531F">
            <w:pPr>
              <w:rPr>
                <w:highlight w:val="yellow"/>
              </w:rPr>
            </w:pPr>
          </w:p>
        </w:tc>
        <w:tc>
          <w:tcPr>
            <w:tcW w:w="2084" w:type="dxa"/>
            <w:tcBorders>
              <w:top w:val="nil"/>
              <w:left w:val="nil"/>
              <w:bottom w:val="single" w:sz="4" w:space="0" w:color="auto"/>
              <w:right w:val="nil"/>
            </w:tcBorders>
            <w:vAlign w:val="bottom"/>
          </w:tcPr>
          <w:p w:rsidR="00BE40C1" w:rsidRPr="001C6CBD" w:rsidRDefault="00BE40C1" w:rsidP="00E9531F">
            <w:pPr>
              <w:jc w:val="center"/>
              <w:rPr>
                <w:highlight w:val="yellow"/>
              </w:rPr>
            </w:pPr>
          </w:p>
        </w:tc>
        <w:tc>
          <w:tcPr>
            <w:tcW w:w="297" w:type="dxa"/>
            <w:tcBorders>
              <w:top w:val="nil"/>
              <w:left w:val="nil"/>
              <w:bottom w:val="nil"/>
              <w:right w:val="nil"/>
            </w:tcBorders>
            <w:vAlign w:val="bottom"/>
          </w:tcPr>
          <w:p w:rsidR="00BE40C1" w:rsidRPr="001C6CBD" w:rsidRDefault="00BE40C1" w:rsidP="00E9531F">
            <w:pPr>
              <w:rPr>
                <w:highlight w:val="yellow"/>
              </w:rPr>
            </w:pPr>
          </w:p>
        </w:tc>
        <w:tc>
          <w:tcPr>
            <w:tcW w:w="3402" w:type="dxa"/>
            <w:tcBorders>
              <w:top w:val="nil"/>
              <w:left w:val="nil"/>
              <w:bottom w:val="single" w:sz="4" w:space="0" w:color="auto"/>
              <w:right w:val="nil"/>
            </w:tcBorders>
            <w:vAlign w:val="bottom"/>
          </w:tcPr>
          <w:p w:rsidR="00BE40C1" w:rsidRPr="001C6CBD" w:rsidRDefault="00BE40C1" w:rsidP="00E9531F">
            <w:pPr>
              <w:jc w:val="center"/>
              <w:rPr>
                <w:highlight w:val="yellow"/>
              </w:rPr>
            </w:pPr>
          </w:p>
        </w:tc>
      </w:tr>
      <w:tr w:rsidR="00BE40C1" w:rsidRPr="001C6CBD" w:rsidTr="00E9531F">
        <w:tc>
          <w:tcPr>
            <w:tcW w:w="3856" w:type="dxa"/>
            <w:tcBorders>
              <w:top w:val="nil"/>
              <w:left w:val="nil"/>
              <w:bottom w:val="nil"/>
              <w:right w:val="nil"/>
            </w:tcBorders>
          </w:tcPr>
          <w:p w:rsidR="00BE40C1" w:rsidRPr="001C6CBD" w:rsidRDefault="00BE40C1" w:rsidP="00E9531F">
            <w:pPr>
              <w:jc w:val="center"/>
              <w:rPr>
                <w:highlight w:val="yellow"/>
              </w:rPr>
            </w:pPr>
            <w:r w:rsidRPr="001C6CBD">
              <w:rPr>
                <w:highlight w:val="yellow"/>
              </w:rPr>
              <w:t>(наименование должностного лица)</w:t>
            </w:r>
          </w:p>
        </w:tc>
        <w:tc>
          <w:tcPr>
            <w:tcW w:w="312" w:type="dxa"/>
            <w:tcBorders>
              <w:top w:val="nil"/>
              <w:left w:val="nil"/>
              <w:bottom w:val="nil"/>
              <w:right w:val="nil"/>
            </w:tcBorders>
          </w:tcPr>
          <w:p w:rsidR="00BE40C1" w:rsidRPr="001C6CBD" w:rsidRDefault="00BE40C1" w:rsidP="00E9531F">
            <w:pPr>
              <w:rPr>
                <w:highlight w:val="yellow"/>
              </w:rPr>
            </w:pPr>
          </w:p>
        </w:tc>
        <w:tc>
          <w:tcPr>
            <w:tcW w:w="2084" w:type="dxa"/>
            <w:tcBorders>
              <w:top w:val="nil"/>
              <w:left w:val="nil"/>
              <w:bottom w:val="nil"/>
              <w:right w:val="nil"/>
            </w:tcBorders>
          </w:tcPr>
          <w:p w:rsidR="00BE40C1" w:rsidRPr="001C6CBD" w:rsidRDefault="00BE40C1" w:rsidP="00E9531F">
            <w:pPr>
              <w:jc w:val="center"/>
              <w:rPr>
                <w:highlight w:val="yellow"/>
              </w:rPr>
            </w:pPr>
            <w:r w:rsidRPr="001C6CBD">
              <w:rPr>
                <w:highlight w:val="yellow"/>
              </w:rPr>
              <w:t>(подпись)</w:t>
            </w:r>
          </w:p>
        </w:tc>
        <w:tc>
          <w:tcPr>
            <w:tcW w:w="297" w:type="dxa"/>
            <w:tcBorders>
              <w:top w:val="nil"/>
              <w:left w:val="nil"/>
              <w:bottom w:val="nil"/>
              <w:right w:val="nil"/>
            </w:tcBorders>
          </w:tcPr>
          <w:p w:rsidR="00BE40C1" w:rsidRPr="001C6CBD" w:rsidRDefault="00BE40C1" w:rsidP="00E9531F">
            <w:pPr>
              <w:rPr>
                <w:highlight w:val="yellow"/>
              </w:rPr>
            </w:pPr>
          </w:p>
        </w:tc>
        <w:tc>
          <w:tcPr>
            <w:tcW w:w="3402" w:type="dxa"/>
            <w:tcBorders>
              <w:top w:val="nil"/>
              <w:left w:val="nil"/>
              <w:bottom w:val="nil"/>
              <w:right w:val="nil"/>
            </w:tcBorders>
          </w:tcPr>
          <w:p w:rsidR="00BE40C1" w:rsidRPr="001C6CBD" w:rsidRDefault="00BE40C1" w:rsidP="00E9531F">
            <w:pPr>
              <w:jc w:val="center"/>
              <w:rPr>
                <w:highlight w:val="yellow"/>
              </w:rPr>
            </w:pPr>
            <w:r w:rsidRPr="001C6CBD">
              <w:rPr>
                <w:highlight w:val="yellow"/>
              </w:rPr>
              <w:t>(фамилия, имя, отчество</w:t>
            </w:r>
            <w:r w:rsidRPr="001C6CBD">
              <w:rPr>
                <w:highlight w:val="yellow"/>
              </w:rPr>
              <w:br/>
              <w:t>(в случае, если имеется))</w:t>
            </w:r>
          </w:p>
        </w:tc>
      </w:tr>
    </w:tbl>
    <w:p w:rsidR="00BE40C1" w:rsidRPr="001C6CBD" w:rsidRDefault="00BE40C1" w:rsidP="00BE40C1">
      <w:pPr>
        <w:spacing w:before="120"/>
        <w:ind w:left="567"/>
        <w:rPr>
          <w:highlight w:val="yellow"/>
        </w:rPr>
      </w:pPr>
      <w:r w:rsidRPr="001C6CBD">
        <w:rPr>
          <w:highlight w:val="yellow"/>
        </w:rPr>
        <w:t>М.П.</w:t>
      </w:r>
    </w:p>
    <w:p w:rsidR="00BE40C1" w:rsidRDefault="00BE40C1" w:rsidP="00BE40C1">
      <w:pPr>
        <w:spacing w:before="240"/>
        <w:ind w:firstLine="567"/>
      </w:pPr>
      <w:r w:rsidRPr="001C6CBD">
        <w:rPr>
          <w:highlight w:val="yellow"/>
        </w:rPr>
        <w:t>Дата и время составления документа:</w:t>
      </w:r>
      <w:r>
        <w:t xml:space="preserve">  </w:t>
      </w:r>
    </w:p>
    <w:p w:rsidR="00BE40C1" w:rsidRDefault="00BE40C1" w:rsidP="00BE40C1">
      <w:pPr>
        <w:pBdr>
          <w:top w:val="single" w:sz="4" w:space="1" w:color="auto"/>
        </w:pBdr>
        <w:ind w:left="4593"/>
        <w:rPr>
          <w:sz w:val="2"/>
          <w:szCs w:val="2"/>
        </w:rPr>
      </w:pPr>
    </w:p>
    <w:p w:rsidR="00BE40C1" w:rsidRDefault="00BE40C1" w:rsidP="00BE40C1"/>
    <w:p w:rsidR="00BE40C1" w:rsidRDefault="00BE40C1" w:rsidP="00AD0CE0">
      <w:pPr>
        <w:autoSpaceDE w:val="0"/>
        <w:autoSpaceDN w:val="0"/>
        <w:adjustRightInd w:val="0"/>
        <w:jc w:val="right"/>
        <w:rPr>
          <w:bCs/>
          <w:iCs/>
          <w:sz w:val="28"/>
          <w:szCs w:val="28"/>
        </w:rPr>
      </w:pPr>
      <w:bookmarkStart w:id="4" w:name="_GoBack"/>
      <w:bookmarkEnd w:id="4"/>
    </w:p>
    <w:sectPr w:rsidR="00BE40C1" w:rsidSect="00966EC6">
      <w:pgSz w:w="11906" w:h="16838"/>
      <w:pgMar w:top="851" w:right="566" w:bottom="851" w:left="1134" w:header="397"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2FD" w:rsidRDefault="002762FD" w:rsidP="000144E0">
      <w:r>
        <w:separator/>
      </w:r>
    </w:p>
  </w:endnote>
  <w:endnote w:type="continuationSeparator" w:id="0">
    <w:p w:rsidR="002762FD" w:rsidRDefault="002762FD" w:rsidP="00014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2FD" w:rsidRDefault="002762FD" w:rsidP="000144E0">
      <w:r>
        <w:separator/>
      </w:r>
    </w:p>
  </w:footnote>
  <w:footnote w:type="continuationSeparator" w:id="0">
    <w:p w:rsidR="002762FD" w:rsidRDefault="002762FD" w:rsidP="00014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461560"/>
      <w:docPartObj>
        <w:docPartGallery w:val="Page Numbers (Top of Page)"/>
        <w:docPartUnique/>
      </w:docPartObj>
    </w:sdtPr>
    <w:sdtContent>
      <w:p w:rsidR="00D258B9" w:rsidRDefault="00D258B9">
        <w:pPr>
          <w:pStyle w:val="a9"/>
          <w:jc w:val="center"/>
        </w:pPr>
        <w:r>
          <w:fldChar w:fldCharType="begin"/>
        </w:r>
        <w:r>
          <w:instrText>PAGE   \* MERGEFORMAT</w:instrText>
        </w:r>
        <w:r>
          <w:fldChar w:fldCharType="separate"/>
        </w:r>
        <w:r w:rsidR="00AD7CC2">
          <w:rPr>
            <w:noProof/>
          </w:rPr>
          <w:t>2</w:t>
        </w:r>
        <w:r>
          <w:fldChar w:fldCharType="end"/>
        </w:r>
      </w:p>
    </w:sdtContent>
  </w:sdt>
  <w:p w:rsidR="00D258B9" w:rsidRDefault="00D258B9">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9801832"/>
      <w:docPartObj>
        <w:docPartGallery w:val="Page Numbers (Top of Page)"/>
        <w:docPartUnique/>
      </w:docPartObj>
    </w:sdtPr>
    <w:sdtContent>
      <w:p w:rsidR="00D258B9" w:rsidRDefault="00D258B9">
        <w:pPr>
          <w:pStyle w:val="a9"/>
          <w:jc w:val="center"/>
        </w:pPr>
        <w:r>
          <w:fldChar w:fldCharType="begin"/>
        </w:r>
        <w:r>
          <w:instrText>PAGE   \* MERGEFORMAT</w:instrText>
        </w:r>
        <w:r>
          <w:fldChar w:fldCharType="separate"/>
        </w:r>
        <w:r w:rsidR="00AD7CC2">
          <w:rPr>
            <w:noProof/>
          </w:rPr>
          <w:t>2</w:t>
        </w:r>
        <w:r>
          <w:fldChar w:fldCharType="end"/>
        </w:r>
      </w:p>
    </w:sdtContent>
  </w:sdt>
  <w:p w:rsidR="00D258B9" w:rsidRPr="00BE40C1" w:rsidRDefault="00D258B9" w:rsidP="00BE40C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73A0"/>
    <w:multiLevelType w:val="multilevel"/>
    <w:tmpl w:val="4692CADC"/>
    <w:lvl w:ilvl="0">
      <w:start w:val="1"/>
      <w:numFmt w:val="decimal"/>
      <w:lvlText w:val="%1."/>
      <w:lvlJc w:val="left"/>
      <w:pPr>
        <w:ind w:left="432" w:hanging="432"/>
      </w:pPr>
      <w:rPr>
        <w:rFonts w:ascii="Times New Roman" w:eastAsia="Times New Roman" w:hAnsi="Times New Roman" w:cs="Times New Roman"/>
      </w:rPr>
    </w:lvl>
    <w:lvl w:ilvl="1">
      <w:start w:val="1"/>
      <w:numFmt w:val="decimal"/>
      <w:lvlText w:val="%1.%2."/>
      <w:lvlJc w:val="left"/>
      <w:pPr>
        <w:ind w:left="2989" w:hanging="720"/>
      </w:pPr>
      <w:rPr>
        <w:rFonts w:hint="default"/>
        <w:sz w:val="28"/>
        <w:szCs w:val="28"/>
      </w:rPr>
    </w:lvl>
    <w:lvl w:ilvl="2">
      <w:start w:val="1"/>
      <w:numFmt w:val="decimal"/>
      <w:lvlText w:val="%1.%2.%3."/>
      <w:lvlJc w:val="left"/>
      <w:pPr>
        <w:ind w:left="1430" w:hanging="720"/>
      </w:pPr>
      <w:rPr>
        <w:rFonts w:hint="default"/>
        <w:sz w:val="28"/>
        <w:szCs w:val="28"/>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03A9251D"/>
    <w:multiLevelType w:val="multilevel"/>
    <w:tmpl w:val="4414018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0C9B45ED"/>
    <w:multiLevelType w:val="hybridMultilevel"/>
    <w:tmpl w:val="7320268C"/>
    <w:lvl w:ilvl="0" w:tplc="3D58B2D6">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245495"/>
    <w:multiLevelType w:val="multilevel"/>
    <w:tmpl w:val="5ABAF5EA"/>
    <w:lvl w:ilvl="0">
      <w:start w:val="1"/>
      <w:numFmt w:val="decimal"/>
      <w:lvlText w:val="%1"/>
      <w:lvlJc w:val="left"/>
      <w:pPr>
        <w:ind w:left="720" w:hanging="720"/>
      </w:pPr>
      <w:rPr>
        <w:rFonts w:hint="default"/>
      </w:rPr>
    </w:lvl>
    <w:lvl w:ilvl="1">
      <w:start w:val="16"/>
      <w:numFmt w:val="decimal"/>
      <w:lvlText w:val="%1.%2"/>
      <w:lvlJc w:val="left"/>
      <w:pPr>
        <w:ind w:left="720"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7F37659"/>
    <w:multiLevelType w:val="hybridMultilevel"/>
    <w:tmpl w:val="CA98C5C6"/>
    <w:lvl w:ilvl="0" w:tplc="527E3B1C">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18F2425D"/>
    <w:multiLevelType w:val="multilevel"/>
    <w:tmpl w:val="52FCF5F0"/>
    <w:lvl w:ilvl="0">
      <w:start w:val="1"/>
      <w:numFmt w:val="decimal"/>
      <w:lvlText w:val="%1"/>
      <w:lvlJc w:val="left"/>
      <w:pPr>
        <w:ind w:left="720" w:hanging="720"/>
      </w:pPr>
      <w:rPr>
        <w:rFonts w:hint="default"/>
      </w:rPr>
    </w:lvl>
    <w:lvl w:ilvl="1">
      <w:start w:val="16"/>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15:restartNumberingAfterBreak="0">
    <w:nsid w:val="1F177203"/>
    <w:multiLevelType w:val="multilevel"/>
    <w:tmpl w:val="04C66CBE"/>
    <w:lvl w:ilvl="0">
      <w:start w:val="1"/>
      <w:numFmt w:val="decimal"/>
      <w:lvlText w:val="%1."/>
      <w:lvlJc w:val="left"/>
      <w:pPr>
        <w:ind w:left="927" w:hanging="360"/>
      </w:pPr>
      <w:rPr>
        <w:rFonts w:hint="default"/>
      </w:rPr>
    </w:lvl>
    <w:lvl w:ilvl="1">
      <w:start w:val="1"/>
      <w:numFmt w:val="decimal"/>
      <w:isLgl/>
      <w:lvlText w:val="%1.%2."/>
      <w:lvlJc w:val="left"/>
      <w:pPr>
        <w:ind w:left="1993" w:hanging="1284"/>
      </w:pPr>
      <w:rPr>
        <w:rFonts w:hint="default"/>
        <w:sz w:val="28"/>
      </w:rPr>
    </w:lvl>
    <w:lvl w:ilvl="2">
      <w:start w:val="1"/>
      <w:numFmt w:val="decimal"/>
      <w:isLgl/>
      <w:lvlText w:val="%1.%2.%3."/>
      <w:lvlJc w:val="left"/>
      <w:pPr>
        <w:ind w:left="2135" w:hanging="1284"/>
      </w:pPr>
      <w:rPr>
        <w:rFonts w:hint="default"/>
        <w:sz w:val="28"/>
      </w:rPr>
    </w:lvl>
    <w:lvl w:ilvl="3">
      <w:start w:val="1"/>
      <w:numFmt w:val="decimal"/>
      <w:isLgl/>
      <w:lvlText w:val="%1.%2.%3.%4."/>
      <w:lvlJc w:val="left"/>
      <w:pPr>
        <w:ind w:left="2277" w:hanging="1284"/>
      </w:pPr>
      <w:rPr>
        <w:rFonts w:hint="default"/>
        <w:sz w:val="28"/>
      </w:rPr>
    </w:lvl>
    <w:lvl w:ilvl="4">
      <w:start w:val="1"/>
      <w:numFmt w:val="decimal"/>
      <w:isLgl/>
      <w:lvlText w:val="%1.%2.%3.%4.%5."/>
      <w:lvlJc w:val="left"/>
      <w:pPr>
        <w:ind w:left="2419" w:hanging="1284"/>
      </w:pPr>
      <w:rPr>
        <w:rFonts w:hint="default"/>
        <w:sz w:val="28"/>
      </w:rPr>
    </w:lvl>
    <w:lvl w:ilvl="5">
      <w:start w:val="1"/>
      <w:numFmt w:val="decimal"/>
      <w:isLgl/>
      <w:lvlText w:val="%1.%2.%3.%4.%5.%6."/>
      <w:lvlJc w:val="left"/>
      <w:pPr>
        <w:ind w:left="2561" w:hanging="1284"/>
      </w:pPr>
      <w:rPr>
        <w:rFonts w:hint="default"/>
        <w:sz w:val="28"/>
      </w:rPr>
    </w:lvl>
    <w:lvl w:ilvl="6">
      <w:start w:val="1"/>
      <w:numFmt w:val="decimal"/>
      <w:isLgl/>
      <w:lvlText w:val="%1.%2.%3.%4.%5.%6.%7."/>
      <w:lvlJc w:val="left"/>
      <w:pPr>
        <w:ind w:left="2859" w:hanging="1440"/>
      </w:pPr>
      <w:rPr>
        <w:rFonts w:hint="default"/>
        <w:sz w:val="28"/>
      </w:rPr>
    </w:lvl>
    <w:lvl w:ilvl="7">
      <w:start w:val="1"/>
      <w:numFmt w:val="decimal"/>
      <w:isLgl/>
      <w:lvlText w:val="%1.%2.%3.%4.%5.%6.%7.%8."/>
      <w:lvlJc w:val="left"/>
      <w:pPr>
        <w:ind w:left="3001" w:hanging="1440"/>
      </w:pPr>
      <w:rPr>
        <w:rFonts w:hint="default"/>
        <w:sz w:val="28"/>
      </w:rPr>
    </w:lvl>
    <w:lvl w:ilvl="8">
      <w:start w:val="1"/>
      <w:numFmt w:val="decimal"/>
      <w:isLgl/>
      <w:lvlText w:val="%1.%2.%3.%4.%5.%6.%7.%8.%9."/>
      <w:lvlJc w:val="left"/>
      <w:pPr>
        <w:ind w:left="3503" w:hanging="1800"/>
      </w:pPr>
      <w:rPr>
        <w:rFonts w:hint="default"/>
        <w:sz w:val="28"/>
      </w:rPr>
    </w:lvl>
  </w:abstractNum>
  <w:abstractNum w:abstractNumId="7" w15:restartNumberingAfterBreak="0">
    <w:nsid w:val="2A1176D6"/>
    <w:multiLevelType w:val="hybridMultilevel"/>
    <w:tmpl w:val="5AB42D0A"/>
    <w:lvl w:ilvl="0" w:tplc="F60E300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15:restartNumberingAfterBreak="0">
    <w:nsid w:val="2B8B3F0A"/>
    <w:multiLevelType w:val="multilevel"/>
    <w:tmpl w:val="77C8CC0C"/>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320"/>
        </w:tabs>
        <w:ind w:left="1320" w:hanging="4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9" w15:restartNumberingAfterBreak="0">
    <w:nsid w:val="2E3E4EE5"/>
    <w:multiLevelType w:val="multilevel"/>
    <w:tmpl w:val="E88617F4"/>
    <w:lvl w:ilvl="0">
      <w:start w:val="1"/>
      <w:numFmt w:val="decimal"/>
      <w:lvlText w:val="%1."/>
      <w:lvlJc w:val="left"/>
      <w:pPr>
        <w:ind w:left="792" w:hanging="792"/>
      </w:pPr>
      <w:rPr>
        <w:rFonts w:hint="default"/>
      </w:rPr>
    </w:lvl>
    <w:lvl w:ilvl="1">
      <w:start w:val="15"/>
      <w:numFmt w:val="decimal"/>
      <w:lvlText w:val="%1.%2."/>
      <w:lvlJc w:val="left"/>
      <w:pPr>
        <w:ind w:left="792" w:hanging="792"/>
      </w:pPr>
      <w:rPr>
        <w:rFonts w:hint="default"/>
      </w:rPr>
    </w:lvl>
    <w:lvl w:ilvl="2">
      <w:start w:val="3"/>
      <w:numFmt w:val="decimal"/>
      <w:lvlText w:val="%1.%2.%3."/>
      <w:lvlJc w:val="left"/>
      <w:pPr>
        <w:ind w:left="792" w:hanging="79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0C703B4"/>
    <w:multiLevelType w:val="hybridMultilevel"/>
    <w:tmpl w:val="1BA02F5C"/>
    <w:lvl w:ilvl="0" w:tplc="7D92B53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15:restartNumberingAfterBreak="0">
    <w:nsid w:val="34671DA2"/>
    <w:multiLevelType w:val="hybridMultilevel"/>
    <w:tmpl w:val="2B8A943E"/>
    <w:lvl w:ilvl="0" w:tplc="B2E46668">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7D1A3B"/>
    <w:multiLevelType w:val="hybridMultilevel"/>
    <w:tmpl w:val="BC687B1A"/>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B26669D"/>
    <w:multiLevelType w:val="hybridMultilevel"/>
    <w:tmpl w:val="F9328E28"/>
    <w:lvl w:ilvl="0" w:tplc="D82A3B30">
      <w:start w:val="1"/>
      <w:numFmt w:val="decimal"/>
      <w:lvlText w:val="%1."/>
      <w:lvlJc w:val="left"/>
      <w:pPr>
        <w:ind w:left="1134" w:hanging="567"/>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36964A1"/>
    <w:multiLevelType w:val="hybridMultilevel"/>
    <w:tmpl w:val="7A54484E"/>
    <w:lvl w:ilvl="0" w:tplc="527E3B1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461730A3"/>
    <w:multiLevelType w:val="multilevel"/>
    <w:tmpl w:val="22769376"/>
    <w:lvl w:ilvl="0">
      <w:start w:val="1"/>
      <w:numFmt w:val="decimal"/>
      <w:lvlText w:val="%1"/>
      <w:lvlJc w:val="left"/>
      <w:pPr>
        <w:ind w:left="720" w:hanging="720"/>
      </w:pPr>
      <w:rPr>
        <w:rFonts w:hint="default"/>
      </w:rPr>
    </w:lvl>
    <w:lvl w:ilvl="1">
      <w:start w:val="1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47CD4FA3"/>
    <w:multiLevelType w:val="multilevel"/>
    <w:tmpl w:val="CF9C0E32"/>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BD16368"/>
    <w:multiLevelType w:val="hybridMultilevel"/>
    <w:tmpl w:val="515A56C6"/>
    <w:lvl w:ilvl="0" w:tplc="500EA82C">
      <w:start w:val="1"/>
      <w:numFmt w:val="decimal"/>
      <w:lvlText w:val="%1."/>
      <w:lvlJc w:val="left"/>
      <w:pPr>
        <w:ind w:left="786"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4FDD164F"/>
    <w:multiLevelType w:val="hybridMultilevel"/>
    <w:tmpl w:val="FA7052B8"/>
    <w:lvl w:ilvl="0" w:tplc="D82A3B30">
      <w:start w:val="1"/>
      <w:numFmt w:val="decimal"/>
      <w:lvlText w:val="%1."/>
      <w:lvlJc w:val="left"/>
      <w:pPr>
        <w:ind w:left="1134" w:hanging="567"/>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0D94CDE"/>
    <w:multiLevelType w:val="multilevel"/>
    <w:tmpl w:val="4CC6CF1E"/>
    <w:lvl w:ilvl="0">
      <w:start w:val="1"/>
      <w:numFmt w:val="decimal"/>
      <w:lvlText w:val="%1"/>
      <w:lvlJc w:val="left"/>
      <w:pPr>
        <w:ind w:left="576" w:hanging="576"/>
      </w:pPr>
      <w:rPr>
        <w:rFonts w:hint="default"/>
      </w:rPr>
    </w:lvl>
    <w:lvl w:ilvl="1">
      <w:start w:val="9"/>
      <w:numFmt w:val="decimal"/>
      <w:lvlText w:val="%1.%2"/>
      <w:lvlJc w:val="left"/>
      <w:pPr>
        <w:ind w:left="930" w:hanging="576"/>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15:restartNumberingAfterBreak="0">
    <w:nsid w:val="51EB743B"/>
    <w:multiLevelType w:val="hybridMultilevel"/>
    <w:tmpl w:val="1C985824"/>
    <w:lvl w:ilvl="0" w:tplc="EE909426">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7220C86"/>
    <w:multiLevelType w:val="hybridMultilevel"/>
    <w:tmpl w:val="B2ACE9D2"/>
    <w:lvl w:ilvl="0" w:tplc="4B58F1D2">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A27154A"/>
    <w:multiLevelType w:val="hybridMultilevel"/>
    <w:tmpl w:val="85C67264"/>
    <w:lvl w:ilvl="0" w:tplc="E21A89D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D6C0BD9"/>
    <w:multiLevelType w:val="hybridMultilevel"/>
    <w:tmpl w:val="8E76C2D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6E300458"/>
    <w:multiLevelType w:val="hybridMultilevel"/>
    <w:tmpl w:val="40541F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0D02677"/>
    <w:multiLevelType w:val="hybridMultilevel"/>
    <w:tmpl w:val="7284C1B4"/>
    <w:lvl w:ilvl="0" w:tplc="D28032C8">
      <w:start w:val="6"/>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15:restartNumberingAfterBreak="0">
    <w:nsid w:val="77F53BCA"/>
    <w:multiLevelType w:val="multilevel"/>
    <w:tmpl w:val="F71208FA"/>
    <w:lvl w:ilvl="0">
      <w:start w:val="1"/>
      <w:numFmt w:val="decimal"/>
      <w:lvlText w:val="%1"/>
      <w:lvlJc w:val="left"/>
      <w:pPr>
        <w:ind w:left="720" w:hanging="720"/>
      </w:pPr>
      <w:rPr>
        <w:rFonts w:hint="default"/>
      </w:rPr>
    </w:lvl>
    <w:lvl w:ilvl="1">
      <w:start w:val="15"/>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7" w15:restartNumberingAfterBreak="0">
    <w:nsid w:val="780777F0"/>
    <w:multiLevelType w:val="hybridMultilevel"/>
    <w:tmpl w:val="FA7052B8"/>
    <w:lvl w:ilvl="0" w:tplc="D82A3B30">
      <w:start w:val="1"/>
      <w:numFmt w:val="decimal"/>
      <w:lvlText w:val="%1."/>
      <w:lvlJc w:val="left"/>
      <w:pPr>
        <w:ind w:left="1134" w:hanging="567"/>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4"/>
  </w:num>
  <w:num w:numId="2">
    <w:abstractNumId w:val="8"/>
  </w:num>
  <w:num w:numId="3">
    <w:abstractNumId w:val="20"/>
  </w:num>
  <w:num w:numId="4">
    <w:abstractNumId w:val="11"/>
  </w:num>
  <w:num w:numId="5">
    <w:abstractNumId w:val="21"/>
  </w:num>
  <w:num w:numId="6">
    <w:abstractNumId w:val="25"/>
  </w:num>
  <w:num w:numId="7">
    <w:abstractNumId w:val="7"/>
  </w:num>
  <w:num w:numId="8">
    <w:abstractNumId w:val="10"/>
  </w:num>
  <w:num w:numId="9">
    <w:abstractNumId w:val="14"/>
  </w:num>
  <w:num w:numId="10">
    <w:abstractNumId w:val="16"/>
  </w:num>
  <w:num w:numId="11">
    <w:abstractNumId w:val="4"/>
  </w:num>
  <w:num w:numId="12">
    <w:abstractNumId w:val="17"/>
  </w:num>
  <w:num w:numId="13">
    <w:abstractNumId w:val="23"/>
  </w:num>
  <w:num w:numId="14">
    <w:abstractNumId w:val="13"/>
  </w:num>
  <w:num w:numId="15">
    <w:abstractNumId w:val="27"/>
  </w:num>
  <w:num w:numId="16">
    <w:abstractNumId w:val="18"/>
  </w:num>
  <w:num w:numId="17">
    <w:abstractNumId w:val="1"/>
  </w:num>
  <w:num w:numId="18">
    <w:abstractNumId w:val="6"/>
  </w:num>
  <w:num w:numId="19">
    <w:abstractNumId w:val="2"/>
  </w:num>
  <w:num w:numId="20">
    <w:abstractNumId w:val="0"/>
  </w:num>
  <w:num w:numId="21">
    <w:abstractNumId w:val="19"/>
  </w:num>
  <w:num w:numId="22">
    <w:abstractNumId w:val="15"/>
  </w:num>
  <w:num w:numId="23">
    <w:abstractNumId w:val="26"/>
  </w:num>
  <w:num w:numId="24">
    <w:abstractNumId w:val="9"/>
  </w:num>
  <w:num w:numId="25">
    <w:abstractNumId w:val="3"/>
  </w:num>
  <w:num w:numId="26">
    <w:abstractNumId w:val="22"/>
  </w:num>
  <w:num w:numId="27">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BossProviderVariable" w:val="25_01_2006!76880fbe-3127-46d2-a30b-2a2206e83bf3"/>
  </w:docVars>
  <w:rsids>
    <w:rsidRoot w:val="002A3D67"/>
    <w:rsid w:val="00003308"/>
    <w:rsid w:val="000144E0"/>
    <w:rsid w:val="000178BC"/>
    <w:rsid w:val="00021B0C"/>
    <w:rsid w:val="0002555B"/>
    <w:rsid w:val="00032F35"/>
    <w:rsid w:val="00035ECD"/>
    <w:rsid w:val="00044D60"/>
    <w:rsid w:val="00046189"/>
    <w:rsid w:val="00046F66"/>
    <w:rsid w:val="0005217A"/>
    <w:rsid w:val="00055311"/>
    <w:rsid w:val="000622DD"/>
    <w:rsid w:val="000649F9"/>
    <w:rsid w:val="00065F81"/>
    <w:rsid w:val="00071E9E"/>
    <w:rsid w:val="0007262B"/>
    <w:rsid w:val="000749B4"/>
    <w:rsid w:val="00083D58"/>
    <w:rsid w:val="000872E4"/>
    <w:rsid w:val="00097E28"/>
    <w:rsid w:val="000A03E5"/>
    <w:rsid w:val="000A30C2"/>
    <w:rsid w:val="000A5FCD"/>
    <w:rsid w:val="000A7E6F"/>
    <w:rsid w:val="000B0C64"/>
    <w:rsid w:val="000B62A8"/>
    <w:rsid w:val="000C0C6F"/>
    <w:rsid w:val="000D551B"/>
    <w:rsid w:val="000D7729"/>
    <w:rsid w:val="000E4C76"/>
    <w:rsid w:val="000E5255"/>
    <w:rsid w:val="000E7310"/>
    <w:rsid w:val="000F007B"/>
    <w:rsid w:val="000F3E12"/>
    <w:rsid w:val="000F6F4A"/>
    <w:rsid w:val="00105384"/>
    <w:rsid w:val="0010784A"/>
    <w:rsid w:val="0011684C"/>
    <w:rsid w:val="00121B89"/>
    <w:rsid w:val="00121F6A"/>
    <w:rsid w:val="00142727"/>
    <w:rsid w:val="001458C6"/>
    <w:rsid w:val="00147E48"/>
    <w:rsid w:val="00153A89"/>
    <w:rsid w:val="0016297A"/>
    <w:rsid w:val="00166653"/>
    <w:rsid w:val="00170A27"/>
    <w:rsid w:val="0017652A"/>
    <w:rsid w:val="0018090A"/>
    <w:rsid w:val="00181F35"/>
    <w:rsid w:val="00182C0E"/>
    <w:rsid w:val="00184252"/>
    <w:rsid w:val="0018603C"/>
    <w:rsid w:val="00191E50"/>
    <w:rsid w:val="001A492D"/>
    <w:rsid w:val="001C09A7"/>
    <w:rsid w:val="001C15D9"/>
    <w:rsid w:val="001C6CBD"/>
    <w:rsid w:val="001C70C4"/>
    <w:rsid w:val="001C73BD"/>
    <w:rsid w:val="001E0F40"/>
    <w:rsid w:val="001E68F5"/>
    <w:rsid w:val="001E6DF5"/>
    <w:rsid w:val="001F00FA"/>
    <w:rsid w:val="00201C37"/>
    <w:rsid w:val="0020499E"/>
    <w:rsid w:val="00205DEB"/>
    <w:rsid w:val="00214825"/>
    <w:rsid w:val="002203B6"/>
    <w:rsid w:val="002327D7"/>
    <w:rsid w:val="00246E3A"/>
    <w:rsid w:val="00274BCB"/>
    <w:rsid w:val="002762FD"/>
    <w:rsid w:val="002832A1"/>
    <w:rsid w:val="002909B6"/>
    <w:rsid w:val="00291FFE"/>
    <w:rsid w:val="002A118B"/>
    <w:rsid w:val="002A11E2"/>
    <w:rsid w:val="002A3D67"/>
    <w:rsid w:val="002A4122"/>
    <w:rsid w:val="002B151B"/>
    <w:rsid w:val="002B65B1"/>
    <w:rsid w:val="002B6F80"/>
    <w:rsid w:val="002D3634"/>
    <w:rsid w:val="002D61C2"/>
    <w:rsid w:val="002E0C35"/>
    <w:rsid w:val="002F116E"/>
    <w:rsid w:val="002F3161"/>
    <w:rsid w:val="002F7FC1"/>
    <w:rsid w:val="00305488"/>
    <w:rsid w:val="003058A6"/>
    <w:rsid w:val="003108E4"/>
    <w:rsid w:val="00311788"/>
    <w:rsid w:val="00315895"/>
    <w:rsid w:val="00316154"/>
    <w:rsid w:val="00321D71"/>
    <w:rsid w:val="00334E04"/>
    <w:rsid w:val="00341691"/>
    <w:rsid w:val="00350222"/>
    <w:rsid w:val="003504FE"/>
    <w:rsid w:val="0035642B"/>
    <w:rsid w:val="00357101"/>
    <w:rsid w:val="0037044E"/>
    <w:rsid w:val="003751FE"/>
    <w:rsid w:val="00375202"/>
    <w:rsid w:val="00387B18"/>
    <w:rsid w:val="00393222"/>
    <w:rsid w:val="003A29FD"/>
    <w:rsid w:val="003A399B"/>
    <w:rsid w:val="003A3E20"/>
    <w:rsid w:val="003A7117"/>
    <w:rsid w:val="003B0F7B"/>
    <w:rsid w:val="003B1559"/>
    <w:rsid w:val="003B1B39"/>
    <w:rsid w:val="003B1C92"/>
    <w:rsid w:val="003B4CF9"/>
    <w:rsid w:val="003B59DD"/>
    <w:rsid w:val="003B5DBB"/>
    <w:rsid w:val="003B62E4"/>
    <w:rsid w:val="003C0355"/>
    <w:rsid w:val="003C33EC"/>
    <w:rsid w:val="003D1378"/>
    <w:rsid w:val="003D25BA"/>
    <w:rsid w:val="003D2724"/>
    <w:rsid w:val="003D7990"/>
    <w:rsid w:val="003E428A"/>
    <w:rsid w:val="003F0240"/>
    <w:rsid w:val="003F2051"/>
    <w:rsid w:val="003F795F"/>
    <w:rsid w:val="00400922"/>
    <w:rsid w:val="004076AF"/>
    <w:rsid w:val="00411E81"/>
    <w:rsid w:val="00421097"/>
    <w:rsid w:val="004247FA"/>
    <w:rsid w:val="00424D99"/>
    <w:rsid w:val="004306E5"/>
    <w:rsid w:val="00430740"/>
    <w:rsid w:val="00431289"/>
    <w:rsid w:val="00441869"/>
    <w:rsid w:val="0045209B"/>
    <w:rsid w:val="00452296"/>
    <w:rsid w:val="0046108B"/>
    <w:rsid w:val="00464B7E"/>
    <w:rsid w:val="00466408"/>
    <w:rsid w:val="004712FB"/>
    <w:rsid w:val="00474B26"/>
    <w:rsid w:val="00474CE3"/>
    <w:rsid w:val="00477F56"/>
    <w:rsid w:val="004824DA"/>
    <w:rsid w:val="0049163D"/>
    <w:rsid w:val="00494136"/>
    <w:rsid w:val="004A006E"/>
    <w:rsid w:val="004A591F"/>
    <w:rsid w:val="004B1E7F"/>
    <w:rsid w:val="004C086B"/>
    <w:rsid w:val="004C0FDD"/>
    <w:rsid w:val="004C1879"/>
    <w:rsid w:val="004C3006"/>
    <w:rsid w:val="004C4262"/>
    <w:rsid w:val="004C75C5"/>
    <w:rsid w:val="004D2C04"/>
    <w:rsid w:val="004E7F7E"/>
    <w:rsid w:val="004F14B7"/>
    <w:rsid w:val="004F1EC5"/>
    <w:rsid w:val="004F478E"/>
    <w:rsid w:val="00501203"/>
    <w:rsid w:val="0050410C"/>
    <w:rsid w:val="00511AD9"/>
    <w:rsid w:val="00511FF2"/>
    <w:rsid w:val="00527471"/>
    <w:rsid w:val="0053124D"/>
    <w:rsid w:val="00554C1F"/>
    <w:rsid w:val="005553DB"/>
    <w:rsid w:val="00561978"/>
    <w:rsid w:val="00563B00"/>
    <w:rsid w:val="00566B98"/>
    <w:rsid w:val="00567928"/>
    <w:rsid w:val="00567EF4"/>
    <w:rsid w:val="00570D1B"/>
    <w:rsid w:val="005745D0"/>
    <w:rsid w:val="00574EC0"/>
    <w:rsid w:val="005774E0"/>
    <w:rsid w:val="0058047F"/>
    <w:rsid w:val="00581F93"/>
    <w:rsid w:val="00590DFF"/>
    <w:rsid w:val="0059397B"/>
    <w:rsid w:val="005949B7"/>
    <w:rsid w:val="00596827"/>
    <w:rsid w:val="005B01E4"/>
    <w:rsid w:val="005C5F18"/>
    <w:rsid w:val="005D1ED6"/>
    <w:rsid w:val="005D7B85"/>
    <w:rsid w:val="005E7875"/>
    <w:rsid w:val="005F2316"/>
    <w:rsid w:val="005F3A25"/>
    <w:rsid w:val="005F588C"/>
    <w:rsid w:val="006052D4"/>
    <w:rsid w:val="0060795A"/>
    <w:rsid w:val="00607C29"/>
    <w:rsid w:val="0061051C"/>
    <w:rsid w:val="00630EB5"/>
    <w:rsid w:val="00632981"/>
    <w:rsid w:val="00632B13"/>
    <w:rsid w:val="00633CAC"/>
    <w:rsid w:val="00633FC3"/>
    <w:rsid w:val="006447AE"/>
    <w:rsid w:val="00650231"/>
    <w:rsid w:val="00651EB5"/>
    <w:rsid w:val="0065268B"/>
    <w:rsid w:val="00657084"/>
    <w:rsid w:val="006669A5"/>
    <w:rsid w:val="00674BD1"/>
    <w:rsid w:val="00680991"/>
    <w:rsid w:val="00682EA4"/>
    <w:rsid w:val="00684679"/>
    <w:rsid w:val="006875AA"/>
    <w:rsid w:val="00692CFC"/>
    <w:rsid w:val="006A1EF6"/>
    <w:rsid w:val="006A6D45"/>
    <w:rsid w:val="006C1C6A"/>
    <w:rsid w:val="006C2D30"/>
    <w:rsid w:val="006D36E9"/>
    <w:rsid w:val="006D62D1"/>
    <w:rsid w:val="006E0FB8"/>
    <w:rsid w:val="006E3F02"/>
    <w:rsid w:val="006E671D"/>
    <w:rsid w:val="006E7EF8"/>
    <w:rsid w:val="006F282E"/>
    <w:rsid w:val="006F28AE"/>
    <w:rsid w:val="007026CF"/>
    <w:rsid w:val="00710BA3"/>
    <w:rsid w:val="00714CC5"/>
    <w:rsid w:val="00714F09"/>
    <w:rsid w:val="007163D8"/>
    <w:rsid w:val="00716EDA"/>
    <w:rsid w:val="0072158B"/>
    <w:rsid w:val="0072682A"/>
    <w:rsid w:val="0073589A"/>
    <w:rsid w:val="00735E54"/>
    <w:rsid w:val="00742429"/>
    <w:rsid w:val="00742FE7"/>
    <w:rsid w:val="00744545"/>
    <w:rsid w:val="00750B5F"/>
    <w:rsid w:val="007537D7"/>
    <w:rsid w:val="00753B1B"/>
    <w:rsid w:val="00771B02"/>
    <w:rsid w:val="00775DC8"/>
    <w:rsid w:val="00783712"/>
    <w:rsid w:val="007845C6"/>
    <w:rsid w:val="0078588B"/>
    <w:rsid w:val="00792FF3"/>
    <w:rsid w:val="00793115"/>
    <w:rsid w:val="0079546E"/>
    <w:rsid w:val="007A0A07"/>
    <w:rsid w:val="007A2356"/>
    <w:rsid w:val="007B2B80"/>
    <w:rsid w:val="007B47AE"/>
    <w:rsid w:val="007B7740"/>
    <w:rsid w:val="007C3E5F"/>
    <w:rsid w:val="007C4946"/>
    <w:rsid w:val="007C5761"/>
    <w:rsid w:val="007C5A9C"/>
    <w:rsid w:val="007E3A54"/>
    <w:rsid w:val="007F2818"/>
    <w:rsid w:val="007F6182"/>
    <w:rsid w:val="008117E0"/>
    <w:rsid w:val="00812814"/>
    <w:rsid w:val="00817801"/>
    <w:rsid w:val="008232ED"/>
    <w:rsid w:val="00825225"/>
    <w:rsid w:val="008260ED"/>
    <w:rsid w:val="008322DE"/>
    <w:rsid w:val="008337DF"/>
    <w:rsid w:val="008410F5"/>
    <w:rsid w:val="0084135C"/>
    <w:rsid w:val="00841ACF"/>
    <w:rsid w:val="0084470E"/>
    <w:rsid w:val="00846AF8"/>
    <w:rsid w:val="008522A9"/>
    <w:rsid w:val="008533C4"/>
    <w:rsid w:val="00856057"/>
    <w:rsid w:val="00856933"/>
    <w:rsid w:val="00856ABF"/>
    <w:rsid w:val="008609E7"/>
    <w:rsid w:val="00863BDC"/>
    <w:rsid w:val="00867696"/>
    <w:rsid w:val="00867799"/>
    <w:rsid w:val="0087574C"/>
    <w:rsid w:val="00894144"/>
    <w:rsid w:val="008957D7"/>
    <w:rsid w:val="008A2F92"/>
    <w:rsid w:val="008A6223"/>
    <w:rsid w:val="008B6BFF"/>
    <w:rsid w:val="008B7294"/>
    <w:rsid w:val="008C218B"/>
    <w:rsid w:val="008C3B9A"/>
    <w:rsid w:val="008C3F65"/>
    <w:rsid w:val="008C5069"/>
    <w:rsid w:val="008D339D"/>
    <w:rsid w:val="008E2AFB"/>
    <w:rsid w:val="008E3EF4"/>
    <w:rsid w:val="008E477A"/>
    <w:rsid w:val="008E5D14"/>
    <w:rsid w:val="00906029"/>
    <w:rsid w:val="00931034"/>
    <w:rsid w:val="00931FAD"/>
    <w:rsid w:val="0093620F"/>
    <w:rsid w:val="009409E2"/>
    <w:rsid w:val="00951080"/>
    <w:rsid w:val="0095208E"/>
    <w:rsid w:val="00961011"/>
    <w:rsid w:val="009620EE"/>
    <w:rsid w:val="0096269A"/>
    <w:rsid w:val="00963548"/>
    <w:rsid w:val="00963806"/>
    <w:rsid w:val="009639CF"/>
    <w:rsid w:val="00963DD5"/>
    <w:rsid w:val="00963DEE"/>
    <w:rsid w:val="009654E8"/>
    <w:rsid w:val="00966B85"/>
    <w:rsid w:val="00966EC6"/>
    <w:rsid w:val="00967E12"/>
    <w:rsid w:val="00970C8D"/>
    <w:rsid w:val="0097359F"/>
    <w:rsid w:val="009744A8"/>
    <w:rsid w:val="00987662"/>
    <w:rsid w:val="00991B1C"/>
    <w:rsid w:val="009942CD"/>
    <w:rsid w:val="009967FA"/>
    <w:rsid w:val="009A0A95"/>
    <w:rsid w:val="009A0AEF"/>
    <w:rsid w:val="009A0EDF"/>
    <w:rsid w:val="009A381F"/>
    <w:rsid w:val="009A3ADD"/>
    <w:rsid w:val="009A446A"/>
    <w:rsid w:val="009A4F2C"/>
    <w:rsid w:val="009B1795"/>
    <w:rsid w:val="009B6EB8"/>
    <w:rsid w:val="009C2084"/>
    <w:rsid w:val="009C2C78"/>
    <w:rsid w:val="009C409C"/>
    <w:rsid w:val="009D0C09"/>
    <w:rsid w:val="009D1A78"/>
    <w:rsid w:val="009E68EB"/>
    <w:rsid w:val="009F0576"/>
    <w:rsid w:val="009F559B"/>
    <w:rsid w:val="009F731C"/>
    <w:rsid w:val="009F7B34"/>
    <w:rsid w:val="00A03FBE"/>
    <w:rsid w:val="00A04948"/>
    <w:rsid w:val="00A07564"/>
    <w:rsid w:val="00A11FF8"/>
    <w:rsid w:val="00A136F7"/>
    <w:rsid w:val="00A2331E"/>
    <w:rsid w:val="00A248F5"/>
    <w:rsid w:val="00A30C21"/>
    <w:rsid w:val="00A32935"/>
    <w:rsid w:val="00A44633"/>
    <w:rsid w:val="00A51735"/>
    <w:rsid w:val="00A519D1"/>
    <w:rsid w:val="00A551A7"/>
    <w:rsid w:val="00A56EB6"/>
    <w:rsid w:val="00A57338"/>
    <w:rsid w:val="00A616F2"/>
    <w:rsid w:val="00A62CEB"/>
    <w:rsid w:val="00A72EA4"/>
    <w:rsid w:val="00A734DF"/>
    <w:rsid w:val="00A7466E"/>
    <w:rsid w:val="00A826D8"/>
    <w:rsid w:val="00A846A9"/>
    <w:rsid w:val="00A85B5F"/>
    <w:rsid w:val="00A91EB8"/>
    <w:rsid w:val="00A92921"/>
    <w:rsid w:val="00A94143"/>
    <w:rsid w:val="00A95F9A"/>
    <w:rsid w:val="00A97088"/>
    <w:rsid w:val="00AA0196"/>
    <w:rsid w:val="00AA36C3"/>
    <w:rsid w:val="00AA3C5B"/>
    <w:rsid w:val="00AA6743"/>
    <w:rsid w:val="00AB28E3"/>
    <w:rsid w:val="00AB647B"/>
    <w:rsid w:val="00AB6C0B"/>
    <w:rsid w:val="00AC19A4"/>
    <w:rsid w:val="00AC1F38"/>
    <w:rsid w:val="00AC5E27"/>
    <w:rsid w:val="00AD0330"/>
    <w:rsid w:val="00AD0A7E"/>
    <w:rsid w:val="00AD0CE0"/>
    <w:rsid w:val="00AD347B"/>
    <w:rsid w:val="00AD581D"/>
    <w:rsid w:val="00AD6C79"/>
    <w:rsid w:val="00AD7CC2"/>
    <w:rsid w:val="00AE05A3"/>
    <w:rsid w:val="00AE4E03"/>
    <w:rsid w:val="00AF17DB"/>
    <w:rsid w:val="00AF622C"/>
    <w:rsid w:val="00AF7B3E"/>
    <w:rsid w:val="00AF7EC9"/>
    <w:rsid w:val="00B11745"/>
    <w:rsid w:val="00B172A1"/>
    <w:rsid w:val="00B2074D"/>
    <w:rsid w:val="00B272C1"/>
    <w:rsid w:val="00B352AC"/>
    <w:rsid w:val="00B3703B"/>
    <w:rsid w:val="00B41ABC"/>
    <w:rsid w:val="00B428DA"/>
    <w:rsid w:val="00B448DB"/>
    <w:rsid w:val="00B5667D"/>
    <w:rsid w:val="00B60FB0"/>
    <w:rsid w:val="00B62F9D"/>
    <w:rsid w:val="00B67A2A"/>
    <w:rsid w:val="00B7461C"/>
    <w:rsid w:val="00B752B2"/>
    <w:rsid w:val="00B757A0"/>
    <w:rsid w:val="00B758BC"/>
    <w:rsid w:val="00B80A76"/>
    <w:rsid w:val="00B82DC0"/>
    <w:rsid w:val="00B83983"/>
    <w:rsid w:val="00B94C70"/>
    <w:rsid w:val="00B95159"/>
    <w:rsid w:val="00B9630D"/>
    <w:rsid w:val="00BA0B5E"/>
    <w:rsid w:val="00BB1B58"/>
    <w:rsid w:val="00BB504B"/>
    <w:rsid w:val="00BC43FB"/>
    <w:rsid w:val="00BC6E77"/>
    <w:rsid w:val="00BD3F14"/>
    <w:rsid w:val="00BD499A"/>
    <w:rsid w:val="00BE2989"/>
    <w:rsid w:val="00BE40C1"/>
    <w:rsid w:val="00BE72B6"/>
    <w:rsid w:val="00BF3468"/>
    <w:rsid w:val="00BF49A3"/>
    <w:rsid w:val="00C00B28"/>
    <w:rsid w:val="00C0133A"/>
    <w:rsid w:val="00C04A17"/>
    <w:rsid w:val="00C07385"/>
    <w:rsid w:val="00C125DF"/>
    <w:rsid w:val="00C33201"/>
    <w:rsid w:val="00C34F7D"/>
    <w:rsid w:val="00C36431"/>
    <w:rsid w:val="00C452B6"/>
    <w:rsid w:val="00C45454"/>
    <w:rsid w:val="00C478E7"/>
    <w:rsid w:val="00C52AED"/>
    <w:rsid w:val="00C543BB"/>
    <w:rsid w:val="00C60A5E"/>
    <w:rsid w:val="00C64A40"/>
    <w:rsid w:val="00C64D4E"/>
    <w:rsid w:val="00C712D8"/>
    <w:rsid w:val="00C75CA0"/>
    <w:rsid w:val="00C84084"/>
    <w:rsid w:val="00C86680"/>
    <w:rsid w:val="00C8758B"/>
    <w:rsid w:val="00C93E27"/>
    <w:rsid w:val="00C9564B"/>
    <w:rsid w:val="00CA369D"/>
    <w:rsid w:val="00CA5952"/>
    <w:rsid w:val="00CA65F7"/>
    <w:rsid w:val="00CB27F1"/>
    <w:rsid w:val="00CB7CB3"/>
    <w:rsid w:val="00CC1E55"/>
    <w:rsid w:val="00CC4F16"/>
    <w:rsid w:val="00CC6AB6"/>
    <w:rsid w:val="00CD1B12"/>
    <w:rsid w:val="00CD23CE"/>
    <w:rsid w:val="00CD2BD9"/>
    <w:rsid w:val="00CD2CAA"/>
    <w:rsid w:val="00CE028E"/>
    <w:rsid w:val="00CE4BBC"/>
    <w:rsid w:val="00CE647A"/>
    <w:rsid w:val="00CF0FC9"/>
    <w:rsid w:val="00CF1B85"/>
    <w:rsid w:val="00CF678C"/>
    <w:rsid w:val="00D01615"/>
    <w:rsid w:val="00D03FEC"/>
    <w:rsid w:val="00D07C33"/>
    <w:rsid w:val="00D214D0"/>
    <w:rsid w:val="00D22739"/>
    <w:rsid w:val="00D23DFD"/>
    <w:rsid w:val="00D258B9"/>
    <w:rsid w:val="00D30F62"/>
    <w:rsid w:val="00D31140"/>
    <w:rsid w:val="00D31818"/>
    <w:rsid w:val="00D410C0"/>
    <w:rsid w:val="00D4190F"/>
    <w:rsid w:val="00D57E82"/>
    <w:rsid w:val="00D57F67"/>
    <w:rsid w:val="00D61831"/>
    <w:rsid w:val="00D7153B"/>
    <w:rsid w:val="00D74FFC"/>
    <w:rsid w:val="00D77B54"/>
    <w:rsid w:val="00D84208"/>
    <w:rsid w:val="00DB038F"/>
    <w:rsid w:val="00DB43A4"/>
    <w:rsid w:val="00DB4B89"/>
    <w:rsid w:val="00DB60A6"/>
    <w:rsid w:val="00DB7571"/>
    <w:rsid w:val="00DC5DE2"/>
    <w:rsid w:val="00DD1A62"/>
    <w:rsid w:val="00DD1C0E"/>
    <w:rsid w:val="00DF4A40"/>
    <w:rsid w:val="00DF6ED5"/>
    <w:rsid w:val="00E03ECE"/>
    <w:rsid w:val="00E05342"/>
    <w:rsid w:val="00E10739"/>
    <w:rsid w:val="00E12A2C"/>
    <w:rsid w:val="00E17B26"/>
    <w:rsid w:val="00E24260"/>
    <w:rsid w:val="00E30BC3"/>
    <w:rsid w:val="00E30E3C"/>
    <w:rsid w:val="00E334FE"/>
    <w:rsid w:val="00E3568C"/>
    <w:rsid w:val="00E4454E"/>
    <w:rsid w:val="00E44917"/>
    <w:rsid w:val="00E552BA"/>
    <w:rsid w:val="00E57285"/>
    <w:rsid w:val="00E608AE"/>
    <w:rsid w:val="00E619CF"/>
    <w:rsid w:val="00E72F09"/>
    <w:rsid w:val="00E7484A"/>
    <w:rsid w:val="00E80C33"/>
    <w:rsid w:val="00E84DD0"/>
    <w:rsid w:val="00E85CFD"/>
    <w:rsid w:val="00E8606B"/>
    <w:rsid w:val="00E86903"/>
    <w:rsid w:val="00E92387"/>
    <w:rsid w:val="00E93ADC"/>
    <w:rsid w:val="00E94E96"/>
    <w:rsid w:val="00E9531F"/>
    <w:rsid w:val="00EA120D"/>
    <w:rsid w:val="00EB1A0C"/>
    <w:rsid w:val="00EB378B"/>
    <w:rsid w:val="00EB7889"/>
    <w:rsid w:val="00EC103E"/>
    <w:rsid w:val="00EC1CCA"/>
    <w:rsid w:val="00EC293B"/>
    <w:rsid w:val="00EC2B00"/>
    <w:rsid w:val="00EC3D4D"/>
    <w:rsid w:val="00ED3EBF"/>
    <w:rsid w:val="00ED54B8"/>
    <w:rsid w:val="00ED65AD"/>
    <w:rsid w:val="00EE6913"/>
    <w:rsid w:val="00EF066A"/>
    <w:rsid w:val="00EF62B1"/>
    <w:rsid w:val="00F00EC7"/>
    <w:rsid w:val="00F034E8"/>
    <w:rsid w:val="00F05738"/>
    <w:rsid w:val="00F11A59"/>
    <w:rsid w:val="00F12288"/>
    <w:rsid w:val="00F241AE"/>
    <w:rsid w:val="00F2485D"/>
    <w:rsid w:val="00F263BE"/>
    <w:rsid w:val="00F30395"/>
    <w:rsid w:val="00F33E80"/>
    <w:rsid w:val="00F342A8"/>
    <w:rsid w:val="00F37D33"/>
    <w:rsid w:val="00F42583"/>
    <w:rsid w:val="00F440AB"/>
    <w:rsid w:val="00F44DDC"/>
    <w:rsid w:val="00F55E03"/>
    <w:rsid w:val="00F56223"/>
    <w:rsid w:val="00F71D98"/>
    <w:rsid w:val="00F7278C"/>
    <w:rsid w:val="00F73443"/>
    <w:rsid w:val="00F7611C"/>
    <w:rsid w:val="00F82C93"/>
    <w:rsid w:val="00F83281"/>
    <w:rsid w:val="00F85124"/>
    <w:rsid w:val="00F86F9E"/>
    <w:rsid w:val="00F90CE7"/>
    <w:rsid w:val="00FA59E4"/>
    <w:rsid w:val="00FB2D6E"/>
    <w:rsid w:val="00FB5858"/>
    <w:rsid w:val="00FB641A"/>
    <w:rsid w:val="00FC1EF0"/>
    <w:rsid w:val="00FD1B87"/>
    <w:rsid w:val="00FD38DA"/>
    <w:rsid w:val="00FE37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6572E1"/>
  <w15:docId w15:val="{86017E73-CBF8-40A3-9DEC-27268F85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144"/>
    <w:rPr>
      <w:sz w:val="24"/>
      <w:szCs w:val="24"/>
    </w:rPr>
  </w:style>
  <w:style w:type="paragraph" w:styleId="1">
    <w:name w:val="heading 1"/>
    <w:basedOn w:val="a"/>
    <w:next w:val="a"/>
    <w:link w:val="10"/>
    <w:qFormat/>
    <w:rsid w:val="00E7484A"/>
    <w:pPr>
      <w:keepNext/>
      <w:outlineLvl w:val="0"/>
    </w:pPr>
    <w:rPr>
      <w:b/>
      <w:bCs/>
      <w:szCs w:val="20"/>
    </w:rPr>
  </w:style>
  <w:style w:type="paragraph" w:styleId="3">
    <w:name w:val="heading 3"/>
    <w:basedOn w:val="a"/>
    <w:next w:val="a"/>
    <w:link w:val="30"/>
    <w:qFormat/>
    <w:rsid w:val="00E7484A"/>
    <w:pPr>
      <w:keepNext/>
      <w:jc w:val="center"/>
      <w:outlineLvl w:val="2"/>
    </w:pPr>
    <w:rPr>
      <w:sz w:val="28"/>
      <w:szCs w:val="20"/>
    </w:rPr>
  </w:style>
  <w:style w:type="paragraph" w:styleId="4">
    <w:name w:val="heading 4"/>
    <w:basedOn w:val="a"/>
    <w:next w:val="a"/>
    <w:link w:val="40"/>
    <w:qFormat/>
    <w:rsid w:val="00E7484A"/>
    <w:pPr>
      <w:keepNext/>
      <w:jc w:val="center"/>
      <w:outlineLvl w:val="3"/>
    </w:pPr>
    <w:rPr>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77F56"/>
    <w:rPr>
      <w:rFonts w:ascii="Tahoma" w:hAnsi="Tahoma" w:cs="Tahoma"/>
      <w:sz w:val="16"/>
      <w:szCs w:val="16"/>
    </w:rPr>
  </w:style>
  <w:style w:type="paragraph" w:styleId="a4">
    <w:name w:val="No Spacing"/>
    <w:uiPriority w:val="1"/>
    <w:qFormat/>
    <w:rsid w:val="00474B26"/>
    <w:rPr>
      <w:rFonts w:ascii="Calibri" w:hAnsi="Calibri"/>
      <w:sz w:val="22"/>
      <w:szCs w:val="22"/>
    </w:rPr>
  </w:style>
  <w:style w:type="paragraph" w:styleId="a5">
    <w:name w:val="List Paragraph"/>
    <w:basedOn w:val="a"/>
    <w:uiPriority w:val="34"/>
    <w:qFormat/>
    <w:rsid w:val="00812814"/>
    <w:pPr>
      <w:ind w:left="720"/>
      <w:contextualSpacing/>
    </w:pPr>
  </w:style>
  <w:style w:type="character" w:customStyle="1" w:styleId="30">
    <w:name w:val="Заголовок 3 Знак"/>
    <w:basedOn w:val="a0"/>
    <w:link w:val="3"/>
    <w:rsid w:val="00CE4BBC"/>
    <w:rPr>
      <w:sz w:val="28"/>
    </w:rPr>
  </w:style>
  <w:style w:type="character" w:customStyle="1" w:styleId="40">
    <w:name w:val="Заголовок 4 Знак"/>
    <w:basedOn w:val="a0"/>
    <w:link w:val="4"/>
    <w:rsid w:val="00CE4BBC"/>
    <w:rPr>
      <w:sz w:val="32"/>
    </w:rPr>
  </w:style>
  <w:style w:type="table" w:styleId="a6">
    <w:name w:val="Table Grid"/>
    <w:basedOn w:val="a1"/>
    <w:rsid w:val="00B74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6A6D45"/>
    <w:pPr>
      <w:autoSpaceDE w:val="0"/>
      <w:autoSpaceDN w:val="0"/>
      <w:adjustRightInd w:val="0"/>
    </w:pPr>
    <w:rPr>
      <w:sz w:val="28"/>
      <w:szCs w:val="28"/>
    </w:rPr>
  </w:style>
  <w:style w:type="character" w:customStyle="1" w:styleId="a7">
    <w:name w:val="Основной текст Знак"/>
    <w:link w:val="a8"/>
    <w:rsid w:val="006A6D45"/>
    <w:rPr>
      <w:sz w:val="26"/>
      <w:szCs w:val="26"/>
      <w:shd w:val="clear" w:color="auto" w:fill="FFFFFF"/>
    </w:rPr>
  </w:style>
  <w:style w:type="paragraph" w:styleId="a8">
    <w:name w:val="Body Text"/>
    <w:basedOn w:val="a"/>
    <w:link w:val="a7"/>
    <w:rsid w:val="006A6D45"/>
    <w:pPr>
      <w:widowControl w:val="0"/>
      <w:shd w:val="clear" w:color="auto" w:fill="FFFFFF"/>
      <w:spacing w:before="360" w:line="320" w:lineRule="exact"/>
      <w:jc w:val="both"/>
    </w:pPr>
    <w:rPr>
      <w:sz w:val="26"/>
      <w:szCs w:val="26"/>
    </w:rPr>
  </w:style>
  <w:style w:type="character" w:customStyle="1" w:styleId="11">
    <w:name w:val="Основной текст Знак1"/>
    <w:basedOn w:val="a0"/>
    <w:rsid w:val="006A6D45"/>
    <w:rPr>
      <w:sz w:val="24"/>
      <w:szCs w:val="24"/>
    </w:rPr>
  </w:style>
  <w:style w:type="paragraph" w:styleId="a9">
    <w:name w:val="header"/>
    <w:basedOn w:val="a"/>
    <w:link w:val="aa"/>
    <w:uiPriority w:val="99"/>
    <w:rsid w:val="000144E0"/>
    <w:pPr>
      <w:tabs>
        <w:tab w:val="center" w:pos="4677"/>
        <w:tab w:val="right" w:pos="9355"/>
      </w:tabs>
    </w:pPr>
  </w:style>
  <w:style w:type="character" w:customStyle="1" w:styleId="aa">
    <w:name w:val="Верхний колонтитул Знак"/>
    <w:basedOn w:val="a0"/>
    <w:link w:val="a9"/>
    <w:uiPriority w:val="99"/>
    <w:rsid w:val="000144E0"/>
    <w:rPr>
      <w:sz w:val="24"/>
      <w:szCs w:val="24"/>
    </w:rPr>
  </w:style>
  <w:style w:type="paragraph" w:styleId="ab">
    <w:name w:val="footer"/>
    <w:basedOn w:val="a"/>
    <w:link w:val="ac"/>
    <w:uiPriority w:val="99"/>
    <w:rsid w:val="000144E0"/>
    <w:pPr>
      <w:tabs>
        <w:tab w:val="center" w:pos="4677"/>
        <w:tab w:val="right" w:pos="9355"/>
      </w:tabs>
    </w:pPr>
  </w:style>
  <w:style w:type="character" w:customStyle="1" w:styleId="ac">
    <w:name w:val="Нижний колонтитул Знак"/>
    <w:basedOn w:val="a0"/>
    <w:link w:val="ab"/>
    <w:uiPriority w:val="99"/>
    <w:rsid w:val="000144E0"/>
    <w:rPr>
      <w:sz w:val="24"/>
      <w:szCs w:val="24"/>
    </w:rPr>
  </w:style>
  <w:style w:type="paragraph" w:customStyle="1" w:styleId="ConsPlusTitle">
    <w:name w:val="ConsPlusTitle"/>
    <w:uiPriority w:val="99"/>
    <w:rsid w:val="00C543BB"/>
    <w:pPr>
      <w:widowControl w:val="0"/>
      <w:autoSpaceDE w:val="0"/>
      <w:autoSpaceDN w:val="0"/>
      <w:adjustRightInd w:val="0"/>
    </w:pPr>
    <w:rPr>
      <w:rFonts w:ascii="Calibri" w:eastAsiaTheme="minorEastAsia" w:hAnsi="Calibri" w:cs="Calibri"/>
      <w:b/>
      <w:bCs/>
      <w:sz w:val="22"/>
      <w:szCs w:val="22"/>
    </w:rPr>
  </w:style>
  <w:style w:type="character" w:styleId="ad">
    <w:name w:val="Hyperlink"/>
    <w:uiPriority w:val="99"/>
    <w:unhideWhenUsed/>
    <w:rsid w:val="007C4946"/>
    <w:rPr>
      <w:color w:val="0000FF"/>
      <w:u w:val="single"/>
    </w:rPr>
  </w:style>
  <w:style w:type="paragraph" w:customStyle="1" w:styleId="ConsPlusNonformat">
    <w:name w:val="ConsPlusNonformat"/>
    <w:rsid w:val="00B272C1"/>
    <w:pPr>
      <w:autoSpaceDE w:val="0"/>
      <w:autoSpaceDN w:val="0"/>
      <w:adjustRightInd w:val="0"/>
    </w:pPr>
    <w:rPr>
      <w:rFonts w:ascii="Courier New" w:eastAsia="Calibri" w:hAnsi="Courier New" w:cs="Courier New"/>
    </w:rPr>
  </w:style>
  <w:style w:type="character" w:customStyle="1" w:styleId="ConsPlusNormal0">
    <w:name w:val="ConsPlusNormal Знак"/>
    <w:link w:val="ConsPlusNormal"/>
    <w:rsid w:val="009D0C09"/>
    <w:rPr>
      <w:sz w:val="28"/>
      <w:szCs w:val="28"/>
    </w:rPr>
  </w:style>
  <w:style w:type="paragraph" w:styleId="ae">
    <w:name w:val="footnote text"/>
    <w:basedOn w:val="a"/>
    <w:link w:val="af"/>
    <w:uiPriority w:val="99"/>
    <w:unhideWhenUsed/>
    <w:rsid w:val="00867799"/>
    <w:pPr>
      <w:ind w:firstLine="709"/>
    </w:pPr>
    <w:rPr>
      <w:rFonts w:eastAsia="Calibri"/>
      <w:sz w:val="20"/>
      <w:szCs w:val="20"/>
      <w:lang w:eastAsia="en-US"/>
    </w:rPr>
  </w:style>
  <w:style w:type="character" w:customStyle="1" w:styleId="af">
    <w:name w:val="Текст сноски Знак"/>
    <w:basedOn w:val="a0"/>
    <w:link w:val="ae"/>
    <w:uiPriority w:val="99"/>
    <w:rsid w:val="00867799"/>
    <w:rPr>
      <w:rFonts w:eastAsia="Calibri"/>
      <w:lang w:eastAsia="en-US"/>
    </w:rPr>
  </w:style>
  <w:style w:type="paragraph" w:customStyle="1" w:styleId="Default">
    <w:name w:val="Default"/>
    <w:rsid w:val="003F0240"/>
    <w:pPr>
      <w:autoSpaceDE w:val="0"/>
      <w:autoSpaceDN w:val="0"/>
      <w:adjustRightInd w:val="0"/>
    </w:pPr>
    <w:rPr>
      <w:color w:val="000000"/>
      <w:sz w:val="24"/>
      <w:szCs w:val="24"/>
    </w:rPr>
  </w:style>
  <w:style w:type="character" w:styleId="af0">
    <w:name w:val="Placeholder Text"/>
    <w:basedOn w:val="a0"/>
    <w:uiPriority w:val="99"/>
    <w:semiHidden/>
    <w:rsid w:val="009C2084"/>
    <w:rPr>
      <w:color w:val="808080"/>
    </w:rPr>
  </w:style>
  <w:style w:type="character" w:customStyle="1" w:styleId="10">
    <w:name w:val="Заголовок 1 Знак"/>
    <w:basedOn w:val="a0"/>
    <w:link w:val="1"/>
    <w:rsid w:val="00C0133A"/>
    <w:rPr>
      <w:b/>
      <w:bCs/>
      <w:sz w:val="24"/>
    </w:rPr>
  </w:style>
  <w:style w:type="paragraph" w:styleId="af1">
    <w:name w:val="caption"/>
    <w:basedOn w:val="a"/>
    <w:next w:val="a"/>
    <w:unhideWhenUsed/>
    <w:qFormat/>
    <w:rsid w:val="00C0133A"/>
    <w:pPr>
      <w:framePr w:w="4327" w:h="5533" w:hSpace="180" w:wrap="auto" w:vAnchor="text" w:hAnchor="page" w:x="1773" w:y="6"/>
      <w:spacing w:line="360" w:lineRule="auto"/>
    </w:pPr>
    <w:rPr>
      <w:b/>
      <w:sz w:val="22"/>
      <w:szCs w:val="20"/>
    </w:rPr>
  </w:style>
  <w:style w:type="character" w:styleId="af2">
    <w:name w:val="annotation reference"/>
    <w:basedOn w:val="a0"/>
    <w:semiHidden/>
    <w:unhideWhenUsed/>
    <w:rsid w:val="00D57F67"/>
    <w:rPr>
      <w:sz w:val="16"/>
      <w:szCs w:val="16"/>
    </w:rPr>
  </w:style>
  <w:style w:type="paragraph" w:styleId="af3">
    <w:name w:val="annotation text"/>
    <w:basedOn w:val="a"/>
    <w:link w:val="af4"/>
    <w:semiHidden/>
    <w:unhideWhenUsed/>
    <w:rsid w:val="00D57F67"/>
    <w:rPr>
      <w:sz w:val="20"/>
      <w:szCs w:val="20"/>
    </w:rPr>
  </w:style>
  <w:style w:type="character" w:customStyle="1" w:styleId="af4">
    <w:name w:val="Текст примечания Знак"/>
    <w:basedOn w:val="a0"/>
    <w:link w:val="af3"/>
    <w:semiHidden/>
    <w:rsid w:val="00D57F67"/>
  </w:style>
  <w:style w:type="character" w:styleId="af5">
    <w:name w:val="footnote reference"/>
    <w:uiPriority w:val="99"/>
    <w:rsid w:val="0093620F"/>
    <w:rPr>
      <w:vertAlign w:val="superscript"/>
    </w:rPr>
  </w:style>
  <w:style w:type="character" w:styleId="af6">
    <w:name w:val="FollowedHyperlink"/>
    <w:basedOn w:val="a0"/>
    <w:semiHidden/>
    <w:unhideWhenUsed/>
    <w:rsid w:val="00046F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09262">
      <w:bodyDiv w:val="1"/>
      <w:marLeft w:val="0"/>
      <w:marRight w:val="0"/>
      <w:marTop w:val="0"/>
      <w:marBottom w:val="0"/>
      <w:divBdr>
        <w:top w:val="none" w:sz="0" w:space="0" w:color="auto"/>
        <w:left w:val="none" w:sz="0" w:space="0" w:color="auto"/>
        <w:bottom w:val="none" w:sz="0" w:space="0" w:color="auto"/>
        <w:right w:val="none" w:sz="0" w:space="0" w:color="auto"/>
      </w:divBdr>
    </w:div>
    <w:div w:id="20679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4219B114DED292FD07F5C471A0424BEBE6DC8A2508FA6A8727493C8034906B9B3D51B46A819C9471j6K7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C3EEA06559D73C4FD1889499456C4B69E834CADA70595FAD342C33EF650C110D61500EDBC6861F15473L"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consultantplus://offline/ref=891C4171A76E81616C61DFA8DE7D6EC2B1C33459F935898E9C07A6F70FW5F7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pgu/ed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spb.ru/gov/otrasl/slujba/kontrolno-nadzornaya-deyatelnos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xpertiza.spb.ru/?%20show=statics&amp;id=167" TargetMode="External"/><Relationship Id="rId14" Type="http://schemas.openxmlformats.org/officeDocument/2006/relationships/hyperlink" Target="consultantplus://offline/ref=98DBE88559AFEFA0C262F2A49ACF9987949155002E3A34E5827D63F2EDFFE3F9501D6C91DB2640A2i6u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E70CB-02D6-43E4-93DC-60FE8ED12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2144</TotalTime>
  <Pages>1</Pages>
  <Words>6661</Words>
  <Characters>37970</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lpstr>
    </vt:vector>
  </TitlesOfParts>
  <Company>SPb</Company>
  <LinksUpToDate>false</LinksUpToDate>
  <CharactersWithSpaces>44542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Дылейко</dc:creator>
  <cp:keywords/>
  <cp:lastModifiedBy>Елена Г. Эпова</cp:lastModifiedBy>
  <cp:revision>42</cp:revision>
  <cp:lastPrinted>2018-07-18T13:13:00Z</cp:lastPrinted>
  <dcterms:created xsi:type="dcterms:W3CDTF">2017-12-29T07:11:00Z</dcterms:created>
  <dcterms:modified xsi:type="dcterms:W3CDTF">2018-07-19T12:59:00Z</dcterms:modified>
</cp:coreProperties>
</file>