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B1C" w:rsidRPr="00822B1C" w:rsidRDefault="00822B1C" w:rsidP="00822B1C">
      <w:pPr>
        <w:pStyle w:val="a3"/>
        <w:rPr>
          <w:b/>
          <w:szCs w:val="28"/>
          <w:lang w:val="ru-RU"/>
        </w:rPr>
      </w:pPr>
      <w:r w:rsidRPr="00822B1C">
        <w:rPr>
          <w:b/>
          <w:szCs w:val="28"/>
          <w:lang w:val="ru-RU"/>
        </w:rPr>
        <w:t xml:space="preserve">Информация </w:t>
      </w:r>
      <w:r w:rsidRPr="00822B1C">
        <w:rPr>
          <w:b/>
          <w:szCs w:val="28"/>
          <w:lang w:val="ru-RU"/>
        </w:rPr>
        <w:br/>
        <w:t xml:space="preserve">о принимаемых мерах по противодействию коррупции в Комитете </w:t>
      </w:r>
      <w:r w:rsidRPr="00822B1C">
        <w:rPr>
          <w:b/>
          <w:szCs w:val="28"/>
          <w:lang w:val="ru-RU"/>
        </w:rPr>
        <w:br/>
        <w:t xml:space="preserve">по контролю за имуществом Санкт-Петербурга </w:t>
      </w:r>
      <w:r w:rsidRPr="00822B1C">
        <w:rPr>
          <w:b/>
          <w:szCs w:val="28"/>
          <w:lang w:val="ru-RU"/>
        </w:rPr>
        <w:br/>
        <w:t>в первом полугодии 2018 года</w:t>
      </w:r>
    </w:p>
    <w:p w:rsidR="00822B1C" w:rsidRDefault="00822B1C" w:rsidP="00822B1C">
      <w:pPr>
        <w:pStyle w:val="a3"/>
        <w:jc w:val="both"/>
        <w:rPr>
          <w:szCs w:val="28"/>
          <w:lang w:val="ru-RU"/>
        </w:rPr>
      </w:pPr>
    </w:p>
    <w:p w:rsidR="00822B1C" w:rsidRDefault="00822B1C" w:rsidP="00822B1C">
      <w:pPr>
        <w:pStyle w:val="a3"/>
        <w:ind w:firstLine="709"/>
        <w:jc w:val="both"/>
        <w:rPr>
          <w:szCs w:val="28"/>
          <w:lang w:val="ru-RU"/>
        </w:rPr>
      </w:pPr>
    </w:p>
    <w:p w:rsidR="00822B1C" w:rsidRPr="00822B1C" w:rsidRDefault="00822B1C" w:rsidP="00822B1C">
      <w:pPr>
        <w:pStyle w:val="a3"/>
        <w:ind w:firstLine="709"/>
        <w:jc w:val="both"/>
        <w:rPr>
          <w:szCs w:val="28"/>
          <w:lang w:val="ru-RU"/>
        </w:rPr>
      </w:pPr>
      <w:r w:rsidRPr="00822B1C">
        <w:rPr>
          <w:szCs w:val="28"/>
          <w:lang w:val="ru-RU"/>
        </w:rPr>
        <w:t xml:space="preserve">В отчетном периоде Комитетом по контролю за имуществом </w:t>
      </w:r>
      <w:r>
        <w:rPr>
          <w:szCs w:val="28"/>
          <w:lang w:val="ru-RU"/>
        </w:rPr>
        <w:br/>
      </w:r>
      <w:r w:rsidRPr="00822B1C">
        <w:rPr>
          <w:szCs w:val="28"/>
          <w:lang w:val="ru-RU"/>
        </w:rPr>
        <w:t xml:space="preserve">Санкт-Петербурга (далее - Комитет) на постоянной основе проводилась работа по оказанию гражданским служащим консультативной помощи по вопросам, связанным с применением законодательства Российской Федерации </w:t>
      </w:r>
      <w:r>
        <w:rPr>
          <w:szCs w:val="28"/>
          <w:lang w:val="ru-RU"/>
        </w:rPr>
        <w:br/>
      </w:r>
      <w:r w:rsidRPr="00822B1C">
        <w:rPr>
          <w:szCs w:val="28"/>
          <w:lang w:val="ru-RU"/>
        </w:rPr>
        <w:t xml:space="preserve">о противодействии коррупции, а также разъяснительная работа по вопросам, связанным с противодействием коррупции. Была продолжена работа, направленная на повышение уровня антикоррупционного правосознания </w:t>
      </w:r>
      <w:r>
        <w:rPr>
          <w:szCs w:val="28"/>
          <w:lang w:val="ru-RU"/>
        </w:rPr>
        <w:br/>
      </w:r>
      <w:r w:rsidRPr="00822B1C">
        <w:rPr>
          <w:szCs w:val="28"/>
          <w:lang w:val="ru-RU"/>
        </w:rPr>
        <w:t>и просвещения государственных граж</w:t>
      </w:r>
      <w:bookmarkStart w:id="0" w:name="_GoBack"/>
      <w:bookmarkEnd w:id="0"/>
      <w:r w:rsidRPr="00822B1C">
        <w:rPr>
          <w:szCs w:val="28"/>
          <w:lang w:val="ru-RU"/>
        </w:rPr>
        <w:t>данских служащих.</w:t>
      </w:r>
    </w:p>
    <w:p w:rsidR="00822B1C" w:rsidRPr="000E4EFF" w:rsidRDefault="00822B1C" w:rsidP="00822B1C">
      <w:pPr>
        <w:pStyle w:val="a3"/>
        <w:ind w:firstLine="709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>В соответствии с Перечнем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</w:t>
      </w:r>
      <w:r>
        <w:rPr>
          <w:szCs w:val="28"/>
          <w:lang w:val="ru-RU"/>
        </w:rPr>
        <w:t xml:space="preserve"> </w:t>
      </w:r>
      <w:r w:rsidRPr="000E4EFF">
        <w:rPr>
          <w:szCs w:val="28"/>
          <w:lang w:val="ru-RU"/>
        </w:rPr>
        <w:t xml:space="preserve">о своих доходах, </w:t>
      </w:r>
      <w:r>
        <w:rPr>
          <w:szCs w:val="28"/>
          <w:lang w:val="ru-RU"/>
        </w:rPr>
        <w:br/>
      </w:r>
      <w:r w:rsidRPr="000E4EFF">
        <w:rPr>
          <w:szCs w:val="28"/>
          <w:lang w:val="ru-RU"/>
        </w:rPr>
        <w:t xml:space="preserve">об имуществе и обязательствах имущественного характера, а также сведения </w:t>
      </w:r>
      <w:r>
        <w:rPr>
          <w:szCs w:val="28"/>
          <w:lang w:val="ru-RU"/>
        </w:rPr>
        <w:br/>
      </w:r>
      <w:r w:rsidRPr="000E4EFF">
        <w:rPr>
          <w:szCs w:val="28"/>
          <w:lang w:val="ru-RU"/>
        </w:rPr>
        <w:t xml:space="preserve">о доходах, об имуществе и обязательствах имущественного характера своих супруги (супруга) и несовершеннолетних детей, утвержденным Постановлением Правительства Санкт-Петербурга от 21.07.2009 № 837, </w:t>
      </w:r>
      <w:r>
        <w:rPr>
          <w:szCs w:val="28"/>
          <w:lang w:val="ru-RU"/>
        </w:rPr>
        <w:br/>
      </w:r>
      <w:r w:rsidRPr="000E4EFF">
        <w:rPr>
          <w:szCs w:val="28"/>
          <w:lang w:val="ru-RU"/>
        </w:rPr>
        <w:t xml:space="preserve">а также Перечнем, утвержденным приказом </w:t>
      </w:r>
      <w:r>
        <w:rPr>
          <w:szCs w:val="28"/>
          <w:lang w:val="ru-RU"/>
        </w:rPr>
        <w:t>Комитета</w:t>
      </w:r>
      <w:r w:rsidRPr="000E4EFF">
        <w:rPr>
          <w:szCs w:val="28"/>
          <w:lang w:val="ru-RU"/>
        </w:rPr>
        <w:t xml:space="preserve"> от 29.</w:t>
      </w:r>
      <w:r>
        <w:rPr>
          <w:szCs w:val="28"/>
          <w:lang w:val="ru-RU"/>
        </w:rPr>
        <w:t>09</w:t>
      </w:r>
      <w:r w:rsidRPr="000E4EFF">
        <w:rPr>
          <w:szCs w:val="28"/>
          <w:lang w:val="ru-RU"/>
        </w:rPr>
        <w:t>.201</w:t>
      </w:r>
      <w:r>
        <w:rPr>
          <w:szCs w:val="28"/>
          <w:lang w:val="ru-RU"/>
        </w:rPr>
        <w:t>7</w:t>
      </w:r>
      <w:r w:rsidRPr="000E4EFF">
        <w:rPr>
          <w:szCs w:val="28"/>
          <w:lang w:val="ru-RU"/>
        </w:rPr>
        <w:t xml:space="preserve"> № </w:t>
      </w:r>
      <w:r>
        <w:rPr>
          <w:szCs w:val="28"/>
          <w:lang w:val="ru-RU"/>
        </w:rPr>
        <w:t>88</w:t>
      </w:r>
      <w:r w:rsidRPr="000E4EFF">
        <w:rPr>
          <w:szCs w:val="28"/>
          <w:lang w:val="ru-RU"/>
        </w:rPr>
        <w:t>-П,</w:t>
      </w:r>
      <w:r>
        <w:rPr>
          <w:szCs w:val="28"/>
          <w:lang w:val="ru-RU"/>
        </w:rPr>
        <w:t xml:space="preserve"> </w:t>
      </w:r>
      <w:r w:rsidRPr="000E4EFF">
        <w:rPr>
          <w:szCs w:val="28"/>
          <w:lang w:val="ru-RU"/>
        </w:rPr>
        <w:t xml:space="preserve">все государственные гражданские служащие Санкт-Петербурга, замещающие должности государственной гражданской службы в </w:t>
      </w:r>
      <w:r>
        <w:rPr>
          <w:szCs w:val="28"/>
          <w:lang w:val="ru-RU"/>
        </w:rPr>
        <w:t>Комитете</w:t>
      </w:r>
      <w:r w:rsidRPr="000E4EFF">
        <w:rPr>
          <w:szCs w:val="28"/>
          <w:lang w:val="ru-RU"/>
        </w:rPr>
        <w:t xml:space="preserve">, в сроки, установленные статьей 2 Закона Санкт-Петербурга от 16.05.2016 № 248-44 </w:t>
      </w:r>
      <w:r>
        <w:rPr>
          <w:szCs w:val="28"/>
          <w:lang w:val="ru-RU"/>
        </w:rPr>
        <w:br/>
      </w:r>
      <w:r w:rsidRPr="000E4EFF">
        <w:rPr>
          <w:szCs w:val="28"/>
          <w:lang w:val="ru-RU"/>
        </w:rPr>
        <w:t xml:space="preserve">«О представлении гражданами, претендующими на замещение должностей государственной гражданской службы Санкт-Петербурга, </w:t>
      </w:r>
      <w:r>
        <w:rPr>
          <w:szCs w:val="28"/>
          <w:lang w:val="ru-RU"/>
        </w:rPr>
        <w:br/>
      </w:r>
      <w:r w:rsidRPr="000E4EFF">
        <w:rPr>
          <w:szCs w:val="28"/>
          <w:lang w:val="ru-RU"/>
        </w:rPr>
        <w:t xml:space="preserve">и </w:t>
      </w:r>
      <w:r>
        <w:rPr>
          <w:szCs w:val="28"/>
          <w:lang w:val="ru-RU"/>
        </w:rPr>
        <w:t>г</w:t>
      </w:r>
      <w:r w:rsidRPr="000E4EFF">
        <w:rPr>
          <w:szCs w:val="28"/>
          <w:lang w:val="ru-RU"/>
        </w:rPr>
        <w:t xml:space="preserve">осударственными гражданскими служащими Санкт-Петербурга сведений </w:t>
      </w:r>
      <w:r>
        <w:rPr>
          <w:szCs w:val="28"/>
          <w:lang w:val="ru-RU"/>
        </w:rPr>
        <w:br/>
      </w:r>
      <w:r w:rsidRPr="000E4EFF">
        <w:rPr>
          <w:szCs w:val="28"/>
          <w:lang w:val="ru-RU"/>
        </w:rPr>
        <w:t xml:space="preserve">о доходах, расходах, об имуществе и обязательствах имущественного характера», представили сведения о своих доходах, расходах, об имуществе </w:t>
      </w:r>
      <w:r>
        <w:rPr>
          <w:szCs w:val="28"/>
          <w:lang w:val="ru-RU"/>
        </w:rPr>
        <w:br/>
      </w:r>
      <w:r w:rsidRPr="000E4EFF">
        <w:rPr>
          <w:szCs w:val="28"/>
          <w:lang w:val="ru-RU"/>
        </w:rPr>
        <w:t>и обязательствах имущественного характера, а также сведения</w:t>
      </w:r>
      <w:r>
        <w:rPr>
          <w:szCs w:val="28"/>
          <w:lang w:val="ru-RU"/>
        </w:rPr>
        <w:t xml:space="preserve"> </w:t>
      </w:r>
      <w:r w:rsidRPr="000E4EFF">
        <w:rPr>
          <w:szCs w:val="28"/>
          <w:lang w:val="ru-RU"/>
        </w:rPr>
        <w:t>о доходах, расходах, имуществе и обязательствах имущественного характера своих супруги (супруга) и несовершеннолетних детей. Всего сведения подали 69 человек, из них по группам должностей:</w:t>
      </w:r>
    </w:p>
    <w:p w:rsidR="00822B1C" w:rsidRPr="000E4EFF" w:rsidRDefault="00822B1C" w:rsidP="00822B1C">
      <w:pPr>
        <w:pStyle w:val="a3"/>
        <w:ind w:firstLine="709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 xml:space="preserve">- высшая группа должностей категории «руководители» - </w:t>
      </w:r>
      <w:r>
        <w:rPr>
          <w:szCs w:val="28"/>
          <w:lang w:val="ru-RU"/>
        </w:rPr>
        <w:t>2</w:t>
      </w:r>
      <w:r w:rsidRPr="000E4EFF">
        <w:rPr>
          <w:szCs w:val="28"/>
          <w:lang w:val="ru-RU"/>
        </w:rPr>
        <w:t>;</w:t>
      </w:r>
    </w:p>
    <w:p w:rsidR="00822B1C" w:rsidRPr="000E4EFF" w:rsidRDefault="00822B1C" w:rsidP="00822B1C">
      <w:pPr>
        <w:pStyle w:val="a3"/>
        <w:ind w:firstLine="709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 xml:space="preserve">- главная группа должностей категории «руководители» - </w:t>
      </w:r>
      <w:r>
        <w:rPr>
          <w:szCs w:val="28"/>
          <w:lang w:val="ru-RU"/>
        </w:rPr>
        <w:t>12</w:t>
      </w:r>
      <w:r w:rsidRPr="000E4EFF">
        <w:rPr>
          <w:szCs w:val="28"/>
          <w:lang w:val="ru-RU"/>
        </w:rPr>
        <w:t>;</w:t>
      </w:r>
    </w:p>
    <w:p w:rsidR="00822B1C" w:rsidRPr="000E4EFF" w:rsidRDefault="00822B1C" w:rsidP="00822B1C">
      <w:pPr>
        <w:pStyle w:val="a3"/>
        <w:ind w:firstLine="709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 xml:space="preserve">- должности, включенные в Перечень </w:t>
      </w:r>
      <w:r>
        <w:rPr>
          <w:szCs w:val="28"/>
          <w:lang w:val="ru-RU"/>
        </w:rPr>
        <w:t>Комитета</w:t>
      </w:r>
      <w:r w:rsidRPr="000E4EFF">
        <w:rPr>
          <w:szCs w:val="28"/>
          <w:lang w:val="ru-RU"/>
        </w:rPr>
        <w:t xml:space="preserve"> – </w:t>
      </w:r>
      <w:r>
        <w:rPr>
          <w:szCs w:val="28"/>
          <w:lang w:val="ru-RU"/>
        </w:rPr>
        <w:t>78</w:t>
      </w:r>
      <w:r w:rsidRPr="000E4EFF">
        <w:rPr>
          <w:szCs w:val="28"/>
          <w:lang w:val="ru-RU"/>
        </w:rPr>
        <w:t>.</w:t>
      </w:r>
    </w:p>
    <w:p w:rsidR="00822B1C" w:rsidRPr="000E4EFF" w:rsidRDefault="00822B1C" w:rsidP="00822B1C">
      <w:pPr>
        <w:pStyle w:val="a3"/>
        <w:ind w:firstLine="709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 xml:space="preserve">В соответствии  со статьёй 6  Закона Санкт-Петербурга от 16.05.2016 </w:t>
      </w:r>
      <w:r>
        <w:rPr>
          <w:szCs w:val="28"/>
          <w:lang w:val="ru-RU"/>
        </w:rPr>
        <w:br/>
      </w:r>
      <w:r w:rsidRPr="000E4EFF">
        <w:rPr>
          <w:szCs w:val="28"/>
          <w:lang w:val="ru-RU"/>
        </w:rPr>
        <w:t xml:space="preserve">№ 248-44 «О представлении гражданами, претендующими на замещение должностей государственной гражданской службы Санкт-Петербурга, </w:t>
      </w:r>
      <w:r>
        <w:rPr>
          <w:szCs w:val="28"/>
          <w:lang w:val="ru-RU"/>
        </w:rPr>
        <w:br/>
      </w:r>
      <w:r w:rsidRPr="000E4EFF">
        <w:rPr>
          <w:szCs w:val="28"/>
          <w:lang w:val="ru-RU"/>
        </w:rPr>
        <w:t xml:space="preserve">и государственными гражданскими служащими Санкт-Петербурга сведений </w:t>
      </w:r>
      <w:r>
        <w:rPr>
          <w:szCs w:val="28"/>
          <w:lang w:val="ru-RU"/>
        </w:rPr>
        <w:br/>
      </w:r>
      <w:r w:rsidRPr="000E4EFF">
        <w:rPr>
          <w:szCs w:val="28"/>
          <w:lang w:val="ru-RU"/>
        </w:rPr>
        <w:t xml:space="preserve">о доходах, расходах, об имуществе и обязательствах имущественного характера» одним государственным гражданским служащим </w:t>
      </w:r>
      <w:r>
        <w:rPr>
          <w:szCs w:val="28"/>
          <w:lang w:val="ru-RU"/>
        </w:rPr>
        <w:t>Комитета</w:t>
      </w:r>
      <w:r w:rsidRPr="000E4EFF">
        <w:rPr>
          <w:szCs w:val="28"/>
          <w:lang w:val="ru-RU"/>
        </w:rPr>
        <w:t xml:space="preserve"> были </w:t>
      </w:r>
      <w:r w:rsidRPr="000E4EFF">
        <w:rPr>
          <w:szCs w:val="28"/>
          <w:lang w:val="ru-RU"/>
        </w:rPr>
        <w:lastRenderedPageBreak/>
        <w:t>представлены уточненные сведения о доходах, расходах, имуществе</w:t>
      </w:r>
      <w:r>
        <w:rPr>
          <w:szCs w:val="28"/>
          <w:lang w:val="ru-RU"/>
        </w:rPr>
        <w:t xml:space="preserve"> </w:t>
      </w:r>
      <w:r>
        <w:rPr>
          <w:szCs w:val="28"/>
          <w:lang w:val="ru-RU"/>
        </w:rPr>
        <w:br/>
      </w:r>
      <w:r w:rsidRPr="000E4EFF">
        <w:rPr>
          <w:szCs w:val="28"/>
          <w:lang w:val="ru-RU"/>
        </w:rPr>
        <w:t>и обязательствах имущественного характера.</w:t>
      </w:r>
    </w:p>
    <w:p w:rsidR="00822B1C" w:rsidRPr="000E4EFF" w:rsidRDefault="00822B1C" w:rsidP="00822B1C">
      <w:pPr>
        <w:pStyle w:val="a3"/>
        <w:ind w:firstLine="709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 xml:space="preserve">Информация о доходах, расходах, об имуществе и обязательствах имущественного характера государственных гражданских служащих </w:t>
      </w:r>
      <w:r>
        <w:rPr>
          <w:szCs w:val="28"/>
          <w:lang w:val="ru-RU"/>
        </w:rPr>
        <w:t>Комитета</w:t>
      </w:r>
      <w:r w:rsidRPr="000E4EFF">
        <w:rPr>
          <w:szCs w:val="28"/>
          <w:lang w:val="ru-RU"/>
        </w:rPr>
        <w:t xml:space="preserve">, а также о доходах, расходах, имуществе и обязательствах имущественного характера своих супруги (супруга) и несовершеннолетних детей размещена на </w:t>
      </w:r>
      <w:r>
        <w:rPr>
          <w:szCs w:val="28"/>
          <w:lang w:val="ru-RU"/>
        </w:rPr>
        <w:t>странице</w:t>
      </w:r>
      <w:r w:rsidRPr="000E4EFF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Комитета, размещенной на сайте Администрации Санкт-Петербурга</w:t>
      </w:r>
      <w:r w:rsidRPr="000E4EFF">
        <w:rPr>
          <w:szCs w:val="28"/>
          <w:lang w:val="ru-RU"/>
        </w:rPr>
        <w:t xml:space="preserve"> в телекоммуникационной сети «Интернет».</w:t>
      </w:r>
    </w:p>
    <w:p w:rsidR="00822B1C" w:rsidRPr="000E4EFF" w:rsidRDefault="00822B1C" w:rsidP="00822B1C">
      <w:pPr>
        <w:pStyle w:val="a3"/>
        <w:ind w:firstLine="709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 xml:space="preserve">Во исполнение статьи 9-2 Закон Санкт-Петербурга от 01.07.2005 </w:t>
      </w:r>
      <w:r>
        <w:rPr>
          <w:szCs w:val="28"/>
          <w:lang w:val="ru-RU"/>
        </w:rPr>
        <w:br/>
      </w:r>
      <w:r w:rsidRPr="000E4EFF">
        <w:rPr>
          <w:szCs w:val="28"/>
          <w:lang w:val="ru-RU"/>
        </w:rPr>
        <w:t xml:space="preserve">№ 399-39 «О государственной гражданской службе Санкт-Петербурга» </w:t>
      </w:r>
      <w:r>
        <w:rPr>
          <w:szCs w:val="28"/>
          <w:lang w:val="ru-RU"/>
        </w:rPr>
        <w:br/>
      </w:r>
      <w:r w:rsidRPr="000E4EFF">
        <w:rPr>
          <w:szCs w:val="28"/>
          <w:lang w:val="ru-RU"/>
        </w:rPr>
        <w:t xml:space="preserve">в отчетном периоде всеми государственными гражданскими служащими Санкт-Петербурга, замещающими должности государственной гражданской службы Санкт-Петербурга в </w:t>
      </w:r>
      <w:r>
        <w:rPr>
          <w:szCs w:val="28"/>
          <w:lang w:val="ru-RU"/>
        </w:rPr>
        <w:t>Комитете</w:t>
      </w:r>
      <w:r w:rsidRPr="000E4EFF">
        <w:rPr>
          <w:szCs w:val="28"/>
          <w:lang w:val="ru-RU"/>
        </w:rPr>
        <w:t xml:space="preserve">, представлены сведения об адресах сайтов и (или) страниц сайтов в информационно-телекоммуникационной сети «Интернет», на которых государственным гражданским служащим </w:t>
      </w:r>
      <w:r>
        <w:rPr>
          <w:szCs w:val="28"/>
          <w:lang w:val="ru-RU"/>
        </w:rPr>
        <w:br/>
      </w:r>
      <w:r w:rsidRPr="000E4EFF">
        <w:rPr>
          <w:szCs w:val="28"/>
          <w:lang w:val="ru-RU"/>
        </w:rPr>
        <w:t xml:space="preserve">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</w:t>
      </w:r>
      <w:r>
        <w:rPr>
          <w:szCs w:val="28"/>
          <w:lang w:val="ru-RU"/>
        </w:rPr>
        <w:br/>
      </w:r>
      <w:r w:rsidRPr="000E4EFF">
        <w:rPr>
          <w:szCs w:val="28"/>
          <w:lang w:val="ru-RU"/>
        </w:rPr>
        <w:t>его идентифицировать.</w:t>
      </w:r>
    </w:p>
    <w:p w:rsidR="00822B1C" w:rsidRPr="000E4EFF" w:rsidRDefault="00822B1C" w:rsidP="00822B1C">
      <w:pPr>
        <w:pStyle w:val="a3"/>
        <w:ind w:firstLine="709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>За первое полугодие 201</w:t>
      </w:r>
      <w:r>
        <w:rPr>
          <w:szCs w:val="28"/>
          <w:lang w:val="ru-RU"/>
        </w:rPr>
        <w:t>8</w:t>
      </w:r>
      <w:r w:rsidRPr="000E4EFF">
        <w:rPr>
          <w:szCs w:val="28"/>
          <w:lang w:val="ru-RU"/>
        </w:rPr>
        <w:t xml:space="preserve"> года, в соответствии с частью 2 статьи 14 Федерального закона от 27.07.2004 № 79-ФЗ «О государственной гражданской службе Российской Федерации», </w:t>
      </w:r>
      <w:r>
        <w:rPr>
          <w:szCs w:val="28"/>
          <w:lang w:val="ru-RU"/>
        </w:rPr>
        <w:t>пять</w:t>
      </w:r>
      <w:r w:rsidRPr="000E4EFF">
        <w:rPr>
          <w:szCs w:val="28"/>
          <w:lang w:val="ru-RU"/>
        </w:rPr>
        <w:t xml:space="preserve"> граждански</w:t>
      </w:r>
      <w:r>
        <w:rPr>
          <w:szCs w:val="28"/>
          <w:lang w:val="ru-RU"/>
        </w:rPr>
        <w:t>х</w:t>
      </w:r>
      <w:r w:rsidRPr="000E4EFF">
        <w:rPr>
          <w:szCs w:val="28"/>
          <w:lang w:val="ru-RU"/>
        </w:rPr>
        <w:t xml:space="preserve"> служащи</w:t>
      </w:r>
      <w:r>
        <w:rPr>
          <w:szCs w:val="28"/>
          <w:lang w:val="ru-RU"/>
        </w:rPr>
        <w:t>х</w:t>
      </w:r>
      <w:r w:rsidRPr="000E4EFF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Комитета</w:t>
      </w:r>
      <w:r w:rsidRPr="000E4EFF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представили</w:t>
      </w:r>
      <w:r w:rsidRPr="000E4EFF">
        <w:rPr>
          <w:szCs w:val="28"/>
          <w:lang w:val="ru-RU"/>
        </w:rPr>
        <w:t xml:space="preserve"> уведомления о намерении выполнять иную оплачиваемую работу (в первом квартале 201</w:t>
      </w:r>
      <w:r>
        <w:rPr>
          <w:szCs w:val="28"/>
          <w:lang w:val="ru-RU"/>
        </w:rPr>
        <w:t>8</w:t>
      </w:r>
      <w:r w:rsidRPr="000E4EFF">
        <w:rPr>
          <w:szCs w:val="28"/>
          <w:lang w:val="ru-RU"/>
        </w:rPr>
        <w:t xml:space="preserve"> года – </w:t>
      </w:r>
      <w:r>
        <w:rPr>
          <w:szCs w:val="28"/>
          <w:lang w:val="ru-RU"/>
        </w:rPr>
        <w:t>4</w:t>
      </w:r>
      <w:r w:rsidRPr="000E4EFF">
        <w:rPr>
          <w:szCs w:val="28"/>
          <w:lang w:val="ru-RU"/>
        </w:rPr>
        <w:t xml:space="preserve">, во втором – </w:t>
      </w:r>
      <w:r>
        <w:rPr>
          <w:szCs w:val="28"/>
          <w:lang w:val="ru-RU"/>
        </w:rPr>
        <w:t>1</w:t>
      </w:r>
      <w:r w:rsidRPr="000E4EFF">
        <w:rPr>
          <w:szCs w:val="28"/>
          <w:lang w:val="ru-RU"/>
        </w:rPr>
        <w:t>).</w:t>
      </w:r>
    </w:p>
    <w:p w:rsidR="00822B1C" w:rsidRPr="000E4EFF" w:rsidRDefault="00822B1C" w:rsidP="00822B1C">
      <w:pPr>
        <w:pStyle w:val="a3"/>
        <w:ind w:firstLine="709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 xml:space="preserve">Информация для организации в соответствии с действующим законодательством проверок достоверности и полноты сведений, представляемых гражданами, претендующими на замещение должностей гражданской службы, и гражданскими служащими, соблюдения гражданскими служащими установленных законодательством запретов </w:t>
      </w:r>
      <w:r>
        <w:rPr>
          <w:szCs w:val="28"/>
          <w:lang w:val="ru-RU"/>
        </w:rPr>
        <w:br/>
      </w:r>
      <w:r w:rsidRPr="000E4EFF">
        <w:rPr>
          <w:szCs w:val="28"/>
          <w:lang w:val="ru-RU"/>
        </w:rPr>
        <w:t>и ограничений, требований к служебному поведению не поступала.</w:t>
      </w:r>
    </w:p>
    <w:p w:rsidR="00822B1C" w:rsidRDefault="00822B1C" w:rsidP="00822B1C">
      <w:pPr>
        <w:pStyle w:val="a3"/>
        <w:ind w:firstLine="709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 xml:space="preserve">Случаев несоблюдения гражданскими служащими запретов, ограничений и требований, установленных в целях противодействия коррупции, в том числе мер по предотвращению и урегулированию конфликта интересов в </w:t>
      </w:r>
      <w:r>
        <w:rPr>
          <w:szCs w:val="28"/>
          <w:lang w:val="ru-RU"/>
        </w:rPr>
        <w:t>Комитете</w:t>
      </w:r>
      <w:r w:rsidRPr="000E4EFF">
        <w:rPr>
          <w:szCs w:val="28"/>
          <w:lang w:val="ru-RU"/>
        </w:rPr>
        <w:t xml:space="preserve"> не выявлено.</w:t>
      </w:r>
    </w:p>
    <w:p w:rsidR="003527BC" w:rsidRDefault="003527BC"/>
    <w:sectPr w:rsidR="00352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B1C"/>
    <w:rsid w:val="00031F9D"/>
    <w:rsid w:val="00242267"/>
    <w:rsid w:val="003527BC"/>
    <w:rsid w:val="006B13E4"/>
    <w:rsid w:val="006E5A36"/>
    <w:rsid w:val="00822B1C"/>
    <w:rsid w:val="00D770F7"/>
    <w:rsid w:val="00D9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236BA"/>
  <w15:chartTrackingRefBased/>
  <w15:docId w15:val="{5D7F5F46-180D-45C3-8668-57D604E6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2B1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4">
    <w:name w:val="Заголовок Знак"/>
    <w:basedOn w:val="a0"/>
    <w:link w:val="a3"/>
    <w:rsid w:val="00822B1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822B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2B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Павлович Назаров</dc:creator>
  <cp:keywords/>
  <dc:description/>
  <cp:lastModifiedBy>Николай Павлович Назаров</cp:lastModifiedBy>
  <cp:revision>1</cp:revision>
  <cp:lastPrinted>2018-07-06T12:21:00Z</cp:lastPrinted>
  <dcterms:created xsi:type="dcterms:W3CDTF">2018-07-06T12:15:00Z</dcterms:created>
  <dcterms:modified xsi:type="dcterms:W3CDTF">2018-07-06T12:21:00Z</dcterms:modified>
</cp:coreProperties>
</file>