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35" w:rsidRDefault="00DF1135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распоряжения</w:t>
      </w:r>
      <w:r w:rsidR="00526B15" w:rsidRPr="00872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872D1A" w:rsidRPr="00872D1A" w:rsidRDefault="00872D1A" w:rsidP="00872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«О признании </w:t>
      </w:r>
      <w:proofErr w:type="gramStart"/>
      <w:r w:rsidRPr="00872D1A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872D1A">
        <w:rPr>
          <w:rFonts w:ascii="Times New Roman" w:hAnsi="Times New Roman" w:cs="Times New Roman"/>
          <w:b/>
          <w:sz w:val="24"/>
          <w:szCs w:val="24"/>
        </w:rPr>
        <w:t xml:space="preserve"> силу распоряжения Комитета по строительству</w:t>
      </w:r>
    </w:p>
    <w:p w:rsidR="000159A4" w:rsidRDefault="00872D1A" w:rsidP="00872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от 12.11.2012 № 128»</w:t>
      </w:r>
    </w:p>
    <w:p w:rsidR="001B0B48" w:rsidRPr="001B0B48" w:rsidRDefault="001B0B48" w:rsidP="00872D1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D3F70" w:rsidRDefault="00A11AC4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D1A">
        <w:rPr>
          <w:rFonts w:ascii="Times New Roman" w:hAnsi="Times New Roman" w:cs="Times New Roman"/>
          <w:sz w:val="24"/>
          <w:szCs w:val="24"/>
        </w:rPr>
        <w:t>Проект</w:t>
      </w:r>
      <w:r w:rsidR="00872D1A">
        <w:rPr>
          <w:rFonts w:ascii="Times New Roman" w:hAnsi="Times New Roman" w:cs="Times New Roman"/>
          <w:sz w:val="24"/>
          <w:szCs w:val="24"/>
        </w:rPr>
        <w:t>ом</w:t>
      </w:r>
      <w:r w:rsidRPr="00872D1A">
        <w:rPr>
          <w:rFonts w:ascii="Times New Roman" w:hAnsi="Times New Roman" w:cs="Times New Roman"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sz w:val="24"/>
          <w:szCs w:val="24"/>
        </w:rPr>
        <w:t xml:space="preserve">распоряжения Комитета по строительству «О признании утратившим силу распоряжения Комитета по строительству от 12.11.2012 № 128» </w:t>
      </w:r>
      <w:r w:rsidR="00872D1A">
        <w:rPr>
          <w:rFonts w:ascii="Times New Roman" w:hAnsi="Times New Roman" w:cs="Times New Roman"/>
          <w:sz w:val="24"/>
          <w:szCs w:val="24"/>
        </w:rPr>
        <w:t xml:space="preserve">(далее - Проект) предусмотрено </w:t>
      </w:r>
      <w:r w:rsidR="00872D1A" w:rsidRPr="00872D1A">
        <w:rPr>
          <w:rFonts w:ascii="Times New Roman" w:hAnsi="Times New Roman" w:cs="Times New Roman"/>
          <w:sz w:val="24"/>
          <w:szCs w:val="24"/>
        </w:rPr>
        <w:t>признани</w:t>
      </w:r>
      <w:r w:rsidR="00872D1A">
        <w:rPr>
          <w:rFonts w:ascii="Times New Roman" w:hAnsi="Times New Roman" w:cs="Times New Roman"/>
          <w:sz w:val="24"/>
          <w:szCs w:val="24"/>
        </w:rPr>
        <w:t xml:space="preserve">е </w:t>
      </w:r>
      <w:r w:rsidR="00872D1A" w:rsidRPr="00872D1A">
        <w:rPr>
          <w:rFonts w:ascii="Times New Roman" w:hAnsi="Times New Roman" w:cs="Times New Roman"/>
          <w:sz w:val="24"/>
          <w:szCs w:val="24"/>
        </w:rPr>
        <w:t xml:space="preserve">утратившим силу распоряжения Комитета по строительству </w:t>
      </w:r>
      <w:r w:rsidR="001B0B48">
        <w:rPr>
          <w:rFonts w:ascii="Times New Roman" w:hAnsi="Times New Roman" w:cs="Times New Roman"/>
          <w:sz w:val="24"/>
          <w:szCs w:val="24"/>
        </w:rPr>
        <w:br/>
      </w:r>
      <w:r w:rsidR="00872D1A" w:rsidRPr="00872D1A">
        <w:rPr>
          <w:rFonts w:ascii="Times New Roman" w:hAnsi="Times New Roman" w:cs="Times New Roman"/>
          <w:sz w:val="24"/>
          <w:szCs w:val="24"/>
        </w:rPr>
        <w:t>от 12.11.2012 № 128</w:t>
      </w:r>
      <w:r w:rsidR="00CD3F70">
        <w:rPr>
          <w:rFonts w:ascii="Times New Roman" w:hAnsi="Times New Roman" w:cs="Times New Roman"/>
          <w:sz w:val="24"/>
          <w:szCs w:val="24"/>
        </w:rPr>
        <w:t xml:space="preserve"> «</w:t>
      </w:r>
      <w:r w:rsidR="00CD3F70" w:rsidRPr="00D456A5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Административного регламента Комитета </w:t>
      </w:r>
      <w:r w:rsidR="00CD3F70">
        <w:rPr>
          <w:rFonts w:ascii="Times New Roman" w:eastAsia="Times New Roman" w:hAnsi="Times New Roman" w:cs="Times New Roman"/>
          <w:sz w:val="24"/>
          <w:szCs w:val="24"/>
        </w:rPr>
        <w:br/>
      </w:r>
      <w:r w:rsidR="00CD3F70" w:rsidRPr="00D456A5">
        <w:rPr>
          <w:rFonts w:ascii="Times New Roman" w:eastAsia="Times New Roman" w:hAnsi="Times New Roman" w:cs="Times New Roman"/>
          <w:sz w:val="24"/>
          <w:szCs w:val="24"/>
        </w:rPr>
        <w:t>по строительству исполнения общей государственной функции по обеспечению реализации мер по противодействию коррупции в Комитете, подведомственных Комитету государственных унитарных предприятиях и государственных учреждениях, в том числе</w:t>
      </w:r>
      <w:proofErr w:type="gramEnd"/>
      <w:r w:rsidR="00CD3F70" w:rsidRPr="00D456A5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бюджетных </w:t>
      </w:r>
      <w:proofErr w:type="gramStart"/>
      <w:r w:rsidR="00CD3F70" w:rsidRPr="00D456A5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="00CD3F70" w:rsidRPr="00D456A5">
        <w:rPr>
          <w:rFonts w:ascii="Times New Roman" w:eastAsia="Times New Roman" w:hAnsi="Times New Roman" w:cs="Times New Roman"/>
          <w:sz w:val="24"/>
          <w:szCs w:val="24"/>
        </w:rPr>
        <w:t>, находящихся в ведении Комитета</w:t>
      </w:r>
      <w:r w:rsidR="00CD3F70">
        <w:rPr>
          <w:rFonts w:ascii="Times New Roman" w:hAnsi="Times New Roman" w:cs="Times New Roman"/>
          <w:sz w:val="24"/>
          <w:szCs w:val="24"/>
        </w:rPr>
        <w:t>»</w:t>
      </w:r>
      <w:r w:rsidR="00872D1A">
        <w:rPr>
          <w:rFonts w:ascii="Times New Roman" w:hAnsi="Times New Roman" w:cs="Times New Roman"/>
          <w:sz w:val="24"/>
          <w:szCs w:val="24"/>
        </w:rPr>
        <w:t xml:space="preserve"> </w:t>
      </w:r>
      <w:r w:rsidR="00CD3F7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21F8D">
        <w:rPr>
          <w:rFonts w:ascii="Times New Roman" w:hAnsi="Times New Roman" w:cs="Times New Roman"/>
          <w:sz w:val="24"/>
          <w:szCs w:val="24"/>
        </w:rPr>
        <w:t>-</w:t>
      </w:r>
      <w:r w:rsidR="00CD3F7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регламент).</w:t>
      </w:r>
    </w:p>
    <w:p w:rsidR="00525397" w:rsidRDefault="00872D1A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тем, что </w:t>
      </w:r>
      <w:r w:rsidR="007868EE">
        <w:rPr>
          <w:rFonts w:ascii="Times New Roman" w:hAnsi="Times New Roman" w:cs="Times New Roman"/>
          <w:sz w:val="24"/>
          <w:szCs w:val="24"/>
        </w:rPr>
        <w:t xml:space="preserve">в </w:t>
      </w:r>
      <w:r w:rsidR="00A66D33" w:rsidRPr="00872D1A">
        <w:rPr>
          <w:rFonts w:ascii="Times New Roman" w:hAnsi="Times New Roman" w:cs="Times New Roman"/>
          <w:sz w:val="24"/>
          <w:szCs w:val="24"/>
        </w:rPr>
        <w:t>Административн</w:t>
      </w:r>
      <w:r w:rsidR="007868EE">
        <w:rPr>
          <w:rFonts w:ascii="Times New Roman" w:hAnsi="Times New Roman" w:cs="Times New Roman"/>
          <w:sz w:val="24"/>
          <w:szCs w:val="24"/>
        </w:rPr>
        <w:t>ом</w:t>
      </w:r>
      <w:r w:rsidR="00A66D33" w:rsidRPr="00872D1A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7868EE">
        <w:rPr>
          <w:rFonts w:ascii="Times New Roman" w:hAnsi="Times New Roman" w:cs="Times New Roman"/>
          <w:sz w:val="24"/>
          <w:szCs w:val="24"/>
        </w:rPr>
        <w:t>е</w:t>
      </w:r>
      <w:r w:rsidR="00525397" w:rsidRPr="00525397">
        <w:rPr>
          <w:rFonts w:ascii="Times New Roman" w:hAnsi="Times New Roman" w:cs="Times New Roman"/>
          <w:sz w:val="24"/>
          <w:szCs w:val="24"/>
        </w:rPr>
        <w:t xml:space="preserve"> </w:t>
      </w:r>
      <w:r w:rsidR="00525397">
        <w:rPr>
          <w:rFonts w:ascii="Times New Roman" w:hAnsi="Times New Roman" w:cs="Times New Roman"/>
          <w:sz w:val="24"/>
          <w:szCs w:val="24"/>
        </w:rPr>
        <w:t xml:space="preserve">не </w:t>
      </w:r>
      <w:r w:rsidR="007868EE">
        <w:rPr>
          <w:rFonts w:ascii="Times New Roman" w:hAnsi="Times New Roman" w:cs="Times New Roman"/>
          <w:sz w:val="24"/>
          <w:szCs w:val="24"/>
        </w:rPr>
        <w:t>отражены</w:t>
      </w:r>
      <w:r w:rsidR="00525397">
        <w:rPr>
          <w:rFonts w:ascii="Times New Roman" w:hAnsi="Times New Roman" w:cs="Times New Roman"/>
          <w:sz w:val="24"/>
          <w:szCs w:val="24"/>
        </w:rPr>
        <w:t xml:space="preserve"> все </w:t>
      </w:r>
      <w:r w:rsidR="00FB1D55">
        <w:rPr>
          <w:rFonts w:ascii="Times New Roman" w:hAnsi="Times New Roman" w:cs="Times New Roman"/>
          <w:sz w:val="24"/>
          <w:szCs w:val="24"/>
        </w:rPr>
        <w:t>направления</w:t>
      </w:r>
      <w:r w:rsidR="00525397">
        <w:rPr>
          <w:rFonts w:ascii="Times New Roman" w:hAnsi="Times New Roman" w:cs="Times New Roman"/>
          <w:sz w:val="24"/>
          <w:szCs w:val="24"/>
        </w:rPr>
        <w:t xml:space="preserve"> деятельности Комитета по строительству </w:t>
      </w:r>
      <w:r w:rsidR="00525397">
        <w:rPr>
          <w:rFonts w:ascii="Times New Roman" w:hAnsi="Times New Roman" w:cs="Times New Roman"/>
          <w:sz w:val="24"/>
          <w:szCs w:val="24"/>
        </w:rPr>
        <w:br/>
      </w:r>
      <w:r w:rsidR="00FB1D55">
        <w:rPr>
          <w:rFonts w:ascii="Times New Roman" w:hAnsi="Times New Roman" w:cs="Times New Roman"/>
          <w:sz w:val="24"/>
          <w:szCs w:val="24"/>
        </w:rPr>
        <w:t xml:space="preserve">(далее - Комитет), связанные с </w:t>
      </w:r>
      <w:r w:rsidR="007868EE" w:rsidRPr="007868EE">
        <w:rPr>
          <w:rFonts w:ascii="Times New Roman" w:hAnsi="Times New Roman" w:cs="Times New Roman"/>
          <w:sz w:val="24"/>
          <w:szCs w:val="24"/>
        </w:rPr>
        <w:t>исполнени</w:t>
      </w:r>
      <w:r w:rsidR="00FB1D55">
        <w:rPr>
          <w:rFonts w:ascii="Times New Roman" w:hAnsi="Times New Roman" w:cs="Times New Roman"/>
          <w:sz w:val="24"/>
          <w:szCs w:val="24"/>
        </w:rPr>
        <w:t>ем</w:t>
      </w:r>
      <w:r w:rsidR="007868EE" w:rsidRPr="007868EE">
        <w:rPr>
          <w:rFonts w:ascii="Times New Roman" w:hAnsi="Times New Roman" w:cs="Times New Roman"/>
          <w:sz w:val="24"/>
          <w:szCs w:val="24"/>
        </w:rPr>
        <w:t xml:space="preserve"> государственной функции по противодействию коррупции</w:t>
      </w:r>
      <w:r w:rsidR="00244DCC">
        <w:rPr>
          <w:rFonts w:ascii="Times New Roman" w:hAnsi="Times New Roman" w:cs="Times New Roman"/>
          <w:sz w:val="24"/>
          <w:szCs w:val="24"/>
        </w:rPr>
        <w:t>.</w:t>
      </w:r>
      <w:r w:rsidR="002212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4DCC" w:rsidRPr="00872D1A">
        <w:rPr>
          <w:rFonts w:ascii="Times New Roman" w:hAnsi="Times New Roman" w:cs="Times New Roman"/>
          <w:sz w:val="24"/>
          <w:szCs w:val="24"/>
        </w:rPr>
        <w:t>Административн</w:t>
      </w:r>
      <w:r w:rsidR="00244DCC">
        <w:rPr>
          <w:rFonts w:ascii="Times New Roman" w:hAnsi="Times New Roman" w:cs="Times New Roman"/>
          <w:sz w:val="24"/>
          <w:szCs w:val="24"/>
        </w:rPr>
        <w:t>ый</w:t>
      </w:r>
      <w:r w:rsidR="00244DCC" w:rsidRPr="00872D1A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244DCC">
        <w:rPr>
          <w:rFonts w:ascii="Times New Roman" w:hAnsi="Times New Roman" w:cs="Times New Roman"/>
          <w:sz w:val="24"/>
          <w:szCs w:val="24"/>
        </w:rPr>
        <w:t xml:space="preserve"> регулирует</w:t>
      </w:r>
      <w:r w:rsidR="00525397">
        <w:rPr>
          <w:rFonts w:ascii="Times New Roman" w:hAnsi="Times New Roman" w:cs="Times New Roman"/>
          <w:sz w:val="24"/>
          <w:szCs w:val="24"/>
        </w:rPr>
        <w:t xml:space="preserve"> </w:t>
      </w:r>
      <w:r w:rsidR="00FB1D55">
        <w:rPr>
          <w:rFonts w:ascii="Times New Roman" w:hAnsi="Times New Roman" w:cs="Times New Roman"/>
          <w:sz w:val="24"/>
          <w:szCs w:val="24"/>
        </w:rPr>
        <w:t>исключительно</w:t>
      </w:r>
      <w:r w:rsidR="00525397">
        <w:rPr>
          <w:rFonts w:ascii="Times New Roman" w:hAnsi="Times New Roman" w:cs="Times New Roman"/>
          <w:sz w:val="24"/>
          <w:szCs w:val="24"/>
        </w:rPr>
        <w:t xml:space="preserve"> разработку программ (планов мероприятий) работы Комитета по противодействию коррупции </w:t>
      </w:r>
      <w:r w:rsidR="00222B5B" w:rsidRPr="00222B5B">
        <w:rPr>
          <w:rFonts w:ascii="Times New Roman" w:hAnsi="Times New Roman" w:cs="Times New Roman"/>
          <w:sz w:val="24"/>
          <w:szCs w:val="24"/>
        </w:rPr>
        <w:t xml:space="preserve">на соответствующие годы в Комитете и подведомственных Комитету </w:t>
      </w:r>
      <w:r w:rsidR="00525397">
        <w:rPr>
          <w:rFonts w:ascii="Times New Roman" w:hAnsi="Times New Roman" w:cs="Times New Roman"/>
          <w:sz w:val="24"/>
          <w:szCs w:val="24"/>
        </w:rPr>
        <w:t xml:space="preserve">государственных учреждениях </w:t>
      </w:r>
      <w:r w:rsidR="00FB1D55">
        <w:rPr>
          <w:rFonts w:ascii="Times New Roman" w:hAnsi="Times New Roman" w:cs="Times New Roman"/>
          <w:sz w:val="24"/>
          <w:szCs w:val="24"/>
        </w:rPr>
        <w:br/>
      </w:r>
      <w:r w:rsidR="00525397">
        <w:rPr>
          <w:rFonts w:ascii="Times New Roman" w:hAnsi="Times New Roman" w:cs="Times New Roman"/>
          <w:sz w:val="24"/>
          <w:szCs w:val="24"/>
        </w:rPr>
        <w:t xml:space="preserve">и государственном </w:t>
      </w:r>
      <w:r w:rsidR="001E7D69">
        <w:rPr>
          <w:rFonts w:ascii="Times New Roman" w:hAnsi="Times New Roman" w:cs="Times New Roman"/>
          <w:sz w:val="24"/>
          <w:szCs w:val="24"/>
        </w:rPr>
        <w:t xml:space="preserve">унитарном </w:t>
      </w:r>
      <w:r w:rsidR="00525397">
        <w:rPr>
          <w:rFonts w:ascii="Times New Roman" w:hAnsi="Times New Roman" w:cs="Times New Roman"/>
          <w:sz w:val="24"/>
          <w:szCs w:val="24"/>
        </w:rPr>
        <w:t>предприятии Санкт-Петербурга</w:t>
      </w:r>
      <w:r w:rsidR="00244DCC">
        <w:rPr>
          <w:rFonts w:ascii="Times New Roman" w:hAnsi="Times New Roman" w:cs="Times New Roman"/>
          <w:sz w:val="24"/>
          <w:szCs w:val="24"/>
        </w:rPr>
        <w:t xml:space="preserve">, что является лишь одной из мер </w:t>
      </w:r>
      <w:r w:rsidR="00244DCC" w:rsidRPr="00244DCC">
        <w:rPr>
          <w:rFonts w:ascii="Times New Roman" w:hAnsi="Times New Roman" w:cs="Times New Roman"/>
          <w:sz w:val="24"/>
          <w:szCs w:val="24"/>
        </w:rPr>
        <w:t xml:space="preserve">по </w:t>
      </w:r>
      <w:r w:rsidR="00221252">
        <w:rPr>
          <w:rFonts w:ascii="Times New Roman" w:hAnsi="Times New Roman" w:cs="Times New Roman"/>
          <w:sz w:val="24"/>
          <w:szCs w:val="24"/>
        </w:rPr>
        <w:t>п</w:t>
      </w:r>
      <w:r w:rsidR="00221252" w:rsidRPr="00221252">
        <w:rPr>
          <w:rFonts w:ascii="Times New Roman" w:hAnsi="Times New Roman" w:cs="Times New Roman"/>
          <w:sz w:val="24"/>
          <w:szCs w:val="24"/>
        </w:rPr>
        <w:t>редупреждени</w:t>
      </w:r>
      <w:r w:rsidR="00221252">
        <w:rPr>
          <w:rFonts w:ascii="Times New Roman" w:hAnsi="Times New Roman" w:cs="Times New Roman"/>
          <w:sz w:val="24"/>
          <w:szCs w:val="24"/>
        </w:rPr>
        <w:t>ю</w:t>
      </w:r>
      <w:r w:rsidR="00221252" w:rsidRPr="00244DCC">
        <w:rPr>
          <w:rFonts w:ascii="Times New Roman" w:hAnsi="Times New Roman" w:cs="Times New Roman"/>
          <w:sz w:val="24"/>
          <w:szCs w:val="24"/>
        </w:rPr>
        <w:t xml:space="preserve"> </w:t>
      </w:r>
      <w:r w:rsidR="00244DCC" w:rsidRPr="00244DCC">
        <w:rPr>
          <w:rFonts w:ascii="Times New Roman" w:hAnsi="Times New Roman" w:cs="Times New Roman"/>
          <w:sz w:val="24"/>
          <w:szCs w:val="24"/>
        </w:rPr>
        <w:t>коррупции</w:t>
      </w:r>
      <w:r w:rsidR="00244DCC">
        <w:rPr>
          <w:rFonts w:ascii="Times New Roman" w:hAnsi="Times New Roman" w:cs="Times New Roman"/>
          <w:sz w:val="24"/>
          <w:szCs w:val="24"/>
        </w:rPr>
        <w:t xml:space="preserve">, </w:t>
      </w:r>
      <w:r w:rsidR="007868EE">
        <w:rPr>
          <w:rFonts w:ascii="Times New Roman" w:hAnsi="Times New Roman" w:cs="Times New Roman"/>
          <w:sz w:val="24"/>
          <w:szCs w:val="24"/>
        </w:rPr>
        <w:t>определе</w:t>
      </w:r>
      <w:r w:rsidR="00244DCC">
        <w:rPr>
          <w:rFonts w:ascii="Times New Roman" w:hAnsi="Times New Roman" w:cs="Times New Roman"/>
          <w:sz w:val="24"/>
          <w:szCs w:val="24"/>
        </w:rPr>
        <w:t xml:space="preserve">нных </w:t>
      </w:r>
      <w:r w:rsidR="007868EE">
        <w:rPr>
          <w:rFonts w:ascii="Times New Roman" w:hAnsi="Times New Roman" w:cs="Times New Roman"/>
          <w:sz w:val="24"/>
          <w:szCs w:val="24"/>
        </w:rPr>
        <w:t>с</w:t>
      </w:r>
      <w:r w:rsidR="00244DCC">
        <w:rPr>
          <w:rFonts w:ascii="Times New Roman" w:hAnsi="Times New Roman" w:cs="Times New Roman"/>
          <w:sz w:val="24"/>
          <w:szCs w:val="24"/>
        </w:rPr>
        <w:t>татье</w:t>
      </w:r>
      <w:r w:rsidR="007868EE">
        <w:rPr>
          <w:rFonts w:ascii="Times New Roman" w:hAnsi="Times New Roman" w:cs="Times New Roman"/>
          <w:sz w:val="24"/>
          <w:szCs w:val="24"/>
        </w:rPr>
        <w:t>й</w:t>
      </w:r>
      <w:r w:rsidR="00244DCC">
        <w:rPr>
          <w:rFonts w:ascii="Times New Roman" w:hAnsi="Times New Roman" w:cs="Times New Roman"/>
          <w:sz w:val="24"/>
          <w:szCs w:val="24"/>
        </w:rPr>
        <w:t xml:space="preserve"> 5 </w:t>
      </w:r>
      <w:r w:rsidR="00244DCC" w:rsidRPr="00244DCC">
        <w:rPr>
          <w:rFonts w:ascii="Times New Roman" w:hAnsi="Times New Roman" w:cs="Times New Roman"/>
          <w:sz w:val="24"/>
          <w:szCs w:val="24"/>
        </w:rPr>
        <w:t>Закон</w:t>
      </w:r>
      <w:r w:rsidR="00244DCC">
        <w:rPr>
          <w:rFonts w:ascii="Times New Roman" w:hAnsi="Times New Roman" w:cs="Times New Roman"/>
          <w:sz w:val="24"/>
          <w:szCs w:val="24"/>
        </w:rPr>
        <w:t xml:space="preserve">а </w:t>
      </w:r>
      <w:r w:rsidR="00244DCC" w:rsidRPr="00244DCC">
        <w:rPr>
          <w:rFonts w:ascii="Times New Roman" w:hAnsi="Times New Roman" w:cs="Times New Roman"/>
          <w:sz w:val="24"/>
          <w:szCs w:val="24"/>
        </w:rPr>
        <w:t xml:space="preserve"> Санкт-Петербурга от 29.10.2008 № 674-122 «О дополнительных мерах по противодействию коррупции </w:t>
      </w:r>
      <w:r w:rsidR="00FB1D55">
        <w:rPr>
          <w:rFonts w:ascii="Times New Roman" w:hAnsi="Times New Roman" w:cs="Times New Roman"/>
          <w:sz w:val="24"/>
          <w:szCs w:val="24"/>
        </w:rPr>
        <w:br/>
      </w:r>
      <w:r w:rsidR="00244DCC" w:rsidRPr="00244DCC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5253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5397" w:rsidRDefault="00525397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Pr="00525397">
        <w:rPr>
          <w:rFonts w:ascii="Times New Roman" w:hAnsi="Times New Roman" w:cs="Times New Roman"/>
          <w:sz w:val="24"/>
          <w:szCs w:val="24"/>
        </w:rPr>
        <w:t xml:space="preserve">План мероприятий по противодействию коррупции в Комитете </w:t>
      </w:r>
      <w:r w:rsidR="001E7D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25397">
        <w:rPr>
          <w:rFonts w:ascii="Times New Roman" w:hAnsi="Times New Roman" w:cs="Times New Roman"/>
          <w:sz w:val="24"/>
          <w:szCs w:val="24"/>
        </w:rPr>
        <w:t>План работы Комитета по противодействию коррупции в подведомственных государственных учреждениях и государственном унитарном предприятии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D6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91D26">
        <w:rPr>
          <w:rFonts w:ascii="Times New Roman" w:hAnsi="Times New Roman" w:cs="Times New Roman"/>
          <w:sz w:val="24"/>
          <w:szCs w:val="24"/>
        </w:rPr>
        <w:br/>
      </w:r>
      <w:r w:rsidR="001E7D69" w:rsidRPr="001E7D69">
        <w:rPr>
          <w:rFonts w:ascii="Times New Roman" w:hAnsi="Times New Roman" w:cs="Times New Roman"/>
          <w:sz w:val="24"/>
          <w:szCs w:val="24"/>
        </w:rPr>
        <w:t>с</w:t>
      </w:r>
      <w:r w:rsidR="007868EE">
        <w:rPr>
          <w:rFonts w:ascii="Times New Roman" w:hAnsi="Times New Roman" w:cs="Times New Roman"/>
          <w:sz w:val="24"/>
          <w:szCs w:val="24"/>
        </w:rPr>
        <w:t xml:space="preserve">о статьей 6 </w:t>
      </w:r>
      <w:r w:rsidR="001E7D69" w:rsidRPr="001E7D69">
        <w:rPr>
          <w:rFonts w:ascii="Times New Roman" w:hAnsi="Times New Roman" w:cs="Times New Roman"/>
          <w:sz w:val="24"/>
          <w:szCs w:val="24"/>
        </w:rPr>
        <w:t>Закон</w:t>
      </w:r>
      <w:r w:rsidR="007868EE">
        <w:rPr>
          <w:rFonts w:ascii="Times New Roman" w:hAnsi="Times New Roman" w:cs="Times New Roman"/>
          <w:sz w:val="24"/>
          <w:szCs w:val="24"/>
        </w:rPr>
        <w:t>а</w:t>
      </w:r>
      <w:r w:rsidR="001E7D69" w:rsidRPr="001E7D69">
        <w:rPr>
          <w:rFonts w:ascii="Times New Roman" w:hAnsi="Times New Roman" w:cs="Times New Roman"/>
          <w:sz w:val="24"/>
          <w:szCs w:val="24"/>
        </w:rPr>
        <w:t xml:space="preserve"> Санкт-Петербурга от 29.10.2008 </w:t>
      </w:r>
      <w:r w:rsidR="001E7D69">
        <w:rPr>
          <w:rFonts w:ascii="Times New Roman" w:hAnsi="Times New Roman" w:cs="Times New Roman"/>
          <w:sz w:val="24"/>
          <w:szCs w:val="24"/>
        </w:rPr>
        <w:t>№</w:t>
      </w:r>
      <w:r w:rsidR="001E7D69" w:rsidRPr="001E7D69">
        <w:rPr>
          <w:rFonts w:ascii="Times New Roman" w:hAnsi="Times New Roman" w:cs="Times New Roman"/>
          <w:sz w:val="24"/>
          <w:szCs w:val="24"/>
        </w:rPr>
        <w:t xml:space="preserve"> 674-122 </w:t>
      </w:r>
      <w:r w:rsidR="001E7D69">
        <w:rPr>
          <w:rFonts w:ascii="Times New Roman" w:hAnsi="Times New Roman" w:cs="Times New Roman"/>
          <w:sz w:val="24"/>
          <w:szCs w:val="24"/>
        </w:rPr>
        <w:t>«</w:t>
      </w:r>
      <w:r w:rsidR="001E7D69" w:rsidRPr="001E7D69">
        <w:rPr>
          <w:rFonts w:ascii="Times New Roman" w:hAnsi="Times New Roman" w:cs="Times New Roman"/>
          <w:sz w:val="24"/>
          <w:szCs w:val="24"/>
        </w:rPr>
        <w:t xml:space="preserve">О дополнительных мерах </w:t>
      </w:r>
      <w:r w:rsidR="00991D26">
        <w:rPr>
          <w:rFonts w:ascii="Times New Roman" w:hAnsi="Times New Roman" w:cs="Times New Roman"/>
          <w:sz w:val="24"/>
          <w:szCs w:val="24"/>
        </w:rPr>
        <w:br/>
      </w:r>
      <w:r w:rsidR="001E7D69" w:rsidRPr="001E7D69">
        <w:rPr>
          <w:rFonts w:ascii="Times New Roman" w:hAnsi="Times New Roman" w:cs="Times New Roman"/>
          <w:sz w:val="24"/>
          <w:szCs w:val="24"/>
        </w:rPr>
        <w:t>по противодействию коррупции в Санкт-Петербурге</w:t>
      </w:r>
      <w:r w:rsidR="001E7D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подлежат утверждению правовым</w:t>
      </w:r>
      <w:r w:rsidR="007868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акт</w:t>
      </w:r>
      <w:r w:rsidR="007868EE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397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7868EE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7868E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868EE">
        <w:rPr>
          <w:rFonts w:ascii="Times New Roman" w:hAnsi="Times New Roman" w:cs="Times New Roman"/>
          <w:sz w:val="24"/>
          <w:szCs w:val="24"/>
        </w:rPr>
        <w:t xml:space="preserve"> п</w:t>
      </w:r>
      <w:r w:rsidRPr="00525397">
        <w:rPr>
          <w:rFonts w:ascii="Times New Roman" w:hAnsi="Times New Roman" w:cs="Times New Roman"/>
          <w:sz w:val="24"/>
          <w:szCs w:val="24"/>
        </w:rPr>
        <w:t>орядок подготовки правовых актов Комитета</w:t>
      </w:r>
      <w:r>
        <w:rPr>
          <w:rFonts w:ascii="Times New Roman" w:hAnsi="Times New Roman" w:cs="Times New Roman"/>
          <w:sz w:val="24"/>
          <w:szCs w:val="24"/>
        </w:rPr>
        <w:t xml:space="preserve"> определен </w:t>
      </w:r>
      <w:r w:rsidR="007868EE">
        <w:rPr>
          <w:rFonts w:ascii="Times New Roman" w:hAnsi="Times New Roman" w:cs="Times New Roman"/>
          <w:sz w:val="24"/>
          <w:szCs w:val="24"/>
        </w:rPr>
        <w:t>р</w:t>
      </w:r>
      <w:r w:rsidRPr="00525397">
        <w:rPr>
          <w:rFonts w:ascii="Times New Roman" w:hAnsi="Times New Roman" w:cs="Times New Roman"/>
          <w:sz w:val="24"/>
          <w:szCs w:val="24"/>
        </w:rPr>
        <w:t>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25397">
        <w:rPr>
          <w:rFonts w:ascii="Times New Roman" w:hAnsi="Times New Roman" w:cs="Times New Roman"/>
          <w:sz w:val="24"/>
          <w:szCs w:val="24"/>
        </w:rPr>
        <w:t xml:space="preserve"> работы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539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ным п</w:t>
      </w:r>
      <w:r w:rsidRPr="00525397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25397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324354">
        <w:rPr>
          <w:rFonts w:ascii="Times New Roman" w:hAnsi="Times New Roman" w:cs="Times New Roman"/>
          <w:sz w:val="24"/>
          <w:szCs w:val="24"/>
        </w:rPr>
        <w:br/>
      </w:r>
      <w:r w:rsidRPr="00525397">
        <w:rPr>
          <w:rFonts w:ascii="Times New Roman" w:hAnsi="Times New Roman" w:cs="Times New Roman"/>
          <w:sz w:val="24"/>
          <w:szCs w:val="24"/>
        </w:rPr>
        <w:t xml:space="preserve">от 04.09.2006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E7D69">
        <w:rPr>
          <w:rFonts w:ascii="Times New Roman" w:hAnsi="Times New Roman" w:cs="Times New Roman"/>
          <w:sz w:val="24"/>
          <w:szCs w:val="24"/>
        </w:rPr>
        <w:t> </w:t>
      </w:r>
      <w:r w:rsidRPr="00525397">
        <w:rPr>
          <w:rFonts w:ascii="Times New Roman" w:hAnsi="Times New Roman" w:cs="Times New Roman"/>
          <w:sz w:val="24"/>
          <w:szCs w:val="24"/>
        </w:rPr>
        <w:t>103</w:t>
      </w:r>
      <w:r w:rsidR="007868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не требует дополнительной регламентации.</w:t>
      </w:r>
    </w:p>
    <w:p w:rsidR="00211C25" w:rsidRDefault="001E7D69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Помимо этого, </w:t>
      </w:r>
      <w:r w:rsidRPr="001E7D69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66D33">
        <w:rPr>
          <w:rFonts w:ascii="Times New Roman" w:hAnsi="Times New Roman" w:cs="Times New Roman"/>
          <w:sz w:val="24"/>
          <w:szCs w:val="24"/>
        </w:rPr>
        <w:t xml:space="preserve">е учитывает </w:t>
      </w:r>
      <w:r w:rsidR="00222B5B">
        <w:rPr>
          <w:rFonts w:ascii="Times New Roman" w:hAnsi="Times New Roman" w:cs="Times New Roman"/>
          <w:sz w:val="24"/>
          <w:szCs w:val="24"/>
        </w:rPr>
        <w:t xml:space="preserve">произошедшие </w:t>
      </w:r>
      <w:r w:rsidR="00222B5B">
        <w:rPr>
          <w:rFonts w:ascii="Times New Roman" w:hAnsi="Times New Roman" w:cs="Times New Roman"/>
          <w:sz w:val="24"/>
          <w:szCs w:val="24"/>
        </w:rPr>
        <w:br/>
        <w:t xml:space="preserve">с момента его утверждения </w:t>
      </w:r>
      <w:r w:rsidR="00A66D33">
        <w:rPr>
          <w:rFonts w:ascii="Times New Roman" w:hAnsi="Times New Roman" w:cs="Times New Roman"/>
          <w:sz w:val="24"/>
          <w:szCs w:val="24"/>
        </w:rPr>
        <w:t>изменения в законодательстве в сфере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6D33">
        <w:rPr>
          <w:rFonts w:ascii="Times New Roman" w:hAnsi="Times New Roman" w:cs="Times New Roman"/>
          <w:sz w:val="24"/>
          <w:szCs w:val="24"/>
        </w:rPr>
        <w:t>содержит ссылки на недействующие правовые акты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6D33">
        <w:rPr>
          <w:rFonts w:ascii="Times New Roman" w:hAnsi="Times New Roman" w:cs="Times New Roman"/>
          <w:sz w:val="24"/>
          <w:szCs w:val="24"/>
        </w:rPr>
        <w:t xml:space="preserve"> </w:t>
      </w:r>
      <w:r w:rsidR="00211C25">
        <w:rPr>
          <w:rFonts w:ascii="Times New Roman" w:hAnsi="Times New Roman" w:cs="Times New Roman"/>
          <w:sz w:val="24"/>
          <w:szCs w:val="24"/>
        </w:rPr>
        <w:t xml:space="preserve">как </w:t>
      </w:r>
      <w:r w:rsidR="00222B5B">
        <w:rPr>
          <w:rFonts w:ascii="Times New Roman" w:hAnsi="Times New Roman" w:cs="Times New Roman"/>
          <w:sz w:val="24"/>
          <w:szCs w:val="24"/>
        </w:rPr>
        <w:t>ф</w:t>
      </w:r>
      <w:r w:rsidR="00211C25">
        <w:rPr>
          <w:rFonts w:ascii="Times New Roman" w:hAnsi="Times New Roman" w:cs="Times New Roman"/>
          <w:sz w:val="24"/>
          <w:szCs w:val="24"/>
        </w:rPr>
        <w:t xml:space="preserve">едеральные, так </w:t>
      </w:r>
      <w:r w:rsidR="001B0B48">
        <w:rPr>
          <w:rFonts w:ascii="Times New Roman" w:hAnsi="Times New Roman" w:cs="Times New Roman"/>
          <w:sz w:val="24"/>
          <w:szCs w:val="24"/>
        </w:rPr>
        <w:br/>
      </w:r>
      <w:r w:rsidR="00211C25">
        <w:rPr>
          <w:rFonts w:ascii="Times New Roman" w:hAnsi="Times New Roman" w:cs="Times New Roman"/>
          <w:sz w:val="24"/>
          <w:szCs w:val="24"/>
        </w:rPr>
        <w:t>и Санкт-Петербурга, а также на утратившие силу правовые акты Комитета.</w:t>
      </w:r>
      <w:proofErr w:type="gramEnd"/>
    </w:p>
    <w:p w:rsidR="00211C25" w:rsidRDefault="00211C25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868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дминистративном регламенте упоминаются </w:t>
      </w:r>
      <w:r w:rsidR="001E7D69">
        <w:rPr>
          <w:rFonts w:ascii="Times New Roman" w:hAnsi="Times New Roman" w:cs="Times New Roman"/>
          <w:sz w:val="24"/>
          <w:szCs w:val="24"/>
        </w:rPr>
        <w:t xml:space="preserve">несуществующий коллегиальный орган - </w:t>
      </w:r>
      <w:r w:rsidR="001E7D69" w:rsidRPr="00211C25">
        <w:rPr>
          <w:rFonts w:ascii="Times New Roman" w:hAnsi="Times New Roman" w:cs="Times New Roman"/>
          <w:sz w:val="24"/>
          <w:szCs w:val="24"/>
        </w:rPr>
        <w:t>Межведомственн</w:t>
      </w:r>
      <w:r w:rsidR="001E7D69">
        <w:rPr>
          <w:rFonts w:ascii="Times New Roman" w:hAnsi="Times New Roman" w:cs="Times New Roman"/>
          <w:sz w:val="24"/>
          <w:szCs w:val="24"/>
        </w:rPr>
        <w:t>ый</w:t>
      </w:r>
      <w:r w:rsidR="001E7D69" w:rsidRPr="00211C25">
        <w:rPr>
          <w:rFonts w:ascii="Times New Roman" w:hAnsi="Times New Roman" w:cs="Times New Roman"/>
          <w:sz w:val="24"/>
          <w:szCs w:val="24"/>
        </w:rPr>
        <w:t xml:space="preserve"> совет по противодействию коррупции в исполнительных органах государственной власти Санкт-Петербурга</w:t>
      </w:r>
      <w:r w:rsidR="001E7D69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структурные подразделения Комитета, которые </w:t>
      </w:r>
      <w:r w:rsidR="001B0B48">
        <w:rPr>
          <w:rFonts w:ascii="Times New Roman" w:hAnsi="Times New Roman" w:cs="Times New Roman"/>
          <w:sz w:val="24"/>
          <w:szCs w:val="24"/>
        </w:rPr>
        <w:t xml:space="preserve">в действующей структуре Комитета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 w:rsidR="00211C25" w:rsidRDefault="001E7D69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Комитета по строительству </w:t>
      </w:r>
      <w:r w:rsidR="00222B5B">
        <w:rPr>
          <w:rFonts w:ascii="Times New Roman" w:hAnsi="Times New Roman" w:cs="Times New Roman"/>
          <w:sz w:val="24"/>
          <w:szCs w:val="24"/>
        </w:rPr>
        <w:t xml:space="preserve">по исполнению государственной функции </w:t>
      </w:r>
      <w:r w:rsidR="00324354">
        <w:rPr>
          <w:rFonts w:ascii="Times New Roman" w:hAnsi="Times New Roman" w:cs="Times New Roman"/>
          <w:sz w:val="24"/>
          <w:szCs w:val="24"/>
        </w:rPr>
        <w:br/>
      </w:r>
      <w:r w:rsidR="00222B5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противодействи</w:t>
      </w:r>
      <w:r w:rsidR="00222B5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коррупции </w:t>
      </w:r>
      <w:r w:rsidR="00222B5B">
        <w:rPr>
          <w:rFonts w:ascii="Times New Roman" w:hAnsi="Times New Roman" w:cs="Times New Roman"/>
          <w:sz w:val="24"/>
          <w:szCs w:val="24"/>
        </w:rPr>
        <w:t>детально урегулирована совокупностью федеральных правовых актов</w:t>
      </w:r>
      <w:r w:rsidR="007868EE">
        <w:rPr>
          <w:rFonts w:ascii="Times New Roman" w:hAnsi="Times New Roman" w:cs="Times New Roman"/>
          <w:sz w:val="24"/>
          <w:szCs w:val="24"/>
        </w:rPr>
        <w:t>,</w:t>
      </w:r>
      <w:r w:rsidR="00222B5B">
        <w:rPr>
          <w:rFonts w:ascii="Times New Roman" w:hAnsi="Times New Roman" w:cs="Times New Roman"/>
          <w:sz w:val="24"/>
          <w:szCs w:val="24"/>
        </w:rPr>
        <w:t xml:space="preserve"> законодательством </w:t>
      </w:r>
      <w:r w:rsidR="00222B5B" w:rsidRPr="00211C2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22B5B">
        <w:rPr>
          <w:rFonts w:ascii="Times New Roman" w:hAnsi="Times New Roman" w:cs="Times New Roman"/>
          <w:sz w:val="24"/>
          <w:szCs w:val="24"/>
        </w:rPr>
        <w:t xml:space="preserve"> в указанной сфере, </w:t>
      </w:r>
      <w:r w:rsidR="0032435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22B5B">
        <w:rPr>
          <w:rFonts w:ascii="Times New Roman" w:hAnsi="Times New Roman" w:cs="Times New Roman"/>
          <w:sz w:val="24"/>
          <w:szCs w:val="24"/>
        </w:rPr>
        <w:t xml:space="preserve">правовыми актами Комитета, изданными после утверждения </w:t>
      </w:r>
      <w:r w:rsidR="00222B5B" w:rsidRPr="001E7D69">
        <w:rPr>
          <w:rFonts w:ascii="Times New Roman" w:hAnsi="Times New Roman" w:cs="Times New Roman"/>
          <w:sz w:val="24"/>
          <w:szCs w:val="24"/>
        </w:rPr>
        <w:t>Административн</w:t>
      </w:r>
      <w:r w:rsidR="00222B5B">
        <w:rPr>
          <w:rFonts w:ascii="Times New Roman" w:hAnsi="Times New Roman" w:cs="Times New Roman"/>
          <w:sz w:val="24"/>
          <w:szCs w:val="24"/>
        </w:rPr>
        <w:t>ого</w:t>
      </w:r>
      <w:r w:rsidR="00222B5B" w:rsidRPr="001E7D69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222B5B">
        <w:rPr>
          <w:rFonts w:ascii="Times New Roman" w:hAnsi="Times New Roman" w:cs="Times New Roman"/>
          <w:sz w:val="24"/>
          <w:szCs w:val="24"/>
        </w:rPr>
        <w:t>а, в связи</w:t>
      </w:r>
      <w:r w:rsidR="00324354">
        <w:rPr>
          <w:rFonts w:ascii="Times New Roman" w:hAnsi="Times New Roman" w:cs="Times New Roman"/>
          <w:sz w:val="24"/>
          <w:szCs w:val="24"/>
        </w:rPr>
        <w:br/>
      </w:r>
      <w:r w:rsidR="00222B5B">
        <w:rPr>
          <w:rFonts w:ascii="Times New Roman" w:hAnsi="Times New Roman" w:cs="Times New Roman"/>
          <w:sz w:val="24"/>
          <w:szCs w:val="24"/>
        </w:rPr>
        <w:t xml:space="preserve">с чем, наличие </w:t>
      </w:r>
      <w:r w:rsidR="00222B5B" w:rsidRPr="001E7D69">
        <w:rPr>
          <w:rFonts w:ascii="Times New Roman" w:hAnsi="Times New Roman" w:cs="Times New Roman"/>
          <w:sz w:val="24"/>
          <w:szCs w:val="24"/>
        </w:rPr>
        <w:t>Административн</w:t>
      </w:r>
      <w:r w:rsidR="00222B5B">
        <w:rPr>
          <w:rFonts w:ascii="Times New Roman" w:hAnsi="Times New Roman" w:cs="Times New Roman"/>
          <w:sz w:val="24"/>
          <w:szCs w:val="24"/>
        </w:rPr>
        <w:t>ого</w:t>
      </w:r>
      <w:r w:rsidR="00222B5B" w:rsidRPr="001E7D69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222B5B">
        <w:rPr>
          <w:rFonts w:ascii="Times New Roman" w:hAnsi="Times New Roman" w:cs="Times New Roman"/>
          <w:sz w:val="24"/>
          <w:szCs w:val="24"/>
        </w:rPr>
        <w:t>а является избыточным.</w:t>
      </w:r>
    </w:p>
    <w:p w:rsidR="00CD3F70" w:rsidRPr="00CD3F70" w:rsidRDefault="00CD3F70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F70"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издания новых правовых актов Санкт-Петербурга </w:t>
      </w:r>
      <w:r w:rsidRPr="00CD3F70">
        <w:rPr>
          <w:rFonts w:ascii="Times New Roman" w:hAnsi="Times New Roman" w:cs="Times New Roman"/>
          <w:sz w:val="24"/>
          <w:szCs w:val="24"/>
        </w:rPr>
        <w:br/>
        <w:t xml:space="preserve">и внесения изменения </w:t>
      </w:r>
      <w:proofErr w:type="gramStart"/>
      <w:r w:rsidRPr="00CD3F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D3F70">
        <w:rPr>
          <w:rFonts w:ascii="Times New Roman" w:hAnsi="Times New Roman" w:cs="Times New Roman"/>
          <w:sz w:val="24"/>
          <w:szCs w:val="24"/>
        </w:rPr>
        <w:t xml:space="preserve"> действующие. </w:t>
      </w:r>
    </w:p>
    <w:p w:rsidR="00CD3F70" w:rsidRPr="00CD3F70" w:rsidRDefault="00CD3F70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F70">
        <w:rPr>
          <w:rFonts w:ascii="Times New Roman" w:hAnsi="Times New Roman" w:cs="Times New Roman"/>
          <w:sz w:val="24"/>
          <w:szCs w:val="24"/>
        </w:rPr>
        <w:t xml:space="preserve">Во исполнение абзаца 8 пункта 2.1 Соглашения между Правительством </w:t>
      </w:r>
      <w:r w:rsidRPr="00CD3F70">
        <w:rPr>
          <w:rFonts w:ascii="Times New Roman" w:hAnsi="Times New Roman" w:cs="Times New Roman"/>
          <w:sz w:val="24"/>
          <w:szCs w:val="24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 на электронную почту прокуратуры Санкт-Петербурга (</w:t>
      </w:r>
      <w:hyperlink r:id="rId6" w:history="1">
        <w:r w:rsidRPr="00CD3F7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npa</w:t>
        </w:r>
        <w:r w:rsidRPr="00CD3F70">
          <w:rPr>
            <w:rStyle w:val="a7"/>
            <w:rFonts w:ascii="Times New Roman" w:hAnsi="Times New Roman" w:cs="Times New Roman"/>
            <w:sz w:val="24"/>
            <w:szCs w:val="24"/>
          </w:rPr>
          <w:t>@procspb.ru</w:t>
        </w:r>
      </w:hyperlink>
      <w:r w:rsidRPr="00CD3F70">
        <w:rPr>
          <w:rFonts w:ascii="Times New Roman" w:hAnsi="Times New Roman" w:cs="Times New Roman"/>
          <w:sz w:val="24"/>
          <w:szCs w:val="24"/>
        </w:rPr>
        <w:t>). В Комитет заключения прокуратуры Санкт-Петербурга на Проект не поступали.</w:t>
      </w:r>
    </w:p>
    <w:p w:rsidR="001B0B48" w:rsidRPr="00872D1A" w:rsidRDefault="001B0B48" w:rsidP="00517A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6B29BD" w:rsidRPr="00872D1A" w:rsidTr="001B0B48">
        <w:tc>
          <w:tcPr>
            <w:tcW w:w="4785" w:type="dxa"/>
          </w:tcPr>
          <w:p w:rsidR="003D4C3A" w:rsidRDefault="003D4C3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D1A" w:rsidRDefault="00FB1D55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72D1A"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872D1A"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9BD" w:rsidRPr="00872D1A" w:rsidRDefault="00872D1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5246" w:type="dxa"/>
          </w:tcPr>
          <w:p w:rsidR="00872D1A" w:rsidRDefault="00872D1A" w:rsidP="00FB1D5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D55" w:rsidRDefault="001B0B48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B1D55" w:rsidRDefault="00FB1D55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Л.В.Кулаков</w:t>
            </w:r>
          </w:p>
          <w:p w:rsidR="006B29BD" w:rsidRPr="00872D1A" w:rsidRDefault="006B29BD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29BD" w:rsidRPr="00872D1A" w:rsidRDefault="006B29BD" w:rsidP="00FB1D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29BD" w:rsidRPr="00872D1A" w:rsidSect="00CD3F70">
      <w:pgSz w:w="11906" w:h="16838"/>
      <w:pgMar w:top="426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3E6B"/>
    <w:rsid w:val="00454155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F2841"/>
    <w:rsid w:val="007F49B1"/>
    <w:rsid w:val="007F5697"/>
    <w:rsid w:val="007F60AC"/>
    <w:rsid w:val="007F6252"/>
    <w:rsid w:val="008008DF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7916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pa@proc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741D4-3642-4467-92EB-0F2FE64F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Дарья Мосягина</cp:lastModifiedBy>
  <cp:revision>2</cp:revision>
  <cp:lastPrinted>2018-06-19T13:11:00Z</cp:lastPrinted>
  <dcterms:created xsi:type="dcterms:W3CDTF">2018-07-04T07:33:00Z</dcterms:created>
  <dcterms:modified xsi:type="dcterms:W3CDTF">2018-07-04T07:33:00Z</dcterms:modified>
</cp:coreProperties>
</file>