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3"/>
        <w:gridCol w:w="5789"/>
        <w:gridCol w:w="778"/>
        <w:gridCol w:w="1064"/>
      </w:tblGrid>
      <w:tr w:rsidR="00F24349" w:rsidRPr="00652DFF" w:rsidTr="00F24349">
        <w:trPr>
          <w:trHeight w:val="2274"/>
        </w:trPr>
        <w:tc>
          <w:tcPr>
            <w:tcW w:w="9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24349" w:rsidRPr="00652DFF" w:rsidRDefault="00F24349" w:rsidP="006823DA">
            <w:pPr>
              <w:spacing w:after="0" w:line="240" w:lineRule="auto"/>
              <w:ind w:left="356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52DFF">
              <w:rPr>
                <w:rFonts w:ascii="Times New Roman" w:hAnsi="Times New Roman"/>
                <w:sz w:val="28"/>
                <w:szCs w:val="28"/>
              </w:rPr>
              <w:object w:dxaOrig="1230" w:dyaOrig="10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pt;height:58.5pt" o:ole="">
                  <v:imagedata r:id="rId8" o:title=""/>
                </v:shape>
                <o:OLEObject Type="Embed" ProgID="PBrush" ShapeID="_x0000_i1025" DrawAspect="Content" ObjectID="_1590503849" r:id="rId9"/>
              </w:object>
            </w:r>
          </w:p>
          <w:p w:rsidR="00F24349" w:rsidRDefault="00F24349" w:rsidP="006823DA">
            <w:pPr>
              <w:spacing w:after="0"/>
              <w:ind w:left="356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2740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ПРАВИТЕЛЬСТВО САНКТ-ПЕТЕРБУРГА</w:t>
            </w:r>
          </w:p>
          <w:p w:rsidR="00F24349" w:rsidRPr="00C0539C" w:rsidRDefault="00F24349" w:rsidP="006823DA">
            <w:pPr>
              <w:spacing w:after="40"/>
              <w:ind w:left="35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2DF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КОМИТЕТ ГОСУДАР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СТВЕННОГО ФИНАНСОВОГО КОНТРОЛЯ </w:t>
            </w:r>
            <w:r w:rsidRPr="00652DF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САНКТ-ПЕТЕРБУРГА</w:t>
            </w:r>
          </w:p>
          <w:p w:rsidR="00F24349" w:rsidRPr="00294D1C" w:rsidRDefault="00294D1C" w:rsidP="00294D1C">
            <w:pPr>
              <w:spacing w:after="0"/>
              <w:ind w:left="356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</w:t>
            </w:r>
            <w:r w:rsidR="00F24349" w:rsidRPr="00652DF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 А С П О Р Я Ж Е Н И Е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                    </w:t>
            </w:r>
            <w:r w:rsidRPr="00294D1C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ОКУД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   00251221</w:t>
            </w:r>
          </w:p>
        </w:tc>
      </w:tr>
      <w:tr w:rsidR="00F24349" w:rsidRPr="00652DFF" w:rsidTr="003F0905">
        <w:trPr>
          <w:trHeight w:val="269"/>
        </w:trPr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24349" w:rsidRPr="00652DFF" w:rsidRDefault="00F24349" w:rsidP="006823DA">
            <w:pPr>
              <w:spacing w:after="0" w:line="240" w:lineRule="auto"/>
              <w:ind w:left="35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2DF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F24349" w:rsidRPr="00652DFF" w:rsidRDefault="00F24349" w:rsidP="006823DA">
            <w:pPr>
              <w:spacing w:after="0" w:line="240" w:lineRule="auto"/>
              <w:ind w:left="35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24349" w:rsidRPr="00652DFF" w:rsidRDefault="00F24349" w:rsidP="006823DA">
            <w:pPr>
              <w:spacing w:after="0" w:line="240" w:lineRule="auto"/>
              <w:ind w:left="35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2DF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24349" w:rsidRPr="00652DFF" w:rsidRDefault="00F24349" w:rsidP="006823DA">
            <w:pPr>
              <w:spacing w:after="0" w:line="240" w:lineRule="auto"/>
              <w:ind w:left="35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2DF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F24349" w:rsidRPr="00652DFF" w:rsidRDefault="00F24349" w:rsidP="006823DA">
            <w:pPr>
              <w:spacing w:after="0" w:line="240" w:lineRule="auto"/>
              <w:ind w:left="35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2DF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4349" w:rsidRPr="00F664B4" w:rsidRDefault="00F24349" w:rsidP="000259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24349" w:rsidRPr="00652DFF" w:rsidRDefault="00F24349" w:rsidP="00F2434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7DDA" w:rsidRDefault="00087DDA" w:rsidP="004546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41B7" w:rsidRDefault="00F60789" w:rsidP="004546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утверждении </w:t>
      </w:r>
      <w:r w:rsidR="0075359A">
        <w:rPr>
          <w:rFonts w:ascii="Times New Roman" w:hAnsi="Times New Roman" w:cs="Times New Roman"/>
          <w:b/>
          <w:sz w:val="24"/>
          <w:szCs w:val="24"/>
        </w:rPr>
        <w:t xml:space="preserve">нормативных затрат на </w:t>
      </w:r>
    </w:p>
    <w:p w:rsidR="00A841B7" w:rsidRDefault="0075359A" w:rsidP="004546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обеспечение функций</w:t>
      </w:r>
      <w:r w:rsidR="00A841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0789">
        <w:rPr>
          <w:rFonts w:ascii="Times New Roman" w:hAnsi="Times New Roman" w:cs="Times New Roman"/>
          <w:b/>
          <w:sz w:val="24"/>
          <w:szCs w:val="24"/>
        </w:rPr>
        <w:t>Комитет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F60789">
        <w:rPr>
          <w:rFonts w:ascii="Times New Roman" w:hAnsi="Times New Roman" w:cs="Times New Roman"/>
          <w:b/>
          <w:sz w:val="24"/>
          <w:szCs w:val="24"/>
        </w:rPr>
        <w:t xml:space="preserve"> государственного</w:t>
      </w:r>
    </w:p>
    <w:p w:rsidR="00A841B7" w:rsidRDefault="00F60789" w:rsidP="004546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финансового</w:t>
      </w:r>
      <w:r w:rsidR="00A841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359A">
        <w:rPr>
          <w:rFonts w:ascii="Times New Roman" w:hAnsi="Times New Roman" w:cs="Times New Roman"/>
          <w:b/>
          <w:sz w:val="24"/>
          <w:szCs w:val="24"/>
        </w:rPr>
        <w:t>контроля Санкт-Петербурга</w:t>
      </w:r>
    </w:p>
    <w:p w:rsidR="005D24A4" w:rsidRDefault="0075359A" w:rsidP="004546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0789">
        <w:rPr>
          <w:rFonts w:ascii="Times New Roman" w:hAnsi="Times New Roman" w:cs="Times New Roman"/>
          <w:b/>
          <w:sz w:val="24"/>
          <w:szCs w:val="24"/>
        </w:rPr>
        <w:t>на 201</w:t>
      </w:r>
      <w:r w:rsidR="00B05451">
        <w:rPr>
          <w:rFonts w:ascii="Times New Roman" w:hAnsi="Times New Roman" w:cs="Times New Roman"/>
          <w:b/>
          <w:sz w:val="24"/>
          <w:szCs w:val="24"/>
        </w:rPr>
        <w:t>9</w:t>
      </w:r>
      <w:r w:rsidR="00F60789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A841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0789">
        <w:rPr>
          <w:rFonts w:ascii="Times New Roman" w:hAnsi="Times New Roman" w:cs="Times New Roman"/>
          <w:b/>
          <w:sz w:val="24"/>
          <w:szCs w:val="24"/>
        </w:rPr>
        <w:t>и на плановый период 20</w:t>
      </w:r>
      <w:r w:rsidR="00B05451">
        <w:rPr>
          <w:rFonts w:ascii="Times New Roman" w:hAnsi="Times New Roman" w:cs="Times New Roman"/>
          <w:b/>
          <w:sz w:val="24"/>
          <w:szCs w:val="24"/>
        </w:rPr>
        <w:t>20</w:t>
      </w:r>
      <w:r w:rsidR="00F60789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B05451">
        <w:rPr>
          <w:rFonts w:ascii="Times New Roman" w:hAnsi="Times New Roman" w:cs="Times New Roman"/>
          <w:b/>
          <w:sz w:val="24"/>
          <w:szCs w:val="24"/>
        </w:rPr>
        <w:t>1</w:t>
      </w:r>
      <w:r w:rsidR="00F60789">
        <w:rPr>
          <w:rFonts w:ascii="Times New Roman" w:hAnsi="Times New Roman" w:cs="Times New Roman"/>
          <w:b/>
          <w:sz w:val="24"/>
          <w:szCs w:val="24"/>
        </w:rPr>
        <w:t xml:space="preserve"> годов </w:t>
      </w:r>
    </w:p>
    <w:p w:rsidR="00F60789" w:rsidRPr="00F60789" w:rsidRDefault="00F60789" w:rsidP="0045468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9750" w:type="dxa"/>
        <w:jc w:val="center"/>
        <w:tblLook w:val="0000" w:firstRow="0" w:lastRow="0" w:firstColumn="0" w:lastColumn="0" w:noHBand="0" w:noVBand="0"/>
      </w:tblPr>
      <w:tblGrid>
        <w:gridCol w:w="9750"/>
      </w:tblGrid>
      <w:tr w:rsidR="005D24A4" w:rsidRPr="005D24A4" w:rsidTr="001F1073">
        <w:trPr>
          <w:cantSplit/>
          <w:jc w:val="center"/>
        </w:trPr>
        <w:tc>
          <w:tcPr>
            <w:tcW w:w="9750" w:type="dxa"/>
            <w:tcBorders>
              <w:top w:val="nil"/>
              <w:left w:val="nil"/>
              <w:bottom w:val="nil"/>
              <w:right w:val="nil"/>
            </w:tcBorders>
          </w:tcPr>
          <w:p w:rsidR="00087DDA" w:rsidRDefault="00087DDA" w:rsidP="00E71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4A4" w:rsidRPr="005D24A4" w:rsidRDefault="005D24A4" w:rsidP="00E714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24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2D7C4A" w:rsidRDefault="00F60789" w:rsidP="004B1CE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частью 5 статьи 19 Федерального закона от 05.04.2013 №44-ФЗ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</w:t>
      </w:r>
      <w:r w:rsidR="0075359A">
        <w:rPr>
          <w:rFonts w:ascii="Times New Roman" w:hAnsi="Times New Roman" w:cs="Times New Roman"/>
          <w:sz w:val="26"/>
          <w:szCs w:val="26"/>
        </w:rPr>
        <w:t>13.10.2014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  <w:r w:rsidR="0075359A">
        <w:rPr>
          <w:rFonts w:ascii="Times New Roman" w:hAnsi="Times New Roman" w:cs="Times New Roman"/>
          <w:sz w:val="26"/>
          <w:szCs w:val="26"/>
        </w:rPr>
        <w:t>1047</w:t>
      </w:r>
      <w:r>
        <w:rPr>
          <w:rFonts w:ascii="Times New Roman" w:hAnsi="Times New Roman" w:cs="Times New Roman"/>
          <w:sz w:val="26"/>
          <w:szCs w:val="26"/>
        </w:rPr>
        <w:t xml:space="preserve"> «Об утверждении общих правил определения </w:t>
      </w:r>
      <w:r w:rsidR="0075359A">
        <w:rPr>
          <w:rFonts w:ascii="Times New Roman" w:hAnsi="Times New Roman" w:cs="Times New Roman"/>
          <w:sz w:val="26"/>
          <w:szCs w:val="26"/>
        </w:rPr>
        <w:t>нормативных затрат на обеспечение функций государственных органов</w:t>
      </w:r>
      <w:r w:rsidR="002D7C4A">
        <w:rPr>
          <w:rFonts w:ascii="Times New Roman" w:hAnsi="Times New Roman" w:cs="Times New Roman"/>
          <w:sz w:val="26"/>
          <w:szCs w:val="26"/>
        </w:rPr>
        <w:t xml:space="preserve">, </w:t>
      </w:r>
      <w:r w:rsidR="0075359A">
        <w:rPr>
          <w:rFonts w:ascii="Times New Roman" w:hAnsi="Times New Roman" w:cs="Times New Roman"/>
          <w:sz w:val="26"/>
          <w:szCs w:val="26"/>
        </w:rPr>
        <w:t xml:space="preserve">органов управления государственными внебюджетными фондами и муниципальных органов, включая соответственно территориальные органы и подведомственные казенные учреждения», </w:t>
      </w:r>
      <w:r w:rsidR="002D7C4A">
        <w:rPr>
          <w:rFonts w:ascii="Times New Roman" w:hAnsi="Times New Roman" w:cs="Times New Roman"/>
          <w:sz w:val="26"/>
          <w:szCs w:val="26"/>
        </w:rPr>
        <w:t>постановление</w:t>
      </w:r>
      <w:r w:rsidR="0075359A">
        <w:rPr>
          <w:rFonts w:ascii="Times New Roman" w:hAnsi="Times New Roman" w:cs="Times New Roman"/>
          <w:sz w:val="26"/>
          <w:szCs w:val="26"/>
        </w:rPr>
        <w:t>м</w:t>
      </w:r>
      <w:r w:rsidR="002D7C4A">
        <w:rPr>
          <w:rFonts w:ascii="Times New Roman" w:hAnsi="Times New Roman" w:cs="Times New Roman"/>
          <w:sz w:val="26"/>
          <w:szCs w:val="26"/>
        </w:rPr>
        <w:t xml:space="preserve"> Правительства Санкт-Петербурга от </w:t>
      </w:r>
      <w:r w:rsidR="0075359A">
        <w:rPr>
          <w:rFonts w:ascii="Times New Roman" w:hAnsi="Times New Roman" w:cs="Times New Roman"/>
          <w:sz w:val="26"/>
          <w:szCs w:val="26"/>
        </w:rPr>
        <w:t>28.04.2016</w:t>
      </w:r>
      <w:r w:rsidR="002D7C4A">
        <w:rPr>
          <w:rFonts w:ascii="Times New Roman" w:hAnsi="Times New Roman" w:cs="Times New Roman"/>
          <w:sz w:val="26"/>
          <w:szCs w:val="26"/>
        </w:rPr>
        <w:t xml:space="preserve"> № </w:t>
      </w:r>
      <w:r w:rsidR="0075359A">
        <w:rPr>
          <w:rFonts w:ascii="Times New Roman" w:hAnsi="Times New Roman" w:cs="Times New Roman"/>
          <w:sz w:val="26"/>
          <w:szCs w:val="26"/>
        </w:rPr>
        <w:t>327</w:t>
      </w:r>
      <w:r w:rsidR="002D7C4A">
        <w:rPr>
          <w:rFonts w:ascii="Times New Roman" w:hAnsi="Times New Roman" w:cs="Times New Roman"/>
          <w:sz w:val="26"/>
          <w:szCs w:val="26"/>
        </w:rPr>
        <w:t xml:space="preserve"> «</w:t>
      </w:r>
      <w:r w:rsidR="0075359A">
        <w:rPr>
          <w:rFonts w:ascii="Times New Roman" w:hAnsi="Times New Roman" w:cs="Times New Roman"/>
          <w:sz w:val="26"/>
          <w:szCs w:val="26"/>
        </w:rPr>
        <w:t>О Правилах определения нормативных затрат</w:t>
      </w:r>
      <w:r w:rsidR="0075359A" w:rsidRPr="0075359A">
        <w:rPr>
          <w:rFonts w:ascii="Times New Roman" w:hAnsi="Times New Roman" w:cs="Times New Roman"/>
          <w:sz w:val="26"/>
          <w:szCs w:val="26"/>
        </w:rPr>
        <w:t xml:space="preserve"> </w:t>
      </w:r>
      <w:r w:rsidR="0075359A">
        <w:rPr>
          <w:rFonts w:ascii="Times New Roman" w:hAnsi="Times New Roman" w:cs="Times New Roman"/>
          <w:sz w:val="26"/>
          <w:szCs w:val="26"/>
        </w:rPr>
        <w:t xml:space="preserve">на обеспечение функций государственных органов Санкт-Петербурга, органа управления территориальным государственным внебюджетным фондом и </w:t>
      </w:r>
      <w:r w:rsidR="00087DDA">
        <w:rPr>
          <w:rFonts w:ascii="Times New Roman" w:hAnsi="Times New Roman" w:cs="Times New Roman"/>
          <w:sz w:val="26"/>
          <w:szCs w:val="26"/>
        </w:rPr>
        <w:t>подведомственных им государственных казенных учреждений Санкт-Петербурга»</w:t>
      </w:r>
      <w:r w:rsidR="002D7C4A">
        <w:rPr>
          <w:rFonts w:ascii="Times New Roman" w:hAnsi="Times New Roman" w:cs="Times New Roman"/>
          <w:sz w:val="26"/>
          <w:szCs w:val="26"/>
        </w:rPr>
        <w:t>:</w:t>
      </w:r>
    </w:p>
    <w:p w:rsidR="00FE0262" w:rsidRPr="003F0905" w:rsidRDefault="002D7C4A" w:rsidP="004B1CE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 Утвердить Перечень </w:t>
      </w:r>
      <w:r w:rsidR="00087DDA">
        <w:rPr>
          <w:rFonts w:ascii="Times New Roman" w:hAnsi="Times New Roman" w:cs="Times New Roman"/>
          <w:sz w:val="26"/>
          <w:szCs w:val="26"/>
        </w:rPr>
        <w:t>нормативных затрат на обеспечение функций Комитета государственного финансового контроля Санкт-Петербурга</w:t>
      </w:r>
      <w:r w:rsidRPr="002D7C4A">
        <w:rPr>
          <w:rFonts w:ascii="Times New Roman" w:hAnsi="Times New Roman" w:cs="Times New Roman"/>
          <w:sz w:val="26"/>
          <w:szCs w:val="26"/>
        </w:rPr>
        <w:t xml:space="preserve"> на 201</w:t>
      </w:r>
      <w:r w:rsidR="00B05451">
        <w:rPr>
          <w:rFonts w:ascii="Times New Roman" w:hAnsi="Times New Roman" w:cs="Times New Roman"/>
          <w:sz w:val="26"/>
          <w:szCs w:val="26"/>
        </w:rPr>
        <w:t>9</w:t>
      </w:r>
      <w:r w:rsidRPr="002D7C4A">
        <w:rPr>
          <w:rFonts w:ascii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D7C4A">
        <w:rPr>
          <w:rFonts w:ascii="Times New Roman" w:hAnsi="Times New Roman" w:cs="Times New Roman"/>
          <w:sz w:val="26"/>
          <w:szCs w:val="26"/>
        </w:rPr>
        <w:t>и на плановый период 20</w:t>
      </w:r>
      <w:r w:rsidR="00B05451">
        <w:rPr>
          <w:rFonts w:ascii="Times New Roman" w:hAnsi="Times New Roman" w:cs="Times New Roman"/>
          <w:sz w:val="26"/>
          <w:szCs w:val="26"/>
        </w:rPr>
        <w:t>20</w:t>
      </w:r>
      <w:r w:rsidRPr="002D7C4A">
        <w:rPr>
          <w:rFonts w:ascii="Times New Roman" w:hAnsi="Times New Roman" w:cs="Times New Roman"/>
          <w:sz w:val="26"/>
          <w:szCs w:val="26"/>
        </w:rPr>
        <w:t xml:space="preserve"> и 202</w:t>
      </w:r>
      <w:r w:rsidR="00B05451">
        <w:rPr>
          <w:rFonts w:ascii="Times New Roman" w:hAnsi="Times New Roman" w:cs="Times New Roman"/>
          <w:sz w:val="26"/>
          <w:szCs w:val="26"/>
        </w:rPr>
        <w:t>1</w:t>
      </w:r>
      <w:r w:rsidRPr="002D7C4A">
        <w:rPr>
          <w:rFonts w:ascii="Times New Roman" w:hAnsi="Times New Roman" w:cs="Times New Roman"/>
          <w:sz w:val="26"/>
          <w:szCs w:val="26"/>
        </w:rPr>
        <w:t xml:space="preserve"> годов</w:t>
      </w:r>
      <w:r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2D7C4A" w:rsidRPr="003F0905" w:rsidRDefault="00E7149C" w:rsidP="004B1CEF">
      <w:pPr>
        <w:pStyle w:val="2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0905">
        <w:rPr>
          <w:rFonts w:ascii="Times New Roman" w:hAnsi="Times New Roman" w:cs="Times New Roman"/>
          <w:sz w:val="26"/>
          <w:szCs w:val="26"/>
        </w:rPr>
        <w:t>2</w:t>
      </w:r>
      <w:r w:rsidR="00FE0262" w:rsidRPr="003F0905">
        <w:rPr>
          <w:rFonts w:ascii="Times New Roman" w:hAnsi="Times New Roman" w:cs="Times New Roman"/>
          <w:sz w:val="26"/>
          <w:szCs w:val="26"/>
        </w:rPr>
        <w:t>.</w:t>
      </w:r>
      <w:r w:rsidR="002D7C4A">
        <w:rPr>
          <w:rFonts w:ascii="Times New Roman" w:hAnsi="Times New Roman" w:cs="Times New Roman"/>
          <w:sz w:val="26"/>
          <w:szCs w:val="26"/>
        </w:rPr>
        <w:t xml:space="preserve">  </w:t>
      </w:r>
      <w:r w:rsidR="00FE0262" w:rsidRPr="003F0905">
        <w:rPr>
          <w:rFonts w:ascii="Times New Roman" w:hAnsi="Times New Roman" w:cs="Times New Roman"/>
          <w:sz w:val="26"/>
          <w:szCs w:val="26"/>
        </w:rPr>
        <w:t>Обеспечить опубликование распоряжения на официальном</w:t>
      </w:r>
      <w:r w:rsidR="002D7C4A">
        <w:rPr>
          <w:rFonts w:ascii="Times New Roman" w:hAnsi="Times New Roman" w:cs="Times New Roman"/>
          <w:sz w:val="26"/>
          <w:szCs w:val="26"/>
        </w:rPr>
        <w:t xml:space="preserve"> сайте </w:t>
      </w:r>
      <w:r w:rsidR="00DB56DE">
        <w:rPr>
          <w:rFonts w:ascii="Times New Roman" w:hAnsi="Times New Roman" w:cs="Times New Roman"/>
          <w:sz w:val="26"/>
          <w:szCs w:val="26"/>
        </w:rPr>
        <w:t>Правительства Санкт-Петербурга</w:t>
      </w:r>
      <w:r w:rsidR="002D7C4A">
        <w:rPr>
          <w:rFonts w:ascii="Times New Roman" w:hAnsi="Times New Roman" w:cs="Times New Roman"/>
          <w:sz w:val="26"/>
          <w:szCs w:val="26"/>
        </w:rPr>
        <w:t xml:space="preserve"> в сети Интернет.</w:t>
      </w:r>
    </w:p>
    <w:p w:rsidR="005D24A4" w:rsidRPr="003F0905" w:rsidRDefault="00E7149C" w:rsidP="004B1CEF">
      <w:pPr>
        <w:pStyle w:val="2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0905">
        <w:rPr>
          <w:rFonts w:ascii="Times New Roman" w:hAnsi="Times New Roman" w:cs="Times New Roman"/>
          <w:sz w:val="26"/>
          <w:szCs w:val="26"/>
        </w:rPr>
        <w:lastRenderedPageBreak/>
        <w:t>3</w:t>
      </w:r>
      <w:r w:rsidR="008C0A0D" w:rsidRPr="003F0905">
        <w:rPr>
          <w:rFonts w:ascii="Times New Roman" w:hAnsi="Times New Roman" w:cs="Times New Roman"/>
          <w:sz w:val="26"/>
          <w:szCs w:val="26"/>
        </w:rPr>
        <w:t>.</w:t>
      </w:r>
      <w:r w:rsidR="002D7C4A">
        <w:rPr>
          <w:rFonts w:ascii="Times New Roman" w:hAnsi="Times New Roman" w:cs="Times New Roman"/>
          <w:sz w:val="26"/>
          <w:szCs w:val="26"/>
        </w:rPr>
        <w:t xml:space="preserve"> </w:t>
      </w:r>
      <w:r w:rsidR="005D24A4" w:rsidRPr="003F0905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</w:t>
      </w:r>
      <w:r w:rsidR="00294D1C" w:rsidRPr="003F0905">
        <w:rPr>
          <w:rFonts w:ascii="Times New Roman" w:hAnsi="Times New Roman" w:cs="Times New Roman"/>
          <w:sz w:val="26"/>
          <w:szCs w:val="26"/>
        </w:rPr>
        <w:t>р</w:t>
      </w:r>
      <w:r w:rsidR="005D24A4" w:rsidRPr="003F0905">
        <w:rPr>
          <w:rFonts w:ascii="Times New Roman" w:hAnsi="Times New Roman" w:cs="Times New Roman"/>
          <w:sz w:val="26"/>
          <w:szCs w:val="26"/>
        </w:rPr>
        <w:t xml:space="preserve">аспоряжения </w:t>
      </w:r>
      <w:r w:rsidR="005F3378" w:rsidRPr="003F0905">
        <w:rPr>
          <w:rFonts w:ascii="Times New Roman" w:hAnsi="Times New Roman" w:cs="Times New Roman"/>
          <w:sz w:val="26"/>
          <w:szCs w:val="26"/>
        </w:rPr>
        <w:t xml:space="preserve">возложить на </w:t>
      </w:r>
      <w:r w:rsidR="002456EE" w:rsidRPr="003F0905">
        <w:rPr>
          <w:rFonts w:ascii="Times New Roman" w:hAnsi="Times New Roman" w:cs="Times New Roman"/>
          <w:sz w:val="26"/>
          <w:szCs w:val="26"/>
        </w:rPr>
        <w:t>начальника отдела бухгалтерского учета и материального обеспечения – главного бухгалтера</w:t>
      </w:r>
      <w:r w:rsidR="008A2E0E" w:rsidRPr="003F0905">
        <w:rPr>
          <w:rFonts w:ascii="Times New Roman" w:hAnsi="Times New Roman" w:cs="Times New Roman"/>
          <w:sz w:val="26"/>
          <w:szCs w:val="26"/>
        </w:rPr>
        <w:t xml:space="preserve"> Комитета государственного финансового контроля Санкт-Петербурга</w:t>
      </w:r>
      <w:r w:rsidR="002456EE" w:rsidRPr="003F09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56EE" w:rsidRPr="003F0905">
        <w:rPr>
          <w:rFonts w:ascii="Times New Roman" w:hAnsi="Times New Roman" w:cs="Times New Roman"/>
          <w:sz w:val="26"/>
          <w:szCs w:val="26"/>
        </w:rPr>
        <w:t>Кривенцеву</w:t>
      </w:r>
      <w:proofErr w:type="spellEnd"/>
      <w:r w:rsidR="002456EE" w:rsidRPr="003F0905">
        <w:rPr>
          <w:rFonts w:ascii="Times New Roman" w:hAnsi="Times New Roman" w:cs="Times New Roman"/>
          <w:sz w:val="26"/>
          <w:szCs w:val="26"/>
        </w:rPr>
        <w:t xml:space="preserve"> Ольгу Викторовну.</w:t>
      </w:r>
    </w:p>
    <w:p w:rsidR="007B16B1" w:rsidRPr="003F0905" w:rsidRDefault="007B16B1" w:rsidP="004E0621">
      <w:pPr>
        <w:spacing w:after="0" w:line="288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7B16B1" w:rsidRDefault="007B16B1" w:rsidP="004E0621">
      <w:pPr>
        <w:spacing w:after="0" w:line="288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E2470" w:rsidRPr="003F0905" w:rsidRDefault="007E2470" w:rsidP="004E0621">
      <w:pPr>
        <w:spacing w:after="0" w:line="288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F090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Председатель Комитета </w:t>
      </w:r>
      <w:r w:rsidR="00D01334" w:rsidRPr="003F090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</w:t>
      </w:r>
      <w:r w:rsidR="00B6108B" w:rsidRPr="003F090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</w:t>
      </w:r>
      <w:r w:rsidRPr="003F090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         </w:t>
      </w:r>
      <w:r w:rsidR="00FE0262" w:rsidRPr="003F090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4E0621" w:rsidRPr="003F090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</w:t>
      </w:r>
      <w:r w:rsidRPr="003F090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А.М.</w:t>
      </w:r>
      <w:r w:rsidR="00F339B0" w:rsidRPr="003F090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3F0905">
        <w:rPr>
          <w:rFonts w:ascii="Times New Roman" w:eastAsia="Times New Roman" w:hAnsi="Times New Roman"/>
          <w:b/>
          <w:sz w:val="26"/>
          <w:szCs w:val="26"/>
          <w:lang w:eastAsia="ru-RU"/>
        </w:rPr>
        <w:t>Жуков</w:t>
      </w:r>
    </w:p>
    <w:p w:rsidR="005D24A4" w:rsidRDefault="005D24A4" w:rsidP="004E0621">
      <w:pPr>
        <w:pStyle w:val="a7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11050" w:rsidRDefault="00E11050" w:rsidP="004E0621">
      <w:pPr>
        <w:pStyle w:val="a7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E11050" w:rsidSect="00734D17">
          <w:head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1F1073" w:rsidRDefault="001F1073" w:rsidP="001F1073">
      <w:pPr>
        <w:pStyle w:val="ConsPlusNormal"/>
        <w:ind w:firstLine="11340"/>
        <w:rPr>
          <w:rFonts w:ascii="Times New Roman" w:hAnsi="Times New Roman" w:cs="Times New Roman"/>
          <w:sz w:val="24"/>
          <w:szCs w:val="24"/>
        </w:rPr>
      </w:pPr>
      <w:r w:rsidRPr="001F1073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1F1073" w:rsidRDefault="001F1073" w:rsidP="001F1073">
      <w:pPr>
        <w:pStyle w:val="ConsPlusNormal"/>
        <w:ind w:firstLine="11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Распоряжением</w:t>
      </w:r>
    </w:p>
    <w:p w:rsidR="001F1073" w:rsidRDefault="001F1073" w:rsidP="001F1073">
      <w:pPr>
        <w:pStyle w:val="ConsPlusNormal"/>
        <w:ind w:firstLine="11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Комитета государственного</w:t>
      </w:r>
    </w:p>
    <w:p w:rsidR="001F1073" w:rsidRDefault="001F1073" w:rsidP="001F1073">
      <w:pPr>
        <w:pStyle w:val="ConsPlusNormal"/>
        <w:ind w:firstLine="11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финансового контроля</w:t>
      </w:r>
    </w:p>
    <w:p w:rsidR="001F1073" w:rsidRDefault="001F1073" w:rsidP="001F1073">
      <w:pPr>
        <w:pStyle w:val="ConsPlusNormal"/>
        <w:ind w:firstLine="11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Санкт-Петербурга</w:t>
      </w:r>
    </w:p>
    <w:p w:rsidR="001F1073" w:rsidRPr="001F1073" w:rsidRDefault="001F1073" w:rsidP="00082B61">
      <w:pPr>
        <w:pStyle w:val="ConsPlusNormal"/>
        <w:ind w:left="11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___________ №___________ </w:t>
      </w:r>
    </w:p>
    <w:p w:rsidR="001F1073" w:rsidRDefault="001F1073" w:rsidP="001F1073">
      <w:pPr>
        <w:pStyle w:val="ConsPlusNormal"/>
        <w:ind w:firstLine="540"/>
        <w:jc w:val="both"/>
      </w:pPr>
    </w:p>
    <w:p w:rsidR="001F1073" w:rsidRPr="002E09B8" w:rsidRDefault="001F1073" w:rsidP="001F10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7"/>
      <w:bookmarkEnd w:id="0"/>
      <w:r w:rsidRPr="002E09B8">
        <w:rPr>
          <w:rFonts w:ascii="Times New Roman" w:hAnsi="Times New Roman" w:cs="Times New Roman"/>
          <w:sz w:val="28"/>
          <w:szCs w:val="28"/>
        </w:rPr>
        <w:t>ПЕРЕЧЕНЬ</w:t>
      </w:r>
    </w:p>
    <w:p w:rsidR="001F1073" w:rsidRPr="002E09B8" w:rsidRDefault="00712777" w:rsidP="001F1073">
      <w:pPr>
        <w:pStyle w:val="ConsPlusTitle"/>
        <w:jc w:val="center"/>
        <w:rPr>
          <w:rFonts w:ascii="Times New Roman" w:hAnsi="Times New Roman" w:cs="Times New Roman"/>
        </w:rPr>
      </w:pPr>
      <w:bookmarkStart w:id="1" w:name="_GoBack"/>
      <w:bookmarkEnd w:id="1"/>
      <w:r>
        <w:rPr>
          <w:rFonts w:ascii="Times New Roman" w:hAnsi="Times New Roman" w:cs="Times New Roman"/>
        </w:rPr>
        <w:t xml:space="preserve">НОРМАТИВНЫХ ЗАТРАТ НА ОБЕСПЕЧЕНИЕ ФУНКЦИЙ </w:t>
      </w:r>
    </w:p>
    <w:p w:rsidR="001F1073" w:rsidRPr="002E09B8" w:rsidRDefault="00712777" w:rsidP="001F1073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КОМИТЕТА</w:t>
      </w:r>
      <w:r w:rsidR="001F1073" w:rsidRPr="002E09B8">
        <w:rPr>
          <w:rFonts w:ascii="Times New Roman" w:hAnsi="Times New Roman" w:cs="Times New Roman"/>
        </w:rPr>
        <w:t xml:space="preserve"> ГОСУДАРСТВЕННОГО ФИНАНСОВОГО КОНТРОЛЯ САНКТ-ПЕТЕРБУРГА </w:t>
      </w:r>
    </w:p>
    <w:p w:rsidR="001F1073" w:rsidRPr="002E09B8" w:rsidRDefault="001F1073" w:rsidP="001F1073">
      <w:pPr>
        <w:pStyle w:val="ConsPlusTitle"/>
        <w:jc w:val="center"/>
        <w:rPr>
          <w:rFonts w:ascii="Times New Roman" w:hAnsi="Times New Roman" w:cs="Times New Roman"/>
        </w:rPr>
      </w:pPr>
      <w:r w:rsidRPr="002E09B8">
        <w:rPr>
          <w:rFonts w:ascii="Times New Roman" w:hAnsi="Times New Roman" w:cs="Times New Roman"/>
        </w:rPr>
        <w:t>НА 201</w:t>
      </w:r>
      <w:r w:rsidR="00B05451">
        <w:rPr>
          <w:rFonts w:ascii="Times New Roman" w:hAnsi="Times New Roman" w:cs="Times New Roman"/>
        </w:rPr>
        <w:t>9</w:t>
      </w:r>
      <w:r w:rsidRPr="002E09B8">
        <w:rPr>
          <w:rFonts w:ascii="Times New Roman" w:hAnsi="Times New Roman" w:cs="Times New Roman"/>
        </w:rPr>
        <w:t xml:space="preserve"> ГОД И НА ПЛАНОВЫЙ ПЕРИОД 20</w:t>
      </w:r>
      <w:r w:rsidR="00B05451">
        <w:rPr>
          <w:rFonts w:ascii="Times New Roman" w:hAnsi="Times New Roman" w:cs="Times New Roman"/>
        </w:rPr>
        <w:t>20</w:t>
      </w:r>
      <w:r w:rsidRPr="002E09B8">
        <w:rPr>
          <w:rFonts w:ascii="Times New Roman" w:hAnsi="Times New Roman" w:cs="Times New Roman"/>
        </w:rPr>
        <w:t xml:space="preserve"> И 202</w:t>
      </w:r>
      <w:r w:rsidR="00B05451">
        <w:rPr>
          <w:rFonts w:ascii="Times New Roman" w:hAnsi="Times New Roman" w:cs="Times New Roman"/>
        </w:rPr>
        <w:t>1</w:t>
      </w:r>
      <w:r w:rsidRPr="002E09B8">
        <w:rPr>
          <w:rFonts w:ascii="Times New Roman" w:hAnsi="Times New Roman" w:cs="Times New Roman"/>
        </w:rPr>
        <w:t xml:space="preserve"> ГОДОВ</w:t>
      </w:r>
    </w:p>
    <w:p w:rsidR="007C7CF8" w:rsidRPr="00521CA2" w:rsidRDefault="007C7CF8" w:rsidP="00521CA2">
      <w:pPr>
        <w:pStyle w:val="2"/>
        <w:autoSpaceDE w:val="0"/>
        <w:autoSpaceDN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2126"/>
        <w:gridCol w:w="1843"/>
        <w:gridCol w:w="1701"/>
        <w:gridCol w:w="1559"/>
        <w:gridCol w:w="6662"/>
      </w:tblGrid>
      <w:tr w:rsidR="00082B61" w:rsidRPr="00082B61" w:rsidTr="00DD0D6B">
        <w:trPr>
          <w:trHeight w:val="170"/>
          <w:tblHeader/>
        </w:trPr>
        <w:tc>
          <w:tcPr>
            <w:tcW w:w="846" w:type="dxa"/>
            <w:vMerge w:val="restart"/>
          </w:tcPr>
          <w:p w:rsidR="00082B61" w:rsidRPr="00082B61" w:rsidRDefault="00082B61" w:rsidP="00082B61">
            <w:pPr>
              <w:widowControl w:val="0"/>
              <w:autoSpaceDE w:val="0"/>
              <w:autoSpaceDN w:val="0"/>
              <w:spacing w:after="0" w:line="240" w:lineRule="auto"/>
              <w:ind w:left="-7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2B61">
              <w:rPr>
                <w:rFonts w:ascii="Times New Roman" w:eastAsia="Calibri" w:hAnsi="Times New Roman" w:cs="Times New Roman"/>
                <w:b/>
              </w:rPr>
              <w:t>N п/п</w:t>
            </w:r>
          </w:p>
        </w:tc>
        <w:tc>
          <w:tcPr>
            <w:tcW w:w="2126" w:type="dxa"/>
            <w:vMerge w:val="restart"/>
          </w:tcPr>
          <w:p w:rsidR="00082B61" w:rsidRPr="00082B61" w:rsidRDefault="00082B61" w:rsidP="00082B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082B61">
              <w:rPr>
                <w:rFonts w:ascii="Times New Roman" w:eastAsia="Calibri" w:hAnsi="Times New Roman" w:cs="Times New Roman"/>
                <w:b/>
              </w:rPr>
              <w:t>Вид</w:t>
            </w:r>
            <w:r w:rsidRPr="00082B61">
              <w:rPr>
                <w:rFonts w:ascii="Times New Roman" w:eastAsia="Calibri" w:hAnsi="Times New Roman" w:cs="Times New Roman"/>
                <w:b/>
              </w:rPr>
              <w:br/>
              <w:t>(</w:t>
            </w:r>
            <w:proofErr w:type="gramEnd"/>
            <w:r w:rsidRPr="00082B61">
              <w:rPr>
                <w:rFonts w:ascii="Times New Roman" w:eastAsia="Calibri" w:hAnsi="Times New Roman" w:cs="Times New Roman"/>
                <w:b/>
              </w:rPr>
              <w:t>группа, подгруппа) затрат</w:t>
            </w:r>
          </w:p>
        </w:tc>
        <w:tc>
          <w:tcPr>
            <w:tcW w:w="5103" w:type="dxa"/>
            <w:gridSpan w:val="3"/>
          </w:tcPr>
          <w:p w:rsidR="00082B61" w:rsidRPr="00082B61" w:rsidRDefault="00FB462A" w:rsidP="00082B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Значение нормативных затрат </w:t>
            </w:r>
            <w:r w:rsidR="00082B61" w:rsidRPr="00082B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 очередной финансовый год и на плановый период (руб.)</w:t>
            </w:r>
          </w:p>
        </w:tc>
        <w:tc>
          <w:tcPr>
            <w:tcW w:w="6662" w:type="dxa"/>
            <w:vMerge w:val="restart"/>
          </w:tcPr>
          <w:p w:rsidR="00082B61" w:rsidRPr="00082B61" w:rsidRDefault="00082B61" w:rsidP="00082B61">
            <w:pPr>
              <w:widowControl w:val="0"/>
              <w:autoSpaceDE w:val="0"/>
              <w:autoSpaceDN w:val="0"/>
              <w:spacing w:after="0" w:line="240" w:lineRule="auto"/>
              <w:ind w:right="-20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82B61">
              <w:rPr>
                <w:rFonts w:ascii="Times New Roman" w:eastAsia="Calibri" w:hAnsi="Times New Roman" w:cs="Times New Roman"/>
                <w:b/>
              </w:rPr>
              <w:t>Порядок расчета нормативных затрат</w:t>
            </w:r>
          </w:p>
        </w:tc>
      </w:tr>
      <w:tr w:rsidR="00082B61" w:rsidRPr="00082B61" w:rsidTr="00DD0D6B">
        <w:trPr>
          <w:trHeight w:val="254"/>
        </w:trPr>
        <w:tc>
          <w:tcPr>
            <w:tcW w:w="846" w:type="dxa"/>
            <w:vMerge/>
          </w:tcPr>
          <w:p w:rsidR="00082B61" w:rsidRPr="00082B61" w:rsidRDefault="00082B61" w:rsidP="00082B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82B61" w:rsidRPr="00082B61" w:rsidRDefault="00082B61" w:rsidP="00082B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082B61" w:rsidRPr="00082B61" w:rsidRDefault="00082B61" w:rsidP="0010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82B61">
              <w:rPr>
                <w:rFonts w:ascii="Times New Roman" w:eastAsia="Calibri" w:hAnsi="Times New Roman" w:cs="Times New Roman"/>
                <w:b/>
              </w:rPr>
              <w:t>201</w:t>
            </w:r>
            <w:r w:rsidR="001013BF">
              <w:rPr>
                <w:rFonts w:ascii="Times New Roman" w:eastAsia="Calibri" w:hAnsi="Times New Roman" w:cs="Times New Roman"/>
                <w:b/>
              </w:rPr>
              <w:t>9</w:t>
            </w:r>
            <w:r w:rsidRPr="00082B61">
              <w:rPr>
                <w:rFonts w:ascii="Times New Roman" w:eastAsia="Calibri" w:hAnsi="Times New Roman" w:cs="Times New Roman"/>
                <w:b/>
              </w:rPr>
              <w:t xml:space="preserve"> г.</w:t>
            </w:r>
          </w:p>
        </w:tc>
        <w:tc>
          <w:tcPr>
            <w:tcW w:w="1701" w:type="dxa"/>
          </w:tcPr>
          <w:p w:rsidR="00082B61" w:rsidRPr="00082B61" w:rsidRDefault="00082B61" w:rsidP="0010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82B61">
              <w:rPr>
                <w:rFonts w:ascii="Times New Roman" w:eastAsia="Calibri" w:hAnsi="Times New Roman" w:cs="Times New Roman"/>
                <w:b/>
              </w:rPr>
              <w:t>20</w:t>
            </w:r>
            <w:r w:rsidR="001013BF">
              <w:rPr>
                <w:rFonts w:ascii="Times New Roman" w:eastAsia="Calibri" w:hAnsi="Times New Roman" w:cs="Times New Roman"/>
                <w:b/>
              </w:rPr>
              <w:t>20</w:t>
            </w:r>
            <w:r w:rsidRPr="00082B61">
              <w:rPr>
                <w:rFonts w:ascii="Times New Roman" w:eastAsia="Calibri" w:hAnsi="Times New Roman" w:cs="Times New Roman"/>
                <w:b/>
              </w:rPr>
              <w:t xml:space="preserve"> г.</w:t>
            </w:r>
          </w:p>
        </w:tc>
        <w:tc>
          <w:tcPr>
            <w:tcW w:w="1559" w:type="dxa"/>
          </w:tcPr>
          <w:p w:rsidR="00082B61" w:rsidRPr="00082B61" w:rsidRDefault="00082B61" w:rsidP="00082B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82B61">
              <w:rPr>
                <w:rFonts w:ascii="Times New Roman" w:eastAsia="Calibri" w:hAnsi="Times New Roman" w:cs="Times New Roman"/>
                <w:b/>
              </w:rPr>
              <w:t>202</w:t>
            </w:r>
            <w:r w:rsidR="001013BF">
              <w:rPr>
                <w:rFonts w:ascii="Times New Roman" w:eastAsia="Calibri" w:hAnsi="Times New Roman" w:cs="Times New Roman"/>
                <w:b/>
              </w:rPr>
              <w:t>1</w:t>
            </w:r>
            <w:r w:rsidRPr="00082B61">
              <w:rPr>
                <w:rFonts w:ascii="Times New Roman" w:eastAsia="Calibri" w:hAnsi="Times New Roman" w:cs="Times New Roman"/>
                <w:b/>
              </w:rPr>
              <w:t xml:space="preserve"> г.</w:t>
            </w:r>
          </w:p>
          <w:p w:rsidR="00082B61" w:rsidRPr="00082B61" w:rsidRDefault="00082B61" w:rsidP="00082B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662" w:type="dxa"/>
            <w:vMerge/>
          </w:tcPr>
          <w:p w:rsidR="00082B61" w:rsidRPr="00082B61" w:rsidRDefault="00082B61" w:rsidP="00082B6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82B61" w:rsidRPr="00082B61" w:rsidTr="00DD0D6B">
        <w:trPr>
          <w:trHeight w:val="109"/>
        </w:trPr>
        <w:tc>
          <w:tcPr>
            <w:tcW w:w="846" w:type="dxa"/>
          </w:tcPr>
          <w:p w:rsidR="00082B61" w:rsidRPr="00082B61" w:rsidRDefault="00082B61" w:rsidP="00082B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82B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082B61" w:rsidRPr="00082B61" w:rsidRDefault="00082B61" w:rsidP="00082B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82B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082B61" w:rsidRPr="00082B61" w:rsidRDefault="00082B61" w:rsidP="00082B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82B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082B61" w:rsidRPr="00082B61" w:rsidRDefault="00082B61" w:rsidP="00082B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82B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082B61" w:rsidRPr="00082B61" w:rsidRDefault="00082B61" w:rsidP="00082B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82B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662" w:type="dxa"/>
          </w:tcPr>
          <w:p w:rsidR="00082B61" w:rsidRPr="00082B61" w:rsidRDefault="00082B61" w:rsidP="00082B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82B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082B61" w:rsidRPr="00DD0D6B" w:rsidTr="00DD0D6B">
        <w:tc>
          <w:tcPr>
            <w:tcW w:w="846" w:type="dxa"/>
            <w:shd w:val="clear" w:color="auto" w:fill="auto"/>
          </w:tcPr>
          <w:p w:rsidR="00082B61" w:rsidRPr="00DD0D6B" w:rsidRDefault="00082B61" w:rsidP="00DD0D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0D6B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082B61" w:rsidRPr="00DD0D6B" w:rsidRDefault="00082B61" w:rsidP="00DD0D6B">
            <w:pPr>
              <w:widowControl w:val="0"/>
              <w:autoSpaceDE w:val="0"/>
              <w:autoSpaceDN w:val="0"/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0D6B">
              <w:rPr>
                <w:rFonts w:ascii="Times New Roman" w:eastAsia="Times New Roman" w:hAnsi="Times New Roman" w:cs="Times New Roman"/>
                <w:b/>
                <w:lang w:eastAsia="ru-RU"/>
              </w:rPr>
              <w:t>Затраты на информационно-коммуникационные технологии</w:t>
            </w:r>
          </w:p>
        </w:tc>
        <w:tc>
          <w:tcPr>
            <w:tcW w:w="1843" w:type="dxa"/>
            <w:shd w:val="clear" w:color="auto" w:fill="auto"/>
          </w:tcPr>
          <w:p w:rsidR="00082B61" w:rsidRPr="00DD0D6B" w:rsidRDefault="00D735C7" w:rsidP="00DD0D6B">
            <w:pPr>
              <w:rPr>
                <w:rFonts w:ascii="Times New Roman" w:eastAsia="Calibri" w:hAnsi="Times New Roman" w:cs="Times New Roman"/>
                <w:b/>
              </w:rPr>
            </w:pPr>
            <w:r w:rsidRPr="00DD0D6B">
              <w:rPr>
                <w:rFonts w:ascii="Times New Roman" w:eastAsia="Calibri" w:hAnsi="Times New Roman" w:cs="Times New Roman"/>
                <w:b/>
              </w:rPr>
              <w:t>1 014 899,85</w:t>
            </w:r>
          </w:p>
        </w:tc>
        <w:tc>
          <w:tcPr>
            <w:tcW w:w="1701" w:type="dxa"/>
            <w:shd w:val="clear" w:color="auto" w:fill="auto"/>
          </w:tcPr>
          <w:p w:rsidR="00082B61" w:rsidRPr="00DD0D6B" w:rsidRDefault="00D735C7" w:rsidP="00DD0D6B">
            <w:pPr>
              <w:rPr>
                <w:rFonts w:ascii="Times New Roman" w:eastAsia="Calibri" w:hAnsi="Times New Roman" w:cs="Times New Roman"/>
                <w:b/>
              </w:rPr>
            </w:pPr>
            <w:r w:rsidRPr="00DD0D6B">
              <w:rPr>
                <w:rFonts w:ascii="Times New Roman" w:eastAsia="Calibri" w:hAnsi="Times New Roman" w:cs="Times New Roman"/>
                <w:b/>
              </w:rPr>
              <w:t>1 053 431,88</w:t>
            </w:r>
          </w:p>
        </w:tc>
        <w:tc>
          <w:tcPr>
            <w:tcW w:w="1559" w:type="dxa"/>
            <w:shd w:val="clear" w:color="auto" w:fill="auto"/>
          </w:tcPr>
          <w:p w:rsidR="00082B61" w:rsidRPr="00DD0D6B" w:rsidRDefault="00D735C7" w:rsidP="00DD0D6B">
            <w:pPr>
              <w:rPr>
                <w:rFonts w:ascii="Times New Roman" w:eastAsia="Calibri" w:hAnsi="Times New Roman" w:cs="Times New Roman"/>
                <w:b/>
              </w:rPr>
            </w:pPr>
            <w:r w:rsidRPr="00DD0D6B">
              <w:rPr>
                <w:rFonts w:ascii="Times New Roman" w:eastAsia="Calibri" w:hAnsi="Times New Roman" w:cs="Times New Roman"/>
                <w:b/>
              </w:rPr>
              <w:t>1 093 677,94</w:t>
            </w:r>
          </w:p>
        </w:tc>
        <w:tc>
          <w:tcPr>
            <w:tcW w:w="6662" w:type="dxa"/>
            <w:shd w:val="clear" w:color="auto" w:fill="auto"/>
          </w:tcPr>
          <w:p w:rsidR="00082B61" w:rsidRPr="00DD0D6B" w:rsidRDefault="00082B61" w:rsidP="00DD0D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0D6B">
              <w:rPr>
                <w:rFonts w:ascii="Times New Roman" w:eastAsia="Times New Roman" w:hAnsi="Times New Roman" w:cs="Times New Roman"/>
                <w:b/>
                <w:lang w:eastAsia="ru-RU"/>
              </w:rPr>
              <w:t>Расчет нормативных затрат на информационно-коммуникационные технологии осуществляется исходя из следующих групп затрат:</w:t>
            </w:r>
          </w:p>
          <w:p w:rsidR="00082B61" w:rsidRPr="00DD0D6B" w:rsidRDefault="00082B61" w:rsidP="00DD0D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0D6B">
              <w:rPr>
                <w:rFonts w:ascii="Times New Roman" w:eastAsia="Times New Roman" w:hAnsi="Times New Roman" w:cs="Times New Roman"/>
                <w:b/>
                <w:lang w:eastAsia="ru-RU"/>
              </w:rPr>
              <w:t>Затраты на приобретение средств подвижной связи;</w:t>
            </w:r>
          </w:p>
          <w:p w:rsidR="00082B61" w:rsidRPr="00DD0D6B" w:rsidRDefault="00082B61" w:rsidP="00DD0D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0D6B">
              <w:rPr>
                <w:rFonts w:ascii="Times New Roman" w:eastAsia="Times New Roman" w:hAnsi="Times New Roman" w:cs="Times New Roman"/>
                <w:b/>
                <w:lang w:eastAsia="ru-RU"/>
              </w:rPr>
              <w:t>Затраты на приобретение запасных частей для вычислительной техники;</w:t>
            </w:r>
          </w:p>
          <w:p w:rsidR="00082B61" w:rsidRPr="00DD0D6B" w:rsidRDefault="00082B61" w:rsidP="00DD0D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0D6B">
              <w:rPr>
                <w:rFonts w:ascii="Times New Roman" w:eastAsia="Times New Roman" w:hAnsi="Times New Roman" w:cs="Times New Roman"/>
                <w:b/>
                <w:lang w:eastAsia="ru-RU"/>
              </w:rPr>
              <w:t>Затраты на приобретение запасных частей для вычислительной техники;</w:t>
            </w:r>
          </w:p>
          <w:p w:rsidR="00082B61" w:rsidRPr="00DD0D6B" w:rsidRDefault="00082B61" w:rsidP="00DD0D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0D6B">
              <w:rPr>
                <w:rFonts w:ascii="Times New Roman" w:eastAsia="Times New Roman" w:hAnsi="Times New Roman" w:cs="Times New Roman"/>
                <w:b/>
                <w:lang w:eastAsia="ru-RU"/>
              </w:rPr>
              <w:t>Затраты на приобретение деталей для содержания оргтехники (принтеров, многофункциональных устройств, копировальных аппаратов);</w:t>
            </w:r>
          </w:p>
          <w:p w:rsidR="00082B61" w:rsidRPr="00DD0D6B" w:rsidRDefault="00082B61" w:rsidP="00DD0D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0D6B">
              <w:rPr>
                <w:rFonts w:ascii="Times New Roman" w:eastAsia="Times New Roman" w:hAnsi="Times New Roman" w:cs="Times New Roman"/>
                <w:b/>
                <w:lang w:eastAsia="ru-RU"/>
              </w:rPr>
              <w:t>Затраты на оплату услуг по сопрово</w:t>
            </w:r>
            <w:r w:rsidR="00FD45F0" w:rsidRPr="00DD0D6B">
              <w:rPr>
                <w:rFonts w:ascii="Times New Roman" w:eastAsia="Times New Roman" w:hAnsi="Times New Roman" w:cs="Times New Roman"/>
                <w:b/>
                <w:lang w:eastAsia="ru-RU"/>
              </w:rPr>
              <w:t>ждению программного обеспечения;</w:t>
            </w:r>
          </w:p>
          <w:p w:rsidR="00FD45F0" w:rsidRPr="00DD0D6B" w:rsidRDefault="00FD45F0" w:rsidP="00DD0D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0D6B">
              <w:rPr>
                <w:rFonts w:ascii="Times New Roman" w:hAnsi="Times New Roman" w:cs="Times New Roman"/>
                <w:b/>
              </w:rPr>
              <w:t>Затраты на оплату услуг по приобретению простых (неисключительных) лицензий на использование программного обеспечения</w:t>
            </w:r>
          </w:p>
        </w:tc>
      </w:tr>
    </w:tbl>
    <w:p w:rsidR="00082B61" w:rsidRPr="00DD0D6B" w:rsidRDefault="00082B61" w:rsidP="00DD0D6B">
      <w:pPr>
        <w:widowControl w:val="0"/>
        <w:autoSpaceDE w:val="0"/>
        <w:autoSpaceDN w:val="0"/>
        <w:spacing w:after="0" w:line="240" w:lineRule="auto"/>
        <w:ind w:right="-172"/>
        <w:rPr>
          <w:rFonts w:ascii="Times New Roman" w:eastAsia="Times New Roman" w:hAnsi="Times New Roman" w:cs="Times New Roman"/>
          <w:lang w:eastAsia="ru-RU"/>
        </w:rPr>
        <w:sectPr w:rsidR="00082B61" w:rsidRPr="00DD0D6B" w:rsidSect="00082B61">
          <w:headerReference w:type="default" r:id="rId11"/>
          <w:headerReference w:type="first" r:id="rId12"/>
          <w:pgSz w:w="16838" w:h="11906" w:orient="landscape" w:code="9"/>
          <w:pgMar w:top="709" w:right="536" w:bottom="568" w:left="1701" w:header="0" w:footer="0" w:gutter="0"/>
          <w:pgNumType w:start="0"/>
          <w:cols w:space="720"/>
          <w:titlePg/>
          <w:docGrid w:linePitch="299"/>
        </w:sectPr>
      </w:pPr>
    </w:p>
    <w:tbl>
      <w:tblPr>
        <w:tblpPr w:leftFromText="180" w:rightFromText="180" w:vertAnchor="text" w:tblpXSpec="center" w:tblpY="1"/>
        <w:tblOverlap w:val="never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846"/>
        <w:gridCol w:w="2126"/>
        <w:gridCol w:w="1843"/>
        <w:gridCol w:w="1701"/>
        <w:gridCol w:w="1559"/>
        <w:gridCol w:w="7088"/>
      </w:tblGrid>
      <w:tr w:rsidR="00082B61" w:rsidRPr="00082B61" w:rsidTr="00DD0D6B">
        <w:tc>
          <w:tcPr>
            <w:tcW w:w="846" w:type="dxa"/>
            <w:shd w:val="clear" w:color="auto" w:fill="auto"/>
          </w:tcPr>
          <w:p w:rsidR="00082B61" w:rsidRPr="00DD0D6B" w:rsidRDefault="00082B61" w:rsidP="00DD0D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D6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1.1</w:t>
            </w:r>
          </w:p>
        </w:tc>
        <w:tc>
          <w:tcPr>
            <w:tcW w:w="2126" w:type="dxa"/>
            <w:shd w:val="clear" w:color="auto" w:fill="auto"/>
          </w:tcPr>
          <w:p w:rsidR="00082B61" w:rsidRPr="00DD0D6B" w:rsidRDefault="00082B61" w:rsidP="00DD0D6B">
            <w:pPr>
              <w:autoSpaceDE w:val="0"/>
              <w:autoSpaceDN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  <w:r w:rsidRPr="00DD0D6B">
              <w:rPr>
                <w:rFonts w:ascii="Times New Roman" w:eastAsia="Calibri" w:hAnsi="Times New Roman" w:cs="Times New Roman"/>
              </w:rPr>
              <w:t>Затраты на приобретение средств подвижной связи</w:t>
            </w:r>
          </w:p>
        </w:tc>
        <w:tc>
          <w:tcPr>
            <w:tcW w:w="1843" w:type="dxa"/>
            <w:shd w:val="clear" w:color="auto" w:fill="auto"/>
          </w:tcPr>
          <w:p w:rsidR="00082B61" w:rsidRPr="00DD0D6B" w:rsidRDefault="004E4418" w:rsidP="00DD0D6B">
            <w:pPr>
              <w:autoSpaceDE w:val="0"/>
              <w:autoSpaceDN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  <w:r w:rsidRPr="00DD0D6B">
              <w:rPr>
                <w:rFonts w:ascii="Times New Roman" w:eastAsia="Calibri" w:hAnsi="Times New Roman" w:cs="Times New Roman"/>
              </w:rPr>
              <w:t>17</w:t>
            </w:r>
            <w:r w:rsidR="00D735C7" w:rsidRPr="00DD0D6B">
              <w:rPr>
                <w:rFonts w:ascii="Times New Roman" w:eastAsia="Calibri" w:hAnsi="Times New Roman" w:cs="Times New Roman"/>
              </w:rPr>
              <w:t xml:space="preserve"> </w:t>
            </w:r>
            <w:r w:rsidRPr="00DD0D6B">
              <w:rPr>
                <w:rFonts w:ascii="Times New Roman" w:eastAsia="Calibri" w:hAnsi="Times New Roman" w:cs="Times New Roman"/>
              </w:rPr>
              <w:t>089,80</w:t>
            </w:r>
          </w:p>
        </w:tc>
        <w:tc>
          <w:tcPr>
            <w:tcW w:w="1701" w:type="dxa"/>
            <w:shd w:val="clear" w:color="auto" w:fill="auto"/>
          </w:tcPr>
          <w:p w:rsidR="00082B61" w:rsidRPr="00DD0D6B" w:rsidRDefault="004E4418" w:rsidP="00DD0D6B">
            <w:pPr>
              <w:autoSpaceDE w:val="0"/>
              <w:autoSpaceDN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  <w:r w:rsidRPr="00DD0D6B">
              <w:rPr>
                <w:rFonts w:ascii="Times New Roman" w:eastAsia="Calibri" w:hAnsi="Times New Roman" w:cs="Times New Roman"/>
              </w:rPr>
              <w:t>17</w:t>
            </w:r>
            <w:r w:rsidR="00D735C7" w:rsidRPr="00DD0D6B">
              <w:rPr>
                <w:rFonts w:ascii="Times New Roman" w:eastAsia="Calibri" w:hAnsi="Times New Roman" w:cs="Times New Roman"/>
              </w:rPr>
              <w:t xml:space="preserve"> </w:t>
            </w:r>
            <w:r w:rsidRPr="00DD0D6B">
              <w:rPr>
                <w:rFonts w:ascii="Times New Roman" w:eastAsia="Calibri" w:hAnsi="Times New Roman" w:cs="Times New Roman"/>
              </w:rPr>
              <w:t>773,60</w:t>
            </w:r>
          </w:p>
        </w:tc>
        <w:tc>
          <w:tcPr>
            <w:tcW w:w="1559" w:type="dxa"/>
            <w:shd w:val="clear" w:color="auto" w:fill="auto"/>
          </w:tcPr>
          <w:p w:rsidR="005F3624" w:rsidRPr="00DD0D6B" w:rsidRDefault="004E4418" w:rsidP="00DD0D6B">
            <w:pPr>
              <w:autoSpaceDE w:val="0"/>
              <w:autoSpaceDN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  <w:r w:rsidRPr="00DD0D6B">
              <w:rPr>
                <w:rFonts w:ascii="Times New Roman" w:eastAsia="Calibri" w:hAnsi="Times New Roman" w:cs="Times New Roman"/>
              </w:rPr>
              <w:t>18</w:t>
            </w:r>
            <w:r w:rsidR="00D735C7" w:rsidRPr="00DD0D6B">
              <w:rPr>
                <w:rFonts w:ascii="Times New Roman" w:eastAsia="Calibri" w:hAnsi="Times New Roman" w:cs="Times New Roman"/>
              </w:rPr>
              <w:t xml:space="preserve"> </w:t>
            </w:r>
            <w:r w:rsidRPr="00DD0D6B">
              <w:rPr>
                <w:rFonts w:ascii="Times New Roman" w:eastAsia="Calibri" w:hAnsi="Times New Roman" w:cs="Times New Roman"/>
              </w:rPr>
              <w:t>483,40</w:t>
            </w:r>
          </w:p>
          <w:p w:rsidR="005F3624" w:rsidRPr="00DD0D6B" w:rsidRDefault="005F3624" w:rsidP="00DD0D6B">
            <w:pPr>
              <w:rPr>
                <w:rFonts w:ascii="Times New Roman" w:eastAsia="Calibri" w:hAnsi="Times New Roman" w:cs="Times New Roman"/>
              </w:rPr>
            </w:pPr>
          </w:p>
          <w:p w:rsidR="005F3624" w:rsidRPr="00DD0D6B" w:rsidRDefault="005F3624" w:rsidP="00DD0D6B">
            <w:pPr>
              <w:rPr>
                <w:rFonts w:ascii="Times New Roman" w:eastAsia="Calibri" w:hAnsi="Times New Roman" w:cs="Times New Roman"/>
              </w:rPr>
            </w:pPr>
          </w:p>
          <w:p w:rsidR="005F3624" w:rsidRPr="00DD0D6B" w:rsidRDefault="005F3624" w:rsidP="00DD0D6B">
            <w:pPr>
              <w:rPr>
                <w:rFonts w:ascii="Times New Roman" w:eastAsia="Calibri" w:hAnsi="Times New Roman" w:cs="Times New Roman"/>
              </w:rPr>
            </w:pPr>
          </w:p>
          <w:p w:rsidR="005F3624" w:rsidRPr="00DD0D6B" w:rsidRDefault="005F3624" w:rsidP="00DD0D6B">
            <w:pPr>
              <w:rPr>
                <w:rFonts w:ascii="Times New Roman" w:eastAsia="Calibri" w:hAnsi="Times New Roman" w:cs="Times New Roman"/>
              </w:rPr>
            </w:pPr>
          </w:p>
          <w:p w:rsidR="005F3624" w:rsidRPr="00DD0D6B" w:rsidRDefault="005F3624" w:rsidP="00DD0D6B">
            <w:pPr>
              <w:rPr>
                <w:rFonts w:ascii="Times New Roman" w:eastAsia="Calibri" w:hAnsi="Times New Roman" w:cs="Times New Roman"/>
              </w:rPr>
            </w:pPr>
          </w:p>
          <w:p w:rsidR="00082B61" w:rsidRPr="00DD0D6B" w:rsidRDefault="00082B61" w:rsidP="00DD0D6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8" w:type="dxa"/>
            <w:shd w:val="clear" w:color="auto" w:fill="auto"/>
          </w:tcPr>
          <w:p w:rsidR="00082B61" w:rsidRPr="00DD0D6B" w:rsidRDefault="00082B61" w:rsidP="00DD0D6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DD0D6B">
              <w:rPr>
                <w:rFonts w:ascii="Times New Roman" w:eastAsia="Calibri" w:hAnsi="Times New Roman" w:cs="Times New Roman"/>
                <w:noProof/>
                <w:position w:val="-32"/>
                <w:lang w:eastAsia="ru-RU"/>
              </w:rPr>
              <w:drawing>
                <wp:inline distT="0" distB="0" distL="0" distR="0" wp14:anchorId="63C7F6CF" wp14:editId="0954576B">
                  <wp:extent cx="2743200" cy="5810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2B61" w:rsidRPr="00DD0D6B" w:rsidRDefault="00082B61" w:rsidP="00DD0D6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DD0D6B">
              <w:rPr>
                <w:rFonts w:ascii="Times New Roman" w:eastAsia="Calibri" w:hAnsi="Times New Roman" w:cs="Times New Roman"/>
              </w:rPr>
              <w:t xml:space="preserve">где: </w:t>
            </w:r>
            <w:proofErr w:type="spellStart"/>
            <w:r w:rsidRPr="00DD0D6B">
              <w:rPr>
                <w:rFonts w:ascii="Times New Roman" w:eastAsia="Calibri" w:hAnsi="Times New Roman" w:cs="Times New Roman"/>
              </w:rPr>
              <w:t>НЗ</w:t>
            </w:r>
            <w:r w:rsidRPr="00DD0D6B">
              <w:rPr>
                <w:rFonts w:ascii="Times New Roman" w:eastAsia="Calibri" w:hAnsi="Times New Roman" w:cs="Times New Roman"/>
                <w:vertAlign w:val="subscript"/>
              </w:rPr>
              <w:t>сот</w:t>
            </w:r>
            <w:proofErr w:type="spellEnd"/>
            <w:r w:rsidRPr="00DD0D6B">
              <w:rPr>
                <w:rFonts w:ascii="Times New Roman" w:eastAsia="Calibri" w:hAnsi="Times New Roman" w:cs="Times New Roman"/>
              </w:rPr>
              <w:t xml:space="preserve"> - нормативные затраты на приобретение средств подвижной связи;</w:t>
            </w:r>
          </w:p>
          <w:p w:rsidR="00082B61" w:rsidRPr="00DD0D6B" w:rsidRDefault="00082B61" w:rsidP="00DD0D6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DD0D6B">
              <w:rPr>
                <w:rFonts w:ascii="Times New Roman" w:eastAsia="Calibri" w:hAnsi="Times New Roman" w:cs="Times New Roman"/>
              </w:rPr>
              <w:t>Н</w:t>
            </w:r>
            <w:r w:rsidRPr="00DD0D6B">
              <w:rPr>
                <w:rFonts w:ascii="Times New Roman" w:eastAsia="Calibri" w:hAnsi="Times New Roman" w:cs="Times New Roman"/>
                <w:vertAlign w:val="subscript"/>
              </w:rPr>
              <w:t>ц</w:t>
            </w:r>
            <w:proofErr w:type="spellEnd"/>
            <w:r w:rsidRPr="00DD0D6B">
              <w:rPr>
                <w:rFonts w:ascii="Times New Roman" w:eastAsia="Calibri" w:hAnsi="Times New Roman" w:cs="Times New Roman"/>
                <w:vertAlign w:val="subscript"/>
              </w:rPr>
              <w:t xml:space="preserve"> сот</w:t>
            </w:r>
            <w:r w:rsidRPr="00DD0D6B">
              <w:rPr>
                <w:rFonts w:ascii="Times New Roman" w:eastAsia="Calibri" w:hAnsi="Times New Roman" w:cs="Times New Roman"/>
              </w:rPr>
              <w:t xml:space="preserve"> - норматив цены средства подвижной связи;</w:t>
            </w:r>
          </w:p>
          <w:p w:rsidR="00082B61" w:rsidRPr="00DD0D6B" w:rsidRDefault="00082B61" w:rsidP="00DD0D6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DD0D6B">
              <w:rPr>
                <w:rFonts w:ascii="Times New Roman" w:eastAsia="Calibri" w:hAnsi="Times New Roman" w:cs="Times New Roman"/>
              </w:rPr>
              <w:t>Ч</w:t>
            </w:r>
            <w:r w:rsidRPr="00DD0D6B">
              <w:rPr>
                <w:rFonts w:ascii="Times New Roman" w:eastAsia="Calibri" w:hAnsi="Times New Roman" w:cs="Times New Roman"/>
                <w:vertAlign w:val="subscript"/>
              </w:rPr>
              <w:t>пр</w:t>
            </w:r>
            <w:proofErr w:type="spellEnd"/>
            <w:r w:rsidRPr="00DD0D6B">
              <w:rPr>
                <w:rFonts w:ascii="Times New Roman" w:eastAsia="Calibri" w:hAnsi="Times New Roman" w:cs="Times New Roman"/>
              </w:rPr>
              <w:t xml:space="preserve"> - прогнозируемая численность работников КГФК;</w:t>
            </w:r>
          </w:p>
          <w:p w:rsidR="00082B61" w:rsidRPr="00DD0D6B" w:rsidRDefault="00082B61" w:rsidP="00DD0D6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DD0D6B">
              <w:rPr>
                <w:rFonts w:ascii="Times New Roman" w:eastAsia="Calibri" w:hAnsi="Times New Roman" w:cs="Times New Roman"/>
              </w:rPr>
              <w:t>Н</w:t>
            </w:r>
            <w:r w:rsidRPr="00DD0D6B">
              <w:rPr>
                <w:rFonts w:ascii="Times New Roman" w:eastAsia="Calibri" w:hAnsi="Times New Roman" w:cs="Times New Roman"/>
                <w:vertAlign w:val="subscript"/>
              </w:rPr>
              <w:t>спи</w:t>
            </w:r>
            <w:proofErr w:type="spellEnd"/>
            <w:r w:rsidRPr="00DD0D6B">
              <w:rPr>
                <w:rFonts w:ascii="Times New Roman" w:eastAsia="Calibri" w:hAnsi="Times New Roman" w:cs="Times New Roman"/>
                <w:vertAlign w:val="subscript"/>
              </w:rPr>
              <w:t xml:space="preserve"> сот</w:t>
            </w:r>
            <w:r w:rsidRPr="00DD0D6B">
              <w:rPr>
                <w:rFonts w:ascii="Times New Roman" w:eastAsia="Calibri" w:hAnsi="Times New Roman" w:cs="Times New Roman"/>
              </w:rPr>
              <w:t xml:space="preserve"> - норматив срока полезного использования средства подвижной связи;</w:t>
            </w:r>
          </w:p>
          <w:p w:rsidR="00082B61" w:rsidRPr="004E4418" w:rsidRDefault="00082B61" w:rsidP="00DD0D6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DD0D6B">
              <w:rPr>
                <w:rFonts w:ascii="Times New Roman" w:eastAsia="Calibri" w:hAnsi="Times New Roman" w:cs="Times New Roman"/>
              </w:rPr>
              <w:t>Ч</w:t>
            </w:r>
            <w:r w:rsidRPr="00DD0D6B">
              <w:rPr>
                <w:rFonts w:ascii="Times New Roman" w:eastAsia="Calibri" w:hAnsi="Times New Roman" w:cs="Times New Roman"/>
                <w:vertAlign w:val="subscript"/>
              </w:rPr>
              <w:t>пл</w:t>
            </w:r>
            <w:proofErr w:type="spellEnd"/>
            <w:r w:rsidRPr="00DD0D6B">
              <w:rPr>
                <w:rFonts w:ascii="Times New Roman" w:eastAsia="Calibri" w:hAnsi="Times New Roman" w:cs="Times New Roman"/>
              </w:rPr>
              <w:t xml:space="preserve"> - количество должностей, планируемых к замещению в КГФК</w:t>
            </w:r>
          </w:p>
          <w:p w:rsidR="00082B61" w:rsidRPr="004E4418" w:rsidRDefault="00082B61" w:rsidP="00DD0D6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82B61" w:rsidRPr="00082B61" w:rsidTr="00DD0D6B">
        <w:tc>
          <w:tcPr>
            <w:tcW w:w="846" w:type="dxa"/>
            <w:shd w:val="clear" w:color="auto" w:fill="auto"/>
          </w:tcPr>
          <w:p w:rsidR="00082B61" w:rsidRPr="00082B61" w:rsidRDefault="00082B61" w:rsidP="00DD0D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2B61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2126" w:type="dxa"/>
            <w:shd w:val="clear" w:color="auto" w:fill="auto"/>
          </w:tcPr>
          <w:p w:rsidR="00082B61" w:rsidRPr="00082B61" w:rsidRDefault="00082B61" w:rsidP="00DD0D6B">
            <w:pPr>
              <w:autoSpaceDE w:val="0"/>
              <w:autoSpaceDN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  <w:r w:rsidRPr="00082B61">
              <w:rPr>
                <w:rFonts w:ascii="Times New Roman" w:eastAsia="Calibri" w:hAnsi="Times New Roman" w:cs="Times New Roman"/>
              </w:rPr>
              <w:t>Затраты на приобретение запасных частей для вычислительной техники</w:t>
            </w:r>
          </w:p>
        </w:tc>
        <w:tc>
          <w:tcPr>
            <w:tcW w:w="1843" w:type="dxa"/>
            <w:shd w:val="clear" w:color="auto" w:fill="auto"/>
          </w:tcPr>
          <w:p w:rsidR="00082B61" w:rsidRPr="00082B61" w:rsidRDefault="00082B61" w:rsidP="00DD0D6B">
            <w:pPr>
              <w:autoSpaceDE w:val="0"/>
              <w:autoSpaceDN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  <w:r w:rsidRPr="00082B61">
              <w:rPr>
                <w:rFonts w:ascii="Times New Roman" w:eastAsia="Calibri" w:hAnsi="Times New Roman" w:cs="Times New Roman"/>
              </w:rPr>
              <w:t>119 109,76</w:t>
            </w:r>
          </w:p>
        </w:tc>
        <w:tc>
          <w:tcPr>
            <w:tcW w:w="1701" w:type="dxa"/>
            <w:shd w:val="clear" w:color="auto" w:fill="auto"/>
          </w:tcPr>
          <w:p w:rsidR="00082B61" w:rsidRPr="00082B61" w:rsidRDefault="00082B61" w:rsidP="00DD0D6B">
            <w:pPr>
              <w:autoSpaceDE w:val="0"/>
              <w:autoSpaceDN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  <w:r w:rsidRPr="00082B61">
              <w:rPr>
                <w:rFonts w:ascii="Times New Roman" w:eastAsia="Calibri" w:hAnsi="Times New Roman" w:cs="Times New Roman"/>
              </w:rPr>
              <w:t>119 109,76</w:t>
            </w:r>
          </w:p>
        </w:tc>
        <w:tc>
          <w:tcPr>
            <w:tcW w:w="1559" w:type="dxa"/>
            <w:shd w:val="clear" w:color="auto" w:fill="auto"/>
          </w:tcPr>
          <w:p w:rsidR="00082B61" w:rsidRPr="00082B61" w:rsidRDefault="00082B61" w:rsidP="00DD0D6B">
            <w:pPr>
              <w:autoSpaceDE w:val="0"/>
              <w:autoSpaceDN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  <w:r w:rsidRPr="00082B61">
              <w:rPr>
                <w:rFonts w:ascii="Times New Roman" w:eastAsia="Calibri" w:hAnsi="Times New Roman" w:cs="Times New Roman"/>
              </w:rPr>
              <w:t>119 109,76</w:t>
            </w:r>
          </w:p>
        </w:tc>
        <w:tc>
          <w:tcPr>
            <w:tcW w:w="7088" w:type="dxa"/>
            <w:shd w:val="clear" w:color="auto" w:fill="auto"/>
          </w:tcPr>
          <w:p w:rsidR="00082B61" w:rsidRPr="00082B61" w:rsidRDefault="00082B61" w:rsidP="00DD0D6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proofErr w:type="spellStart"/>
            <w:r w:rsidRPr="00082B61">
              <w:rPr>
                <w:rFonts w:ascii="Times New Roman" w:eastAsia="Calibri" w:hAnsi="Times New Roman" w:cs="Times New Roman"/>
              </w:rPr>
              <w:t>НЗ</w:t>
            </w:r>
            <w:r w:rsidRPr="00082B61">
              <w:rPr>
                <w:rFonts w:ascii="Times New Roman" w:eastAsia="Calibri" w:hAnsi="Times New Roman" w:cs="Times New Roman"/>
                <w:vertAlign w:val="subscript"/>
              </w:rPr>
              <w:t>зч</w:t>
            </w:r>
            <w:proofErr w:type="spellEnd"/>
            <w:r w:rsidRPr="00082B61">
              <w:rPr>
                <w:rFonts w:ascii="Times New Roman" w:eastAsia="Calibri" w:hAnsi="Times New Roman" w:cs="Times New Roman"/>
              </w:rPr>
              <w:t xml:space="preserve"> = </w:t>
            </w:r>
            <w:proofErr w:type="spellStart"/>
            <w:r w:rsidRPr="00082B61">
              <w:rPr>
                <w:rFonts w:ascii="Times New Roman" w:eastAsia="Calibri" w:hAnsi="Times New Roman" w:cs="Times New Roman"/>
              </w:rPr>
              <w:t>Н</w:t>
            </w:r>
            <w:r w:rsidRPr="00082B61">
              <w:rPr>
                <w:rFonts w:ascii="Times New Roman" w:eastAsia="Calibri" w:hAnsi="Times New Roman" w:cs="Times New Roman"/>
                <w:vertAlign w:val="subscript"/>
              </w:rPr>
              <w:t>ц</w:t>
            </w:r>
            <w:proofErr w:type="spellEnd"/>
            <w:r w:rsidRPr="00082B61">
              <w:rPr>
                <w:rFonts w:ascii="Times New Roman" w:eastAsia="Calibri" w:hAnsi="Times New Roman" w:cs="Times New Roman"/>
                <w:vertAlign w:val="subscript"/>
              </w:rPr>
              <w:t xml:space="preserve"> </w:t>
            </w:r>
            <w:proofErr w:type="spellStart"/>
            <w:r w:rsidRPr="00082B61">
              <w:rPr>
                <w:rFonts w:ascii="Times New Roman" w:eastAsia="Calibri" w:hAnsi="Times New Roman" w:cs="Times New Roman"/>
                <w:vertAlign w:val="subscript"/>
              </w:rPr>
              <w:t>зч</w:t>
            </w:r>
            <w:proofErr w:type="spellEnd"/>
            <w:r w:rsidRPr="00082B61">
              <w:rPr>
                <w:rFonts w:ascii="Times New Roman" w:eastAsia="Calibri" w:hAnsi="Times New Roman" w:cs="Times New Roman"/>
              </w:rPr>
              <w:t xml:space="preserve"> x </w:t>
            </w:r>
            <w:proofErr w:type="spellStart"/>
            <w:r w:rsidRPr="00082B61">
              <w:rPr>
                <w:rFonts w:ascii="Times New Roman" w:eastAsia="Calibri" w:hAnsi="Times New Roman" w:cs="Times New Roman"/>
              </w:rPr>
              <w:t>С</w:t>
            </w:r>
            <w:r w:rsidRPr="00082B61">
              <w:rPr>
                <w:rFonts w:ascii="Times New Roman" w:eastAsia="Calibri" w:hAnsi="Times New Roman" w:cs="Times New Roman"/>
                <w:vertAlign w:val="subscript"/>
              </w:rPr>
              <w:t>вт</w:t>
            </w:r>
            <w:proofErr w:type="spellEnd"/>
            <w:r w:rsidRPr="00082B61">
              <w:rPr>
                <w:rFonts w:ascii="Times New Roman" w:eastAsia="Calibri" w:hAnsi="Times New Roman" w:cs="Times New Roman"/>
              </w:rPr>
              <w:t>,</w:t>
            </w:r>
          </w:p>
          <w:p w:rsidR="00082B61" w:rsidRPr="00082B61" w:rsidRDefault="00082B61" w:rsidP="00DD0D6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082B61">
              <w:rPr>
                <w:rFonts w:ascii="Times New Roman" w:eastAsia="Calibri" w:hAnsi="Times New Roman" w:cs="Times New Roman"/>
              </w:rPr>
              <w:t xml:space="preserve">где: </w:t>
            </w:r>
            <w:proofErr w:type="spellStart"/>
            <w:r w:rsidRPr="00082B61">
              <w:rPr>
                <w:rFonts w:ascii="Times New Roman" w:eastAsia="Calibri" w:hAnsi="Times New Roman" w:cs="Times New Roman"/>
              </w:rPr>
              <w:t>НЗ</w:t>
            </w:r>
            <w:r w:rsidRPr="00082B61">
              <w:rPr>
                <w:rFonts w:ascii="Times New Roman" w:eastAsia="Calibri" w:hAnsi="Times New Roman" w:cs="Times New Roman"/>
                <w:vertAlign w:val="subscript"/>
              </w:rPr>
              <w:t>зч</w:t>
            </w:r>
            <w:proofErr w:type="spellEnd"/>
            <w:r w:rsidRPr="00082B61">
              <w:rPr>
                <w:rFonts w:ascii="Times New Roman" w:eastAsia="Calibri" w:hAnsi="Times New Roman" w:cs="Times New Roman"/>
              </w:rPr>
              <w:t xml:space="preserve"> - нормативные затраты на приобретение других запасных частей для вычислительной техники;</w:t>
            </w:r>
          </w:p>
          <w:p w:rsidR="00082B61" w:rsidRPr="00082B61" w:rsidRDefault="00082B61" w:rsidP="00DD0D6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082B61">
              <w:rPr>
                <w:rFonts w:ascii="Times New Roman" w:eastAsia="Calibri" w:hAnsi="Times New Roman" w:cs="Times New Roman"/>
              </w:rPr>
              <w:t>Н</w:t>
            </w:r>
            <w:r w:rsidRPr="00082B61">
              <w:rPr>
                <w:rFonts w:ascii="Times New Roman" w:eastAsia="Calibri" w:hAnsi="Times New Roman" w:cs="Times New Roman"/>
                <w:vertAlign w:val="subscript"/>
              </w:rPr>
              <w:t>ц</w:t>
            </w:r>
            <w:proofErr w:type="spellEnd"/>
            <w:r w:rsidRPr="00082B61">
              <w:rPr>
                <w:rFonts w:ascii="Times New Roman" w:eastAsia="Calibri" w:hAnsi="Times New Roman" w:cs="Times New Roman"/>
                <w:vertAlign w:val="subscript"/>
              </w:rPr>
              <w:t xml:space="preserve"> </w:t>
            </w:r>
            <w:proofErr w:type="spellStart"/>
            <w:r w:rsidRPr="00082B61">
              <w:rPr>
                <w:rFonts w:ascii="Times New Roman" w:eastAsia="Calibri" w:hAnsi="Times New Roman" w:cs="Times New Roman"/>
                <w:vertAlign w:val="subscript"/>
              </w:rPr>
              <w:t>зч</w:t>
            </w:r>
            <w:proofErr w:type="spellEnd"/>
            <w:r w:rsidRPr="00082B61">
              <w:rPr>
                <w:rFonts w:ascii="Times New Roman" w:eastAsia="Calibri" w:hAnsi="Times New Roman" w:cs="Times New Roman"/>
              </w:rPr>
              <w:t xml:space="preserve"> - норматив цены запасных частей для вычислительной техники;</w:t>
            </w:r>
          </w:p>
          <w:p w:rsidR="00082B61" w:rsidRPr="00082B61" w:rsidRDefault="00082B61" w:rsidP="00DD0D6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082B61">
              <w:rPr>
                <w:rFonts w:ascii="Times New Roman" w:eastAsia="Calibri" w:hAnsi="Times New Roman" w:cs="Times New Roman"/>
              </w:rPr>
              <w:t>С</w:t>
            </w:r>
            <w:r w:rsidRPr="00082B61">
              <w:rPr>
                <w:rFonts w:ascii="Times New Roman" w:eastAsia="Calibri" w:hAnsi="Times New Roman" w:cs="Times New Roman"/>
                <w:vertAlign w:val="subscript"/>
              </w:rPr>
              <w:t>вт</w:t>
            </w:r>
            <w:proofErr w:type="spellEnd"/>
            <w:r w:rsidRPr="00082B61">
              <w:rPr>
                <w:rFonts w:ascii="Times New Roman" w:eastAsia="Calibri" w:hAnsi="Times New Roman" w:cs="Times New Roman"/>
              </w:rPr>
              <w:t xml:space="preserve"> - первоначальная стоимость вычислительной техники, находящейся на балансе КГФК</w:t>
            </w:r>
          </w:p>
        </w:tc>
      </w:tr>
      <w:tr w:rsidR="00082B61" w:rsidRPr="00082B61" w:rsidTr="00DD0D6B">
        <w:tc>
          <w:tcPr>
            <w:tcW w:w="846" w:type="dxa"/>
            <w:shd w:val="clear" w:color="auto" w:fill="auto"/>
          </w:tcPr>
          <w:p w:rsidR="00082B61" w:rsidRPr="00082B61" w:rsidRDefault="00082B61" w:rsidP="00DD0D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2B61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2126" w:type="dxa"/>
            <w:shd w:val="clear" w:color="auto" w:fill="auto"/>
          </w:tcPr>
          <w:p w:rsidR="00021A76" w:rsidRDefault="00021A76" w:rsidP="00DD0D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Затраты на приобретение </w:t>
            </w:r>
            <w:r w:rsidR="007F5869">
              <w:rPr>
                <w:rFonts w:ascii="Times New Roman" w:hAnsi="Times New Roman" w:cs="Times New Roman"/>
              </w:rPr>
              <w:t>деталей для содержания оргтехники (</w:t>
            </w:r>
            <w:r>
              <w:rPr>
                <w:rFonts w:ascii="Times New Roman" w:hAnsi="Times New Roman" w:cs="Times New Roman"/>
              </w:rPr>
              <w:t>принтеров, многофункциональных устройств и копи</w:t>
            </w:r>
            <w:r w:rsidR="007F5869">
              <w:rPr>
                <w:rFonts w:ascii="Times New Roman" w:hAnsi="Times New Roman" w:cs="Times New Roman"/>
              </w:rPr>
              <w:t>ровальных аппаратов)</w:t>
            </w:r>
          </w:p>
          <w:p w:rsidR="00082B61" w:rsidRPr="00082B61" w:rsidRDefault="00082B61" w:rsidP="00DD0D6B">
            <w:pPr>
              <w:autoSpaceDE w:val="0"/>
              <w:autoSpaceDN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082B61" w:rsidRPr="00082B61" w:rsidRDefault="00276E37" w:rsidP="00DD0D6B">
            <w:pPr>
              <w:autoSpaceDE w:val="0"/>
              <w:autoSpaceDN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667 846,40</w:t>
            </w:r>
          </w:p>
        </w:tc>
        <w:tc>
          <w:tcPr>
            <w:tcW w:w="1701" w:type="dxa"/>
            <w:shd w:val="clear" w:color="auto" w:fill="auto"/>
          </w:tcPr>
          <w:p w:rsidR="00082B61" w:rsidRPr="00082B61" w:rsidRDefault="00276E37" w:rsidP="00DD0D6B">
            <w:pPr>
              <w:autoSpaceDE w:val="0"/>
              <w:autoSpaceDN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694 547,10</w:t>
            </w:r>
          </w:p>
        </w:tc>
        <w:tc>
          <w:tcPr>
            <w:tcW w:w="1559" w:type="dxa"/>
            <w:shd w:val="clear" w:color="auto" w:fill="auto"/>
          </w:tcPr>
          <w:p w:rsidR="00082B61" w:rsidRPr="00082B61" w:rsidRDefault="00276E37" w:rsidP="00DD0D6B">
            <w:pPr>
              <w:autoSpaceDE w:val="0"/>
              <w:autoSpaceDN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722 317,30</w:t>
            </w:r>
          </w:p>
        </w:tc>
        <w:tc>
          <w:tcPr>
            <w:tcW w:w="7088" w:type="dxa"/>
            <w:shd w:val="clear" w:color="auto" w:fill="auto"/>
          </w:tcPr>
          <w:p w:rsidR="00F8497A" w:rsidRDefault="00F8497A" w:rsidP="00DD0D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 нормативных затрат на приобретение оргтехники (приобретение принтеров, многофункциональных устройств, копировальных аппаратов) осуществляется по формуле:</w:t>
            </w:r>
          </w:p>
          <w:p w:rsidR="007F5869" w:rsidRDefault="007F5869" w:rsidP="00DD0D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8497A" w:rsidRDefault="007F5869" w:rsidP="00DD0D6B">
            <w:pPr>
              <w:autoSpaceDE w:val="0"/>
              <w:autoSpaceDN w:val="0"/>
              <w:adjustRightInd w:val="0"/>
              <w:spacing w:after="0" w:line="240" w:lineRule="auto"/>
              <w:ind w:left="1781"/>
              <w:jc w:val="both"/>
              <w:outlineLvl w:val="0"/>
              <w:rPr>
                <w:rFonts w:ascii="Times New Roman" w:hAnsi="Times New Roman" w:cs="Times New Roman"/>
              </w:rPr>
            </w:pPr>
            <w:proofErr w:type="spellStart"/>
            <w:r w:rsidRPr="007F5869">
              <w:rPr>
                <w:rFonts w:ascii="Times New Roman" w:hAnsi="Times New Roman" w:cs="Times New Roman"/>
              </w:rPr>
              <w:t>НЗ</w:t>
            </w:r>
            <w:r w:rsidRPr="000F68CF">
              <w:rPr>
                <w:rFonts w:ascii="Times New Roman" w:hAnsi="Times New Roman" w:cs="Times New Roman"/>
                <w:sz w:val="18"/>
                <w:szCs w:val="18"/>
              </w:rPr>
              <w:t>дет</w:t>
            </w:r>
            <w:proofErr w:type="spellEnd"/>
            <w:r w:rsidRPr="007F58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68CF">
              <w:rPr>
                <w:rFonts w:ascii="Times New Roman" w:hAnsi="Times New Roman" w:cs="Times New Roman"/>
                <w:sz w:val="18"/>
                <w:szCs w:val="18"/>
              </w:rPr>
              <w:t>орг</w:t>
            </w:r>
            <w:proofErr w:type="spellEnd"/>
            <w:r w:rsidRPr="007F5869">
              <w:rPr>
                <w:rFonts w:ascii="Times New Roman" w:hAnsi="Times New Roman" w:cs="Times New Roman"/>
              </w:rPr>
              <w:t xml:space="preserve"> = </w:t>
            </w:r>
            <w:r w:rsidR="00276E37">
              <w:rPr>
                <w:rFonts w:ascii="Times New Roman" w:hAnsi="Times New Roman" w:cs="Times New Roman"/>
              </w:rPr>
              <w:t xml:space="preserve">230% от </w:t>
            </w:r>
            <w:proofErr w:type="spellStart"/>
            <w:r w:rsidR="00276E37">
              <w:rPr>
                <w:rFonts w:ascii="Times New Roman" w:hAnsi="Times New Roman" w:cs="Times New Roman"/>
              </w:rPr>
              <w:t>НЗ</w:t>
            </w:r>
            <w:r w:rsidR="00276E37">
              <w:rPr>
                <w:rFonts w:ascii="Times New Roman" w:hAnsi="Times New Roman" w:cs="Times New Roman"/>
                <w:vertAlign w:val="subscript"/>
              </w:rPr>
              <w:t>орг</w:t>
            </w:r>
            <w:proofErr w:type="spellEnd"/>
          </w:p>
          <w:p w:rsidR="007F5869" w:rsidRDefault="007F5869" w:rsidP="00DD0D6B">
            <w:pPr>
              <w:autoSpaceDE w:val="0"/>
              <w:autoSpaceDN w:val="0"/>
              <w:adjustRightInd w:val="0"/>
              <w:spacing w:after="0" w:line="240" w:lineRule="auto"/>
              <w:ind w:left="1781"/>
              <w:jc w:val="both"/>
              <w:outlineLvl w:val="0"/>
              <w:rPr>
                <w:rFonts w:ascii="Times New Roman" w:hAnsi="Times New Roman" w:cs="Times New Roman"/>
              </w:rPr>
            </w:pPr>
          </w:p>
          <w:p w:rsidR="00F8497A" w:rsidRDefault="00F8497A" w:rsidP="00DD0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position w:val="-34"/>
                <w:lang w:eastAsia="ru-RU"/>
              </w:rPr>
              <w:drawing>
                <wp:inline distT="0" distB="0" distL="0" distR="0">
                  <wp:extent cx="2181225" cy="56197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497A" w:rsidRDefault="00F8497A" w:rsidP="00DD0D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F68CF" w:rsidRDefault="00F8497A" w:rsidP="00DD0D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 xml:space="preserve">где: </w:t>
            </w:r>
            <w:r w:rsidR="000F68CF" w:rsidRPr="007F58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F68CF" w:rsidRPr="007F5869">
              <w:rPr>
                <w:rFonts w:ascii="Times New Roman" w:hAnsi="Times New Roman" w:cs="Times New Roman"/>
              </w:rPr>
              <w:t>НЗ</w:t>
            </w:r>
            <w:r w:rsidR="000F68CF" w:rsidRPr="000F68CF">
              <w:rPr>
                <w:rFonts w:ascii="Times New Roman" w:hAnsi="Times New Roman" w:cs="Times New Roman"/>
                <w:sz w:val="18"/>
                <w:szCs w:val="18"/>
              </w:rPr>
              <w:t>дет</w:t>
            </w:r>
            <w:proofErr w:type="spellEnd"/>
            <w:proofErr w:type="gramEnd"/>
            <w:r w:rsidR="000F68CF" w:rsidRPr="007F58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F68CF" w:rsidRPr="000F68CF">
              <w:rPr>
                <w:rFonts w:ascii="Times New Roman" w:hAnsi="Times New Roman" w:cs="Times New Roman"/>
                <w:sz w:val="18"/>
                <w:szCs w:val="18"/>
              </w:rPr>
              <w:t>орг</w:t>
            </w:r>
            <w:proofErr w:type="spellEnd"/>
            <w:r w:rsidR="000F68CF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  <w:r w:rsidR="000F68CF">
              <w:t xml:space="preserve"> </w:t>
            </w:r>
            <w:r w:rsidR="000F68CF" w:rsidRPr="000F68CF">
              <w:rPr>
                <w:rFonts w:ascii="Times New Roman" w:hAnsi="Times New Roman" w:cs="Times New Roman"/>
                <w:sz w:val="18"/>
                <w:szCs w:val="18"/>
              </w:rPr>
              <w:t>нормативные затраты на приобретение деталей для содержания оргтехники (принтеров, многофункциональных устройств и копировальных аппаратов);</w:t>
            </w:r>
          </w:p>
          <w:p w:rsidR="00F8497A" w:rsidRDefault="00F8497A" w:rsidP="00DD0D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НЗ</w:t>
            </w:r>
            <w:r>
              <w:rPr>
                <w:rFonts w:ascii="Times New Roman" w:hAnsi="Times New Roman" w:cs="Times New Roman"/>
                <w:vertAlign w:val="subscript"/>
              </w:rPr>
              <w:t>орг</w:t>
            </w:r>
            <w:proofErr w:type="spellEnd"/>
            <w:r>
              <w:rPr>
                <w:rFonts w:ascii="Times New Roman" w:hAnsi="Times New Roman" w:cs="Times New Roman"/>
              </w:rPr>
              <w:t xml:space="preserve"> - нормативные затраты на приобретение оргтехники;</w:t>
            </w:r>
          </w:p>
          <w:p w:rsidR="00F8497A" w:rsidRDefault="00F8497A" w:rsidP="00DD0D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  <w:vertAlign w:val="subscript"/>
              </w:rPr>
              <w:t>ц</w:t>
            </w:r>
            <w:proofErr w:type="spellEnd"/>
            <w:r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vertAlign w:val="subscript"/>
              </w:rPr>
              <w:t>орг</w:t>
            </w:r>
            <w:proofErr w:type="spellEnd"/>
            <w:r>
              <w:rPr>
                <w:rFonts w:ascii="Times New Roman" w:hAnsi="Times New Roman" w:cs="Times New Roman"/>
              </w:rPr>
              <w:t xml:space="preserve"> - норматив цены оргтехники;</w:t>
            </w:r>
          </w:p>
          <w:p w:rsidR="00F8497A" w:rsidRDefault="00F8497A" w:rsidP="00DD0D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</w:t>
            </w:r>
            <w:r>
              <w:rPr>
                <w:rFonts w:ascii="Times New Roman" w:hAnsi="Times New Roman" w:cs="Times New Roman"/>
                <w:vertAlign w:val="subscript"/>
              </w:rPr>
              <w:t>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- прогнозируемая численность работников КГФК;</w:t>
            </w:r>
          </w:p>
          <w:p w:rsidR="00F8497A" w:rsidRDefault="00F8497A" w:rsidP="00DD0D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  <w:vertAlign w:val="subscript"/>
              </w:rPr>
              <w:t>спи</w:t>
            </w:r>
            <w:proofErr w:type="spellEnd"/>
            <w:r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vertAlign w:val="subscript"/>
              </w:rPr>
              <w:t>орг</w:t>
            </w:r>
            <w:proofErr w:type="spellEnd"/>
            <w:r>
              <w:rPr>
                <w:rFonts w:ascii="Times New Roman" w:hAnsi="Times New Roman" w:cs="Times New Roman"/>
              </w:rPr>
              <w:t xml:space="preserve"> - норматив срока полезного использования оргтехники;</w:t>
            </w:r>
          </w:p>
          <w:p w:rsidR="00F8497A" w:rsidRDefault="00F8497A" w:rsidP="00DD0D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</w:t>
            </w:r>
            <w:r>
              <w:rPr>
                <w:rFonts w:ascii="Times New Roman" w:hAnsi="Times New Roman" w:cs="Times New Roman"/>
                <w:vertAlign w:val="subscript"/>
              </w:rPr>
              <w:t>пл</w:t>
            </w:r>
            <w:proofErr w:type="spellEnd"/>
            <w:r>
              <w:rPr>
                <w:rFonts w:ascii="Times New Roman" w:hAnsi="Times New Roman" w:cs="Times New Roman"/>
              </w:rPr>
              <w:t xml:space="preserve"> - количество должностей, планируемых к замещению в КГФК</w:t>
            </w:r>
          </w:p>
          <w:p w:rsidR="00082B61" w:rsidRPr="00082B61" w:rsidRDefault="00082B61" w:rsidP="00DD0D6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82B61" w:rsidRPr="00082B61" w:rsidTr="00DD0D6B">
        <w:tc>
          <w:tcPr>
            <w:tcW w:w="846" w:type="dxa"/>
            <w:shd w:val="clear" w:color="auto" w:fill="auto"/>
          </w:tcPr>
          <w:p w:rsidR="00082B61" w:rsidRPr="00082B61" w:rsidRDefault="00082B61" w:rsidP="00DD0D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2B6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1.4</w:t>
            </w:r>
          </w:p>
        </w:tc>
        <w:tc>
          <w:tcPr>
            <w:tcW w:w="2126" w:type="dxa"/>
            <w:shd w:val="clear" w:color="auto" w:fill="auto"/>
          </w:tcPr>
          <w:p w:rsidR="00082B61" w:rsidRPr="00082B61" w:rsidRDefault="00082B61" w:rsidP="00DD0D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2B61">
              <w:rPr>
                <w:rFonts w:ascii="Times New Roman" w:eastAsia="Times New Roman" w:hAnsi="Times New Roman" w:cs="Times New Roman"/>
                <w:lang w:eastAsia="ru-RU"/>
              </w:rPr>
              <w:t xml:space="preserve">Затраты на оплату услуг по сопровождению программного обеспечения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B61" w:rsidRPr="00082B61" w:rsidRDefault="008B4ACA" w:rsidP="00DD0D6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110 745,89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B61" w:rsidRPr="00082B61" w:rsidRDefault="00FD5736" w:rsidP="00DD0D6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115 175,72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B61" w:rsidRPr="00082B61" w:rsidRDefault="00FD5736" w:rsidP="00DD0D6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119 782,74</w:t>
            </w:r>
          </w:p>
        </w:tc>
        <w:tc>
          <w:tcPr>
            <w:tcW w:w="7088" w:type="dxa"/>
            <w:shd w:val="clear" w:color="auto" w:fill="auto"/>
          </w:tcPr>
          <w:p w:rsidR="00082B61" w:rsidRPr="00082B61" w:rsidRDefault="0083208B" w:rsidP="00DD0D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Нормативные</w:t>
            </w:r>
            <w:r w:rsidR="00082B61" w:rsidRPr="00082B61">
              <w:rPr>
                <w:rFonts w:ascii="Times New Roman" w:eastAsia="Times New Roman" w:hAnsi="Times New Roman" w:cs="Times New Roman"/>
                <w:lang w:eastAsia="ru-RU"/>
              </w:rPr>
              <w:t xml:space="preserve"> затрат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="00082B61" w:rsidRPr="00082B61">
              <w:rPr>
                <w:rFonts w:ascii="Times New Roman" w:eastAsia="Times New Roman" w:hAnsi="Times New Roman" w:cs="Times New Roman"/>
                <w:lang w:eastAsia="ru-RU"/>
              </w:rPr>
              <w:t xml:space="preserve"> на оплату услуг по сопровождению программного обеспечения </w:t>
            </w:r>
            <w:r w:rsidRPr="0083208B">
              <w:rPr>
                <w:rFonts w:ascii="Times New Roman" w:eastAsia="Times New Roman" w:hAnsi="Times New Roman" w:cs="Times New Roman"/>
                <w:lang w:eastAsia="ru-RU"/>
              </w:rPr>
              <w:t xml:space="preserve">определяются затратами на текущий финансовый год с учетом показателей индекса роста потребительских цен </w:t>
            </w:r>
          </w:p>
        </w:tc>
      </w:tr>
      <w:tr w:rsidR="00156896" w:rsidRPr="00082B61" w:rsidTr="00DD0D6B">
        <w:tc>
          <w:tcPr>
            <w:tcW w:w="846" w:type="dxa"/>
            <w:shd w:val="clear" w:color="auto" w:fill="auto"/>
          </w:tcPr>
          <w:p w:rsidR="00156896" w:rsidRPr="00082B61" w:rsidRDefault="00156896" w:rsidP="00DD0D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2126" w:type="dxa"/>
            <w:shd w:val="clear" w:color="auto" w:fill="auto"/>
          </w:tcPr>
          <w:p w:rsidR="00156896" w:rsidRDefault="00156896" w:rsidP="00DD0D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Затраты на оплату услуг по приобретению простых (неисключительных) лицензий на использование программного обеспечения</w:t>
            </w:r>
          </w:p>
          <w:p w:rsidR="00156896" w:rsidRPr="00082B61" w:rsidRDefault="00156896" w:rsidP="00DD0D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896" w:rsidRDefault="00D735C7" w:rsidP="00DD0D6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100 108,00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896" w:rsidRDefault="00D735C7" w:rsidP="00DD0D6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105 386,00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896" w:rsidRDefault="00D735C7" w:rsidP="00DD0D6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110 971,45</w:t>
            </w:r>
          </w:p>
        </w:tc>
        <w:tc>
          <w:tcPr>
            <w:tcW w:w="7088" w:type="dxa"/>
            <w:shd w:val="clear" w:color="auto" w:fill="auto"/>
          </w:tcPr>
          <w:p w:rsidR="00156896" w:rsidRDefault="00156896" w:rsidP="00DD0D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 нормативных затрат на приобретение правовых баз данных осуществляется по формуле:</w:t>
            </w:r>
          </w:p>
          <w:p w:rsidR="00156896" w:rsidRDefault="00156896" w:rsidP="00DD0D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  <w:p w:rsidR="00156896" w:rsidRDefault="00156896" w:rsidP="00DD0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НЗ</w:t>
            </w:r>
            <w:r>
              <w:rPr>
                <w:rFonts w:ascii="Times New Roman" w:hAnsi="Times New Roman" w:cs="Times New Roman"/>
                <w:vertAlign w:val="subscript"/>
              </w:rPr>
              <w:t>пбд</w:t>
            </w:r>
            <w:proofErr w:type="spellEnd"/>
            <w:r>
              <w:rPr>
                <w:rFonts w:ascii="Times New Roman" w:hAnsi="Times New Roman" w:cs="Times New Roman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</w:rPr>
              <w:t>Ч</w:t>
            </w:r>
            <w:r>
              <w:rPr>
                <w:rFonts w:ascii="Times New Roman" w:hAnsi="Times New Roman" w:cs="Times New Roman"/>
                <w:vertAlign w:val="subscript"/>
              </w:rPr>
              <w:t>р</w:t>
            </w:r>
            <w:proofErr w:type="spellEnd"/>
            <w:r>
              <w:rPr>
                <w:rFonts w:ascii="Times New Roman" w:hAnsi="Times New Roman" w:cs="Times New Roman"/>
              </w:rPr>
              <w:t xml:space="preserve"> x </w:t>
            </w:r>
            <w:proofErr w:type="spellStart"/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  <w:vertAlign w:val="subscript"/>
              </w:rPr>
              <w:t>ц</w:t>
            </w:r>
            <w:proofErr w:type="spellEnd"/>
            <w:r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vertAlign w:val="subscript"/>
              </w:rPr>
              <w:t>пбд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156896" w:rsidRDefault="00156896" w:rsidP="00DD0D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56896" w:rsidRDefault="00156896" w:rsidP="00DD0D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где: </w:t>
            </w:r>
            <w:proofErr w:type="spellStart"/>
            <w:r>
              <w:rPr>
                <w:rFonts w:ascii="Times New Roman" w:hAnsi="Times New Roman" w:cs="Times New Roman"/>
              </w:rPr>
              <w:t>НЗ</w:t>
            </w:r>
            <w:r>
              <w:rPr>
                <w:rFonts w:ascii="Times New Roman" w:hAnsi="Times New Roman" w:cs="Times New Roman"/>
                <w:vertAlign w:val="subscript"/>
              </w:rPr>
              <w:t>пбд</w:t>
            </w:r>
            <w:proofErr w:type="spellEnd"/>
            <w:r>
              <w:rPr>
                <w:rFonts w:ascii="Times New Roman" w:hAnsi="Times New Roman" w:cs="Times New Roman"/>
              </w:rPr>
              <w:t xml:space="preserve"> - нормативные затраты на приобретение правовых баз данных;</w:t>
            </w:r>
          </w:p>
          <w:p w:rsidR="00156896" w:rsidRDefault="00156896" w:rsidP="00DD0D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</w:t>
            </w:r>
            <w:r>
              <w:rPr>
                <w:rFonts w:ascii="Times New Roman" w:hAnsi="Times New Roman" w:cs="Times New Roman"/>
                <w:vertAlign w:val="subscript"/>
              </w:rPr>
              <w:t>р</w:t>
            </w:r>
            <w:proofErr w:type="spellEnd"/>
            <w:r>
              <w:rPr>
                <w:rFonts w:ascii="Times New Roman" w:hAnsi="Times New Roman" w:cs="Times New Roman"/>
              </w:rPr>
              <w:t xml:space="preserve"> - расчетная численность работников КГФК;</w:t>
            </w:r>
          </w:p>
          <w:p w:rsidR="00156896" w:rsidRPr="00156896" w:rsidRDefault="00156896" w:rsidP="00DD0D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  <w:vertAlign w:val="subscript"/>
              </w:rPr>
              <w:t>ц</w:t>
            </w:r>
            <w:proofErr w:type="spellEnd"/>
            <w:r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vertAlign w:val="subscript"/>
              </w:rPr>
              <w:t>пбд</w:t>
            </w:r>
            <w:proofErr w:type="spellEnd"/>
            <w:r>
              <w:rPr>
                <w:rFonts w:ascii="Times New Roman" w:hAnsi="Times New Roman" w:cs="Times New Roman"/>
              </w:rPr>
              <w:t xml:space="preserve"> - норматив цены приобретения правовых баз данных</w:t>
            </w:r>
          </w:p>
        </w:tc>
      </w:tr>
      <w:tr w:rsidR="00082B61" w:rsidRPr="00082B61" w:rsidTr="0093282F">
        <w:tc>
          <w:tcPr>
            <w:tcW w:w="846" w:type="dxa"/>
          </w:tcPr>
          <w:p w:rsidR="00082B61" w:rsidRPr="00DD0D6B" w:rsidRDefault="00082B61" w:rsidP="00082B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0D6B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126" w:type="dxa"/>
          </w:tcPr>
          <w:p w:rsidR="00082B61" w:rsidRPr="00DD0D6B" w:rsidRDefault="00082B61" w:rsidP="00082B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0D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Прочие затраты (в том числе затраты на закупку товаров, работ и услуг в целях оказания государственных услуг (выполнения работ) и реализации государственных функций), не </w:t>
            </w:r>
            <w:r w:rsidRPr="00DD0D6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указанные в </w:t>
            </w:r>
            <w:hyperlink r:id="rId15" w:history="1">
              <w:r w:rsidRPr="00DD0D6B">
                <w:rPr>
                  <w:rFonts w:ascii="Times New Roman" w:eastAsia="Times New Roman" w:hAnsi="Times New Roman" w:cs="Times New Roman"/>
                  <w:b/>
                  <w:lang w:eastAsia="ru-RU"/>
                </w:rPr>
                <w:t>подпунктах «а»</w:t>
              </w:r>
            </w:hyperlink>
            <w:r w:rsidRPr="00DD0D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- «</w:t>
            </w:r>
            <w:hyperlink r:id="rId16" w:history="1">
              <w:r w:rsidRPr="00DD0D6B">
                <w:rPr>
                  <w:rFonts w:ascii="Times New Roman" w:eastAsia="Times New Roman" w:hAnsi="Times New Roman" w:cs="Times New Roman"/>
                  <w:b/>
                  <w:lang w:eastAsia="ru-RU"/>
                </w:rPr>
                <w:t>ж» пункта 6</w:t>
              </w:r>
            </w:hyperlink>
            <w:r w:rsidRPr="00DD0D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Общих правил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2B61" w:rsidRPr="00DD0D6B" w:rsidRDefault="006E3768" w:rsidP="00082B61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4 094 210,47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2B61" w:rsidRPr="00DD0D6B" w:rsidRDefault="00AB6497" w:rsidP="00082B61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4 292 705,15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2B61" w:rsidRPr="00DD0D6B" w:rsidRDefault="00AB6497" w:rsidP="00082B61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4 526 453,21</w:t>
            </w:r>
          </w:p>
        </w:tc>
        <w:tc>
          <w:tcPr>
            <w:tcW w:w="7088" w:type="dxa"/>
          </w:tcPr>
          <w:p w:rsidR="00082B61" w:rsidRPr="00DD0D6B" w:rsidRDefault="00082B61" w:rsidP="00082B6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0D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Расчет прочих нормативных затрат (в том числе нормативных затрат                         на закупку товаров, работ и услуг в целях оказания государственных услуг (выполнения работ) и реализации государственных функций), не указанных в </w:t>
            </w:r>
            <w:hyperlink r:id="rId17" w:history="1">
              <w:r w:rsidRPr="00DD0D6B">
                <w:rPr>
                  <w:rFonts w:ascii="Times New Roman" w:eastAsia="Times New Roman" w:hAnsi="Times New Roman" w:cs="Times New Roman"/>
                  <w:b/>
                  <w:lang w:eastAsia="ru-RU"/>
                </w:rPr>
                <w:t>подпунктах «а»</w:t>
              </w:r>
            </w:hyperlink>
            <w:r w:rsidRPr="00DD0D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- «</w:t>
            </w:r>
            <w:hyperlink r:id="rId18" w:history="1">
              <w:r w:rsidRPr="00DD0D6B">
                <w:rPr>
                  <w:rFonts w:ascii="Times New Roman" w:eastAsia="Times New Roman" w:hAnsi="Times New Roman" w:cs="Times New Roman"/>
                  <w:b/>
                  <w:lang w:eastAsia="ru-RU"/>
                </w:rPr>
                <w:t>ж» пункта 6</w:t>
              </w:r>
            </w:hyperlink>
            <w:r w:rsidRPr="00DD0D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Общих правил, осуществляется исходя из следующих групп затрат:</w:t>
            </w:r>
          </w:p>
          <w:p w:rsidR="00082B61" w:rsidRPr="00DD0D6B" w:rsidRDefault="00082B61" w:rsidP="00082B6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0D6B">
              <w:rPr>
                <w:rFonts w:ascii="Times New Roman" w:eastAsia="Times New Roman" w:hAnsi="Times New Roman" w:cs="Times New Roman"/>
                <w:b/>
                <w:lang w:eastAsia="ru-RU"/>
              </w:rPr>
              <w:t>затраты на услуги связи;</w:t>
            </w:r>
          </w:p>
          <w:p w:rsidR="00082B61" w:rsidRPr="00DD0D6B" w:rsidRDefault="00082B61" w:rsidP="00082B6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0D6B">
              <w:rPr>
                <w:rFonts w:ascii="Times New Roman" w:eastAsia="Times New Roman" w:hAnsi="Times New Roman" w:cs="Times New Roman"/>
                <w:b/>
                <w:lang w:eastAsia="ru-RU"/>
              </w:rPr>
              <w:t>затраты на коммунальные услуги;</w:t>
            </w:r>
          </w:p>
          <w:p w:rsidR="00082B61" w:rsidRPr="00DD0D6B" w:rsidRDefault="00082B61" w:rsidP="00082B6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0D6B">
              <w:rPr>
                <w:rFonts w:ascii="Times New Roman" w:eastAsia="Times New Roman" w:hAnsi="Times New Roman" w:cs="Times New Roman"/>
                <w:b/>
                <w:lang w:eastAsia="ru-RU"/>
              </w:rPr>
              <w:t>затраты на содержание имущества;</w:t>
            </w:r>
          </w:p>
          <w:p w:rsidR="00082B61" w:rsidRPr="00DD0D6B" w:rsidRDefault="00082B61" w:rsidP="00082B6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0D6B">
              <w:rPr>
                <w:rFonts w:ascii="Times New Roman" w:eastAsia="Times New Roman" w:hAnsi="Times New Roman" w:cs="Times New Roman"/>
                <w:b/>
                <w:lang w:eastAsia="ru-RU"/>
              </w:rPr>
              <w:t>затраты на приобретение основных средств;</w:t>
            </w:r>
          </w:p>
          <w:p w:rsidR="00082B61" w:rsidRPr="00DD0D6B" w:rsidRDefault="00082B61" w:rsidP="00082B6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0D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затраты на приобретение материальных запасов, не отнесенных к затратам, указанным в </w:t>
            </w:r>
            <w:hyperlink r:id="rId19" w:history="1">
              <w:r w:rsidRPr="00DD0D6B">
                <w:rPr>
                  <w:rFonts w:ascii="Times New Roman" w:eastAsia="Times New Roman" w:hAnsi="Times New Roman" w:cs="Times New Roman"/>
                  <w:b/>
                  <w:lang w:eastAsia="ru-RU"/>
                </w:rPr>
                <w:t>подпунктах «а»</w:t>
              </w:r>
            </w:hyperlink>
            <w:r w:rsidRPr="00DD0D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- «</w:t>
            </w:r>
            <w:hyperlink r:id="rId20" w:history="1">
              <w:r w:rsidRPr="00DD0D6B">
                <w:rPr>
                  <w:rFonts w:ascii="Times New Roman" w:eastAsia="Times New Roman" w:hAnsi="Times New Roman" w:cs="Times New Roman"/>
                  <w:b/>
                  <w:lang w:eastAsia="ru-RU"/>
                </w:rPr>
                <w:t>ж» пункта 6</w:t>
              </w:r>
            </w:hyperlink>
            <w:r w:rsidRPr="00DD0D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Общих правил</w:t>
            </w:r>
          </w:p>
        </w:tc>
      </w:tr>
      <w:tr w:rsidR="00082B61" w:rsidRPr="00082B61" w:rsidTr="00DD0D6B">
        <w:tc>
          <w:tcPr>
            <w:tcW w:w="846" w:type="dxa"/>
            <w:shd w:val="clear" w:color="auto" w:fill="auto"/>
          </w:tcPr>
          <w:p w:rsidR="00082B61" w:rsidRPr="006E3768" w:rsidRDefault="005F3624" w:rsidP="005F36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E3768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082B61" w:rsidRPr="006E3768">
              <w:rPr>
                <w:rFonts w:ascii="Times New Roman" w:eastAsia="Times New Roman" w:hAnsi="Times New Roman" w:cs="Times New Roman"/>
                <w:b/>
                <w:lang w:eastAsia="ru-RU"/>
              </w:rPr>
              <w:t>.1</w:t>
            </w:r>
          </w:p>
        </w:tc>
        <w:tc>
          <w:tcPr>
            <w:tcW w:w="2126" w:type="dxa"/>
            <w:shd w:val="clear" w:color="auto" w:fill="auto"/>
          </w:tcPr>
          <w:p w:rsidR="00082B61" w:rsidRPr="006E3768" w:rsidRDefault="00082B61" w:rsidP="00082B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E3768">
              <w:rPr>
                <w:rFonts w:ascii="Times New Roman" w:eastAsia="Times New Roman" w:hAnsi="Times New Roman" w:cs="Times New Roman"/>
                <w:b/>
                <w:lang w:eastAsia="ru-RU"/>
              </w:rPr>
              <w:t>Затраты на услуги связи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B61" w:rsidRPr="006E3768" w:rsidRDefault="00131564" w:rsidP="00082B61">
            <w:pPr>
              <w:rPr>
                <w:rFonts w:ascii="Times New Roman" w:eastAsia="Calibri" w:hAnsi="Times New Roman" w:cs="Times New Roman"/>
                <w:b/>
              </w:rPr>
            </w:pPr>
            <w:r w:rsidRPr="006E3768">
              <w:rPr>
                <w:rFonts w:ascii="Times New Roman" w:eastAsia="Calibri" w:hAnsi="Times New Roman" w:cs="Times New Roman"/>
                <w:b/>
              </w:rPr>
              <w:t>115 523,20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B61" w:rsidRPr="006E3768" w:rsidRDefault="00131564" w:rsidP="00082B61">
            <w:pPr>
              <w:rPr>
                <w:rFonts w:ascii="Times New Roman" w:eastAsia="Calibri" w:hAnsi="Times New Roman" w:cs="Times New Roman"/>
                <w:b/>
              </w:rPr>
            </w:pPr>
            <w:r w:rsidRPr="006E3768">
              <w:rPr>
                <w:rFonts w:ascii="Times New Roman" w:eastAsia="Calibri" w:hAnsi="Times New Roman" w:cs="Times New Roman"/>
                <w:b/>
              </w:rPr>
              <w:t>120 144,12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B61" w:rsidRPr="006E3768" w:rsidRDefault="00131564" w:rsidP="00082B61">
            <w:pPr>
              <w:rPr>
                <w:rFonts w:ascii="Times New Roman" w:eastAsia="Calibri" w:hAnsi="Times New Roman" w:cs="Times New Roman"/>
                <w:b/>
              </w:rPr>
            </w:pPr>
            <w:r w:rsidRPr="006E3768">
              <w:rPr>
                <w:rFonts w:ascii="Times New Roman" w:eastAsia="Calibri" w:hAnsi="Times New Roman" w:cs="Times New Roman"/>
                <w:b/>
              </w:rPr>
              <w:t>124 949,87</w:t>
            </w:r>
          </w:p>
        </w:tc>
        <w:tc>
          <w:tcPr>
            <w:tcW w:w="7088" w:type="dxa"/>
            <w:shd w:val="clear" w:color="auto" w:fill="auto"/>
          </w:tcPr>
          <w:p w:rsidR="00082B61" w:rsidRPr="006E3768" w:rsidRDefault="00082B61" w:rsidP="00082B6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E3768">
              <w:rPr>
                <w:rFonts w:ascii="Times New Roman" w:eastAsia="Times New Roman" w:hAnsi="Times New Roman" w:cs="Times New Roman"/>
                <w:b/>
                <w:lang w:eastAsia="ru-RU"/>
              </w:rPr>
              <w:t>Расчет нормативных затрат на услуги связи осуществляется исходя                             из следующих подгрупп затрат:</w:t>
            </w:r>
          </w:p>
          <w:p w:rsidR="00082B61" w:rsidRPr="006E3768" w:rsidRDefault="00082B61" w:rsidP="00082B6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E3768">
              <w:rPr>
                <w:rFonts w:ascii="Times New Roman" w:eastAsia="Times New Roman" w:hAnsi="Times New Roman" w:cs="Times New Roman"/>
                <w:b/>
                <w:lang w:eastAsia="ru-RU"/>
              </w:rPr>
              <w:t>затраты на оплату услуг почтовой связи;</w:t>
            </w:r>
          </w:p>
          <w:p w:rsidR="00082B61" w:rsidRPr="006E3768" w:rsidRDefault="00082B61" w:rsidP="00082B6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E3768">
              <w:rPr>
                <w:rFonts w:ascii="Times New Roman" w:eastAsia="Times New Roman" w:hAnsi="Times New Roman" w:cs="Times New Roman"/>
                <w:b/>
                <w:lang w:eastAsia="ru-RU"/>
              </w:rPr>
              <w:t>затраты на оплату услуг специальной и фельдъегерской связи;</w:t>
            </w:r>
          </w:p>
          <w:p w:rsidR="00082B61" w:rsidRPr="006E3768" w:rsidRDefault="00082B61" w:rsidP="00082B6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82B61" w:rsidRPr="00082B61" w:rsidTr="00DD0D6B">
        <w:tc>
          <w:tcPr>
            <w:tcW w:w="846" w:type="dxa"/>
            <w:shd w:val="clear" w:color="auto" w:fill="auto"/>
          </w:tcPr>
          <w:p w:rsidR="00082B61" w:rsidRPr="00082B61" w:rsidRDefault="00082B61" w:rsidP="00082B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2B61">
              <w:rPr>
                <w:rFonts w:ascii="Times New Roman" w:eastAsia="Times New Roman" w:hAnsi="Times New Roman" w:cs="Times New Roman"/>
                <w:lang w:eastAsia="ru-RU"/>
              </w:rPr>
              <w:t>2.1.1</w:t>
            </w:r>
          </w:p>
        </w:tc>
        <w:tc>
          <w:tcPr>
            <w:tcW w:w="2126" w:type="dxa"/>
            <w:shd w:val="clear" w:color="auto" w:fill="auto"/>
          </w:tcPr>
          <w:p w:rsidR="00082B61" w:rsidRPr="00082B61" w:rsidRDefault="00082B61" w:rsidP="00082B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2B61">
              <w:rPr>
                <w:rFonts w:ascii="Times New Roman" w:eastAsia="Times New Roman" w:hAnsi="Times New Roman" w:cs="Times New Roman"/>
                <w:lang w:eastAsia="ru-RU"/>
              </w:rPr>
              <w:t>Затраты на оплату услуг почтовой связи</w:t>
            </w:r>
          </w:p>
          <w:p w:rsidR="00082B61" w:rsidRPr="00082B61" w:rsidRDefault="00082B61" w:rsidP="00082B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82B61" w:rsidRPr="00082B61" w:rsidRDefault="007943ED" w:rsidP="00082B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112 216,00</w:t>
            </w:r>
          </w:p>
        </w:tc>
        <w:tc>
          <w:tcPr>
            <w:tcW w:w="1701" w:type="dxa"/>
            <w:shd w:val="clear" w:color="auto" w:fill="auto"/>
          </w:tcPr>
          <w:p w:rsidR="007943ED" w:rsidRPr="00082B61" w:rsidRDefault="007943ED" w:rsidP="00082B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116 704 ,64</w:t>
            </w:r>
          </w:p>
        </w:tc>
        <w:tc>
          <w:tcPr>
            <w:tcW w:w="1559" w:type="dxa"/>
            <w:shd w:val="clear" w:color="auto" w:fill="auto"/>
          </w:tcPr>
          <w:p w:rsidR="00082B61" w:rsidRPr="00082B61" w:rsidRDefault="007943ED" w:rsidP="00082B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121 372,82</w:t>
            </w:r>
          </w:p>
        </w:tc>
        <w:tc>
          <w:tcPr>
            <w:tcW w:w="7088" w:type="dxa"/>
            <w:shd w:val="clear" w:color="auto" w:fill="auto"/>
          </w:tcPr>
          <w:p w:rsidR="00082B61" w:rsidRPr="00082B61" w:rsidRDefault="00131564" w:rsidP="00082B6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564">
              <w:rPr>
                <w:rFonts w:ascii="Times New Roman" w:eastAsia="Times New Roman" w:hAnsi="Times New Roman" w:cs="Times New Roman"/>
                <w:lang w:eastAsia="ru-RU"/>
              </w:rPr>
              <w:t>Нормативные затраты на оплату услуг почтовой связи определяются затратами на текущий финансовый год с учетом показателей индекса роста потребительских цен</w:t>
            </w:r>
          </w:p>
        </w:tc>
      </w:tr>
      <w:tr w:rsidR="00082B61" w:rsidRPr="00082B61" w:rsidTr="00DD0D6B">
        <w:tc>
          <w:tcPr>
            <w:tcW w:w="846" w:type="dxa"/>
            <w:shd w:val="clear" w:color="auto" w:fill="auto"/>
          </w:tcPr>
          <w:p w:rsidR="00082B61" w:rsidRPr="00082B61" w:rsidRDefault="00082B61" w:rsidP="00082B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2B61">
              <w:rPr>
                <w:rFonts w:ascii="Times New Roman" w:eastAsia="Times New Roman" w:hAnsi="Times New Roman" w:cs="Times New Roman"/>
                <w:lang w:eastAsia="ru-RU"/>
              </w:rPr>
              <w:t>2.1.2</w:t>
            </w:r>
          </w:p>
        </w:tc>
        <w:tc>
          <w:tcPr>
            <w:tcW w:w="2126" w:type="dxa"/>
            <w:shd w:val="clear" w:color="auto" w:fill="auto"/>
          </w:tcPr>
          <w:p w:rsidR="00082B61" w:rsidRPr="00082B61" w:rsidRDefault="00082B61" w:rsidP="00082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2B61">
              <w:rPr>
                <w:rFonts w:ascii="Times New Roman" w:eastAsia="Times New Roman" w:hAnsi="Times New Roman" w:cs="Times New Roman"/>
                <w:lang w:eastAsia="ru-RU"/>
              </w:rPr>
              <w:t>Затраты на оплату услуг специальной, фельдъегерской связи</w:t>
            </w:r>
          </w:p>
        </w:tc>
        <w:tc>
          <w:tcPr>
            <w:tcW w:w="1843" w:type="dxa"/>
            <w:shd w:val="clear" w:color="auto" w:fill="auto"/>
          </w:tcPr>
          <w:p w:rsidR="00082B61" w:rsidRPr="00082B61" w:rsidRDefault="00131564" w:rsidP="00082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3 307,20</w:t>
            </w:r>
          </w:p>
        </w:tc>
        <w:tc>
          <w:tcPr>
            <w:tcW w:w="1701" w:type="dxa"/>
            <w:shd w:val="clear" w:color="auto" w:fill="auto"/>
          </w:tcPr>
          <w:p w:rsidR="00082B61" w:rsidRPr="00082B61" w:rsidRDefault="00131564" w:rsidP="00082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3 439,48</w:t>
            </w:r>
          </w:p>
        </w:tc>
        <w:tc>
          <w:tcPr>
            <w:tcW w:w="1559" w:type="dxa"/>
            <w:shd w:val="clear" w:color="auto" w:fill="auto"/>
          </w:tcPr>
          <w:p w:rsidR="00082B61" w:rsidRPr="00082B61" w:rsidRDefault="00131564" w:rsidP="00082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3 577,05</w:t>
            </w:r>
          </w:p>
        </w:tc>
        <w:tc>
          <w:tcPr>
            <w:tcW w:w="7088" w:type="dxa"/>
            <w:shd w:val="clear" w:color="auto" w:fill="auto"/>
          </w:tcPr>
          <w:p w:rsidR="00082B61" w:rsidRPr="00082B61" w:rsidRDefault="00DD0D6B" w:rsidP="00DD0D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Нормативные затраты на </w:t>
            </w:r>
            <w:r w:rsidRPr="00DD0D6B">
              <w:rPr>
                <w:rFonts w:ascii="Times New Roman" w:eastAsia="Times New Roman" w:hAnsi="Times New Roman" w:cs="Times New Roman"/>
                <w:lang w:eastAsia="ru-RU"/>
              </w:rPr>
              <w:t>оплату услуг специальной, фельдъегерской связи</w:t>
            </w:r>
            <w:r>
              <w:t xml:space="preserve"> </w:t>
            </w:r>
            <w:r w:rsidRPr="00DD0D6B">
              <w:rPr>
                <w:rFonts w:ascii="Times New Roman" w:eastAsia="Times New Roman" w:hAnsi="Times New Roman" w:cs="Times New Roman"/>
                <w:lang w:eastAsia="ru-RU"/>
              </w:rPr>
              <w:t>определяются затратами на текущий финансовый год с учетом показателей индекса роста потребительских цен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082B61" w:rsidRPr="00082B61" w:rsidTr="0093282F">
        <w:tc>
          <w:tcPr>
            <w:tcW w:w="846" w:type="dxa"/>
          </w:tcPr>
          <w:p w:rsidR="00082B61" w:rsidRPr="00DD0D6B" w:rsidRDefault="00082B61" w:rsidP="00082B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0D6B">
              <w:rPr>
                <w:rFonts w:ascii="Times New Roman" w:eastAsia="Times New Roman" w:hAnsi="Times New Roman" w:cs="Times New Roman"/>
                <w:b/>
                <w:lang w:eastAsia="ru-RU"/>
              </w:rPr>
              <w:t>2.2</w:t>
            </w:r>
          </w:p>
        </w:tc>
        <w:tc>
          <w:tcPr>
            <w:tcW w:w="2126" w:type="dxa"/>
          </w:tcPr>
          <w:p w:rsidR="00082B61" w:rsidRPr="00DD0D6B" w:rsidRDefault="00082B61" w:rsidP="00082B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0D6B">
              <w:rPr>
                <w:rFonts w:ascii="Times New Roman" w:eastAsia="Times New Roman" w:hAnsi="Times New Roman" w:cs="Times New Roman"/>
                <w:b/>
                <w:lang w:eastAsia="ru-RU"/>
              </w:rPr>
              <w:t>Затраты на коммунальные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2B61" w:rsidRPr="00DD0D6B" w:rsidRDefault="00082B61" w:rsidP="00082B61">
            <w:pPr>
              <w:rPr>
                <w:rFonts w:ascii="Times New Roman" w:eastAsia="Calibri" w:hAnsi="Times New Roman" w:cs="Times New Roman"/>
                <w:b/>
                <w:iCs/>
              </w:rPr>
            </w:pPr>
            <w:r w:rsidRPr="00DD0D6B">
              <w:rPr>
                <w:rFonts w:ascii="Times New Roman" w:eastAsia="Calibri" w:hAnsi="Times New Roman" w:cs="Times New Roman"/>
                <w:b/>
                <w:iCs/>
              </w:rPr>
              <w:t>1 051 200,00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2B61" w:rsidRPr="00DD0D6B" w:rsidRDefault="00082B61" w:rsidP="00082B61">
            <w:pPr>
              <w:rPr>
                <w:rFonts w:ascii="Times New Roman" w:eastAsia="Calibri" w:hAnsi="Times New Roman" w:cs="Times New Roman"/>
                <w:b/>
                <w:iCs/>
              </w:rPr>
            </w:pPr>
            <w:r w:rsidRPr="00DD0D6B">
              <w:rPr>
                <w:rFonts w:ascii="Times New Roman" w:eastAsia="Calibri" w:hAnsi="Times New Roman" w:cs="Times New Roman"/>
                <w:b/>
                <w:iCs/>
              </w:rPr>
              <w:t>1 127 900,00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2B61" w:rsidRPr="00DD0D6B" w:rsidRDefault="00082B61" w:rsidP="00082B61">
            <w:pPr>
              <w:rPr>
                <w:rFonts w:ascii="Times New Roman" w:eastAsia="Calibri" w:hAnsi="Times New Roman" w:cs="Times New Roman"/>
                <w:b/>
                <w:iCs/>
              </w:rPr>
            </w:pPr>
            <w:r w:rsidRPr="00DD0D6B">
              <w:rPr>
                <w:rFonts w:ascii="Times New Roman" w:eastAsia="Calibri" w:hAnsi="Times New Roman" w:cs="Times New Roman"/>
                <w:b/>
                <w:iCs/>
              </w:rPr>
              <w:t>1 235 200,00</w:t>
            </w:r>
          </w:p>
        </w:tc>
        <w:tc>
          <w:tcPr>
            <w:tcW w:w="7088" w:type="dxa"/>
          </w:tcPr>
          <w:p w:rsidR="00082B61" w:rsidRPr="00DD0D6B" w:rsidRDefault="00082B61" w:rsidP="00082B6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0D6B">
              <w:rPr>
                <w:rFonts w:ascii="Times New Roman" w:eastAsia="Times New Roman" w:hAnsi="Times New Roman" w:cs="Times New Roman"/>
                <w:b/>
                <w:lang w:eastAsia="ru-RU"/>
              </w:rPr>
              <w:t>Расчет нормативных затрат на коммунальные услуги осуществляется исходя из следующих подгрупп затрат:</w:t>
            </w:r>
          </w:p>
          <w:p w:rsidR="00082B61" w:rsidRPr="00DD0D6B" w:rsidRDefault="00082B61" w:rsidP="00082B6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0D6B">
              <w:rPr>
                <w:rFonts w:ascii="Times New Roman" w:eastAsia="Times New Roman" w:hAnsi="Times New Roman" w:cs="Times New Roman"/>
                <w:b/>
                <w:lang w:eastAsia="ru-RU"/>
              </w:rPr>
              <w:t>затраты на электроснабжение;</w:t>
            </w:r>
          </w:p>
          <w:p w:rsidR="00082B61" w:rsidRPr="00DD0D6B" w:rsidRDefault="00082B61" w:rsidP="00082B6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0D6B">
              <w:rPr>
                <w:rFonts w:ascii="Times New Roman" w:eastAsia="Times New Roman" w:hAnsi="Times New Roman" w:cs="Times New Roman"/>
                <w:b/>
                <w:lang w:eastAsia="ru-RU"/>
              </w:rPr>
              <w:t>затраты на теплоснабжение;</w:t>
            </w:r>
          </w:p>
          <w:p w:rsidR="00082B61" w:rsidRPr="00DD0D6B" w:rsidRDefault="00082B61" w:rsidP="00082B6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0D6B">
              <w:rPr>
                <w:rFonts w:ascii="Times New Roman" w:eastAsia="Times New Roman" w:hAnsi="Times New Roman" w:cs="Times New Roman"/>
                <w:b/>
                <w:lang w:eastAsia="ru-RU"/>
              </w:rPr>
              <w:t>затраты на холодное водоснабжение и водоотведение</w:t>
            </w:r>
          </w:p>
        </w:tc>
      </w:tr>
      <w:tr w:rsidR="00082B61" w:rsidRPr="00082B61" w:rsidTr="00521CA2">
        <w:trPr>
          <w:trHeight w:val="878"/>
        </w:trPr>
        <w:tc>
          <w:tcPr>
            <w:tcW w:w="846" w:type="dxa"/>
          </w:tcPr>
          <w:p w:rsidR="00082B61" w:rsidRPr="00082B61" w:rsidRDefault="00082B61" w:rsidP="00082B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2B61">
              <w:rPr>
                <w:rFonts w:ascii="Times New Roman" w:eastAsia="Times New Roman" w:hAnsi="Times New Roman" w:cs="Times New Roman"/>
                <w:lang w:eastAsia="ru-RU"/>
              </w:rPr>
              <w:t>2.2.1</w:t>
            </w:r>
          </w:p>
        </w:tc>
        <w:tc>
          <w:tcPr>
            <w:tcW w:w="2126" w:type="dxa"/>
          </w:tcPr>
          <w:p w:rsidR="00082B61" w:rsidRPr="00082B61" w:rsidRDefault="00082B61" w:rsidP="00082B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2B61">
              <w:rPr>
                <w:rFonts w:ascii="Times New Roman" w:eastAsia="Times New Roman" w:hAnsi="Times New Roman" w:cs="Times New Roman"/>
                <w:lang w:eastAsia="ru-RU"/>
              </w:rPr>
              <w:t>Затраты на электроснабжение</w:t>
            </w:r>
          </w:p>
          <w:p w:rsidR="00082B61" w:rsidRPr="00082B61" w:rsidRDefault="00082B61" w:rsidP="00082B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2B61" w:rsidRPr="00082B61" w:rsidRDefault="00082B61" w:rsidP="00082B61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82B61">
              <w:rPr>
                <w:rFonts w:ascii="Times New Roman" w:eastAsia="Calibri" w:hAnsi="Times New Roman" w:cs="Times New Roman"/>
              </w:rPr>
              <w:t>688 400,00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2B61" w:rsidRPr="00082B61" w:rsidRDefault="00082B61" w:rsidP="00082B61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82B61">
              <w:rPr>
                <w:rFonts w:ascii="Times New Roman" w:eastAsia="Calibri" w:hAnsi="Times New Roman" w:cs="Times New Roman"/>
              </w:rPr>
              <w:t>746 600,00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2B61" w:rsidRPr="00082B61" w:rsidRDefault="00082B61" w:rsidP="00082B61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82B61">
              <w:rPr>
                <w:rFonts w:ascii="Times New Roman" w:eastAsia="Calibri" w:hAnsi="Times New Roman" w:cs="Times New Roman"/>
              </w:rPr>
              <w:t>834 600,00</w:t>
            </w:r>
          </w:p>
        </w:tc>
        <w:tc>
          <w:tcPr>
            <w:tcW w:w="7088" w:type="dxa"/>
          </w:tcPr>
          <w:p w:rsidR="00082B61" w:rsidRPr="00FB462A" w:rsidRDefault="00082B61" w:rsidP="00082B6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462A">
              <w:rPr>
                <w:rFonts w:ascii="Times New Roman" w:eastAsia="Times New Roman" w:hAnsi="Times New Roman" w:cs="Times New Roman"/>
                <w:lang w:eastAsia="ru-RU"/>
              </w:rPr>
              <w:t>Расчет нормативных затрат на электроснабжение (НЗ эс) осуществляется по формуле:</w:t>
            </w:r>
          </w:p>
          <w:p w:rsidR="00082B61" w:rsidRPr="00FB462A" w:rsidRDefault="00082B61" w:rsidP="00082B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462A">
              <w:rPr>
                <w:rFonts w:ascii="Times New Roman" w:eastAsia="Times New Roman" w:hAnsi="Times New Roman" w:cs="Times New Roman"/>
                <w:lang w:eastAsia="ru-RU"/>
              </w:rPr>
              <w:t>НЗ эс=</w:t>
            </w:r>
            <m:oMath>
              <m:nary>
                <m:naryPr>
                  <m:chr m:val="∑"/>
                  <m:grow m:val="1"/>
                  <m:ctrlPr>
                    <w:rPr>
                      <w:rFonts w:ascii="Cambria Math" w:eastAsia="Times New Roman" w:hAnsi="Cambria Math" w:cs="Times New Roman"/>
                      <w:lang w:val="en-US" w:eastAsia="ru-RU"/>
                    </w:rPr>
                  </m:ctrlPr>
                </m:naryPr>
                <m:sub>
                  <m:r>
                    <m:rPr>
                      <m:nor/>
                    </m:rPr>
                    <w:rPr>
                      <w:rFonts w:ascii="Times New Roman" w:eastAsia="Cambria Math" w:hAnsi="Times New Roman" w:cs="Times New Roman"/>
                      <w:lang w:val="en-US" w:eastAsia="ru-RU"/>
                    </w:rPr>
                    <m:t>i</m:t>
                  </m:r>
                  <m:r>
                    <m:rPr>
                      <m:nor/>
                    </m:rPr>
                    <w:rPr>
                      <w:rFonts w:ascii="Times New Roman" w:eastAsia="Cambria Math" w:hAnsi="Times New Roman" w:cs="Times New Roman"/>
                      <w:lang w:eastAsia="ru-RU"/>
                    </w:rPr>
                    <m:t>=1</m:t>
                  </m:r>
                </m:sub>
                <m:sup>
                  <m:r>
                    <m:rPr>
                      <m:nor/>
                    </m:rPr>
                    <w:rPr>
                      <w:rFonts w:ascii="Times New Roman" w:eastAsia="Cambria Math" w:hAnsi="Times New Roman" w:cs="Times New Roman"/>
                      <w:lang w:val="en-US" w:eastAsia="ru-RU"/>
                    </w:rPr>
                    <m:t>n</m:t>
                  </m:r>
                </m:sup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lang w:eastAsia="ru-RU"/>
                    </w:rPr>
                    <m:t>Пэс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m:t>i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lang w:eastAsia="ru-RU"/>
                    </w:rPr>
                    <m:t xml:space="preserve"> х Цэс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m:t>i</m:t>
                  </m:r>
                </m:e>
              </m:nary>
            </m:oMath>
            <w:r w:rsidRPr="00FB462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082B61" w:rsidRPr="00FB462A" w:rsidRDefault="00082B61" w:rsidP="00082B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462A">
              <w:rPr>
                <w:rFonts w:ascii="Times New Roman" w:eastAsia="Times New Roman" w:hAnsi="Times New Roman" w:cs="Times New Roman"/>
                <w:lang w:eastAsia="ru-RU"/>
              </w:rPr>
              <w:t>где:</w:t>
            </w:r>
          </w:p>
          <w:p w:rsidR="00082B61" w:rsidRPr="00FB462A" w:rsidRDefault="00082B61" w:rsidP="00082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FB462A">
              <w:rPr>
                <w:rFonts w:ascii="Times New Roman" w:eastAsia="Times New Roman" w:hAnsi="Times New Roman" w:cs="Times New Roman"/>
              </w:rPr>
              <w:t>Пэс</w:t>
            </w:r>
            <w:r w:rsidRPr="00FB462A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proofErr w:type="spellEnd"/>
            <w:r w:rsidRPr="00FB462A">
              <w:rPr>
                <w:rFonts w:ascii="Times New Roman" w:eastAsia="Times New Roman" w:hAnsi="Times New Roman" w:cs="Times New Roman"/>
              </w:rPr>
              <w:t xml:space="preserve"> - расчетная потребность электроэнергии в год (в рамках применяемого </w:t>
            </w:r>
            <w:proofErr w:type="spellStart"/>
            <w:r w:rsidRPr="00FB462A">
              <w:rPr>
                <w:rFonts w:ascii="Times New Roman" w:eastAsia="Times New Roman" w:hAnsi="Times New Roman" w:cs="Times New Roman"/>
              </w:rPr>
              <w:t>одноставочного</w:t>
            </w:r>
            <w:proofErr w:type="spellEnd"/>
            <w:r w:rsidRPr="00FB462A">
              <w:rPr>
                <w:rFonts w:ascii="Times New Roman" w:eastAsia="Times New Roman" w:hAnsi="Times New Roman" w:cs="Times New Roman"/>
              </w:rPr>
              <w:t xml:space="preserve">, дифференцированного по зонам суток, или </w:t>
            </w:r>
            <w:proofErr w:type="spellStart"/>
            <w:r w:rsidRPr="00FB462A">
              <w:rPr>
                <w:rFonts w:ascii="Times New Roman" w:eastAsia="Times New Roman" w:hAnsi="Times New Roman" w:cs="Times New Roman"/>
              </w:rPr>
              <w:t>двуставочного</w:t>
            </w:r>
            <w:proofErr w:type="spellEnd"/>
            <w:r w:rsidRPr="00FB462A">
              <w:rPr>
                <w:rFonts w:ascii="Times New Roman" w:eastAsia="Times New Roman" w:hAnsi="Times New Roman" w:cs="Times New Roman"/>
              </w:rPr>
              <w:t xml:space="preserve"> тарифа, по i-</w:t>
            </w:r>
            <w:proofErr w:type="spellStart"/>
            <w:r w:rsidRPr="00FB462A">
              <w:rPr>
                <w:rFonts w:ascii="Times New Roman" w:eastAsia="Times New Roman" w:hAnsi="Times New Roman" w:cs="Times New Roman"/>
              </w:rPr>
              <w:t>му</w:t>
            </w:r>
            <w:proofErr w:type="spellEnd"/>
            <w:r w:rsidRPr="00FB462A">
              <w:rPr>
                <w:rFonts w:ascii="Times New Roman" w:eastAsia="Times New Roman" w:hAnsi="Times New Roman" w:cs="Times New Roman"/>
              </w:rPr>
              <w:t xml:space="preserve"> административному зданию (помещению), согласовываемая в соответствии с пунктом 3.2 Положения</w:t>
            </w:r>
            <w:r w:rsidRPr="00FB462A">
              <w:rPr>
                <w:rFonts w:ascii="Times New Roman" w:eastAsia="Calibri" w:hAnsi="Times New Roman" w:cs="Times New Roman"/>
              </w:rPr>
              <w:t xml:space="preserve"> о взаимодействии исполнительных органов государственной власти Санкт-Петербурга по определению лимитов потребления топливно-энергетических ресурсов и воды;</w:t>
            </w:r>
          </w:p>
          <w:p w:rsidR="00082B61" w:rsidRPr="00FB462A" w:rsidRDefault="00082B61" w:rsidP="00082B6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B462A">
              <w:rPr>
                <w:rFonts w:ascii="Times New Roman" w:eastAsia="Times New Roman" w:hAnsi="Times New Roman" w:cs="Times New Roman"/>
              </w:rPr>
              <w:lastRenderedPageBreak/>
              <w:t>Цэс</w:t>
            </w:r>
            <w:r w:rsidRPr="00FB462A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proofErr w:type="spellEnd"/>
            <w:r w:rsidRPr="00FB462A">
              <w:rPr>
                <w:rFonts w:ascii="Times New Roman" w:eastAsia="Times New Roman" w:hAnsi="Times New Roman" w:cs="Times New Roman"/>
              </w:rPr>
              <w:t xml:space="preserve"> - тариф на электроэнергию (в рамках применяемого </w:t>
            </w:r>
            <w:proofErr w:type="spellStart"/>
            <w:r w:rsidRPr="00FB462A">
              <w:rPr>
                <w:rFonts w:ascii="Times New Roman" w:eastAsia="Times New Roman" w:hAnsi="Times New Roman" w:cs="Times New Roman"/>
              </w:rPr>
              <w:t>одноставочного</w:t>
            </w:r>
            <w:proofErr w:type="spellEnd"/>
            <w:r w:rsidRPr="00FB462A">
              <w:rPr>
                <w:rFonts w:ascii="Times New Roman" w:eastAsia="Times New Roman" w:hAnsi="Times New Roman" w:cs="Times New Roman"/>
              </w:rPr>
              <w:t xml:space="preserve">, дифференцированного по зонам суток, или </w:t>
            </w:r>
            <w:proofErr w:type="spellStart"/>
            <w:r w:rsidRPr="00FB462A">
              <w:rPr>
                <w:rFonts w:ascii="Times New Roman" w:eastAsia="Times New Roman" w:hAnsi="Times New Roman" w:cs="Times New Roman"/>
              </w:rPr>
              <w:t>двуставочного</w:t>
            </w:r>
            <w:proofErr w:type="spellEnd"/>
            <w:r w:rsidRPr="00FB462A">
              <w:rPr>
                <w:rFonts w:ascii="Times New Roman" w:eastAsia="Times New Roman" w:hAnsi="Times New Roman" w:cs="Times New Roman"/>
              </w:rPr>
              <w:t xml:space="preserve"> тарифа), </w:t>
            </w:r>
            <w:r w:rsidRPr="00FB462A">
              <w:rPr>
                <w:rFonts w:ascii="Times New Roman" w:eastAsia="Times New Roman" w:hAnsi="Times New Roman" w:cs="Times New Roman"/>
                <w:bCs/>
              </w:rPr>
              <w:t>устанавливаемый ра</w:t>
            </w:r>
            <w:r w:rsidR="00FB462A">
              <w:rPr>
                <w:rFonts w:ascii="Times New Roman" w:eastAsia="Times New Roman" w:hAnsi="Times New Roman" w:cs="Times New Roman"/>
                <w:bCs/>
              </w:rPr>
              <w:t>споряжением Комитета по тарифам</w:t>
            </w:r>
            <w:r w:rsidRPr="00FB462A">
              <w:rPr>
                <w:rFonts w:ascii="Times New Roman" w:eastAsia="Times New Roman" w:hAnsi="Times New Roman" w:cs="Times New Roman"/>
                <w:bCs/>
              </w:rPr>
              <w:t xml:space="preserve"> Санкт-Петербурга</w:t>
            </w:r>
            <w:r w:rsidRPr="00FB462A">
              <w:rPr>
                <w:rFonts w:ascii="Times New Roman" w:eastAsia="Times New Roman" w:hAnsi="Times New Roman" w:cs="Times New Roman"/>
              </w:rPr>
              <w:t>;</w:t>
            </w:r>
          </w:p>
          <w:p w:rsidR="00082B61" w:rsidRPr="00FB462A" w:rsidRDefault="00082B61" w:rsidP="00082B61">
            <w:pPr>
              <w:spacing w:after="0"/>
              <w:rPr>
                <w:rFonts w:ascii="Calibri" w:eastAsia="Calibri" w:hAnsi="Calibri" w:cs="Times New Roman"/>
              </w:rPr>
            </w:pPr>
            <w:proofErr w:type="spellStart"/>
            <w:r w:rsidRPr="00FB462A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proofErr w:type="spellEnd"/>
            <w:r w:rsidRPr="00FB462A">
              <w:rPr>
                <w:rFonts w:ascii="Times New Roman" w:eastAsia="Times New Roman" w:hAnsi="Times New Roman" w:cs="Times New Roman"/>
              </w:rPr>
              <w:t> - административное здание (помещение)</w:t>
            </w:r>
          </w:p>
        </w:tc>
      </w:tr>
      <w:tr w:rsidR="00082B61" w:rsidRPr="00082B61" w:rsidTr="0093282F">
        <w:tc>
          <w:tcPr>
            <w:tcW w:w="846" w:type="dxa"/>
          </w:tcPr>
          <w:p w:rsidR="00082B61" w:rsidRPr="00082B61" w:rsidRDefault="00082B61" w:rsidP="00082B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2B6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2.2.2</w:t>
            </w:r>
          </w:p>
        </w:tc>
        <w:tc>
          <w:tcPr>
            <w:tcW w:w="2126" w:type="dxa"/>
          </w:tcPr>
          <w:p w:rsidR="00082B61" w:rsidRPr="00082B61" w:rsidRDefault="00082B61" w:rsidP="00082B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2B61">
              <w:rPr>
                <w:rFonts w:ascii="Times New Roman" w:eastAsia="Times New Roman" w:hAnsi="Times New Roman" w:cs="Times New Roman"/>
                <w:lang w:eastAsia="ru-RU"/>
              </w:rPr>
              <w:t>Затраты на теплоснабжение</w:t>
            </w:r>
          </w:p>
          <w:p w:rsidR="00082B61" w:rsidRPr="00082B61" w:rsidRDefault="00082B61" w:rsidP="00082B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082B61" w:rsidRPr="00082B61" w:rsidRDefault="00082B61" w:rsidP="00082B61">
            <w:pPr>
              <w:rPr>
                <w:rFonts w:ascii="Times New Roman" w:eastAsia="Calibri" w:hAnsi="Times New Roman" w:cs="Times New Roman"/>
              </w:rPr>
            </w:pPr>
            <w:r w:rsidRPr="00082B61">
              <w:rPr>
                <w:rFonts w:ascii="Times New Roman" w:eastAsia="Calibri" w:hAnsi="Times New Roman" w:cs="Times New Roman"/>
              </w:rPr>
              <w:t>309 400,00</w:t>
            </w:r>
          </w:p>
        </w:tc>
        <w:tc>
          <w:tcPr>
            <w:tcW w:w="1701" w:type="dxa"/>
          </w:tcPr>
          <w:p w:rsidR="00082B61" w:rsidRPr="00082B61" w:rsidRDefault="00082B61" w:rsidP="00082B61">
            <w:pPr>
              <w:rPr>
                <w:rFonts w:ascii="Times New Roman" w:eastAsia="Calibri" w:hAnsi="Times New Roman" w:cs="Times New Roman"/>
              </w:rPr>
            </w:pPr>
            <w:r w:rsidRPr="00082B61">
              <w:rPr>
                <w:rFonts w:ascii="Times New Roman" w:eastAsia="Calibri" w:hAnsi="Times New Roman" w:cs="Times New Roman"/>
              </w:rPr>
              <w:t>321 800,00</w:t>
            </w:r>
          </w:p>
        </w:tc>
        <w:tc>
          <w:tcPr>
            <w:tcW w:w="1559" w:type="dxa"/>
          </w:tcPr>
          <w:p w:rsidR="00082B61" w:rsidRPr="00082B61" w:rsidRDefault="00082B61" w:rsidP="00082B61">
            <w:pPr>
              <w:rPr>
                <w:rFonts w:ascii="Times New Roman" w:eastAsia="Calibri" w:hAnsi="Times New Roman" w:cs="Times New Roman"/>
              </w:rPr>
            </w:pPr>
            <w:r w:rsidRPr="00082B61">
              <w:rPr>
                <w:rFonts w:ascii="Times New Roman" w:eastAsia="Calibri" w:hAnsi="Times New Roman" w:cs="Times New Roman"/>
              </w:rPr>
              <w:t>334 600,00</w:t>
            </w:r>
          </w:p>
        </w:tc>
        <w:tc>
          <w:tcPr>
            <w:tcW w:w="7088" w:type="dxa"/>
          </w:tcPr>
          <w:p w:rsidR="00082B61" w:rsidRPr="00FB462A" w:rsidRDefault="00082B61" w:rsidP="00082B6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462A">
              <w:rPr>
                <w:rFonts w:ascii="Times New Roman" w:eastAsia="Times New Roman" w:hAnsi="Times New Roman" w:cs="Times New Roman"/>
                <w:lang w:eastAsia="ru-RU"/>
              </w:rPr>
              <w:t>Расчет нормативных затрат на теплоснабжение (НЗ тс) осуществляется по формуле:</w:t>
            </w:r>
          </w:p>
          <w:p w:rsidR="00082B61" w:rsidRPr="00FB462A" w:rsidRDefault="00082B61" w:rsidP="00082B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462A">
              <w:rPr>
                <w:rFonts w:ascii="Times New Roman" w:eastAsia="Times New Roman" w:hAnsi="Times New Roman" w:cs="Times New Roman"/>
                <w:lang w:eastAsia="ru-RU"/>
              </w:rPr>
              <w:t>НЗ тс=</w:t>
            </w:r>
            <m:oMath>
              <m:nary>
                <m:naryPr>
                  <m:chr m:val="∑"/>
                  <m:grow m:val="1"/>
                  <m:ctrlPr>
                    <w:rPr>
                      <w:rFonts w:ascii="Cambria Math" w:eastAsia="Times New Roman" w:hAnsi="Cambria Math" w:cs="Times New Roman"/>
                      <w:lang w:val="en-US" w:eastAsia="ru-RU"/>
                    </w:rPr>
                  </m:ctrlPr>
                </m:naryPr>
                <m:sub>
                  <m:r>
                    <m:rPr>
                      <m:nor/>
                    </m:rPr>
                    <w:rPr>
                      <w:rFonts w:ascii="Times New Roman" w:eastAsia="Cambria Math" w:hAnsi="Times New Roman" w:cs="Times New Roman"/>
                      <w:lang w:val="en-US" w:eastAsia="ru-RU"/>
                    </w:rPr>
                    <m:t>i</m:t>
                  </m:r>
                  <m:r>
                    <m:rPr>
                      <m:nor/>
                    </m:rPr>
                    <w:rPr>
                      <w:rFonts w:ascii="Times New Roman" w:eastAsia="Cambria Math" w:hAnsi="Times New Roman" w:cs="Times New Roman"/>
                      <w:lang w:eastAsia="ru-RU"/>
                    </w:rPr>
                    <m:t>=1</m:t>
                  </m:r>
                </m:sub>
                <m:sup>
                  <m:r>
                    <m:rPr>
                      <m:nor/>
                    </m:rPr>
                    <w:rPr>
                      <w:rFonts w:ascii="Times New Roman" w:eastAsia="Cambria Math" w:hAnsi="Times New Roman" w:cs="Times New Roman"/>
                      <w:lang w:val="en-US" w:eastAsia="ru-RU"/>
                    </w:rPr>
                    <m:t>n</m:t>
                  </m:r>
                </m:sup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lang w:eastAsia="ru-RU"/>
                    </w:rPr>
                    <m:t>Птс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m:t>i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lang w:eastAsia="ru-RU"/>
                    </w:rPr>
                    <m:t xml:space="preserve"> х Цтс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m:t>i</m:t>
                  </m:r>
                </m:e>
              </m:nary>
            </m:oMath>
            <w:r w:rsidRPr="00FB462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082B61" w:rsidRPr="00FB462A" w:rsidRDefault="00082B61" w:rsidP="00082B61">
            <w:pPr>
              <w:widowControl w:val="0"/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462A">
              <w:rPr>
                <w:rFonts w:ascii="Times New Roman" w:eastAsia="Times New Roman" w:hAnsi="Times New Roman" w:cs="Times New Roman"/>
                <w:lang w:eastAsia="ru-RU"/>
              </w:rPr>
              <w:t>где:</w:t>
            </w:r>
          </w:p>
          <w:p w:rsidR="00082B61" w:rsidRPr="00FB462A" w:rsidRDefault="00082B61" w:rsidP="00082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B462A">
              <w:rPr>
                <w:rFonts w:ascii="Times New Roman" w:eastAsia="Times New Roman" w:hAnsi="Times New Roman" w:cs="Times New Roman"/>
              </w:rPr>
              <w:t>Цтс</w:t>
            </w:r>
            <w:r w:rsidRPr="00FB462A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proofErr w:type="spellEnd"/>
            <w:r w:rsidRPr="00FB462A">
              <w:rPr>
                <w:rFonts w:ascii="Times New Roman" w:eastAsia="Times New Roman" w:hAnsi="Times New Roman" w:cs="Times New Roman"/>
              </w:rPr>
              <w:t xml:space="preserve"> - тариф на теплоснабжение,</w:t>
            </w:r>
            <w:r w:rsidRPr="00FB462A">
              <w:rPr>
                <w:rFonts w:ascii="Times New Roman" w:eastAsia="Times New Roman" w:hAnsi="Times New Roman" w:cs="Times New Roman"/>
                <w:bCs/>
              </w:rPr>
              <w:t xml:space="preserve"> устанавливаемый распоряжением Комитета по тарифам Санкт-Петербурга</w:t>
            </w:r>
            <w:r w:rsidRPr="00FB462A">
              <w:rPr>
                <w:rFonts w:ascii="Times New Roman" w:eastAsia="Times New Roman" w:hAnsi="Times New Roman" w:cs="Times New Roman"/>
              </w:rPr>
              <w:t>;</w:t>
            </w:r>
          </w:p>
          <w:p w:rsidR="00082B61" w:rsidRPr="00FB462A" w:rsidRDefault="00082B61" w:rsidP="00082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FB462A">
              <w:rPr>
                <w:rFonts w:ascii="Times New Roman" w:eastAsia="Times New Roman" w:hAnsi="Times New Roman" w:cs="Times New Roman"/>
              </w:rPr>
              <w:t>Птс</w:t>
            </w:r>
            <w:r w:rsidRPr="00FB462A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proofErr w:type="spellEnd"/>
            <w:r w:rsidRPr="00FB462A">
              <w:rPr>
                <w:rFonts w:ascii="Times New Roman" w:eastAsia="Times New Roman" w:hAnsi="Times New Roman" w:cs="Times New Roman"/>
              </w:rPr>
              <w:t xml:space="preserve"> -  расчетная потребность в </w:t>
            </w:r>
            <w:proofErr w:type="spellStart"/>
            <w:r w:rsidRPr="00FB462A">
              <w:rPr>
                <w:rFonts w:ascii="Times New Roman" w:eastAsia="Times New Roman" w:hAnsi="Times New Roman" w:cs="Times New Roman"/>
              </w:rPr>
              <w:t>теплоэнергии</w:t>
            </w:r>
            <w:proofErr w:type="spellEnd"/>
            <w:r w:rsidRPr="00FB462A">
              <w:rPr>
                <w:rFonts w:ascii="Times New Roman" w:eastAsia="Times New Roman" w:hAnsi="Times New Roman" w:cs="Times New Roman"/>
              </w:rPr>
              <w:t xml:space="preserve"> на отопление i-</w:t>
            </w:r>
            <w:proofErr w:type="spellStart"/>
            <w:r w:rsidRPr="00FB462A">
              <w:rPr>
                <w:rFonts w:ascii="Times New Roman" w:eastAsia="Times New Roman" w:hAnsi="Times New Roman" w:cs="Times New Roman"/>
              </w:rPr>
              <w:t>го</w:t>
            </w:r>
            <w:proofErr w:type="spellEnd"/>
            <w:r w:rsidRPr="00FB462A">
              <w:rPr>
                <w:rFonts w:ascii="Times New Roman" w:eastAsia="Times New Roman" w:hAnsi="Times New Roman" w:cs="Times New Roman"/>
              </w:rPr>
              <w:t xml:space="preserve"> административного здания (помещения),</w:t>
            </w:r>
            <w:r w:rsidRPr="00FB462A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FB462A">
              <w:rPr>
                <w:rFonts w:ascii="Times New Roman" w:eastAsia="Times New Roman" w:hAnsi="Times New Roman" w:cs="Times New Roman"/>
              </w:rPr>
              <w:t>утверждаемая в соответствии с пунктом 3.2 Положения</w:t>
            </w:r>
            <w:r w:rsidRPr="00FB462A">
              <w:rPr>
                <w:rFonts w:ascii="Times New Roman" w:eastAsia="Calibri" w:hAnsi="Times New Roman" w:cs="Times New Roman"/>
              </w:rPr>
              <w:t xml:space="preserve"> о взаимодействии исполнительных органов государственной власти Санкт-Петербурга по определению лимитов потребления топливно-энергетических ресурсов и воды;</w:t>
            </w:r>
          </w:p>
          <w:p w:rsidR="00082B61" w:rsidRPr="00FB462A" w:rsidRDefault="00082B61" w:rsidP="00082B61">
            <w:pPr>
              <w:widowControl w:val="0"/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462A">
              <w:rPr>
                <w:rFonts w:ascii="Times New Roman" w:eastAsia="Times New Roman" w:hAnsi="Times New Roman" w:cs="Times New Roman"/>
                <w:lang w:eastAsia="ru-RU"/>
              </w:rPr>
              <w:t>i - административное здание (помещение)</w:t>
            </w:r>
          </w:p>
        </w:tc>
      </w:tr>
      <w:tr w:rsidR="00082B61" w:rsidRPr="00082B61" w:rsidTr="0093282F">
        <w:tc>
          <w:tcPr>
            <w:tcW w:w="846" w:type="dxa"/>
          </w:tcPr>
          <w:p w:rsidR="00082B61" w:rsidRPr="00082B61" w:rsidRDefault="00082B61" w:rsidP="00082B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2B61">
              <w:rPr>
                <w:rFonts w:ascii="Times New Roman" w:eastAsia="Times New Roman" w:hAnsi="Times New Roman" w:cs="Times New Roman"/>
                <w:lang w:eastAsia="ru-RU"/>
              </w:rPr>
              <w:t>2.2.3</w:t>
            </w:r>
          </w:p>
        </w:tc>
        <w:tc>
          <w:tcPr>
            <w:tcW w:w="2126" w:type="dxa"/>
          </w:tcPr>
          <w:p w:rsidR="00082B61" w:rsidRPr="00082B61" w:rsidRDefault="00082B61" w:rsidP="00082B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2B61">
              <w:rPr>
                <w:rFonts w:ascii="Times New Roman" w:eastAsia="Times New Roman" w:hAnsi="Times New Roman" w:cs="Times New Roman"/>
                <w:lang w:eastAsia="ru-RU"/>
              </w:rPr>
              <w:t>Затраты на холодное водоснабжение и водоотведение</w:t>
            </w:r>
          </w:p>
          <w:p w:rsidR="00082B61" w:rsidRPr="00082B61" w:rsidRDefault="00082B61" w:rsidP="00082B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082B61" w:rsidRPr="00082B61" w:rsidRDefault="00082B61" w:rsidP="00082B61">
            <w:pPr>
              <w:rPr>
                <w:rFonts w:ascii="Times New Roman" w:eastAsia="Calibri" w:hAnsi="Times New Roman" w:cs="Times New Roman"/>
              </w:rPr>
            </w:pPr>
            <w:r w:rsidRPr="00082B61">
              <w:rPr>
                <w:rFonts w:ascii="Times New Roman" w:eastAsia="Calibri" w:hAnsi="Times New Roman" w:cs="Times New Roman"/>
              </w:rPr>
              <w:t>53 400,00</w:t>
            </w:r>
          </w:p>
        </w:tc>
        <w:tc>
          <w:tcPr>
            <w:tcW w:w="1701" w:type="dxa"/>
          </w:tcPr>
          <w:p w:rsidR="00082B61" w:rsidRPr="00082B61" w:rsidRDefault="00082B61" w:rsidP="00082B61">
            <w:pPr>
              <w:rPr>
                <w:rFonts w:ascii="Times New Roman" w:eastAsia="Calibri" w:hAnsi="Times New Roman" w:cs="Times New Roman"/>
              </w:rPr>
            </w:pPr>
            <w:r w:rsidRPr="00082B61">
              <w:rPr>
                <w:rFonts w:ascii="Times New Roman" w:eastAsia="Calibri" w:hAnsi="Times New Roman" w:cs="Times New Roman"/>
              </w:rPr>
              <w:t>59 500,00</w:t>
            </w:r>
          </w:p>
        </w:tc>
        <w:tc>
          <w:tcPr>
            <w:tcW w:w="1559" w:type="dxa"/>
          </w:tcPr>
          <w:p w:rsidR="00082B61" w:rsidRPr="00082B61" w:rsidRDefault="00082B61" w:rsidP="00082B61">
            <w:pPr>
              <w:rPr>
                <w:rFonts w:ascii="Times New Roman" w:eastAsia="Calibri" w:hAnsi="Times New Roman" w:cs="Times New Roman"/>
              </w:rPr>
            </w:pPr>
            <w:r w:rsidRPr="00082B61">
              <w:rPr>
                <w:rFonts w:ascii="Times New Roman" w:eastAsia="Calibri" w:hAnsi="Times New Roman" w:cs="Times New Roman"/>
              </w:rPr>
              <w:t>66 000,00</w:t>
            </w:r>
          </w:p>
        </w:tc>
        <w:tc>
          <w:tcPr>
            <w:tcW w:w="7088" w:type="dxa"/>
          </w:tcPr>
          <w:p w:rsidR="00082B61" w:rsidRPr="00082B61" w:rsidRDefault="00082B61" w:rsidP="00082B61">
            <w:pPr>
              <w:widowControl w:val="0"/>
              <w:autoSpaceDE w:val="0"/>
              <w:autoSpaceDN w:val="0"/>
              <w:spacing w:after="0" w:line="240" w:lineRule="auto"/>
              <w:ind w:firstLine="3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2B61">
              <w:rPr>
                <w:rFonts w:ascii="Times New Roman" w:eastAsia="Times New Roman" w:hAnsi="Times New Roman" w:cs="Times New Roman"/>
                <w:lang w:eastAsia="ru-RU"/>
              </w:rPr>
              <w:t xml:space="preserve">Расчет нормативных затрат на холодное водоснабжение и водоотведение </w:t>
            </w:r>
            <w:r w:rsidRPr="00082B6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(НЗ </w:t>
            </w:r>
            <w:proofErr w:type="spellStart"/>
            <w:r w:rsidRPr="00082B61">
              <w:rPr>
                <w:rFonts w:ascii="Times New Roman" w:eastAsia="Times New Roman" w:hAnsi="Times New Roman" w:cs="Times New Roman"/>
                <w:lang w:eastAsia="ru-RU"/>
              </w:rPr>
              <w:t>хв</w:t>
            </w:r>
            <w:proofErr w:type="spellEnd"/>
            <w:r w:rsidRPr="00082B61">
              <w:rPr>
                <w:rFonts w:ascii="Times New Roman" w:eastAsia="Times New Roman" w:hAnsi="Times New Roman" w:cs="Times New Roman"/>
                <w:lang w:eastAsia="ru-RU"/>
              </w:rPr>
              <w:t>) осуществляется по формуле:</w:t>
            </w:r>
          </w:p>
          <w:p w:rsidR="00082B61" w:rsidRPr="00082B61" w:rsidRDefault="00082B61" w:rsidP="00082B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2B61">
              <w:rPr>
                <w:rFonts w:ascii="Times New Roman" w:eastAsia="Times New Roman" w:hAnsi="Times New Roman" w:cs="Times New Roman"/>
                <w:lang w:eastAsia="ru-RU"/>
              </w:rPr>
              <w:t xml:space="preserve">НЗ </w:t>
            </w:r>
            <w:proofErr w:type="spellStart"/>
            <w:r w:rsidRPr="00082B61">
              <w:rPr>
                <w:rFonts w:ascii="Times New Roman" w:eastAsia="Times New Roman" w:hAnsi="Times New Roman" w:cs="Times New Roman"/>
                <w:lang w:eastAsia="ru-RU"/>
              </w:rPr>
              <w:t>хв</w:t>
            </w:r>
            <w:proofErr w:type="spellEnd"/>
            <w:r w:rsidRPr="00082B61">
              <w:rPr>
                <w:rFonts w:ascii="Times New Roman" w:eastAsia="Times New Roman" w:hAnsi="Times New Roman" w:cs="Times New Roman"/>
                <w:lang w:eastAsia="ru-RU"/>
              </w:rPr>
              <w:t xml:space="preserve"> =</w:t>
            </w:r>
            <m:oMath>
              <m:r>
                <m:rPr>
                  <m:nor/>
                </m:rPr>
                <w:rPr>
                  <w:rFonts w:ascii="Times New Roman" w:eastAsia="Times New Roman" w:hAnsi="Times New Roman" w:cs="Times New Roman"/>
                  <w:lang w:eastAsia="ru-RU"/>
                </w:rPr>
                <m:t xml:space="preserve"> </m:t>
              </m:r>
              <m:nary>
                <m:naryPr>
                  <m:chr m:val="∑"/>
                  <m:grow m:val="1"/>
                  <m:ctrlPr>
                    <w:rPr>
                      <w:rFonts w:ascii="Cambria Math" w:eastAsia="Times New Roman" w:hAnsi="Cambria Math" w:cs="Times New Roman"/>
                      <w:szCs w:val="20"/>
                      <w:lang w:val="en-US" w:eastAsia="ru-RU"/>
                    </w:rPr>
                  </m:ctrlPr>
                </m:naryPr>
                <m:sub>
                  <m:r>
                    <m:rPr>
                      <m:nor/>
                    </m:rPr>
                    <w:rPr>
                      <w:rFonts w:ascii="Times New Roman" w:eastAsia="Cambria Math" w:hAnsi="Times New Roman" w:cs="Times New Roman"/>
                      <w:szCs w:val="20"/>
                      <w:lang w:val="en-US" w:eastAsia="ru-RU"/>
                    </w:rPr>
                    <m:t>i</m:t>
                  </m:r>
                  <m:r>
                    <m:rPr>
                      <m:nor/>
                    </m:rPr>
                    <w:rPr>
                      <w:rFonts w:ascii="Times New Roman" w:eastAsia="Cambria Math" w:hAnsi="Times New Roman" w:cs="Times New Roman"/>
                      <w:szCs w:val="20"/>
                      <w:lang w:eastAsia="ru-RU"/>
                    </w:rPr>
                    <m:t>=1</m:t>
                  </m:r>
                </m:sub>
                <m:sup>
                  <m:r>
                    <m:rPr>
                      <m:nor/>
                    </m:rPr>
                    <w:rPr>
                      <w:rFonts w:ascii="Times New Roman" w:eastAsia="Cambria Math" w:hAnsi="Times New Roman" w:cs="Times New Roman"/>
                      <w:szCs w:val="20"/>
                      <w:lang w:val="en-US" w:eastAsia="ru-RU"/>
                    </w:rPr>
                    <m:t>n</m:t>
                  </m:r>
                </m:sup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lang w:eastAsia="ru-RU"/>
                    </w:rPr>
                    <m:t>Пхв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m:t>i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lang w:eastAsia="ru-RU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m:t>x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lang w:eastAsia="ru-RU"/>
                    </w:rPr>
                    <m:t xml:space="preserve"> Цхв</m:t>
                  </m:r>
                  <w:proofErr w:type="gramStart"/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m:t>i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lang w:eastAsia="ru-RU"/>
                    </w:rPr>
                    <m:t xml:space="preserve"> </m:t>
                  </m:r>
                </m:e>
              </m:nary>
            </m:oMath>
            <w:r w:rsidRPr="00082B61">
              <w:rPr>
                <w:rFonts w:ascii="Times New Roman" w:eastAsia="Times New Roman" w:hAnsi="Times New Roman" w:cs="Times New Roman"/>
                <w:lang w:eastAsia="ru-RU"/>
              </w:rPr>
              <w:t xml:space="preserve"> +</w:t>
            </w:r>
            <w:proofErr w:type="gramEnd"/>
            <m:oMath>
              <m:nary>
                <m:naryPr>
                  <m:chr m:val="∑"/>
                  <m:grow m:val="1"/>
                  <m:ctrlPr>
                    <w:rPr>
                      <w:rFonts w:ascii="Cambria Math" w:eastAsia="Times New Roman" w:hAnsi="Cambria Math" w:cs="Times New Roman"/>
                      <w:szCs w:val="20"/>
                      <w:lang w:val="en-US" w:eastAsia="ru-RU"/>
                    </w:rPr>
                  </m:ctrlPr>
                </m:naryPr>
                <m:sub>
                  <m:r>
                    <m:rPr>
                      <m:nor/>
                    </m:rPr>
                    <w:rPr>
                      <w:rFonts w:ascii="Times New Roman" w:eastAsia="Cambria Math" w:hAnsi="Times New Roman" w:cs="Times New Roman"/>
                      <w:szCs w:val="20"/>
                      <w:lang w:val="en-US" w:eastAsia="ru-RU"/>
                    </w:rPr>
                    <m:t>i</m:t>
                  </m:r>
                  <m:r>
                    <m:rPr>
                      <m:nor/>
                    </m:rPr>
                    <w:rPr>
                      <w:rFonts w:ascii="Times New Roman" w:eastAsia="Cambria Math" w:hAnsi="Times New Roman" w:cs="Times New Roman"/>
                      <w:szCs w:val="20"/>
                      <w:lang w:eastAsia="ru-RU"/>
                    </w:rPr>
                    <m:t>=1</m:t>
                  </m:r>
                </m:sub>
                <m:sup>
                  <m:r>
                    <m:rPr>
                      <m:nor/>
                    </m:rPr>
                    <w:rPr>
                      <w:rFonts w:ascii="Times New Roman" w:eastAsia="Cambria Math" w:hAnsi="Times New Roman" w:cs="Times New Roman"/>
                      <w:szCs w:val="20"/>
                      <w:lang w:val="en-US" w:eastAsia="ru-RU"/>
                    </w:rPr>
                    <m:t>n</m:t>
                  </m:r>
                </m:sup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lang w:eastAsia="ru-RU"/>
                    </w:rPr>
                    <m:t>Пво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m:t>i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lang w:eastAsia="ru-RU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m:t>x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lang w:eastAsia="ru-RU"/>
                    </w:rPr>
                    <m:t xml:space="preserve"> Цво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m:t>i</m:t>
                  </m:r>
                </m:e>
              </m:nary>
            </m:oMath>
            <w:r w:rsidRPr="00082B6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082B61" w:rsidRPr="00082B61" w:rsidRDefault="00082B61" w:rsidP="00082B6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2B61">
              <w:rPr>
                <w:rFonts w:ascii="Times New Roman" w:eastAsia="Times New Roman" w:hAnsi="Times New Roman" w:cs="Times New Roman"/>
                <w:lang w:eastAsia="ru-RU"/>
              </w:rPr>
              <w:t>где:</w:t>
            </w:r>
          </w:p>
          <w:p w:rsidR="00082B61" w:rsidRPr="00082B61" w:rsidRDefault="00082B61" w:rsidP="00082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082B61">
              <w:rPr>
                <w:rFonts w:ascii="Times New Roman" w:eastAsia="Times New Roman" w:hAnsi="Times New Roman" w:cs="Times New Roman"/>
              </w:rPr>
              <w:t>Цхв</w:t>
            </w:r>
            <w:r w:rsidRPr="00082B61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proofErr w:type="spellEnd"/>
            <w:r w:rsidRPr="00082B61">
              <w:rPr>
                <w:rFonts w:ascii="Times New Roman" w:eastAsia="Times New Roman" w:hAnsi="Times New Roman" w:cs="Times New Roman"/>
              </w:rPr>
              <w:t xml:space="preserve"> -  тариф на холодное водоснабжение,</w:t>
            </w:r>
            <w:r w:rsidRPr="00082B61">
              <w:rPr>
                <w:rFonts w:ascii="Times New Roman" w:eastAsia="Times New Roman" w:hAnsi="Times New Roman" w:cs="Times New Roman"/>
                <w:bCs/>
              </w:rPr>
              <w:t xml:space="preserve"> устанавливаемый</w:t>
            </w:r>
            <w:r w:rsidRPr="00082B61">
              <w:rPr>
                <w:rFonts w:ascii="Times New Roman" w:eastAsia="Times New Roman" w:hAnsi="Times New Roman" w:cs="Times New Roman"/>
                <w:bCs/>
                <w:shd w:val="clear" w:color="auto" w:fill="FBE4D5"/>
              </w:rPr>
              <w:t xml:space="preserve"> </w:t>
            </w:r>
            <w:r w:rsidRPr="00082B61">
              <w:rPr>
                <w:rFonts w:ascii="Times New Roman" w:eastAsia="Times New Roman" w:hAnsi="Times New Roman" w:cs="Times New Roman"/>
                <w:bCs/>
              </w:rPr>
              <w:t>распоряжением Комитета по тарифам Санкт-Петербурга</w:t>
            </w:r>
            <w:r w:rsidRPr="00082B61">
              <w:rPr>
                <w:rFonts w:ascii="Times New Roman" w:eastAsia="Times New Roman" w:hAnsi="Times New Roman" w:cs="Times New Roman"/>
              </w:rPr>
              <w:t>;</w:t>
            </w:r>
          </w:p>
          <w:p w:rsidR="00082B61" w:rsidRPr="00082B61" w:rsidRDefault="00082B61" w:rsidP="00082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082B61">
              <w:rPr>
                <w:rFonts w:ascii="Times New Roman" w:eastAsia="Times New Roman" w:hAnsi="Times New Roman" w:cs="Times New Roman"/>
              </w:rPr>
              <w:t>Пхв</w:t>
            </w:r>
            <w:r w:rsidRPr="00082B61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proofErr w:type="spellEnd"/>
            <w:r w:rsidRPr="00082B61">
              <w:rPr>
                <w:rFonts w:ascii="Times New Roman" w:eastAsia="Times New Roman" w:hAnsi="Times New Roman" w:cs="Times New Roman"/>
              </w:rPr>
              <w:t xml:space="preserve"> -  расчетная потребность в холодном водоснабжении i-</w:t>
            </w:r>
            <w:proofErr w:type="spellStart"/>
            <w:r w:rsidRPr="00082B61">
              <w:rPr>
                <w:rFonts w:ascii="Times New Roman" w:eastAsia="Times New Roman" w:hAnsi="Times New Roman" w:cs="Times New Roman"/>
              </w:rPr>
              <w:t>го</w:t>
            </w:r>
            <w:proofErr w:type="spellEnd"/>
            <w:r w:rsidRPr="00082B61">
              <w:rPr>
                <w:rFonts w:ascii="Times New Roman" w:eastAsia="Times New Roman" w:hAnsi="Times New Roman" w:cs="Times New Roman"/>
              </w:rPr>
              <w:t xml:space="preserve"> административного здания (помещения),</w:t>
            </w:r>
            <w:r w:rsidRPr="00082B6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082B61">
              <w:rPr>
                <w:rFonts w:ascii="Times New Roman" w:eastAsia="Times New Roman" w:hAnsi="Times New Roman" w:cs="Times New Roman"/>
              </w:rPr>
              <w:t>утверждаемая в соответствии                          с пунктом 3.2 Положения</w:t>
            </w:r>
            <w:r w:rsidRPr="00082B61">
              <w:rPr>
                <w:rFonts w:ascii="Times New Roman" w:eastAsia="Calibri" w:hAnsi="Times New Roman" w:cs="Times New Roman"/>
              </w:rPr>
              <w:t xml:space="preserve"> о взаимодействии исполнительных органов государственной власти Санкт-Петербурга по определению лимитов потребления топливно-энергетических ресурсов и воды;</w:t>
            </w:r>
          </w:p>
          <w:p w:rsidR="00082B61" w:rsidRPr="00082B61" w:rsidRDefault="00082B61" w:rsidP="00082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082B61">
              <w:rPr>
                <w:rFonts w:ascii="Times New Roman" w:eastAsia="Times New Roman" w:hAnsi="Times New Roman" w:cs="Times New Roman"/>
              </w:rPr>
              <w:t>Цво</w:t>
            </w:r>
            <w:r w:rsidRPr="00082B61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proofErr w:type="spellEnd"/>
            <w:r w:rsidRPr="00082B61">
              <w:rPr>
                <w:rFonts w:ascii="Times New Roman" w:eastAsia="Times New Roman" w:hAnsi="Times New Roman" w:cs="Times New Roman"/>
              </w:rPr>
              <w:t xml:space="preserve"> - тариф на водоотведение,</w:t>
            </w:r>
            <w:r w:rsidRPr="00082B61">
              <w:rPr>
                <w:rFonts w:ascii="Times New Roman" w:eastAsia="Times New Roman" w:hAnsi="Times New Roman" w:cs="Times New Roman"/>
                <w:bCs/>
              </w:rPr>
              <w:t xml:space="preserve"> устанавливаемый распоряжением Комитета по тарифам Санкт-Петербурга</w:t>
            </w:r>
            <w:r w:rsidRPr="00082B61">
              <w:rPr>
                <w:rFonts w:ascii="Times New Roman" w:eastAsia="Times New Roman" w:hAnsi="Times New Roman" w:cs="Times New Roman"/>
              </w:rPr>
              <w:t>;</w:t>
            </w:r>
          </w:p>
          <w:p w:rsidR="00082B61" w:rsidRPr="00082B61" w:rsidRDefault="00082B61" w:rsidP="00082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082B61">
              <w:rPr>
                <w:rFonts w:ascii="Times New Roman" w:eastAsia="Times New Roman" w:hAnsi="Times New Roman" w:cs="Times New Roman"/>
              </w:rPr>
              <w:t>Пво</w:t>
            </w:r>
            <w:r w:rsidRPr="00082B61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proofErr w:type="spellEnd"/>
            <w:r w:rsidRPr="00082B61">
              <w:rPr>
                <w:rFonts w:ascii="Times New Roman" w:eastAsia="Times New Roman" w:hAnsi="Times New Roman" w:cs="Times New Roman"/>
              </w:rPr>
              <w:t xml:space="preserve"> -  расчетная потребность в водоотведении холодной воды i-</w:t>
            </w:r>
            <w:proofErr w:type="spellStart"/>
            <w:r w:rsidRPr="00082B61">
              <w:rPr>
                <w:rFonts w:ascii="Times New Roman" w:eastAsia="Times New Roman" w:hAnsi="Times New Roman" w:cs="Times New Roman"/>
              </w:rPr>
              <w:t>го</w:t>
            </w:r>
            <w:proofErr w:type="spellEnd"/>
            <w:r w:rsidRPr="00082B61">
              <w:rPr>
                <w:rFonts w:ascii="Times New Roman" w:eastAsia="Times New Roman" w:hAnsi="Times New Roman" w:cs="Times New Roman"/>
              </w:rPr>
              <w:t xml:space="preserve"> административного здания (помещения),</w:t>
            </w:r>
            <w:r w:rsidRPr="00082B6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082B61">
              <w:rPr>
                <w:rFonts w:ascii="Times New Roman" w:eastAsia="Times New Roman" w:hAnsi="Times New Roman" w:cs="Times New Roman"/>
              </w:rPr>
              <w:t>утверждаемая в соответствии                         с пунктом 3.2 Положения</w:t>
            </w:r>
            <w:r w:rsidRPr="00082B61">
              <w:rPr>
                <w:rFonts w:ascii="Times New Roman" w:eastAsia="Calibri" w:hAnsi="Times New Roman" w:cs="Times New Roman"/>
              </w:rPr>
              <w:t xml:space="preserve"> о взаимодействии исполнительных органов государственной власти Санкт-Петербурга по определению лимитов потребления топливно-энергетических ресурсов и воды;</w:t>
            </w:r>
          </w:p>
          <w:p w:rsidR="00082B61" w:rsidRPr="00082B61" w:rsidRDefault="00082B61" w:rsidP="00082B6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082B61">
              <w:rPr>
                <w:rFonts w:ascii="Times New Roman" w:eastAsia="Times New Roman" w:hAnsi="Times New Roman" w:cs="Times New Roman"/>
              </w:rPr>
              <w:lastRenderedPageBreak/>
              <w:t>i - административное здание (помещение)</w:t>
            </w:r>
          </w:p>
        </w:tc>
      </w:tr>
      <w:tr w:rsidR="00082B61" w:rsidRPr="00082B61" w:rsidTr="00DD0D6B">
        <w:trPr>
          <w:trHeight w:val="1395"/>
        </w:trPr>
        <w:tc>
          <w:tcPr>
            <w:tcW w:w="846" w:type="dxa"/>
            <w:shd w:val="clear" w:color="auto" w:fill="auto"/>
          </w:tcPr>
          <w:p w:rsidR="00082B61" w:rsidRPr="00DD0D6B" w:rsidRDefault="00082B61" w:rsidP="00082B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0D6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2.3</w:t>
            </w:r>
          </w:p>
        </w:tc>
        <w:tc>
          <w:tcPr>
            <w:tcW w:w="2126" w:type="dxa"/>
            <w:shd w:val="clear" w:color="auto" w:fill="auto"/>
          </w:tcPr>
          <w:p w:rsidR="00082B61" w:rsidRPr="00DD0D6B" w:rsidRDefault="00082B61" w:rsidP="00082B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0D6B">
              <w:rPr>
                <w:rFonts w:ascii="Times New Roman" w:eastAsia="Times New Roman" w:hAnsi="Times New Roman" w:cs="Times New Roman"/>
                <w:b/>
                <w:lang w:eastAsia="ru-RU"/>
              </w:rPr>
              <w:t>Затраты на содержание и техническое обслуживание</w:t>
            </w:r>
          </w:p>
          <w:p w:rsidR="00082B61" w:rsidRPr="00DD0D6B" w:rsidRDefault="00082B61" w:rsidP="00082B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0D6B">
              <w:rPr>
                <w:rFonts w:ascii="Times New Roman" w:eastAsia="Times New Roman" w:hAnsi="Times New Roman" w:cs="Times New Roman"/>
                <w:b/>
                <w:lang w:eastAsia="ru-RU"/>
              </w:rPr>
              <w:t>помещений</w:t>
            </w:r>
          </w:p>
          <w:p w:rsidR="00082B61" w:rsidRPr="00DD0D6B" w:rsidRDefault="00082B61" w:rsidP="00082B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82B61" w:rsidRPr="00DD0D6B" w:rsidRDefault="00131564" w:rsidP="00082B61">
            <w:pPr>
              <w:rPr>
                <w:rFonts w:ascii="Times New Roman" w:eastAsia="Calibri" w:hAnsi="Times New Roman" w:cs="Times New Roman"/>
                <w:b/>
              </w:rPr>
            </w:pPr>
            <w:r w:rsidRPr="00DD0D6B">
              <w:rPr>
                <w:rFonts w:ascii="Times New Roman" w:eastAsia="Calibri" w:hAnsi="Times New Roman" w:cs="Times New Roman"/>
                <w:b/>
              </w:rPr>
              <w:t>650 901,26</w:t>
            </w:r>
          </w:p>
        </w:tc>
        <w:tc>
          <w:tcPr>
            <w:tcW w:w="1701" w:type="dxa"/>
            <w:shd w:val="clear" w:color="auto" w:fill="auto"/>
          </w:tcPr>
          <w:p w:rsidR="00082B61" w:rsidRPr="00DD0D6B" w:rsidRDefault="00131564" w:rsidP="00082B61">
            <w:pPr>
              <w:rPr>
                <w:rFonts w:ascii="Times New Roman" w:eastAsia="Calibri" w:hAnsi="Times New Roman" w:cs="Times New Roman"/>
                <w:b/>
              </w:rPr>
            </w:pPr>
            <w:r w:rsidRPr="00DD0D6B">
              <w:rPr>
                <w:rFonts w:ascii="Times New Roman" w:eastAsia="Calibri" w:hAnsi="Times New Roman" w:cs="Times New Roman"/>
                <w:b/>
              </w:rPr>
              <w:t>676 937,30</w:t>
            </w:r>
          </w:p>
        </w:tc>
        <w:tc>
          <w:tcPr>
            <w:tcW w:w="1559" w:type="dxa"/>
            <w:shd w:val="clear" w:color="auto" w:fill="auto"/>
          </w:tcPr>
          <w:p w:rsidR="00082B61" w:rsidRPr="00DD0D6B" w:rsidRDefault="00131564" w:rsidP="00082B61">
            <w:pPr>
              <w:rPr>
                <w:rFonts w:ascii="Times New Roman" w:eastAsia="Calibri" w:hAnsi="Times New Roman" w:cs="Times New Roman"/>
                <w:b/>
              </w:rPr>
            </w:pPr>
            <w:r w:rsidRPr="00DD0D6B">
              <w:rPr>
                <w:rFonts w:ascii="Times New Roman" w:eastAsia="Calibri" w:hAnsi="Times New Roman" w:cs="Times New Roman"/>
                <w:b/>
              </w:rPr>
              <w:t>704014,77</w:t>
            </w:r>
          </w:p>
        </w:tc>
        <w:tc>
          <w:tcPr>
            <w:tcW w:w="7088" w:type="dxa"/>
            <w:shd w:val="clear" w:color="auto" w:fill="auto"/>
          </w:tcPr>
          <w:p w:rsidR="00082B61" w:rsidRPr="00DD0D6B" w:rsidRDefault="00082B61" w:rsidP="00082B61">
            <w:pPr>
              <w:widowControl w:val="0"/>
              <w:tabs>
                <w:tab w:val="left" w:pos="51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0D6B">
              <w:rPr>
                <w:rFonts w:ascii="Times New Roman" w:eastAsia="Times New Roman" w:hAnsi="Times New Roman" w:cs="Times New Roman"/>
                <w:b/>
                <w:lang w:eastAsia="ru-RU"/>
              </w:rPr>
              <w:t>Расчет нормативных затрат на содержание имущества осуществляется исходя из следующих подгрупп затрат:</w:t>
            </w:r>
          </w:p>
          <w:p w:rsidR="00082B61" w:rsidRPr="00DD0D6B" w:rsidRDefault="00082B61" w:rsidP="00082B61">
            <w:pPr>
              <w:widowControl w:val="0"/>
              <w:tabs>
                <w:tab w:val="left" w:pos="51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0D6B">
              <w:rPr>
                <w:rFonts w:ascii="Times New Roman" w:eastAsia="Times New Roman" w:hAnsi="Times New Roman" w:cs="Times New Roman"/>
                <w:b/>
                <w:lang w:eastAsia="ru-RU"/>
              </w:rPr>
              <w:t>затраты по вывозу и размещению твердых коммунальных отходов;</w:t>
            </w:r>
          </w:p>
          <w:p w:rsidR="00B3792B" w:rsidRPr="00DD0D6B" w:rsidRDefault="00B3792B" w:rsidP="00082B61">
            <w:pPr>
              <w:widowControl w:val="0"/>
              <w:tabs>
                <w:tab w:val="left" w:pos="51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0D6B">
              <w:rPr>
                <w:rFonts w:ascii="Times New Roman" w:eastAsia="Times New Roman" w:hAnsi="Times New Roman" w:cs="Times New Roman"/>
                <w:b/>
                <w:lang w:eastAsia="ru-RU"/>
              </w:rPr>
              <w:t>затраты на оказание услуг по уборке мест общего пользования</w:t>
            </w:r>
          </w:p>
          <w:p w:rsidR="00082B61" w:rsidRPr="00DD0D6B" w:rsidRDefault="00082B61" w:rsidP="00082B61">
            <w:pPr>
              <w:widowControl w:val="0"/>
              <w:tabs>
                <w:tab w:val="left" w:pos="51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0D6B">
              <w:rPr>
                <w:rFonts w:ascii="Times New Roman" w:eastAsia="Times New Roman" w:hAnsi="Times New Roman" w:cs="Times New Roman"/>
                <w:b/>
                <w:lang w:eastAsia="ru-RU"/>
              </w:rPr>
              <w:t>иные затраты по содержанию и техническому обслуживанию помещений;</w:t>
            </w:r>
          </w:p>
          <w:p w:rsidR="00082B61" w:rsidRPr="00DD0D6B" w:rsidRDefault="00082B61" w:rsidP="00082B61">
            <w:pPr>
              <w:widowControl w:val="0"/>
              <w:tabs>
                <w:tab w:val="left" w:pos="51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82B61" w:rsidRPr="00082B61" w:rsidTr="00DD0D6B">
        <w:tc>
          <w:tcPr>
            <w:tcW w:w="846" w:type="dxa"/>
            <w:shd w:val="clear" w:color="auto" w:fill="auto"/>
          </w:tcPr>
          <w:p w:rsidR="00082B61" w:rsidRPr="00082B61" w:rsidRDefault="00082B61" w:rsidP="00082B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2B61">
              <w:rPr>
                <w:rFonts w:ascii="Times New Roman" w:eastAsia="Times New Roman" w:hAnsi="Times New Roman" w:cs="Times New Roman"/>
                <w:lang w:eastAsia="ru-RU"/>
              </w:rPr>
              <w:t>2.3.1</w:t>
            </w:r>
          </w:p>
        </w:tc>
        <w:tc>
          <w:tcPr>
            <w:tcW w:w="2126" w:type="dxa"/>
            <w:shd w:val="clear" w:color="auto" w:fill="auto"/>
          </w:tcPr>
          <w:p w:rsidR="00082B61" w:rsidRPr="00082B61" w:rsidRDefault="00082B61" w:rsidP="00082B61">
            <w:pPr>
              <w:widowControl w:val="0"/>
              <w:tabs>
                <w:tab w:val="left" w:pos="51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2B61">
              <w:rPr>
                <w:rFonts w:ascii="Times New Roman" w:eastAsia="Times New Roman" w:hAnsi="Times New Roman" w:cs="Times New Roman"/>
                <w:lang w:eastAsia="ru-RU"/>
              </w:rPr>
              <w:t>Затраты по вывозу и размещению твердых коммунальных отходов</w:t>
            </w:r>
          </w:p>
          <w:p w:rsidR="00082B61" w:rsidRPr="00082B61" w:rsidRDefault="00082B61" w:rsidP="00082B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82B61" w:rsidRPr="00082B61" w:rsidRDefault="00131564" w:rsidP="00082B6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45 220,54</w:t>
            </w:r>
          </w:p>
        </w:tc>
        <w:tc>
          <w:tcPr>
            <w:tcW w:w="1701" w:type="dxa"/>
            <w:shd w:val="clear" w:color="auto" w:fill="auto"/>
          </w:tcPr>
          <w:p w:rsidR="00082B61" w:rsidRPr="00082B61" w:rsidRDefault="00131564" w:rsidP="00BF55E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47 029,36</w:t>
            </w:r>
          </w:p>
        </w:tc>
        <w:tc>
          <w:tcPr>
            <w:tcW w:w="1559" w:type="dxa"/>
            <w:shd w:val="clear" w:color="auto" w:fill="auto"/>
          </w:tcPr>
          <w:p w:rsidR="00082B61" w:rsidRPr="00082B61" w:rsidRDefault="00131564" w:rsidP="00082B6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48 910,53</w:t>
            </w:r>
          </w:p>
        </w:tc>
        <w:tc>
          <w:tcPr>
            <w:tcW w:w="7088" w:type="dxa"/>
            <w:shd w:val="clear" w:color="auto" w:fill="auto"/>
          </w:tcPr>
          <w:p w:rsidR="00082B61" w:rsidRPr="00082B61" w:rsidRDefault="0083208B" w:rsidP="00082B6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Нормативные</w:t>
            </w:r>
            <w:r w:rsidR="00082B61" w:rsidRPr="00082B61">
              <w:rPr>
                <w:rFonts w:ascii="Times New Roman" w:eastAsia="Times New Roman" w:hAnsi="Times New Roman" w:cs="Times New Roman"/>
                <w:lang w:eastAsia="ru-RU"/>
              </w:rPr>
              <w:t xml:space="preserve"> затрат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="00082B61" w:rsidRPr="00082B61">
              <w:rPr>
                <w:rFonts w:ascii="Times New Roman" w:eastAsia="Times New Roman" w:hAnsi="Times New Roman" w:cs="Times New Roman"/>
                <w:lang w:eastAsia="ru-RU"/>
              </w:rPr>
              <w:t xml:space="preserve"> на вывоз и размещение твердых коммунальных отходов </w:t>
            </w:r>
            <w:r w:rsidRPr="0083208B">
              <w:rPr>
                <w:rFonts w:ascii="Times New Roman" w:eastAsia="Times New Roman" w:hAnsi="Times New Roman" w:cs="Times New Roman"/>
                <w:lang w:eastAsia="ru-RU"/>
              </w:rPr>
              <w:t>определяются затратами на текущий финансовый год с учетом показателей индекса роста потребительских цен</w:t>
            </w:r>
          </w:p>
        </w:tc>
      </w:tr>
      <w:tr w:rsidR="00082B61" w:rsidRPr="00082B61" w:rsidTr="00DD0D6B">
        <w:tc>
          <w:tcPr>
            <w:tcW w:w="846" w:type="dxa"/>
            <w:shd w:val="clear" w:color="auto" w:fill="auto"/>
          </w:tcPr>
          <w:p w:rsidR="00082B61" w:rsidRPr="00082B61" w:rsidRDefault="00082B61" w:rsidP="00082B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2B61">
              <w:rPr>
                <w:rFonts w:ascii="Times New Roman" w:eastAsia="Times New Roman" w:hAnsi="Times New Roman" w:cs="Times New Roman"/>
                <w:lang w:eastAsia="ru-RU"/>
              </w:rPr>
              <w:t>2.3.2</w:t>
            </w:r>
          </w:p>
        </w:tc>
        <w:tc>
          <w:tcPr>
            <w:tcW w:w="2126" w:type="dxa"/>
            <w:shd w:val="clear" w:color="auto" w:fill="auto"/>
          </w:tcPr>
          <w:p w:rsidR="00082B61" w:rsidRPr="00082B61" w:rsidRDefault="0083208B" w:rsidP="00AC3BDB">
            <w:pPr>
              <w:widowControl w:val="0"/>
              <w:tabs>
                <w:tab w:val="left" w:pos="51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208B">
              <w:rPr>
                <w:rFonts w:ascii="Times New Roman" w:eastAsia="Times New Roman" w:hAnsi="Times New Roman" w:cs="Times New Roman"/>
                <w:lang w:eastAsia="ru-RU"/>
              </w:rPr>
              <w:t>Затраты на оплату услуг по обслуживанию системы КСОБ</w:t>
            </w:r>
          </w:p>
        </w:tc>
        <w:tc>
          <w:tcPr>
            <w:tcW w:w="1843" w:type="dxa"/>
            <w:shd w:val="clear" w:color="auto" w:fill="auto"/>
          </w:tcPr>
          <w:p w:rsidR="00082B61" w:rsidRPr="00082B61" w:rsidRDefault="00FD4434" w:rsidP="00082B6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255 732,91</w:t>
            </w:r>
          </w:p>
        </w:tc>
        <w:tc>
          <w:tcPr>
            <w:tcW w:w="1701" w:type="dxa"/>
            <w:shd w:val="clear" w:color="auto" w:fill="auto"/>
          </w:tcPr>
          <w:p w:rsidR="00082B61" w:rsidRPr="00082B61" w:rsidRDefault="00FD4434" w:rsidP="00082B6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265 962,22</w:t>
            </w:r>
          </w:p>
        </w:tc>
        <w:tc>
          <w:tcPr>
            <w:tcW w:w="1559" w:type="dxa"/>
            <w:shd w:val="clear" w:color="auto" w:fill="auto"/>
          </w:tcPr>
          <w:p w:rsidR="00082B61" w:rsidRPr="00082B61" w:rsidRDefault="00FD4434" w:rsidP="00082B6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276 600,70</w:t>
            </w:r>
          </w:p>
        </w:tc>
        <w:tc>
          <w:tcPr>
            <w:tcW w:w="7088" w:type="dxa"/>
            <w:shd w:val="clear" w:color="auto" w:fill="auto"/>
          </w:tcPr>
          <w:p w:rsidR="00082B61" w:rsidRPr="00082B61" w:rsidRDefault="0083208B" w:rsidP="00AC3BD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208B">
              <w:rPr>
                <w:rFonts w:ascii="Times New Roman" w:eastAsia="Times New Roman" w:hAnsi="Times New Roman" w:cs="Times New Roman"/>
                <w:lang w:eastAsia="ru-RU"/>
              </w:rPr>
              <w:t>Нормативные затраты на оказание услуг по обслуживанию системы КСОБ определяются затратами на текущий финан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совый год с учетом показателей </w:t>
            </w:r>
            <w:r w:rsidRPr="0083208B">
              <w:rPr>
                <w:rFonts w:ascii="Times New Roman" w:eastAsia="Times New Roman" w:hAnsi="Times New Roman" w:cs="Times New Roman"/>
                <w:lang w:eastAsia="ru-RU"/>
              </w:rPr>
              <w:t>индекса роста потребительских цен</w:t>
            </w:r>
          </w:p>
        </w:tc>
      </w:tr>
      <w:tr w:rsidR="00082B61" w:rsidRPr="00082B61" w:rsidTr="00DD0D6B">
        <w:tc>
          <w:tcPr>
            <w:tcW w:w="846" w:type="dxa"/>
            <w:shd w:val="clear" w:color="auto" w:fill="auto"/>
          </w:tcPr>
          <w:p w:rsidR="00082B61" w:rsidRPr="00082B61" w:rsidRDefault="00082B61" w:rsidP="00082B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2B61">
              <w:rPr>
                <w:rFonts w:ascii="Times New Roman" w:eastAsia="Times New Roman" w:hAnsi="Times New Roman" w:cs="Times New Roman"/>
                <w:lang w:eastAsia="ru-RU"/>
              </w:rPr>
              <w:t>2.3.3</w:t>
            </w:r>
          </w:p>
        </w:tc>
        <w:tc>
          <w:tcPr>
            <w:tcW w:w="2126" w:type="dxa"/>
            <w:shd w:val="clear" w:color="auto" w:fill="auto"/>
          </w:tcPr>
          <w:p w:rsidR="00082B61" w:rsidRPr="00082B61" w:rsidRDefault="00082B61" w:rsidP="00082B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2B61">
              <w:rPr>
                <w:rFonts w:ascii="Times New Roman" w:eastAsia="Times New Roman" w:hAnsi="Times New Roman" w:cs="Times New Roman"/>
                <w:lang w:eastAsia="ru-RU"/>
              </w:rPr>
              <w:t>Иные затраты по содержанию и техническому обслуживанию помещений</w:t>
            </w:r>
          </w:p>
        </w:tc>
        <w:tc>
          <w:tcPr>
            <w:tcW w:w="1843" w:type="dxa"/>
            <w:shd w:val="clear" w:color="auto" w:fill="auto"/>
          </w:tcPr>
          <w:p w:rsidR="00082B61" w:rsidRPr="00082B61" w:rsidRDefault="00FD4434" w:rsidP="00082B6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349 947,81</w:t>
            </w:r>
          </w:p>
        </w:tc>
        <w:tc>
          <w:tcPr>
            <w:tcW w:w="1701" w:type="dxa"/>
            <w:shd w:val="clear" w:color="auto" w:fill="auto"/>
          </w:tcPr>
          <w:p w:rsidR="00082B61" w:rsidRPr="00082B61" w:rsidRDefault="00FD4434" w:rsidP="00082B6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363 945,72</w:t>
            </w:r>
          </w:p>
        </w:tc>
        <w:tc>
          <w:tcPr>
            <w:tcW w:w="1559" w:type="dxa"/>
            <w:shd w:val="clear" w:color="auto" w:fill="auto"/>
          </w:tcPr>
          <w:p w:rsidR="00082B61" w:rsidRPr="00082B61" w:rsidRDefault="00FD4434" w:rsidP="00082B6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378 503,54</w:t>
            </w:r>
          </w:p>
        </w:tc>
        <w:tc>
          <w:tcPr>
            <w:tcW w:w="7088" w:type="dxa"/>
            <w:shd w:val="clear" w:color="auto" w:fill="auto"/>
          </w:tcPr>
          <w:p w:rsidR="00082B61" w:rsidRPr="00082B61" w:rsidRDefault="0083208B" w:rsidP="0083208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Нормативные </w:t>
            </w:r>
            <w:r w:rsidR="00082B61" w:rsidRPr="00082B61">
              <w:rPr>
                <w:rFonts w:ascii="Times New Roman" w:eastAsia="Times New Roman" w:hAnsi="Times New Roman" w:cs="Times New Roman"/>
                <w:lang w:eastAsia="ru-RU"/>
              </w:rPr>
              <w:t>затрат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="00082B61" w:rsidRPr="00082B61">
              <w:rPr>
                <w:rFonts w:ascii="Times New Roman" w:eastAsia="Times New Roman" w:hAnsi="Times New Roman" w:cs="Times New Roman"/>
                <w:lang w:eastAsia="ru-RU"/>
              </w:rPr>
              <w:t xml:space="preserve"> по содержанию и техническому обслуживанию помещений </w:t>
            </w:r>
            <w:r w:rsidRPr="0083208B">
              <w:rPr>
                <w:rFonts w:ascii="Times New Roman" w:eastAsia="Times New Roman" w:hAnsi="Times New Roman" w:cs="Times New Roman"/>
                <w:lang w:eastAsia="ru-RU"/>
              </w:rPr>
              <w:t>определяются затратами на текущий финансовый год с учетом показателей индекса роста потребительских цен</w:t>
            </w:r>
          </w:p>
        </w:tc>
      </w:tr>
      <w:tr w:rsidR="00082B61" w:rsidRPr="00082B61" w:rsidTr="0093282F">
        <w:tc>
          <w:tcPr>
            <w:tcW w:w="846" w:type="dxa"/>
          </w:tcPr>
          <w:p w:rsidR="00082B61" w:rsidRPr="00DD0D6B" w:rsidRDefault="00082B61" w:rsidP="00082B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0D6B">
              <w:rPr>
                <w:rFonts w:ascii="Times New Roman" w:eastAsia="Times New Roman" w:hAnsi="Times New Roman" w:cs="Times New Roman"/>
                <w:b/>
                <w:lang w:eastAsia="ru-RU"/>
              </w:rPr>
              <w:t>2.4</w:t>
            </w:r>
          </w:p>
        </w:tc>
        <w:tc>
          <w:tcPr>
            <w:tcW w:w="2126" w:type="dxa"/>
          </w:tcPr>
          <w:p w:rsidR="00082B61" w:rsidRPr="00DD0D6B" w:rsidRDefault="00082B61" w:rsidP="00082B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0D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Затраты на приобретение прочих работ и услуг, не относящихся к затратам на услуги связи, транспортные услуги, оплату расходов по </w:t>
            </w:r>
            <w:r w:rsidRPr="00DD0D6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</w:t>
            </w:r>
          </w:p>
        </w:tc>
        <w:tc>
          <w:tcPr>
            <w:tcW w:w="1843" w:type="dxa"/>
          </w:tcPr>
          <w:p w:rsidR="00082B61" w:rsidRPr="00DD0D6B" w:rsidRDefault="001170EE" w:rsidP="00082B61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2 276 586,01</w:t>
            </w:r>
          </w:p>
        </w:tc>
        <w:tc>
          <w:tcPr>
            <w:tcW w:w="1701" w:type="dxa"/>
          </w:tcPr>
          <w:p w:rsidR="00082B61" w:rsidRPr="00DD0D6B" w:rsidRDefault="001170EE" w:rsidP="00082B61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2 367 723,73</w:t>
            </w:r>
          </w:p>
        </w:tc>
        <w:tc>
          <w:tcPr>
            <w:tcW w:w="1559" w:type="dxa"/>
          </w:tcPr>
          <w:p w:rsidR="00082B61" w:rsidRPr="00DD0D6B" w:rsidRDefault="001170EE" w:rsidP="00082B61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2 462 288,57</w:t>
            </w:r>
          </w:p>
        </w:tc>
        <w:tc>
          <w:tcPr>
            <w:tcW w:w="7088" w:type="dxa"/>
          </w:tcPr>
          <w:p w:rsidR="00082B61" w:rsidRPr="00DD0D6B" w:rsidRDefault="00082B61" w:rsidP="00082B6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0D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Расчет нормативных затрат на приобретение прочих работ и </w:t>
            </w:r>
            <w:proofErr w:type="gramStart"/>
            <w:r w:rsidRPr="00DD0D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услуг,   </w:t>
            </w:r>
            <w:proofErr w:type="gramEnd"/>
            <w:r w:rsidRPr="00DD0D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не относящихся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</w:t>
            </w:r>
            <w:r w:rsidR="001170EE">
              <w:rPr>
                <w:rFonts w:ascii="Times New Roman" w:eastAsia="Times New Roman" w:hAnsi="Times New Roman" w:cs="Times New Roman"/>
                <w:b/>
                <w:lang w:eastAsia="ru-RU"/>
              </w:rPr>
              <w:t>ботников, заключаемым</w:t>
            </w:r>
            <w:r w:rsidRPr="00DD0D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со сторонними организациями, а также к затратам на коммунальные услуги, аренду помещений и оборудования, содержание имущества, осуществляется исходя из следующих подгрупп затрат:</w:t>
            </w:r>
          </w:p>
          <w:p w:rsidR="00082B61" w:rsidRPr="00DD0D6B" w:rsidRDefault="00082B61" w:rsidP="00082B6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0D6B">
              <w:rPr>
                <w:rFonts w:ascii="Times New Roman" w:eastAsia="Times New Roman" w:hAnsi="Times New Roman" w:cs="Times New Roman"/>
                <w:b/>
                <w:lang w:eastAsia="ru-RU"/>
              </w:rPr>
              <w:t>затраты на оплату типографских работ и услуг, включая приобретение периодических печатных изданий;</w:t>
            </w:r>
          </w:p>
          <w:p w:rsidR="00082B61" w:rsidRPr="00DD0D6B" w:rsidRDefault="00082B61" w:rsidP="00082B6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0D6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затраты на оплату услуг вневедомственной охраны;</w:t>
            </w:r>
          </w:p>
          <w:p w:rsidR="00082B61" w:rsidRPr="00DD0D6B" w:rsidRDefault="00082B61" w:rsidP="00082B6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0D6B">
              <w:rPr>
                <w:rFonts w:ascii="Times New Roman" w:eastAsia="Times New Roman" w:hAnsi="Times New Roman" w:cs="Times New Roman"/>
                <w:b/>
                <w:lang w:eastAsia="ru-RU"/>
              </w:rPr>
              <w:t>затраты на оплату труда независимых экспертов;</w:t>
            </w:r>
          </w:p>
          <w:p w:rsidR="00082B61" w:rsidRPr="00DD0D6B" w:rsidRDefault="00DF2CAD" w:rsidP="00082B6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0D6B">
              <w:rPr>
                <w:rFonts w:ascii="Times New Roman" w:eastAsia="Times New Roman" w:hAnsi="Times New Roman" w:cs="Times New Roman"/>
                <w:b/>
                <w:lang w:eastAsia="ru-RU"/>
              </w:rPr>
              <w:t>Затраты на услуги по архивному хранению дел;</w:t>
            </w:r>
          </w:p>
          <w:p w:rsidR="00DF2CAD" w:rsidRPr="00DD0D6B" w:rsidRDefault="00DF2CAD" w:rsidP="00082B6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0D6B">
              <w:rPr>
                <w:rFonts w:ascii="Times New Roman" w:eastAsia="Times New Roman" w:hAnsi="Times New Roman" w:cs="Times New Roman"/>
                <w:b/>
                <w:lang w:eastAsia="ru-RU"/>
              </w:rPr>
              <w:t>Затраты на услуги по изготовлению бланочной продукции, в том числе удостоверений</w:t>
            </w:r>
          </w:p>
        </w:tc>
      </w:tr>
      <w:tr w:rsidR="00082B61" w:rsidRPr="00082B61" w:rsidTr="00DD0D6B">
        <w:tc>
          <w:tcPr>
            <w:tcW w:w="846" w:type="dxa"/>
            <w:shd w:val="clear" w:color="auto" w:fill="auto"/>
          </w:tcPr>
          <w:p w:rsidR="00082B61" w:rsidRPr="00082B61" w:rsidRDefault="00082B61" w:rsidP="00082B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2B6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2.4.1</w:t>
            </w:r>
          </w:p>
        </w:tc>
        <w:tc>
          <w:tcPr>
            <w:tcW w:w="2126" w:type="dxa"/>
            <w:shd w:val="clear" w:color="auto" w:fill="auto"/>
          </w:tcPr>
          <w:p w:rsidR="00082B61" w:rsidRPr="00082B61" w:rsidRDefault="00082B61" w:rsidP="00082B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2B61">
              <w:rPr>
                <w:rFonts w:ascii="Times New Roman" w:eastAsia="Times New Roman" w:hAnsi="Times New Roman" w:cs="Times New Roman"/>
                <w:lang w:eastAsia="ru-RU"/>
              </w:rPr>
              <w:t>Затраты на оплату типографских работ и услуг, включая приобретение периодических печатных изданий</w:t>
            </w:r>
          </w:p>
        </w:tc>
        <w:tc>
          <w:tcPr>
            <w:tcW w:w="1843" w:type="dxa"/>
            <w:shd w:val="clear" w:color="auto" w:fill="auto"/>
          </w:tcPr>
          <w:p w:rsidR="00082B61" w:rsidRPr="00082B61" w:rsidRDefault="00B84DB8" w:rsidP="00082B61">
            <w:pPr>
              <w:autoSpaceDE w:val="0"/>
              <w:autoSpaceDN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131 040,00</w:t>
            </w:r>
          </w:p>
        </w:tc>
        <w:tc>
          <w:tcPr>
            <w:tcW w:w="1701" w:type="dxa"/>
            <w:shd w:val="clear" w:color="auto" w:fill="auto"/>
          </w:tcPr>
          <w:p w:rsidR="00082B61" w:rsidRPr="00082B61" w:rsidRDefault="00B84DB8" w:rsidP="00082B61">
            <w:pPr>
              <w:autoSpaceDE w:val="0"/>
              <w:autoSpaceDN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136 500,00</w:t>
            </w:r>
          </w:p>
        </w:tc>
        <w:tc>
          <w:tcPr>
            <w:tcW w:w="1559" w:type="dxa"/>
            <w:shd w:val="clear" w:color="auto" w:fill="auto"/>
          </w:tcPr>
          <w:p w:rsidR="00082B61" w:rsidRPr="00082B61" w:rsidRDefault="00B84DB8" w:rsidP="00082B61">
            <w:pPr>
              <w:autoSpaceDE w:val="0"/>
              <w:autoSpaceDN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141 960,00</w:t>
            </w:r>
          </w:p>
        </w:tc>
        <w:tc>
          <w:tcPr>
            <w:tcW w:w="7088" w:type="dxa"/>
            <w:shd w:val="clear" w:color="auto" w:fill="auto"/>
          </w:tcPr>
          <w:p w:rsidR="001972B3" w:rsidRDefault="001972B3" w:rsidP="001972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 нормативных затрат на оплату типографских работ и услуг осуществляется в порядке, определяемом ИОГВ (ОУ ТГВФ), с учетом нормативных затрат на приобретение периодических печатных изданий.</w:t>
            </w:r>
          </w:p>
          <w:p w:rsidR="001972B3" w:rsidRDefault="001972B3" w:rsidP="001972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 нормативных затрат на приобретение периодических печатных изданий осуществляется по формуле:</w:t>
            </w:r>
          </w:p>
          <w:p w:rsidR="001972B3" w:rsidRDefault="001972B3" w:rsidP="001972B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  <w:p w:rsidR="001972B3" w:rsidRDefault="001972B3" w:rsidP="001972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НЗ</w:t>
            </w:r>
            <w:r>
              <w:rPr>
                <w:rFonts w:ascii="Times New Roman" w:hAnsi="Times New Roman" w:cs="Times New Roman"/>
                <w:vertAlign w:val="subscript"/>
              </w:rPr>
              <w:t>пи</w:t>
            </w:r>
            <w:proofErr w:type="spellEnd"/>
            <w:r>
              <w:rPr>
                <w:rFonts w:ascii="Times New Roman" w:hAnsi="Times New Roman" w:cs="Times New Roman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</w:rPr>
              <w:t>Ч</w:t>
            </w:r>
            <w:r>
              <w:rPr>
                <w:rFonts w:ascii="Times New Roman" w:hAnsi="Times New Roman" w:cs="Times New Roman"/>
                <w:vertAlign w:val="subscript"/>
              </w:rPr>
              <w:t>р</w:t>
            </w:r>
            <w:proofErr w:type="spellEnd"/>
            <w:r>
              <w:rPr>
                <w:rFonts w:ascii="Times New Roman" w:hAnsi="Times New Roman" w:cs="Times New Roman"/>
              </w:rPr>
              <w:t xml:space="preserve"> x </w:t>
            </w:r>
            <w:proofErr w:type="spellStart"/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  <w:vertAlign w:val="subscript"/>
              </w:rPr>
              <w:t>ц</w:t>
            </w:r>
            <w:proofErr w:type="spellEnd"/>
            <w:r>
              <w:rPr>
                <w:rFonts w:ascii="Times New Roman" w:hAnsi="Times New Roman" w:cs="Times New Roman"/>
                <w:vertAlign w:val="subscript"/>
              </w:rPr>
              <w:t xml:space="preserve"> пи</w:t>
            </w:r>
            <w:r>
              <w:rPr>
                <w:rFonts w:ascii="Times New Roman" w:hAnsi="Times New Roman" w:cs="Times New Roman"/>
              </w:rPr>
              <w:t xml:space="preserve"> x </w:t>
            </w:r>
            <w:proofErr w:type="spellStart"/>
            <w:r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  <w:vertAlign w:val="subscript"/>
              </w:rPr>
              <w:t>пи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1972B3" w:rsidRDefault="001972B3" w:rsidP="001972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972B3" w:rsidRDefault="001972B3" w:rsidP="001972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где: </w:t>
            </w:r>
            <w:proofErr w:type="spellStart"/>
            <w:r>
              <w:rPr>
                <w:rFonts w:ascii="Times New Roman" w:hAnsi="Times New Roman" w:cs="Times New Roman"/>
              </w:rPr>
              <w:t>НЗ</w:t>
            </w:r>
            <w:r>
              <w:rPr>
                <w:rFonts w:ascii="Times New Roman" w:hAnsi="Times New Roman" w:cs="Times New Roman"/>
                <w:vertAlign w:val="subscript"/>
              </w:rPr>
              <w:t>пи</w:t>
            </w:r>
            <w:proofErr w:type="spellEnd"/>
            <w:r>
              <w:rPr>
                <w:rFonts w:ascii="Times New Roman" w:hAnsi="Times New Roman" w:cs="Times New Roman"/>
              </w:rPr>
              <w:t xml:space="preserve"> - нормативные затраты на приобретение периодических печатных изданий;</w:t>
            </w:r>
          </w:p>
          <w:p w:rsidR="001972B3" w:rsidRDefault="001972B3" w:rsidP="001972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</w:t>
            </w:r>
            <w:r>
              <w:rPr>
                <w:rFonts w:ascii="Times New Roman" w:hAnsi="Times New Roman" w:cs="Times New Roman"/>
                <w:vertAlign w:val="subscript"/>
              </w:rPr>
              <w:t>р</w:t>
            </w:r>
            <w:proofErr w:type="spellEnd"/>
            <w:r>
              <w:rPr>
                <w:rFonts w:ascii="Times New Roman" w:hAnsi="Times New Roman" w:cs="Times New Roman"/>
              </w:rPr>
              <w:t xml:space="preserve"> - расчетная численность работников КГФК;</w:t>
            </w:r>
          </w:p>
          <w:p w:rsidR="001972B3" w:rsidRDefault="001972B3" w:rsidP="001972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  <w:vertAlign w:val="subscript"/>
              </w:rPr>
              <w:t>ц</w:t>
            </w:r>
            <w:proofErr w:type="spellEnd"/>
            <w:r>
              <w:rPr>
                <w:rFonts w:ascii="Times New Roman" w:hAnsi="Times New Roman" w:cs="Times New Roman"/>
                <w:vertAlign w:val="subscript"/>
              </w:rPr>
              <w:t xml:space="preserve"> пи</w:t>
            </w:r>
            <w:r>
              <w:rPr>
                <w:rFonts w:ascii="Times New Roman" w:hAnsi="Times New Roman" w:cs="Times New Roman"/>
              </w:rPr>
              <w:t xml:space="preserve"> - норматив цены приобретения периодических печатных изданий;</w:t>
            </w:r>
          </w:p>
          <w:p w:rsidR="001972B3" w:rsidRDefault="001972B3" w:rsidP="001972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  <w:vertAlign w:val="subscript"/>
              </w:rPr>
              <w:t>пи</w:t>
            </w:r>
            <w:proofErr w:type="spellEnd"/>
            <w:r>
              <w:rPr>
                <w:rFonts w:ascii="Times New Roman" w:hAnsi="Times New Roman" w:cs="Times New Roman"/>
              </w:rPr>
              <w:t xml:space="preserve"> - количество месяцев приобретения периодических печатных изданий</w:t>
            </w:r>
          </w:p>
          <w:p w:rsidR="00082B61" w:rsidRPr="00082B61" w:rsidRDefault="00082B61" w:rsidP="00082B6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2B61" w:rsidRPr="00082B61" w:rsidTr="0093282F">
        <w:tblPrEx>
          <w:tblCellMar>
            <w:left w:w="108" w:type="dxa"/>
            <w:right w:w="108" w:type="dxa"/>
          </w:tblCellMar>
        </w:tblPrEx>
        <w:tc>
          <w:tcPr>
            <w:tcW w:w="846" w:type="dxa"/>
          </w:tcPr>
          <w:p w:rsidR="00082B61" w:rsidRPr="00082B61" w:rsidRDefault="00082B61" w:rsidP="00082B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2B61">
              <w:rPr>
                <w:rFonts w:ascii="Times New Roman" w:eastAsia="Times New Roman" w:hAnsi="Times New Roman" w:cs="Times New Roman"/>
                <w:lang w:eastAsia="ru-RU"/>
              </w:rPr>
              <w:t>2.4.2</w:t>
            </w:r>
          </w:p>
        </w:tc>
        <w:tc>
          <w:tcPr>
            <w:tcW w:w="2126" w:type="dxa"/>
          </w:tcPr>
          <w:p w:rsidR="00082B61" w:rsidRPr="00082B61" w:rsidRDefault="00B3792B" w:rsidP="001170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Затраты на оказание услуг</w:t>
            </w:r>
            <w:r w:rsidRPr="00082B61">
              <w:rPr>
                <w:rFonts w:ascii="Times New Roman" w:eastAsia="Times New Roman" w:hAnsi="Times New Roman" w:cs="Times New Roman"/>
                <w:lang w:eastAsia="ru-RU"/>
              </w:rPr>
              <w:t xml:space="preserve"> охраны</w:t>
            </w:r>
          </w:p>
        </w:tc>
        <w:tc>
          <w:tcPr>
            <w:tcW w:w="1843" w:type="dxa"/>
          </w:tcPr>
          <w:p w:rsidR="00082B61" w:rsidRPr="00521CA2" w:rsidRDefault="001170EE" w:rsidP="00082B6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2 002 207,95</w:t>
            </w:r>
          </w:p>
        </w:tc>
        <w:tc>
          <w:tcPr>
            <w:tcW w:w="1701" w:type="dxa"/>
          </w:tcPr>
          <w:p w:rsidR="00082B61" w:rsidRPr="00521CA2" w:rsidRDefault="001170EE" w:rsidP="00082B6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2 082 296,26</w:t>
            </w:r>
          </w:p>
        </w:tc>
        <w:tc>
          <w:tcPr>
            <w:tcW w:w="1559" w:type="dxa"/>
          </w:tcPr>
          <w:p w:rsidR="00082B61" w:rsidRPr="00521CA2" w:rsidRDefault="001170EE" w:rsidP="00082B6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2 165 588,11</w:t>
            </w:r>
          </w:p>
        </w:tc>
        <w:tc>
          <w:tcPr>
            <w:tcW w:w="7088" w:type="dxa"/>
          </w:tcPr>
          <w:p w:rsidR="00082B61" w:rsidRPr="00082B61" w:rsidRDefault="001170EE" w:rsidP="001170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Нормативные затраты </w:t>
            </w:r>
            <w:r w:rsidRPr="001170EE">
              <w:rPr>
                <w:rFonts w:ascii="Times New Roman" w:eastAsia="Times New Roman" w:hAnsi="Times New Roman" w:cs="Times New Roman"/>
                <w:lang w:eastAsia="ru-RU"/>
              </w:rPr>
              <w:t>на оказание услуг охраны</w:t>
            </w:r>
            <w:r>
              <w:t xml:space="preserve"> </w:t>
            </w:r>
            <w:r w:rsidRPr="001170EE">
              <w:rPr>
                <w:rFonts w:ascii="Times New Roman" w:eastAsia="Times New Roman" w:hAnsi="Times New Roman" w:cs="Times New Roman"/>
                <w:lang w:eastAsia="ru-RU"/>
              </w:rPr>
              <w:t>определяются затратами на текущий финансовый год с учетом показателей индекса роста потребительских цен</w:t>
            </w:r>
          </w:p>
        </w:tc>
      </w:tr>
      <w:tr w:rsidR="00082B61" w:rsidRPr="00082B61" w:rsidTr="00DD0D6B">
        <w:tc>
          <w:tcPr>
            <w:tcW w:w="846" w:type="dxa"/>
            <w:shd w:val="clear" w:color="auto" w:fill="auto"/>
          </w:tcPr>
          <w:p w:rsidR="00082B61" w:rsidRPr="00082B61" w:rsidRDefault="00082B61" w:rsidP="00082B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2B6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2.4.3</w:t>
            </w:r>
          </w:p>
        </w:tc>
        <w:tc>
          <w:tcPr>
            <w:tcW w:w="2126" w:type="dxa"/>
            <w:shd w:val="clear" w:color="auto" w:fill="auto"/>
          </w:tcPr>
          <w:p w:rsidR="00082B61" w:rsidRPr="00082B61" w:rsidRDefault="00082B61" w:rsidP="00082B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2B61">
              <w:rPr>
                <w:rFonts w:ascii="Times New Roman" w:eastAsia="Times New Roman" w:hAnsi="Times New Roman" w:cs="Times New Roman"/>
                <w:lang w:eastAsia="ru-RU"/>
              </w:rPr>
              <w:t>Затраты на оплату труда независимых экспертов</w:t>
            </w:r>
          </w:p>
        </w:tc>
        <w:tc>
          <w:tcPr>
            <w:tcW w:w="1843" w:type="dxa"/>
            <w:shd w:val="clear" w:color="auto" w:fill="auto"/>
          </w:tcPr>
          <w:p w:rsidR="00082B61" w:rsidRPr="00082B61" w:rsidRDefault="00082B61" w:rsidP="00082B61">
            <w:pPr>
              <w:rPr>
                <w:rFonts w:ascii="Times New Roman" w:eastAsia="Calibri" w:hAnsi="Times New Roman" w:cs="Times New Roman"/>
              </w:rPr>
            </w:pPr>
            <w:r w:rsidRPr="00082B61">
              <w:rPr>
                <w:rFonts w:ascii="Times New Roman" w:eastAsia="Calibri" w:hAnsi="Times New Roman" w:cs="Times New Roman"/>
              </w:rPr>
              <w:t>3 602,62</w:t>
            </w:r>
          </w:p>
        </w:tc>
        <w:tc>
          <w:tcPr>
            <w:tcW w:w="1701" w:type="dxa"/>
            <w:shd w:val="clear" w:color="auto" w:fill="auto"/>
          </w:tcPr>
          <w:p w:rsidR="00082B61" w:rsidRPr="00082B61" w:rsidRDefault="00082B61" w:rsidP="00082B61">
            <w:pPr>
              <w:rPr>
                <w:rFonts w:ascii="Times New Roman" w:eastAsia="Calibri" w:hAnsi="Times New Roman" w:cs="Times New Roman"/>
              </w:rPr>
            </w:pPr>
            <w:r w:rsidRPr="00082B61">
              <w:rPr>
                <w:rFonts w:ascii="Times New Roman" w:eastAsia="Calibri" w:hAnsi="Times New Roman" w:cs="Times New Roman"/>
              </w:rPr>
              <w:t>3 602,62</w:t>
            </w:r>
          </w:p>
        </w:tc>
        <w:tc>
          <w:tcPr>
            <w:tcW w:w="1559" w:type="dxa"/>
            <w:shd w:val="clear" w:color="auto" w:fill="auto"/>
          </w:tcPr>
          <w:p w:rsidR="00082B61" w:rsidRPr="00082B61" w:rsidRDefault="00082B61" w:rsidP="00082B61">
            <w:pPr>
              <w:rPr>
                <w:rFonts w:ascii="Times New Roman" w:eastAsia="Calibri" w:hAnsi="Times New Roman" w:cs="Times New Roman"/>
              </w:rPr>
            </w:pPr>
            <w:r w:rsidRPr="00082B61">
              <w:rPr>
                <w:rFonts w:ascii="Times New Roman" w:eastAsia="Calibri" w:hAnsi="Times New Roman" w:cs="Times New Roman"/>
              </w:rPr>
              <w:t>3 602,62</w:t>
            </w:r>
          </w:p>
        </w:tc>
        <w:tc>
          <w:tcPr>
            <w:tcW w:w="7088" w:type="dxa"/>
            <w:shd w:val="clear" w:color="auto" w:fill="auto"/>
          </w:tcPr>
          <w:p w:rsidR="00082B61" w:rsidRPr="00082B61" w:rsidRDefault="00082B61" w:rsidP="00082B6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2B61">
              <w:rPr>
                <w:rFonts w:ascii="Times New Roman" w:eastAsia="Times New Roman" w:hAnsi="Times New Roman" w:cs="Times New Roman"/>
                <w:lang w:eastAsia="ru-RU"/>
              </w:rPr>
              <w:t>Расчет нормативных затрат на оплату труда независимых экспертов</w:t>
            </w:r>
            <w:r w:rsidRPr="00082B6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(НЗ экс) осуществляется по формуле:</w:t>
            </w:r>
          </w:p>
          <w:p w:rsidR="00082B61" w:rsidRPr="00082B61" w:rsidRDefault="00082B61" w:rsidP="00082B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2B61">
              <w:rPr>
                <w:rFonts w:ascii="Times New Roman" w:eastAsia="Times New Roman" w:hAnsi="Times New Roman" w:cs="Times New Roman"/>
                <w:lang w:eastAsia="ru-RU"/>
              </w:rPr>
              <w:t xml:space="preserve">НЗ экс= </w:t>
            </w:r>
            <w:proofErr w:type="spellStart"/>
            <w:r w:rsidRPr="00082B61">
              <w:rPr>
                <w:rFonts w:ascii="Times New Roman" w:eastAsia="Times New Roman" w:hAnsi="Times New Roman" w:cs="Times New Roman"/>
                <w:lang w:eastAsia="ru-RU"/>
              </w:rPr>
              <w:t>Кч</w:t>
            </w:r>
            <w:proofErr w:type="spellEnd"/>
            <w:r w:rsidRPr="00082B61">
              <w:rPr>
                <w:rFonts w:ascii="Times New Roman" w:eastAsia="Times New Roman" w:hAnsi="Times New Roman" w:cs="Times New Roman"/>
                <w:lang w:eastAsia="ru-RU"/>
              </w:rPr>
              <w:t xml:space="preserve"> x </w:t>
            </w:r>
            <w:proofErr w:type="spellStart"/>
            <w:r w:rsidRPr="00082B61">
              <w:rPr>
                <w:rFonts w:ascii="Times New Roman" w:eastAsia="Times New Roman" w:hAnsi="Times New Roman" w:cs="Times New Roman"/>
                <w:lang w:eastAsia="ru-RU"/>
              </w:rPr>
              <w:t>Цэкс</w:t>
            </w:r>
            <w:proofErr w:type="spellEnd"/>
            <w:r w:rsidRPr="00082B61">
              <w:rPr>
                <w:rFonts w:ascii="Times New Roman" w:eastAsia="Times New Roman" w:hAnsi="Times New Roman" w:cs="Times New Roman"/>
                <w:lang w:eastAsia="ru-RU"/>
              </w:rPr>
              <w:t xml:space="preserve"> x (1 + </w:t>
            </w:r>
            <w:proofErr w:type="spellStart"/>
            <w:r w:rsidRPr="00082B61">
              <w:rPr>
                <w:rFonts w:ascii="Times New Roman" w:eastAsia="Times New Roman" w:hAnsi="Times New Roman" w:cs="Times New Roman"/>
                <w:i/>
                <w:lang w:eastAsia="ru-RU"/>
              </w:rPr>
              <w:t>к</w:t>
            </w:r>
            <w:r w:rsidRPr="00082B61">
              <w:rPr>
                <w:rFonts w:ascii="Times New Roman" w:eastAsia="Times New Roman" w:hAnsi="Times New Roman" w:cs="Times New Roman"/>
                <w:lang w:eastAsia="ru-RU"/>
              </w:rPr>
              <w:t>стр</w:t>
            </w:r>
            <w:proofErr w:type="spellEnd"/>
            <w:r w:rsidRPr="00082B61">
              <w:rPr>
                <w:rFonts w:ascii="Times New Roman" w:eastAsia="Times New Roman" w:hAnsi="Times New Roman" w:cs="Times New Roman"/>
                <w:lang w:eastAsia="ru-RU"/>
              </w:rPr>
              <w:t>/100),</w:t>
            </w:r>
          </w:p>
          <w:p w:rsidR="00082B61" w:rsidRPr="00082B61" w:rsidRDefault="00082B61" w:rsidP="00082B6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2B61">
              <w:rPr>
                <w:rFonts w:ascii="Times New Roman" w:eastAsia="Times New Roman" w:hAnsi="Times New Roman" w:cs="Times New Roman"/>
                <w:lang w:eastAsia="ru-RU"/>
              </w:rPr>
              <w:t>где:</w:t>
            </w:r>
          </w:p>
          <w:p w:rsidR="00082B61" w:rsidRPr="00082B61" w:rsidRDefault="00082B61" w:rsidP="00082B6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82B61">
              <w:rPr>
                <w:rFonts w:ascii="Times New Roman" w:eastAsia="Times New Roman" w:hAnsi="Times New Roman" w:cs="Times New Roman"/>
                <w:lang w:eastAsia="ru-RU"/>
              </w:rPr>
              <w:t>Кч</w:t>
            </w:r>
            <w:proofErr w:type="spellEnd"/>
            <w:r w:rsidRPr="00082B61">
              <w:rPr>
                <w:rFonts w:ascii="Times New Roman" w:eastAsia="Times New Roman" w:hAnsi="Times New Roman" w:cs="Times New Roman"/>
                <w:lang w:eastAsia="ru-RU"/>
              </w:rPr>
              <w:t xml:space="preserve"> - количество часов заседаний аттестационных и конкурсных комиссий                     </w:t>
            </w:r>
            <w:proofErr w:type="gramStart"/>
            <w:r w:rsidRPr="00082B61">
              <w:rPr>
                <w:rFonts w:ascii="Times New Roman" w:eastAsia="Times New Roman" w:hAnsi="Times New Roman" w:cs="Times New Roman"/>
                <w:lang w:eastAsia="ru-RU"/>
              </w:rPr>
              <w:t xml:space="preserve">   (</w:t>
            </w:r>
            <w:proofErr w:type="gramEnd"/>
            <w:r w:rsidRPr="00082B61">
              <w:rPr>
                <w:rFonts w:ascii="Times New Roman" w:eastAsia="Times New Roman" w:hAnsi="Times New Roman" w:cs="Times New Roman"/>
                <w:lang w:eastAsia="ru-RU"/>
              </w:rPr>
              <w:t>не превышающее 1000 часов);</w:t>
            </w:r>
          </w:p>
          <w:p w:rsidR="00082B61" w:rsidRPr="00082B61" w:rsidRDefault="00082B61" w:rsidP="00082B6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82B61">
              <w:rPr>
                <w:rFonts w:ascii="Times New Roman" w:eastAsia="Times New Roman" w:hAnsi="Times New Roman" w:cs="Times New Roman"/>
                <w:lang w:eastAsia="ru-RU"/>
              </w:rPr>
              <w:t>Цэкс</w:t>
            </w:r>
            <w:proofErr w:type="spellEnd"/>
            <w:r w:rsidRPr="00082B61">
              <w:rPr>
                <w:rFonts w:ascii="Times New Roman" w:eastAsia="Times New Roman" w:hAnsi="Times New Roman" w:cs="Times New Roman"/>
                <w:lang w:eastAsia="ru-RU"/>
              </w:rPr>
              <w:t xml:space="preserve"> - ставка почасовой оплаты труда независимых экспертов;</w:t>
            </w:r>
          </w:p>
          <w:p w:rsidR="00082B61" w:rsidRPr="00082B61" w:rsidRDefault="00082B61" w:rsidP="00082B6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82B61">
              <w:rPr>
                <w:rFonts w:ascii="Times New Roman" w:eastAsia="Times New Roman" w:hAnsi="Times New Roman" w:cs="Times New Roman"/>
                <w:i/>
                <w:lang w:eastAsia="ru-RU"/>
              </w:rPr>
              <w:t>к</w:t>
            </w:r>
            <w:r w:rsidRPr="00082B61">
              <w:rPr>
                <w:rFonts w:ascii="Times New Roman" w:eastAsia="Times New Roman" w:hAnsi="Times New Roman" w:cs="Times New Roman"/>
                <w:lang w:eastAsia="ru-RU"/>
              </w:rPr>
              <w:t>стр</w:t>
            </w:r>
            <w:proofErr w:type="spellEnd"/>
            <w:r w:rsidRPr="00082B61">
              <w:rPr>
                <w:rFonts w:ascii="Times New Roman" w:eastAsia="Times New Roman" w:hAnsi="Times New Roman" w:cs="Times New Roman"/>
                <w:lang w:eastAsia="ru-RU"/>
              </w:rPr>
              <w:t xml:space="preserve"> - процентная ставка страхового взноса в государственные внебюджетные фонды при оплате труда независимых экспертов                                   на основании гражданско-правовых договоров</w:t>
            </w:r>
          </w:p>
        </w:tc>
      </w:tr>
      <w:tr w:rsidR="00940013" w:rsidRPr="00082B61" w:rsidTr="00DD0D6B">
        <w:trPr>
          <w:trHeight w:val="813"/>
        </w:trPr>
        <w:tc>
          <w:tcPr>
            <w:tcW w:w="846" w:type="dxa"/>
            <w:shd w:val="clear" w:color="auto" w:fill="auto"/>
          </w:tcPr>
          <w:p w:rsidR="00940013" w:rsidRPr="00082B61" w:rsidRDefault="00940013" w:rsidP="00082B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2.4.4</w:t>
            </w:r>
          </w:p>
        </w:tc>
        <w:tc>
          <w:tcPr>
            <w:tcW w:w="2126" w:type="dxa"/>
            <w:shd w:val="clear" w:color="auto" w:fill="auto"/>
          </w:tcPr>
          <w:p w:rsidR="00940013" w:rsidRPr="00082B61" w:rsidRDefault="0093282F" w:rsidP="00082B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Затраты на услуги по архивному хранению дел</w:t>
            </w:r>
          </w:p>
        </w:tc>
        <w:tc>
          <w:tcPr>
            <w:tcW w:w="1843" w:type="dxa"/>
            <w:shd w:val="clear" w:color="auto" w:fill="auto"/>
          </w:tcPr>
          <w:p w:rsidR="00940013" w:rsidRPr="00082B61" w:rsidRDefault="00FD4434" w:rsidP="00082B6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99 320,00</w:t>
            </w:r>
          </w:p>
        </w:tc>
        <w:tc>
          <w:tcPr>
            <w:tcW w:w="1701" w:type="dxa"/>
            <w:shd w:val="clear" w:color="auto" w:fill="auto"/>
          </w:tcPr>
          <w:p w:rsidR="00940013" w:rsidRPr="00082B61" w:rsidRDefault="00FD4434" w:rsidP="00082B6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103 292,80</w:t>
            </w:r>
          </w:p>
        </w:tc>
        <w:tc>
          <w:tcPr>
            <w:tcW w:w="1559" w:type="dxa"/>
            <w:shd w:val="clear" w:color="auto" w:fill="auto"/>
          </w:tcPr>
          <w:p w:rsidR="00940013" w:rsidRPr="00082B61" w:rsidRDefault="00FD4434" w:rsidP="00082B6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107 424,51</w:t>
            </w:r>
          </w:p>
        </w:tc>
        <w:tc>
          <w:tcPr>
            <w:tcW w:w="7088" w:type="dxa"/>
            <w:shd w:val="clear" w:color="auto" w:fill="auto"/>
          </w:tcPr>
          <w:p w:rsidR="00940013" w:rsidRPr="00082B61" w:rsidRDefault="00463C11" w:rsidP="00F855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 xml:space="preserve">Нормативные затраты </w:t>
            </w:r>
            <w:r w:rsidRPr="00463C11">
              <w:rPr>
                <w:rFonts w:ascii="Times New Roman" w:eastAsia="Calibri" w:hAnsi="Times New Roman" w:cs="Times New Roman"/>
              </w:rPr>
              <w:t>на услуги по архивному хранению дел определяются затратами на текущий финансовый год с учетом показателей индекса роста потребительских цен</w:t>
            </w:r>
          </w:p>
        </w:tc>
      </w:tr>
      <w:tr w:rsidR="0093282F" w:rsidRPr="00082B61" w:rsidTr="00DD0D6B">
        <w:tc>
          <w:tcPr>
            <w:tcW w:w="846" w:type="dxa"/>
            <w:shd w:val="clear" w:color="auto" w:fill="auto"/>
          </w:tcPr>
          <w:p w:rsidR="0093282F" w:rsidRDefault="0093282F" w:rsidP="00082B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2.4.5</w:t>
            </w:r>
          </w:p>
        </w:tc>
        <w:tc>
          <w:tcPr>
            <w:tcW w:w="2126" w:type="dxa"/>
            <w:shd w:val="clear" w:color="auto" w:fill="auto"/>
          </w:tcPr>
          <w:p w:rsidR="0093282F" w:rsidRDefault="0093282F" w:rsidP="00082B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Затраты на услуги по изготовлению бланочной продукции, в том числе удостоверений</w:t>
            </w:r>
          </w:p>
        </w:tc>
        <w:tc>
          <w:tcPr>
            <w:tcW w:w="1843" w:type="dxa"/>
            <w:shd w:val="clear" w:color="auto" w:fill="auto"/>
          </w:tcPr>
          <w:p w:rsidR="0093282F" w:rsidRDefault="00463C11" w:rsidP="00082B6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40 415,44</w:t>
            </w:r>
          </w:p>
        </w:tc>
        <w:tc>
          <w:tcPr>
            <w:tcW w:w="1701" w:type="dxa"/>
            <w:shd w:val="clear" w:color="auto" w:fill="auto"/>
          </w:tcPr>
          <w:p w:rsidR="0093282F" w:rsidRDefault="00463C11" w:rsidP="00082B6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42 032,05</w:t>
            </w:r>
          </w:p>
        </w:tc>
        <w:tc>
          <w:tcPr>
            <w:tcW w:w="1559" w:type="dxa"/>
            <w:shd w:val="clear" w:color="auto" w:fill="auto"/>
          </w:tcPr>
          <w:p w:rsidR="0093282F" w:rsidRDefault="00463C11" w:rsidP="00082B6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43 713,33</w:t>
            </w:r>
          </w:p>
        </w:tc>
        <w:tc>
          <w:tcPr>
            <w:tcW w:w="7088" w:type="dxa"/>
            <w:shd w:val="clear" w:color="auto" w:fill="auto"/>
          </w:tcPr>
          <w:p w:rsidR="00F8557E" w:rsidRPr="00F8557E" w:rsidRDefault="00463C11" w:rsidP="00DF2C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 xml:space="preserve">Нормативные затраты </w:t>
            </w:r>
            <w:r w:rsidRPr="00463C11">
              <w:rPr>
                <w:rFonts w:ascii="Times New Roman" w:eastAsia="Calibri" w:hAnsi="Times New Roman" w:cs="Times New Roman"/>
              </w:rPr>
              <w:t>на услуги по изготовлению бланочной продукции, в том числе удостоверений определяются затратами на текущий финансовый год с учетом показателей индекса роста потребительских цен</w:t>
            </w:r>
          </w:p>
        </w:tc>
      </w:tr>
      <w:tr w:rsidR="00082B61" w:rsidRPr="00082B61" w:rsidTr="00DD0D6B">
        <w:tc>
          <w:tcPr>
            <w:tcW w:w="846" w:type="dxa"/>
            <w:shd w:val="clear" w:color="auto" w:fill="auto"/>
          </w:tcPr>
          <w:p w:rsidR="00082B61" w:rsidRPr="001170EE" w:rsidRDefault="00082B61" w:rsidP="00082B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70EE">
              <w:rPr>
                <w:rFonts w:ascii="Times New Roman" w:eastAsia="Times New Roman" w:hAnsi="Times New Roman" w:cs="Times New Roman"/>
                <w:b/>
                <w:lang w:eastAsia="ru-RU"/>
              </w:rPr>
              <w:t>2.5</w:t>
            </w:r>
          </w:p>
        </w:tc>
        <w:tc>
          <w:tcPr>
            <w:tcW w:w="2126" w:type="dxa"/>
            <w:shd w:val="clear" w:color="auto" w:fill="auto"/>
          </w:tcPr>
          <w:p w:rsidR="00082B61" w:rsidRPr="001170EE" w:rsidRDefault="00082B61" w:rsidP="00082B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70EE">
              <w:rPr>
                <w:rFonts w:ascii="Times New Roman" w:eastAsia="Times New Roman" w:hAnsi="Times New Roman" w:cs="Times New Roman"/>
                <w:b/>
                <w:lang w:eastAsia="ru-RU"/>
              </w:rPr>
              <w:t>Затраты на приобретение мебели</w:t>
            </w:r>
          </w:p>
        </w:tc>
        <w:tc>
          <w:tcPr>
            <w:tcW w:w="1843" w:type="dxa"/>
            <w:shd w:val="clear" w:color="auto" w:fill="auto"/>
          </w:tcPr>
          <w:p w:rsidR="00082B61" w:rsidRPr="001170EE" w:rsidRDefault="00B84DB8" w:rsidP="00082B61">
            <w:pPr>
              <w:autoSpaceDE w:val="0"/>
              <w:autoSpaceDN w:val="0"/>
              <w:spacing w:after="12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170EE">
              <w:rPr>
                <w:rFonts w:ascii="Times New Roman" w:eastAsia="Calibri" w:hAnsi="Times New Roman" w:cs="Times New Roman"/>
                <w:b/>
              </w:rPr>
              <w:t>303 257,64</w:t>
            </w:r>
          </w:p>
        </w:tc>
        <w:tc>
          <w:tcPr>
            <w:tcW w:w="1701" w:type="dxa"/>
            <w:shd w:val="clear" w:color="auto" w:fill="auto"/>
          </w:tcPr>
          <w:p w:rsidR="00082B61" w:rsidRPr="001170EE" w:rsidRDefault="00B84DB8" w:rsidP="00082B61">
            <w:pPr>
              <w:autoSpaceDE w:val="0"/>
              <w:autoSpaceDN w:val="0"/>
              <w:spacing w:after="12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170EE">
              <w:rPr>
                <w:rFonts w:ascii="Times New Roman" w:eastAsia="Calibri" w:hAnsi="Times New Roman" w:cs="Times New Roman"/>
                <w:b/>
              </w:rPr>
              <w:t>315 388,92</w:t>
            </w:r>
          </w:p>
        </w:tc>
        <w:tc>
          <w:tcPr>
            <w:tcW w:w="1559" w:type="dxa"/>
            <w:shd w:val="clear" w:color="auto" w:fill="auto"/>
          </w:tcPr>
          <w:p w:rsidR="00082B61" w:rsidRPr="001170EE" w:rsidRDefault="00B84DB8" w:rsidP="00082B61">
            <w:pPr>
              <w:autoSpaceDE w:val="0"/>
              <w:autoSpaceDN w:val="0"/>
              <w:spacing w:after="12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170EE">
              <w:rPr>
                <w:rFonts w:ascii="Times New Roman" w:eastAsia="Calibri" w:hAnsi="Times New Roman" w:cs="Times New Roman"/>
                <w:b/>
              </w:rPr>
              <w:t>328 007,40</w:t>
            </w:r>
          </w:p>
        </w:tc>
        <w:tc>
          <w:tcPr>
            <w:tcW w:w="7088" w:type="dxa"/>
            <w:shd w:val="clear" w:color="auto" w:fill="auto"/>
          </w:tcPr>
          <w:p w:rsidR="00B3792B" w:rsidRPr="001170EE" w:rsidRDefault="00B3792B" w:rsidP="00B379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170EE">
              <w:rPr>
                <w:rFonts w:ascii="Times New Roman" w:hAnsi="Times New Roman" w:cs="Times New Roman"/>
                <w:b/>
              </w:rPr>
              <w:t>Расчет нормативных затрат на приобретение мебели осуществляет исходя из нормативных затрат на приобретение комплекта мебели по формуле:</w:t>
            </w:r>
          </w:p>
          <w:p w:rsidR="00B3792B" w:rsidRPr="001170EE" w:rsidRDefault="00B3792B" w:rsidP="00B379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</w:rPr>
            </w:pPr>
          </w:p>
          <w:p w:rsidR="00B3792B" w:rsidRPr="001170EE" w:rsidRDefault="00B3792B" w:rsidP="00B37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170EE">
              <w:rPr>
                <w:rFonts w:ascii="Times New Roman" w:hAnsi="Times New Roman" w:cs="Times New Roman"/>
                <w:b/>
                <w:noProof/>
                <w:position w:val="-32"/>
                <w:lang w:eastAsia="ru-RU"/>
              </w:rPr>
              <w:drawing>
                <wp:inline distT="0" distB="0" distL="0" distR="0">
                  <wp:extent cx="2219325" cy="5334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3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792B" w:rsidRPr="001170EE" w:rsidRDefault="00B3792B" w:rsidP="00B379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B3792B" w:rsidRPr="001170EE" w:rsidRDefault="00B3792B" w:rsidP="00B379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170EE">
              <w:rPr>
                <w:rFonts w:ascii="Times New Roman" w:hAnsi="Times New Roman" w:cs="Times New Roman"/>
                <w:b/>
              </w:rPr>
              <w:t xml:space="preserve">где: </w:t>
            </w:r>
            <w:proofErr w:type="spellStart"/>
            <w:r w:rsidRPr="001170EE">
              <w:rPr>
                <w:rFonts w:ascii="Times New Roman" w:hAnsi="Times New Roman" w:cs="Times New Roman"/>
                <w:b/>
              </w:rPr>
              <w:t>НЗ</w:t>
            </w:r>
            <w:r w:rsidRPr="001170EE">
              <w:rPr>
                <w:rFonts w:ascii="Times New Roman" w:hAnsi="Times New Roman" w:cs="Times New Roman"/>
                <w:b/>
                <w:vertAlign w:val="subscript"/>
              </w:rPr>
              <w:t>меб</w:t>
            </w:r>
            <w:proofErr w:type="spellEnd"/>
            <w:r w:rsidRPr="001170EE">
              <w:rPr>
                <w:rFonts w:ascii="Times New Roman" w:hAnsi="Times New Roman" w:cs="Times New Roman"/>
                <w:b/>
              </w:rPr>
              <w:t xml:space="preserve"> - нормативные затраты на приобретение комплекта мебели;</w:t>
            </w:r>
          </w:p>
          <w:p w:rsidR="00B3792B" w:rsidRPr="001170EE" w:rsidRDefault="00B3792B" w:rsidP="00B379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1170EE">
              <w:rPr>
                <w:rFonts w:ascii="Times New Roman" w:hAnsi="Times New Roman" w:cs="Times New Roman"/>
                <w:b/>
              </w:rPr>
              <w:t>Н</w:t>
            </w:r>
            <w:r w:rsidRPr="001170EE">
              <w:rPr>
                <w:rFonts w:ascii="Times New Roman" w:hAnsi="Times New Roman" w:cs="Times New Roman"/>
                <w:b/>
                <w:vertAlign w:val="subscript"/>
              </w:rPr>
              <w:t>ц</w:t>
            </w:r>
            <w:proofErr w:type="spellEnd"/>
            <w:r w:rsidRPr="001170EE">
              <w:rPr>
                <w:rFonts w:ascii="Times New Roman" w:hAnsi="Times New Roman" w:cs="Times New Roman"/>
                <w:b/>
                <w:vertAlign w:val="subscript"/>
              </w:rPr>
              <w:t xml:space="preserve"> </w:t>
            </w:r>
            <w:proofErr w:type="spellStart"/>
            <w:r w:rsidRPr="001170EE">
              <w:rPr>
                <w:rFonts w:ascii="Times New Roman" w:hAnsi="Times New Roman" w:cs="Times New Roman"/>
                <w:b/>
                <w:vertAlign w:val="subscript"/>
              </w:rPr>
              <w:t>меб</w:t>
            </w:r>
            <w:proofErr w:type="spellEnd"/>
            <w:r w:rsidRPr="001170EE">
              <w:rPr>
                <w:rFonts w:ascii="Times New Roman" w:hAnsi="Times New Roman" w:cs="Times New Roman"/>
                <w:b/>
              </w:rPr>
              <w:t xml:space="preserve"> - норматив цены комплекта мебели в расчете на одного работника КГФК;</w:t>
            </w:r>
          </w:p>
          <w:p w:rsidR="00B3792B" w:rsidRPr="001170EE" w:rsidRDefault="00B3792B" w:rsidP="00B379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1170EE">
              <w:rPr>
                <w:rFonts w:ascii="Times New Roman" w:hAnsi="Times New Roman" w:cs="Times New Roman"/>
                <w:b/>
              </w:rPr>
              <w:t>Ч</w:t>
            </w:r>
            <w:r w:rsidRPr="001170EE">
              <w:rPr>
                <w:rFonts w:ascii="Times New Roman" w:hAnsi="Times New Roman" w:cs="Times New Roman"/>
                <w:b/>
                <w:vertAlign w:val="subscript"/>
              </w:rPr>
              <w:t>пр</w:t>
            </w:r>
            <w:proofErr w:type="spellEnd"/>
            <w:r w:rsidRPr="001170EE">
              <w:rPr>
                <w:rFonts w:ascii="Times New Roman" w:hAnsi="Times New Roman" w:cs="Times New Roman"/>
                <w:b/>
              </w:rPr>
              <w:t xml:space="preserve"> - прогнозируемая численность работников КГФК;</w:t>
            </w:r>
          </w:p>
          <w:p w:rsidR="00B3792B" w:rsidRPr="001170EE" w:rsidRDefault="00B3792B" w:rsidP="00B379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1170EE">
              <w:rPr>
                <w:rFonts w:ascii="Times New Roman" w:hAnsi="Times New Roman" w:cs="Times New Roman"/>
                <w:b/>
              </w:rPr>
              <w:t>Н</w:t>
            </w:r>
            <w:r w:rsidRPr="001170EE">
              <w:rPr>
                <w:rFonts w:ascii="Times New Roman" w:hAnsi="Times New Roman" w:cs="Times New Roman"/>
                <w:b/>
                <w:vertAlign w:val="subscript"/>
              </w:rPr>
              <w:t>спи</w:t>
            </w:r>
            <w:proofErr w:type="spellEnd"/>
            <w:r w:rsidRPr="001170EE">
              <w:rPr>
                <w:rFonts w:ascii="Times New Roman" w:hAnsi="Times New Roman" w:cs="Times New Roman"/>
                <w:b/>
                <w:vertAlign w:val="subscript"/>
              </w:rPr>
              <w:t xml:space="preserve"> </w:t>
            </w:r>
            <w:proofErr w:type="spellStart"/>
            <w:r w:rsidRPr="001170EE">
              <w:rPr>
                <w:rFonts w:ascii="Times New Roman" w:hAnsi="Times New Roman" w:cs="Times New Roman"/>
                <w:b/>
                <w:vertAlign w:val="subscript"/>
              </w:rPr>
              <w:t>меб</w:t>
            </w:r>
            <w:proofErr w:type="spellEnd"/>
            <w:r w:rsidRPr="001170EE">
              <w:rPr>
                <w:rFonts w:ascii="Times New Roman" w:hAnsi="Times New Roman" w:cs="Times New Roman"/>
                <w:b/>
              </w:rPr>
              <w:t xml:space="preserve"> - норматив срока полезного использования комплекта мебели;</w:t>
            </w:r>
          </w:p>
          <w:p w:rsidR="00B3792B" w:rsidRPr="001170EE" w:rsidRDefault="00B3792B" w:rsidP="00B379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1170EE">
              <w:rPr>
                <w:rFonts w:ascii="Times New Roman" w:hAnsi="Times New Roman" w:cs="Times New Roman"/>
                <w:b/>
              </w:rPr>
              <w:t>Ч</w:t>
            </w:r>
            <w:r w:rsidRPr="001170EE">
              <w:rPr>
                <w:rFonts w:ascii="Times New Roman" w:hAnsi="Times New Roman" w:cs="Times New Roman"/>
                <w:b/>
                <w:vertAlign w:val="subscript"/>
              </w:rPr>
              <w:t>пл</w:t>
            </w:r>
            <w:proofErr w:type="spellEnd"/>
            <w:r w:rsidRPr="001170EE">
              <w:rPr>
                <w:rFonts w:ascii="Times New Roman" w:hAnsi="Times New Roman" w:cs="Times New Roman"/>
                <w:b/>
              </w:rPr>
              <w:t xml:space="preserve"> - количество должностей, планируемых к замещению в КГФК</w:t>
            </w:r>
          </w:p>
          <w:p w:rsidR="00082B61" w:rsidRPr="001170EE" w:rsidRDefault="00082B61" w:rsidP="00082B6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82B61" w:rsidRPr="00082B61" w:rsidTr="0093282F">
        <w:tc>
          <w:tcPr>
            <w:tcW w:w="846" w:type="dxa"/>
          </w:tcPr>
          <w:p w:rsidR="00082B61" w:rsidRPr="001170EE" w:rsidRDefault="00082B61" w:rsidP="00082B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70EE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2.6</w:t>
            </w:r>
          </w:p>
        </w:tc>
        <w:tc>
          <w:tcPr>
            <w:tcW w:w="2126" w:type="dxa"/>
          </w:tcPr>
          <w:p w:rsidR="00082B61" w:rsidRPr="001170EE" w:rsidRDefault="00082B61" w:rsidP="00082B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70E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Затраты на приобретение материальных запасов, не отнесенные к затратам, указанным в </w:t>
            </w:r>
            <w:hyperlink r:id="rId22" w:history="1">
              <w:r w:rsidRPr="001170EE">
                <w:rPr>
                  <w:rFonts w:ascii="Times New Roman" w:eastAsia="Times New Roman" w:hAnsi="Times New Roman" w:cs="Times New Roman"/>
                  <w:b/>
                  <w:lang w:eastAsia="ru-RU"/>
                </w:rPr>
                <w:t>подпунктах «а»</w:t>
              </w:r>
            </w:hyperlink>
            <w:r w:rsidRPr="001170E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- «</w:t>
            </w:r>
            <w:hyperlink r:id="rId23" w:history="1">
              <w:r w:rsidRPr="001170EE">
                <w:rPr>
                  <w:rFonts w:ascii="Times New Roman" w:eastAsia="Times New Roman" w:hAnsi="Times New Roman" w:cs="Times New Roman"/>
                  <w:b/>
                  <w:lang w:eastAsia="ru-RU"/>
                </w:rPr>
                <w:t>ж» пункта 6</w:t>
              </w:r>
            </w:hyperlink>
            <w:r w:rsidRPr="001170E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Общих правил</w:t>
            </w:r>
          </w:p>
        </w:tc>
        <w:tc>
          <w:tcPr>
            <w:tcW w:w="1843" w:type="dxa"/>
          </w:tcPr>
          <w:p w:rsidR="00082B61" w:rsidRPr="001170EE" w:rsidRDefault="007943ED" w:rsidP="00082B61">
            <w:pPr>
              <w:rPr>
                <w:rFonts w:ascii="Times New Roman" w:eastAsia="Calibri" w:hAnsi="Times New Roman" w:cs="Times New Roman"/>
                <w:b/>
              </w:rPr>
            </w:pPr>
            <w:r w:rsidRPr="001170EE">
              <w:rPr>
                <w:rFonts w:ascii="Times New Roman" w:eastAsia="Calibri" w:hAnsi="Times New Roman" w:cs="Times New Roman"/>
                <w:b/>
              </w:rPr>
              <w:t>1 108 817,00</w:t>
            </w:r>
          </w:p>
        </w:tc>
        <w:tc>
          <w:tcPr>
            <w:tcW w:w="1701" w:type="dxa"/>
          </w:tcPr>
          <w:p w:rsidR="00082B61" w:rsidRPr="001170EE" w:rsidRDefault="007943ED" w:rsidP="00082B61">
            <w:pPr>
              <w:rPr>
                <w:rFonts w:ascii="Times New Roman" w:eastAsia="Calibri" w:hAnsi="Times New Roman" w:cs="Times New Roman"/>
                <w:b/>
              </w:rPr>
            </w:pPr>
            <w:r w:rsidRPr="001170EE">
              <w:rPr>
                <w:rFonts w:ascii="Times New Roman" w:eastAsia="Calibri" w:hAnsi="Times New Roman" w:cs="Times New Roman"/>
                <w:b/>
              </w:rPr>
              <w:t>1 056 418,00</w:t>
            </w:r>
          </w:p>
        </w:tc>
        <w:tc>
          <w:tcPr>
            <w:tcW w:w="1559" w:type="dxa"/>
          </w:tcPr>
          <w:p w:rsidR="00082B61" w:rsidRPr="001170EE" w:rsidRDefault="007943ED" w:rsidP="00082B61">
            <w:pPr>
              <w:rPr>
                <w:rFonts w:ascii="Times New Roman" w:eastAsia="Calibri" w:hAnsi="Times New Roman" w:cs="Times New Roman"/>
                <w:b/>
              </w:rPr>
            </w:pPr>
            <w:r w:rsidRPr="001170EE">
              <w:rPr>
                <w:rFonts w:ascii="Times New Roman" w:eastAsia="Calibri" w:hAnsi="Times New Roman" w:cs="Times New Roman"/>
                <w:b/>
              </w:rPr>
              <w:t>1 110 348,97</w:t>
            </w:r>
          </w:p>
        </w:tc>
        <w:tc>
          <w:tcPr>
            <w:tcW w:w="7088" w:type="dxa"/>
          </w:tcPr>
          <w:p w:rsidR="00082B61" w:rsidRPr="001170EE" w:rsidRDefault="00082B61" w:rsidP="00082B6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70E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Расчет нормативных затрат на приобретение материальных </w:t>
            </w:r>
            <w:proofErr w:type="gramStart"/>
            <w:r w:rsidRPr="001170E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запасов,   </w:t>
            </w:r>
            <w:proofErr w:type="gramEnd"/>
            <w:r w:rsidRPr="001170E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не отнесенных к затратам, указанным в </w:t>
            </w:r>
            <w:hyperlink r:id="rId24" w:history="1">
              <w:r w:rsidRPr="001170EE">
                <w:rPr>
                  <w:rFonts w:ascii="Times New Roman" w:eastAsia="Times New Roman" w:hAnsi="Times New Roman" w:cs="Times New Roman"/>
                  <w:b/>
                  <w:lang w:eastAsia="ru-RU"/>
                </w:rPr>
                <w:t>подпунктах «а»</w:t>
              </w:r>
            </w:hyperlink>
            <w:r w:rsidRPr="001170E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- «</w:t>
            </w:r>
            <w:hyperlink r:id="rId25" w:history="1">
              <w:r w:rsidRPr="001170EE">
                <w:rPr>
                  <w:rFonts w:ascii="Times New Roman" w:eastAsia="Times New Roman" w:hAnsi="Times New Roman" w:cs="Times New Roman"/>
                  <w:b/>
                  <w:lang w:eastAsia="ru-RU"/>
                </w:rPr>
                <w:t>ж» пункта 6</w:t>
              </w:r>
            </w:hyperlink>
            <w:r w:rsidRPr="001170E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Общих правил, осуществляется исходя из следующих подгрупп затрат:</w:t>
            </w:r>
          </w:p>
          <w:p w:rsidR="00082B61" w:rsidRPr="001170EE" w:rsidRDefault="00082B61" w:rsidP="00082B6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70EE">
              <w:rPr>
                <w:rFonts w:ascii="Times New Roman" w:eastAsia="Times New Roman" w:hAnsi="Times New Roman" w:cs="Times New Roman"/>
                <w:b/>
                <w:lang w:eastAsia="ru-RU"/>
              </w:rPr>
              <w:t>затраты на приобретение канцелярских принадлежностей;</w:t>
            </w:r>
          </w:p>
          <w:p w:rsidR="00082B61" w:rsidRPr="001170EE" w:rsidRDefault="00082B61" w:rsidP="00082B6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70EE">
              <w:rPr>
                <w:rFonts w:ascii="Times New Roman" w:eastAsia="Times New Roman" w:hAnsi="Times New Roman" w:cs="Times New Roman"/>
                <w:b/>
                <w:lang w:eastAsia="ru-RU"/>
              </w:rPr>
              <w:t>затраты на приобретение хозяйственных товаров и принадлежностей;</w:t>
            </w:r>
          </w:p>
          <w:p w:rsidR="00082B61" w:rsidRPr="001170EE" w:rsidRDefault="00082B61" w:rsidP="00082B6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70E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затраты на приобретение бумажной продукции; </w:t>
            </w:r>
          </w:p>
          <w:p w:rsidR="00082B61" w:rsidRPr="001170EE" w:rsidRDefault="00082B61" w:rsidP="00082B6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70EE">
              <w:rPr>
                <w:rFonts w:ascii="Times New Roman" w:eastAsia="Times New Roman" w:hAnsi="Times New Roman" w:cs="Times New Roman"/>
                <w:b/>
                <w:lang w:eastAsia="ru-RU"/>
              </w:rPr>
              <w:t>затраты на приобретение материальных запасов для нужд гражданской обороны</w:t>
            </w:r>
          </w:p>
        </w:tc>
      </w:tr>
      <w:tr w:rsidR="00082B61" w:rsidRPr="00082B61" w:rsidTr="007943ED">
        <w:tc>
          <w:tcPr>
            <w:tcW w:w="846" w:type="dxa"/>
            <w:shd w:val="clear" w:color="auto" w:fill="auto"/>
          </w:tcPr>
          <w:p w:rsidR="00082B61" w:rsidRPr="00082B61" w:rsidRDefault="00082B61" w:rsidP="00082B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2B61">
              <w:rPr>
                <w:rFonts w:ascii="Times New Roman" w:eastAsia="Times New Roman" w:hAnsi="Times New Roman" w:cs="Times New Roman"/>
                <w:lang w:eastAsia="ru-RU"/>
              </w:rPr>
              <w:t>2.6.1</w:t>
            </w:r>
          </w:p>
        </w:tc>
        <w:tc>
          <w:tcPr>
            <w:tcW w:w="2126" w:type="dxa"/>
            <w:shd w:val="clear" w:color="auto" w:fill="auto"/>
          </w:tcPr>
          <w:p w:rsidR="00082B61" w:rsidRPr="00082B61" w:rsidRDefault="00082B61" w:rsidP="00082B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2B61">
              <w:rPr>
                <w:rFonts w:ascii="Times New Roman" w:eastAsia="Times New Roman" w:hAnsi="Times New Roman" w:cs="Times New Roman"/>
                <w:lang w:eastAsia="ru-RU"/>
              </w:rPr>
              <w:t>Затраты на приобретение канцелярских принадлежностей</w:t>
            </w:r>
          </w:p>
        </w:tc>
        <w:tc>
          <w:tcPr>
            <w:tcW w:w="1843" w:type="dxa"/>
            <w:shd w:val="clear" w:color="auto" w:fill="auto"/>
          </w:tcPr>
          <w:p w:rsidR="00082B61" w:rsidRPr="00082B61" w:rsidRDefault="00B84DB8" w:rsidP="00082B61">
            <w:pPr>
              <w:autoSpaceDE w:val="0"/>
              <w:autoSpaceDN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573 690,00</w:t>
            </w:r>
          </w:p>
        </w:tc>
        <w:tc>
          <w:tcPr>
            <w:tcW w:w="1701" w:type="dxa"/>
            <w:shd w:val="clear" w:color="auto" w:fill="auto"/>
          </w:tcPr>
          <w:p w:rsidR="00082B61" w:rsidRPr="00082B61" w:rsidRDefault="00B84DB8" w:rsidP="0060253A">
            <w:pPr>
              <w:autoSpaceDE w:val="0"/>
              <w:autoSpaceDN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596 635,00</w:t>
            </w:r>
          </w:p>
        </w:tc>
        <w:tc>
          <w:tcPr>
            <w:tcW w:w="1559" w:type="dxa"/>
            <w:shd w:val="clear" w:color="auto" w:fill="auto"/>
          </w:tcPr>
          <w:p w:rsidR="00082B61" w:rsidRPr="00082B61" w:rsidRDefault="00B84DB8" w:rsidP="00082B61">
            <w:pPr>
              <w:autoSpaceDE w:val="0"/>
              <w:autoSpaceDN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620 490,00</w:t>
            </w:r>
          </w:p>
        </w:tc>
        <w:tc>
          <w:tcPr>
            <w:tcW w:w="7088" w:type="dxa"/>
            <w:shd w:val="clear" w:color="auto" w:fill="auto"/>
          </w:tcPr>
          <w:p w:rsidR="00082B61" w:rsidRPr="00082B61" w:rsidRDefault="00082B61" w:rsidP="00082B6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proofErr w:type="spellStart"/>
            <w:r w:rsidRPr="00082B61">
              <w:rPr>
                <w:rFonts w:ascii="Times New Roman" w:eastAsia="Calibri" w:hAnsi="Times New Roman" w:cs="Times New Roman"/>
              </w:rPr>
              <w:t>НЗ</w:t>
            </w:r>
            <w:r w:rsidRPr="00082B61">
              <w:rPr>
                <w:rFonts w:ascii="Times New Roman" w:eastAsia="Calibri" w:hAnsi="Times New Roman" w:cs="Times New Roman"/>
                <w:vertAlign w:val="subscript"/>
              </w:rPr>
              <w:t>канц</w:t>
            </w:r>
            <w:proofErr w:type="spellEnd"/>
            <w:r w:rsidRPr="00082B61">
              <w:rPr>
                <w:rFonts w:ascii="Times New Roman" w:eastAsia="Calibri" w:hAnsi="Times New Roman" w:cs="Times New Roman"/>
              </w:rPr>
              <w:t xml:space="preserve"> = </w:t>
            </w:r>
            <w:proofErr w:type="spellStart"/>
            <w:r w:rsidRPr="00082B61">
              <w:rPr>
                <w:rFonts w:ascii="Times New Roman" w:eastAsia="Calibri" w:hAnsi="Times New Roman" w:cs="Times New Roman"/>
              </w:rPr>
              <w:t>Ч</w:t>
            </w:r>
            <w:r w:rsidRPr="00082B61">
              <w:rPr>
                <w:rFonts w:ascii="Times New Roman" w:eastAsia="Calibri" w:hAnsi="Times New Roman" w:cs="Times New Roman"/>
                <w:vertAlign w:val="subscript"/>
              </w:rPr>
              <w:t>р</w:t>
            </w:r>
            <w:proofErr w:type="spellEnd"/>
            <w:r w:rsidRPr="00082B61">
              <w:rPr>
                <w:rFonts w:ascii="Times New Roman" w:eastAsia="Calibri" w:hAnsi="Times New Roman" w:cs="Times New Roman"/>
              </w:rPr>
              <w:t xml:space="preserve"> x </w:t>
            </w:r>
            <w:proofErr w:type="spellStart"/>
            <w:r w:rsidRPr="00082B61">
              <w:rPr>
                <w:rFonts w:ascii="Times New Roman" w:eastAsia="Calibri" w:hAnsi="Times New Roman" w:cs="Times New Roman"/>
              </w:rPr>
              <w:t>Н</w:t>
            </w:r>
            <w:r w:rsidRPr="00082B61">
              <w:rPr>
                <w:rFonts w:ascii="Times New Roman" w:eastAsia="Calibri" w:hAnsi="Times New Roman" w:cs="Times New Roman"/>
                <w:vertAlign w:val="subscript"/>
              </w:rPr>
              <w:t>ц</w:t>
            </w:r>
            <w:proofErr w:type="spellEnd"/>
            <w:r w:rsidRPr="00082B61">
              <w:rPr>
                <w:rFonts w:ascii="Times New Roman" w:eastAsia="Calibri" w:hAnsi="Times New Roman" w:cs="Times New Roman"/>
                <w:vertAlign w:val="subscript"/>
              </w:rPr>
              <w:t xml:space="preserve"> </w:t>
            </w:r>
            <w:proofErr w:type="spellStart"/>
            <w:r w:rsidRPr="00082B61">
              <w:rPr>
                <w:rFonts w:ascii="Times New Roman" w:eastAsia="Calibri" w:hAnsi="Times New Roman" w:cs="Times New Roman"/>
                <w:vertAlign w:val="subscript"/>
              </w:rPr>
              <w:t>канц</w:t>
            </w:r>
            <w:proofErr w:type="spellEnd"/>
            <w:r w:rsidRPr="00082B61">
              <w:rPr>
                <w:rFonts w:ascii="Times New Roman" w:eastAsia="Calibri" w:hAnsi="Times New Roman" w:cs="Times New Roman"/>
              </w:rPr>
              <w:t>,</w:t>
            </w:r>
          </w:p>
          <w:p w:rsidR="00082B61" w:rsidRPr="00082B61" w:rsidRDefault="00082B61" w:rsidP="00082B6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082B61">
              <w:rPr>
                <w:rFonts w:ascii="Times New Roman" w:eastAsia="Calibri" w:hAnsi="Times New Roman" w:cs="Times New Roman"/>
              </w:rPr>
              <w:t xml:space="preserve">где: </w:t>
            </w:r>
            <w:proofErr w:type="spellStart"/>
            <w:r w:rsidRPr="00082B61">
              <w:rPr>
                <w:rFonts w:ascii="Times New Roman" w:eastAsia="Calibri" w:hAnsi="Times New Roman" w:cs="Times New Roman"/>
              </w:rPr>
              <w:t>НЗ</w:t>
            </w:r>
            <w:r w:rsidRPr="00082B61">
              <w:rPr>
                <w:rFonts w:ascii="Times New Roman" w:eastAsia="Calibri" w:hAnsi="Times New Roman" w:cs="Times New Roman"/>
                <w:vertAlign w:val="subscript"/>
              </w:rPr>
              <w:t>канц</w:t>
            </w:r>
            <w:proofErr w:type="spellEnd"/>
            <w:r w:rsidRPr="00082B61">
              <w:rPr>
                <w:rFonts w:ascii="Times New Roman" w:eastAsia="Calibri" w:hAnsi="Times New Roman" w:cs="Times New Roman"/>
              </w:rPr>
              <w:t xml:space="preserve"> - нормативные затраты на приобретение канцелярских принадлежностей;</w:t>
            </w:r>
          </w:p>
          <w:p w:rsidR="00082B61" w:rsidRPr="00082B61" w:rsidRDefault="00082B61" w:rsidP="00082B6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082B61">
              <w:rPr>
                <w:rFonts w:ascii="Times New Roman" w:eastAsia="Calibri" w:hAnsi="Times New Roman" w:cs="Times New Roman"/>
              </w:rPr>
              <w:t>Ч</w:t>
            </w:r>
            <w:r w:rsidRPr="00082B61">
              <w:rPr>
                <w:rFonts w:ascii="Times New Roman" w:eastAsia="Calibri" w:hAnsi="Times New Roman" w:cs="Times New Roman"/>
                <w:vertAlign w:val="subscript"/>
              </w:rPr>
              <w:t>р</w:t>
            </w:r>
            <w:proofErr w:type="spellEnd"/>
            <w:r w:rsidRPr="00082B61">
              <w:rPr>
                <w:rFonts w:ascii="Times New Roman" w:eastAsia="Calibri" w:hAnsi="Times New Roman" w:cs="Times New Roman"/>
              </w:rPr>
              <w:t xml:space="preserve"> - расчетная численность работников КГФК;</w:t>
            </w:r>
          </w:p>
          <w:p w:rsidR="00082B61" w:rsidRPr="00082B61" w:rsidRDefault="00082B61" w:rsidP="00082B6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082B61">
              <w:rPr>
                <w:rFonts w:ascii="Times New Roman" w:eastAsia="Calibri" w:hAnsi="Times New Roman" w:cs="Times New Roman"/>
              </w:rPr>
              <w:t>Н</w:t>
            </w:r>
            <w:r w:rsidRPr="00082B61">
              <w:rPr>
                <w:rFonts w:ascii="Times New Roman" w:eastAsia="Calibri" w:hAnsi="Times New Roman" w:cs="Times New Roman"/>
                <w:vertAlign w:val="subscript"/>
              </w:rPr>
              <w:t>ц</w:t>
            </w:r>
            <w:proofErr w:type="spellEnd"/>
            <w:r w:rsidRPr="00082B61">
              <w:rPr>
                <w:rFonts w:ascii="Times New Roman" w:eastAsia="Calibri" w:hAnsi="Times New Roman" w:cs="Times New Roman"/>
                <w:vertAlign w:val="subscript"/>
              </w:rPr>
              <w:t xml:space="preserve"> </w:t>
            </w:r>
            <w:proofErr w:type="spellStart"/>
            <w:r w:rsidRPr="00082B61">
              <w:rPr>
                <w:rFonts w:ascii="Times New Roman" w:eastAsia="Calibri" w:hAnsi="Times New Roman" w:cs="Times New Roman"/>
                <w:vertAlign w:val="subscript"/>
              </w:rPr>
              <w:t>канц</w:t>
            </w:r>
            <w:proofErr w:type="spellEnd"/>
            <w:r w:rsidRPr="00082B61">
              <w:rPr>
                <w:rFonts w:ascii="Times New Roman" w:eastAsia="Calibri" w:hAnsi="Times New Roman" w:cs="Times New Roman"/>
              </w:rPr>
              <w:t xml:space="preserve"> - норматив цены набора канцелярских принадлежностей для одного работника КГФК</w:t>
            </w:r>
          </w:p>
        </w:tc>
      </w:tr>
      <w:tr w:rsidR="00082B61" w:rsidRPr="00082B61" w:rsidTr="007943ED">
        <w:tc>
          <w:tcPr>
            <w:tcW w:w="846" w:type="dxa"/>
            <w:shd w:val="clear" w:color="auto" w:fill="auto"/>
          </w:tcPr>
          <w:p w:rsidR="00082B61" w:rsidRPr="00082B61" w:rsidRDefault="00082B61" w:rsidP="00082B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2B61">
              <w:rPr>
                <w:rFonts w:ascii="Times New Roman" w:eastAsia="Times New Roman" w:hAnsi="Times New Roman" w:cs="Times New Roman"/>
                <w:lang w:eastAsia="ru-RU"/>
              </w:rPr>
              <w:t>2.6.2</w:t>
            </w:r>
          </w:p>
        </w:tc>
        <w:tc>
          <w:tcPr>
            <w:tcW w:w="2126" w:type="dxa"/>
            <w:shd w:val="clear" w:color="auto" w:fill="auto"/>
          </w:tcPr>
          <w:p w:rsidR="00082B61" w:rsidRPr="00082B61" w:rsidRDefault="00082B61" w:rsidP="00082B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2B61">
              <w:rPr>
                <w:rFonts w:ascii="Times New Roman" w:eastAsia="Times New Roman" w:hAnsi="Times New Roman" w:cs="Times New Roman"/>
                <w:lang w:eastAsia="ru-RU"/>
              </w:rPr>
              <w:t>Затраты на приобретение хозяйственных товаров и принадлежностей</w:t>
            </w:r>
          </w:p>
        </w:tc>
        <w:tc>
          <w:tcPr>
            <w:tcW w:w="1843" w:type="dxa"/>
            <w:shd w:val="clear" w:color="auto" w:fill="auto"/>
          </w:tcPr>
          <w:p w:rsidR="00082B61" w:rsidRPr="00082B61" w:rsidRDefault="00B84DB8" w:rsidP="00082B61">
            <w:pPr>
              <w:autoSpaceDE w:val="0"/>
              <w:autoSpaceDN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298 647,00</w:t>
            </w:r>
          </w:p>
        </w:tc>
        <w:tc>
          <w:tcPr>
            <w:tcW w:w="1701" w:type="dxa"/>
            <w:shd w:val="clear" w:color="auto" w:fill="auto"/>
          </w:tcPr>
          <w:p w:rsidR="00082B61" w:rsidRPr="00082B61" w:rsidRDefault="00B84DB8" w:rsidP="00082B61">
            <w:pPr>
              <w:autoSpaceDE w:val="0"/>
              <w:autoSpaceDN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309 708,00</w:t>
            </w:r>
          </w:p>
        </w:tc>
        <w:tc>
          <w:tcPr>
            <w:tcW w:w="1559" w:type="dxa"/>
            <w:shd w:val="clear" w:color="auto" w:fill="auto"/>
          </w:tcPr>
          <w:p w:rsidR="00082B61" w:rsidRPr="00082B61" w:rsidRDefault="004D5EB0" w:rsidP="00082B61">
            <w:pPr>
              <w:autoSpaceDE w:val="0"/>
              <w:autoSpaceDN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331 830,00</w:t>
            </w:r>
          </w:p>
        </w:tc>
        <w:tc>
          <w:tcPr>
            <w:tcW w:w="7088" w:type="dxa"/>
            <w:shd w:val="clear" w:color="auto" w:fill="auto"/>
          </w:tcPr>
          <w:p w:rsidR="00082B61" w:rsidRPr="00082B61" w:rsidRDefault="00082B61" w:rsidP="00082B6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proofErr w:type="spellStart"/>
            <w:r w:rsidRPr="00082B61">
              <w:rPr>
                <w:rFonts w:ascii="Times New Roman" w:eastAsia="Calibri" w:hAnsi="Times New Roman" w:cs="Times New Roman"/>
              </w:rPr>
              <w:t>НЗ</w:t>
            </w:r>
            <w:r w:rsidRPr="00082B61">
              <w:rPr>
                <w:rFonts w:ascii="Times New Roman" w:eastAsia="Calibri" w:hAnsi="Times New Roman" w:cs="Times New Roman"/>
                <w:vertAlign w:val="subscript"/>
              </w:rPr>
              <w:t>хоз</w:t>
            </w:r>
            <w:proofErr w:type="spellEnd"/>
            <w:r w:rsidRPr="00082B61">
              <w:rPr>
                <w:rFonts w:ascii="Times New Roman" w:eastAsia="Calibri" w:hAnsi="Times New Roman" w:cs="Times New Roman"/>
              </w:rPr>
              <w:t xml:space="preserve"> = </w:t>
            </w:r>
            <w:proofErr w:type="spellStart"/>
            <w:r w:rsidRPr="00082B61">
              <w:rPr>
                <w:rFonts w:ascii="Times New Roman" w:eastAsia="Calibri" w:hAnsi="Times New Roman" w:cs="Times New Roman"/>
              </w:rPr>
              <w:t>П</w:t>
            </w:r>
            <w:r w:rsidRPr="00082B61">
              <w:rPr>
                <w:rFonts w:ascii="Times New Roman" w:eastAsia="Calibri" w:hAnsi="Times New Roman" w:cs="Times New Roman"/>
                <w:vertAlign w:val="subscript"/>
              </w:rPr>
              <w:t>пом</w:t>
            </w:r>
            <w:proofErr w:type="spellEnd"/>
            <w:r w:rsidRPr="00082B61">
              <w:rPr>
                <w:rFonts w:ascii="Times New Roman" w:eastAsia="Calibri" w:hAnsi="Times New Roman" w:cs="Times New Roman"/>
              </w:rPr>
              <w:t xml:space="preserve"> x </w:t>
            </w:r>
            <w:proofErr w:type="spellStart"/>
            <w:r w:rsidRPr="00082B61">
              <w:rPr>
                <w:rFonts w:ascii="Times New Roman" w:eastAsia="Calibri" w:hAnsi="Times New Roman" w:cs="Times New Roman"/>
              </w:rPr>
              <w:t>Н</w:t>
            </w:r>
            <w:r w:rsidRPr="00082B61">
              <w:rPr>
                <w:rFonts w:ascii="Times New Roman" w:eastAsia="Calibri" w:hAnsi="Times New Roman" w:cs="Times New Roman"/>
                <w:vertAlign w:val="subscript"/>
              </w:rPr>
              <w:t>ц</w:t>
            </w:r>
            <w:proofErr w:type="spellEnd"/>
            <w:r w:rsidRPr="00082B61">
              <w:rPr>
                <w:rFonts w:ascii="Times New Roman" w:eastAsia="Calibri" w:hAnsi="Times New Roman" w:cs="Times New Roman"/>
                <w:vertAlign w:val="subscript"/>
              </w:rPr>
              <w:t xml:space="preserve"> </w:t>
            </w:r>
            <w:proofErr w:type="spellStart"/>
            <w:r w:rsidRPr="00082B61">
              <w:rPr>
                <w:rFonts w:ascii="Times New Roman" w:eastAsia="Calibri" w:hAnsi="Times New Roman" w:cs="Times New Roman"/>
                <w:vertAlign w:val="subscript"/>
              </w:rPr>
              <w:t>хоз</w:t>
            </w:r>
            <w:proofErr w:type="spellEnd"/>
            <w:r w:rsidRPr="00082B61">
              <w:rPr>
                <w:rFonts w:ascii="Times New Roman" w:eastAsia="Calibri" w:hAnsi="Times New Roman" w:cs="Times New Roman"/>
              </w:rPr>
              <w:t xml:space="preserve"> x </w:t>
            </w:r>
            <w:proofErr w:type="spellStart"/>
            <w:r w:rsidRPr="00082B61">
              <w:rPr>
                <w:rFonts w:ascii="Times New Roman" w:eastAsia="Calibri" w:hAnsi="Times New Roman" w:cs="Times New Roman"/>
              </w:rPr>
              <w:t>М</w:t>
            </w:r>
            <w:r w:rsidRPr="00082B61">
              <w:rPr>
                <w:rFonts w:ascii="Times New Roman" w:eastAsia="Calibri" w:hAnsi="Times New Roman" w:cs="Times New Roman"/>
                <w:vertAlign w:val="subscript"/>
              </w:rPr>
              <w:t>хоз</w:t>
            </w:r>
            <w:proofErr w:type="spellEnd"/>
            <w:r w:rsidRPr="00082B61">
              <w:rPr>
                <w:rFonts w:ascii="Times New Roman" w:eastAsia="Calibri" w:hAnsi="Times New Roman" w:cs="Times New Roman"/>
              </w:rPr>
              <w:t>,</w:t>
            </w:r>
          </w:p>
          <w:p w:rsidR="00082B61" w:rsidRPr="00082B61" w:rsidRDefault="00082B61" w:rsidP="00082B6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082B61">
              <w:rPr>
                <w:rFonts w:ascii="Times New Roman" w:eastAsia="Calibri" w:hAnsi="Times New Roman" w:cs="Times New Roman"/>
              </w:rPr>
              <w:t xml:space="preserve">где: </w:t>
            </w:r>
            <w:proofErr w:type="spellStart"/>
            <w:r w:rsidRPr="00082B61">
              <w:rPr>
                <w:rFonts w:ascii="Times New Roman" w:eastAsia="Calibri" w:hAnsi="Times New Roman" w:cs="Times New Roman"/>
              </w:rPr>
              <w:t>НЗ</w:t>
            </w:r>
            <w:r w:rsidRPr="00082B61">
              <w:rPr>
                <w:rFonts w:ascii="Times New Roman" w:eastAsia="Calibri" w:hAnsi="Times New Roman" w:cs="Times New Roman"/>
                <w:vertAlign w:val="subscript"/>
              </w:rPr>
              <w:t>хоз</w:t>
            </w:r>
            <w:proofErr w:type="spellEnd"/>
            <w:r w:rsidRPr="00082B61">
              <w:rPr>
                <w:rFonts w:ascii="Times New Roman" w:eastAsia="Calibri" w:hAnsi="Times New Roman" w:cs="Times New Roman"/>
              </w:rPr>
              <w:t xml:space="preserve"> - нормативные затраты на приобретение хозяйственных товаров и принадлежностей;</w:t>
            </w:r>
          </w:p>
          <w:p w:rsidR="00082B61" w:rsidRPr="00082B61" w:rsidRDefault="00082B61" w:rsidP="00082B6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082B61">
              <w:rPr>
                <w:rFonts w:ascii="Times New Roman" w:eastAsia="Calibri" w:hAnsi="Times New Roman" w:cs="Times New Roman"/>
              </w:rPr>
              <w:t>П</w:t>
            </w:r>
            <w:r w:rsidRPr="00082B61">
              <w:rPr>
                <w:rFonts w:ascii="Times New Roman" w:eastAsia="Calibri" w:hAnsi="Times New Roman" w:cs="Times New Roman"/>
                <w:vertAlign w:val="subscript"/>
              </w:rPr>
              <w:t>пом</w:t>
            </w:r>
            <w:proofErr w:type="spellEnd"/>
            <w:r w:rsidRPr="00082B61">
              <w:rPr>
                <w:rFonts w:ascii="Times New Roman" w:eastAsia="Calibri" w:hAnsi="Times New Roman" w:cs="Times New Roman"/>
              </w:rPr>
              <w:t xml:space="preserve"> - площадь обслуживаемых помещений;</w:t>
            </w:r>
          </w:p>
          <w:p w:rsidR="00082B61" w:rsidRPr="00082B61" w:rsidRDefault="00082B61" w:rsidP="00082B6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082B61">
              <w:rPr>
                <w:rFonts w:ascii="Times New Roman" w:eastAsia="Calibri" w:hAnsi="Times New Roman" w:cs="Times New Roman"/>
              </w:rPr>
              <w:t>Н</w:t>
            </w:r>
            <w:r w:rsidRPr="00082B61">
              <w:rPr>
                <w:rFonts w:ascii="Times New Roman" w:eastAsia="Calibri" w:hAnsi="Times New Roman" w:cs="Times New Roman"/>
                <w:vertAlign w:val="subscript"/>
              </w:rPr>
              <w:t>ц</w:t>
            </w:r>
            <w:proofErr w:type="spellEnd"/>
            <w:r w:rsidRPr="00082B61">
              <w:rPr>
                <w:rFonts w:ascii="Times New Roman" w:eastAsia="Calibri" w:hAnsi="Times New Roman" w:cs="Times New Roman"/>
                <w:vertAlign w:val="subscript"/>
              </w:rPr>
              <w:t xml:space="preserve"> </w:t>
            </w:r>
            <w:proofErr w:type="spellStart"/>
            <w:r w:rsidRPr="00082B61">
              <w:rPr>
                <w:rFonts w:ascii="Times New Roman" w:eastAsia="Calibri" w:hAnsi="Times New Roman" w:cs="Times New Roman"/>
                <w:vertAlign w:val="subscript"/>
              </w:rPr>
              <w:t>хоз</w:t>
            </w:r>
            <w:proofErr w:type="spellEnd"/>
            <w:r w:rsidRPr="00082B61">
              <w:rPr>
                <w:rFonts w:ascii="Times New Roman" w:eastAsia="Calibri" w:hAnsi="Times New Roman" w:cs="Times New Roman"/>
              </w:rPr>
              <w:t xml:space="preserve"> - норматив цены набора хозяйственных товаров и принадлежностей в расчете на один кв. м обслуживаемых помещений за один месяц обслуживания;</w:t>
            </w:r>
          </w:p>
          <w:p w:rsidR="00082B61" w:rsidRPr="00082B61" w:rsidRDefault="00082B61" w:rsidP="00082B6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082B61">
              <w:rPr>
                <w:rFonts w:ascii="Times New Roman" w:eastAsia="Calibri" w:hAnsi="Times New Roman" w:cs="Times New Roman"/>
              </w:rPr>
              <w:t>М</w:t>
            </w:r>
            <w:r w:rsidRPr="00082B61">
              <w:rPr>
                <w:rFonts w:ascii="Times New Roman" w:eastAsia="Calibri" w:hAnsi="Times New Roman" w:cs="Times New Roman"/>
                <w:vertAlign w:val="subscript"/>
              </w:rPr>
              <w:t>хоз</w:t>
            </w:r>
            <w:proofErr w:type="spellEnd"/>
            <w:r w:rsidRPr="00082B61">
              <w:rPr>
                <w:rFonts w:ascii="Times New Roman" w:eastAsia="Calibri" w:hAnsi="Times New Roman" w:cs="Times New Roman"/>
              </w:rPr>
              <w:t xml:space="preserve"> - количество месяцев обслуживания помещений</w:t>
            </w:r>
          </w:p>
        </w:tc>
      </w:tr>
      <w:tr w:rsidR="00082B61" w:rsidRPr="00082B61" w:rsidTr="007943ED">
        <w:tc>
          <w:tcPr>
            <w:tcW w:w="846" w:type="dxa"/>
            <w:shd w:val="clear" w:color="auto" w:fill="auto"/>
          </w:tcPr>
          <w:p w:rsidR="00082B61" w:rsidRPr="00082B61" w:rsidRDefault="00082B61" w:rsidP="00082B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2B61">
              <w:rPr>
                <w:rFonts w:ascii="Times New Roman" w:eastAsia="Times New Roman" w:hAnsi="Times New Roman" w:cs="Times New Roman"/>
                <w:lang w:eastAsia="ru-RU"/>
              </w:rPr>
              <w:t>2.6.3</w:t>
            </w:r>
          </w:p>
        </w:tc>
        <w:tc>
          <w:tcPr>
            <w:tcW w:w="2126" w:type="dxa"/>
            <w:shd w:val="clear" w:color="auto" w:fill="auto"/>
          </w:tcPr>
          <w:p w:rsidR="00082B61" w:rsidRPr="00082B61" w:rsidRDefault="00082B61" w:rsidP="00082B6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</w:rPr>
            </w:pPr>
            <w:r w:rsidRPr="00082B61">
              <w:rPr>
                <w:rFonts w:ascii="Times New Roman" w:eastAsia="Calibri" w:hAnsi="Times New Roman" w:cs="Times New Roman"/>
              </w:rPr>
              <w:t xml:space="preserve">Затраты на приобретение </w:t>
            </w:r>
            <w:r w:rsidRPr="00082B61">
              <w:rPr>
                <w:rFonts w:ascii="Times New Roman" w:eastAsia="Calibri" w:hAnsi="Times New Roman" w:cs="Times New Roman"/>
              </w:rPr>
              <w:lastRenderedPageBreak/>
              <w:t>бумаги для оргтехники</w:t>
            </w:r>
          </w:p>
          <w:p w:rsidR="00082B61" w:rsidRPr="00082B61" w:rsidRDefault="00082B61" w:rsidP="00082B6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082B61" w:rsidRPr="00082B61" w:rsidRDefault="00202563" w:rsidP="00082B6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140 448,00</w:t>
            </w:r>
          </w:p>
        </w:tc>
        <w:tc>
          <w:tcPr>
            <w:tcW w:w="1701" w:type="dxa"/>
            <w:shd w:val="clear" w:color="auto" w:fill="auto"/>
          </w:tcPr>
          <w:p w:rsidR="00082B61" w:rsidRPr="00082B61" w:rsidRDefault="00202563" w:rsidP="00082B6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146 063,50</w:t>
            </w:r>
          </w:p>
        </w:tc>
        <w:tc>
          <w:tcPr>
            <w:tcW w:w="1559" w:type="dxa"/>
            <w:shd w:val="clear" w:color="auto" w:fill="auto"/>
          </w:tcPr>
          <w:p w:rsidR="003E7005" w:rsidRPr="00082B61" w:rsidRDefault="00202563" w:rsidP="00082B6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146 063,50</w:t>
            </w:r>
          </w:p>
        </w:tc>
        <w:tc>
          <w:tcPr>
            <w:tcW w:w="7088" w:type="dxa"/>
            <w:shd w:val="clear" w:color="auto" w:fill="auto"/>
          </w:tcPr>
          <w:p w:rsidR="00082B61" w:rsidRPr="00082B61" w:rsidRDefault="00082B61" w:rsidP="00082B6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082B61">
              <w:rPr>
                <w:rFonts w:ascii="Times New Roman" w:eastAsia="Calibri" w:hAnsi="Times New Roman" w:cs="Times New Roman"/>
                <w:bCs/>
              </w:rPr>
              <w:t>Нз</w:t>
            </w:r>
            <w:r w:rsidRPr="00082B61">
              <w:rPr>
                <w:rFonts w:ascii="Times New Roman" w:eastAsia="Calibri" w:hAnsi="Times New Roman" w:cs="Times New Roman"/>
                <w:vertAlign w:val="subscript"/>
              </w:rPr>
              <w:t>бум</w:t>
            </w:r>
            <w:proofErr w:type="spellEnd"/>
            <w:r w:rsidRPr="00082B61">
              <w:rPr>
                <w:rFonts w:ascii="Times New Roman" w:eastAsia="Calibri" w:hAnsi="Times New Roman" w:cs="Times New Roman"/>
                <w:bCs/>
              </w:rPr>
              <w:t xml:space="preserve">= </w:t>
            </w:r>
            <w:proofErr w:type="spellStart"/>
            <w:r w:rsidRPr="00082B61">
              <w:rPr>
                <w:rFonts w:ascii="Times New Roman" w:eastAsia="Calibri" w:hAnsi="Times New Roman" w:cs="Times New Roman"/>
                <w:bCs/>
              </w:rPr>
              <w:t>Нц</w:t>
            </w:r>
            <w:r w:rsidRPr="00082B61">
              <w:rPr>
                <w:rFonts w:ascii="Times New Roman" w:eastAsia="Calibri" w:hAnsi="Times New Roman" w:cs="Times New Roman"/>
                <w:vertAlign w:val="subscript"/>
              </w:rPr>
              <w:t>бум</w:t>
            </w:r>
            <w:proofErr w:type="spellEnd"/>
            <w:r w:rsidRPr="00082B61">
              <w:rPr>
                <w:rFonts w:ascii="Times New Roman" w:eastAsia="Calibri" w:hAnsi="Times New Roman" w:cs="Times New Roman"/>
                <w:bCs/>
              </w:rPr>
              <w:t>*</w:t>
            </w:r>
            <w:proofErr w:type="spellStart"/>
            <w:r w:rsidRPr="00082B61">
              <w:rPr>
                <w:rFonts w:ascii="Times New Roman" w:eastAsia="Calibri" w:hAnsi="Times New Roman" w:cs="Times New Roman"/>
                <w:bCs/>
              </w:rPr>
              <w:t>Нк</w:t>
            </w:r>
            <w:r w:rsidRPr="00082B61">
              <w:rPr>
                <w:rFonts w:ascii="Times New Roman" w:eastAsia="Calibri" w:hAnsi="Times New Roman" w:cs="Times New Roman"/>
                <w:vertAlign w:val="subscript"/>
              </w:rPr>
              <w:t>бум</w:t>
            </w:r>
            <w:proofErr w:type="spellEnd"/>
          </w:p>
          <w:p w:rsidR="00082B61" w:rsidRPr="00082B61" w:rsidRDefault="00082B61" w:rsidP="00082B6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82B61">
              <w:rPr>
                <w:rFonts w:ascii="Times New Roman" w:eastAsia="Calibri" w:hAnsi="Times New Roman" w:cs="Times New Roman"/>
                <w:bCs/>
              </w:rPr>
              <w:t xml:space="preserve">где: </w:t>
            </w:r>
          </w:p>
          <w:p w:rsidR="00082B61" w:rsidRPr="00082B61" w:rsidRDefault="00082B61" w:rsidP="00082B6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082B61">
              <w:rPr>
                <w:rFonts w:ascii="Times New Roman" w:eastAsia="Calibri" w:hAnsi="Times New Roman" w:cs="Times New Roman"/>
                <w:bCs/>
              </w:rPr>
              <w:lastRenderedPageBreak/>
              <w:t>Нз</w:t>
            </w:r>
            <w:r w:rsidRPr="00082B61">
              <w:rPr>
                <w:rFonts w:ascii="Times New Roman" w:eastAsia="Calibri" w:hAnsi="Times New Roman" w:cs="Times New Roman"/>
                <w:vertAlign w:val="subscript"/>
              </w:rPr>
              <w:t>бум</w:t>
            </w:r>
            <w:proofErr w:type="spellEnd"/>
            <w:r w:rsidRPr="00082B61">
              <w:rPr>
                <w:rFonts w:ascii="Times New Roman" w:eastAsia="Calibri" w:hAnsi="Times New Roman" w:cs="Times New Roman"/>
                <w:bCs/>
              </w:rPr>
              <w:t>-  нормативные затраты на приобретение бумаги для оргтехники;</w:t>
            </w:r>
          </w:p>
          <w:p w:rsidR="00082B61" w:rsidRPr="00082B61" w:rsidRDefault="00082B61" w:rsidP="00082B6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082B61">
              <w:rPr>
                <w:rFonts w:ascii="Times New Roman" w:eastAsia="Calibri" w:hAnsi="Times New Roman" w:cs="Times New Roman"/>
                <w:bCs/>
              </w:rPr>
              <w:t>Нц</w:t>
            </w:r>
            <w:r w:rsidRPr="00082B61">
              <w:rPr>
                <w:rFonts w:ascii="Times New Roman" w:eastAsia="Calibri" w:hAnsi="Times New Roman" w:cs="Times New Roman"/>
                <w:vertAlign w:val="subscript"/>
              </w:rPr>
              <w:t>бум</w:t>
            </w:r>
            <w:proofErr w:type="spellEnd"/>
            <w:r w:rsidRPr="00082B61">
              <w:rPr>
                <w:rFonts w:ascii="Times New Roman" w:eastAsia="Calibri" w:hAnsi="Times New Roman" w:cs="Times New Roman"/>
                <w:bCs/>
              </w:rPr>
              <w:t xml:space="preserve"> -норматив цены 1ой пачки бумаги для оргтехники, опр</w:t>
            </w:r>
            <w:r w:rsidR="007943ED">
              <w:rPr>
                <w:rFonts w:ascii="Times New Roman" w:eastAsia="Calibri" w:hAnsi="Times New Roman" w:cs="Times New Roman"/>
                <w:bCs/>
              </w:rPr>
              <w:t>е</w:t>
            </w:r>
            <w:r w:rsidRPr="00082B61">
              <w:rPr>
                <w:rFonts w:ascii="Times New Roman" w:eastAsia="Calibri" w:hAnsi="Times New Roman" w:cs="Times New Roman"/>
                <w:bCs/>
              </w:rPr>
              <w:t xml:space="preserve">деляемый в соответствии с положениями статьи 22 Закона №44-ФЗ и рассчитываемый в ценах на очередной финансовый год с учетом индекса потребительских цен; </w:t>
            </w:r>
            <w:r w:rsidRPr="00082B61">
              <w:rPr>
                <w:rFonts w:ascii="Times New Roman" w:eastAsia="Calibri" w:hAnsi="Times New Roman" w:cs="Times New Roman"/>
                <w:bCs/>
              </w:rPr>
              <w:br/>
            </w:r>
            <w:proofErr w:type="spellStart"/>
            <w:r w:rsidRPr="00082B61">
              <w:rPr>
                <w:rFonts w:ascii="Times New Roman" w:eastAsia="Calibri" w:hAnsi="Times New Roman" w:cs="Times New Roman"/>
                <w:bCs/>
              </w:rPr>
              <w:t>Нк</w:t>
            </w:r>
            <w:r w:rsidRPr="00082B61">
              <w:rPr>
                <w:rFonts w:ascii="Times New Roman" w:eastAsia="Calibri" w:hAnsi="Times New Roman" w:cs="Times New Roman"/>
                <w:vertAlign w:val="subscript"/>
              </w:rPr>
              <w:t>бум</w:t>
            </w:r>
            <w:proofErr w:type="spellEnd"/>
            <w:r w:rsidRPr="00082B61">
              <w:rPr>
                <w:rFonts w:ascii="Times New Roman" w:eastAsia="Calibri" w:hAnsi="Times New Roman" w:cs="Times New Roman"/>
                <w:bCs/>
              </w:rPr>
              <w:t xml:space="preserve"> - норматив количества пачек бумаги, планируемой к приобретению, определяемый с учетом фактического потребления за отчетный финансовый год;</w:t>
            </w:r>
          </w:p>
        </w:tc>
      </w:tr>
      <w:tr w:rsidR="00082B61" w:rsidRPr="00082B61" w:rsidTr="0093282F">
        <w:tc>
          <w:tcPr>
            <w:tcW w:w="846" w:type="dxa"/>
          </w:tcPr>
          <w:p w:rsidR="00082B61" w:rsidRPr="00082B61" w:rsidRDefault="00082B61" w:rsidP="00082B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2B6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2.6.4</w:t>
            </w:r>
          </w:p>
        </w:tc>
        <w:tc>
          <w:tcPr>
            <w:tcW w:w="2126" w:type="dxa"/>
          </w:tcPr>
          <w:p w:rsidR="00082B61" w:rsidRPr="00082B61" w:rsidRDefault="00082B61" w:rsidP="00A334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2B61">
              <w:rPr>
                <w:rFonts w:ascii="Times New Roman" w:eastAsia="Times New Roman" w:hAnsi="Times New Roman" w:cs="Times New Roman"/>
                <w:lang w:eastAsia="ru-RU"/>
              </w:rPr>
              <w:t xml:space="preserve">Затраты на приобретение </w:t>
            </w:r>
            <w:r w:rsidR="00A33448">
              <w:rPr>
                <w:rFonts w:ascii="Times New Roman" w:eastAsia="Times New Roman" w:hAnsi="Times New Roman" w:cs="Times New Roman"/>
                <w:lang w:eastAsia="ru-RU"/>
              </w:rPr>
              <w:t>противопожарного имущества</w:t>
            </w:r>
          </w:p>
        </w:tc>
        <w:tc>
          <w:tcPr>
            <w:tcW w:w="1843" w:type="dxa"/>
          </w:tcPr>
          <w:p w:rsidR="00082B61" w:rsidRPr="00082B61" w:rsidRDefault="00A02F1C" w:rsidP="00082B6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90 960,00</w:t>
            </w:r>
          </w:p>
        </w:tc>
        <w:tc>
          <w:tcPr>
            <w:tcW w:w="1701" w:type="dxa"/>
          </w:tcPr>
          <w:p w:rsidR="00082B61" w:rsidRPr="00082B61" w:rsidRDefault="00A33448" w:rsidP="00082B6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082B61" w:rsidRPr="00082B61" w:rsidRDefault="00082B61" w:rsidP="00082B61">
            <w:pPr>
              <w:rPr>
                <w:rFonts w:ascii="Times New Roman" w:eastAsia="Calibri" w:hAnsi="Times New Roman" w:cs="Times New Roman"/>
              </w:rPr>
            </w:pPr>
            <w:r w:rsidRPr="00082B61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088" w:type="dxa"/>
          </w:tcPr>
          <w:p w:rsidR="00082B61" w:rsidRPr="00082B61" w:rsidRDefault="007943ED" w:rsidP="00082B6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Нормативные затраты</w:t>
            </w:r>
            <w:r w:rsidR="00082B61" w:rsidRPr="00082B61">
              <w:rPr>
                <w:rFonts w:ascii="Times New Roman" w:eastAsia="Times New Roman" w:hAnsi="Times New Roman" w:cs="Times New Roman"/>
                <w:lang w:eastAsia="ru-RU"/>
              </w:rPr>
              <w:t xml:space="preserve"> на приобретение </w:t>
            </w:r>
            <w:r w:rsidRPr="007943ED">
              <w:rPr>
                <w:rFonts w:ascii="Times New Roman" w:eastAsia="Times New Roman" w:hAnsi="Times New Roman" w:cs="Times New Roman"/>
                <w:lang w:eastAsia="ru-RU"/>
              </w:rPr>
              <w:t>противопожарного имущества</w:t>
            </w:r>
            <w:r w:rsidR="00202563">
              <w:rPr>
                <w:rFonts w:ascii="Times New Roman" w:eastAsia="Times New Roman" w:hAnsi="Times New Roman" w:cs="Times New Roman"/>
                <w:lang w:eastAsia="ru-RU"/>
              </w:rPr>
              <w:t xml:space="preserve"> определяются</w:t>
            </w:r>
            <w:r w:rsidR="00202563" w:rsidRPr="00202563">
              <w:rPr>
                <w:rFonts w:ascii="Times New Roman" w:eastAsia="Times New Roman" w:hAnsi="Times New Roman" w:cs="Times New Roman"/>
                <w:lang w:eastAsia="ru-RU"/>
              </w:rPr>
              <w:t xml:space="preserve"> в соответствии с положениями статьи 2</w:t>
            </w:r>
            <w:r w:rsidR="00202563">
              <w:rPr>
                <w:rFonts w:ascii="Times New Roman" w:eastAsia="Times New Roman" w:hAnsi="Times New Roman" w:cs="Times New Roman"/>
                <w:lang w:eastAsia="ru-RU"/>
              </w:rPr>
              <w:t>2 Закона №44-ФЗ и рассчитываются</w:t>
            </w:r>
            <w:r w:rsidR="00202563" w:rsidRPr="00202563">
              <w:rPr>
                <w:rFonts w:ascii="Times New Roman" w:eastAsia="Times New Roman" w:hAnsi="Times New Roman" w:cs="Times New Roman"/>
                <w:lang w:eastAsia="ru-RU"/>
              </w:rPr>
              <w:t xml:space="preserve"> в ценах на очередной финансовый год с учетом индекса </w:t>
            </w:r>
            <w:r w:rsidR="000515D9">
              <w:rPr>
                <w:rFonts w:ascii="Times New Roman" w:eastAsia="Times New Roman" w:hAnsi="Times New Roman" w:cs="Times New Roman"/>
                <w:lang w:eastAsia="ru-RU"/>
              </w:rPr>
              <w:t xml:space="preserve">роста </w:t>
            </w:r>
            <w:r w:rsidR="00202563" w:rsidRPr="00202563">
              <w:rPr>
                <w:rFonts w:ascii="Times New Roman" w:eastAsia="Times New Roman" w:hAnsi="Times New Roman" w:cs="Times New Roman"/>
                <w:lang w:eastAsia="ru-RU"/>
              </w:rPr>
              <w:t>потребительских цен</w:t>
            </w:r>
            <w:r w:rsidR="00E86E5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</w:tbl>
    <w:p w:rsidR="007943ED" w:rsidRDefault="007943ED" w:rsidP="00000C29">
      <w:pPr>
        <w:pStyle w:val="2"/>
        <w:autoSpaceDE w:val="0"/>
        <w:autoSpaceDN w:val="0"/>
        <w:spacing w:line="240" w:lineRule="auto"/>
        <w:ind w:left="420" w:firstLine="714"/>
        <w:jc w:val="both"/>
        <w:rPr>
          <w:rFonts w:ascii="Times New Roman" w:hAnsi="Times New Roman" w:cs="Times New Roman"/>
          <w:sz w:val="24"/>
          <w:szCs w:val="24"/>
        </w:rPr>
      </w:pPr>
    </w:p>
    <w:p w:rsidR="00000C29" w:rsidRDefault="00000C29" w:rsidP="00000C29">
      <w:pPr>
        <w:pStyle w:val="2"/>
        <w:autoSpaceDE w:val="0"/>
        <w:autoSpaceDN w:val="0"/>
        <w:spacing w:line="240" w:lineRule="auto"/>
        <w:ind w:left="420" w:firstLine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осуществлении расчета нормативных затрат применяются Нормативы цен товаров, работ, услуг на 201</w:t>
      </w:r>
      <w:r w:rsidR="0025169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 и плановый период 20</w:t>
      </w:r>
      <w:r w:rsidR="0025169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25169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годов, утвержденные распоряжением Комитета по экономической политике и стратегическому планированию Санкт-Петербурга от 31.05.201</w:t>
      </w:r>
      <w:r w:rsidR="0025169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25169B">
        <w:rPr>
          <w:rFonts w:ascii="Times New Roman" w:hAnsi="Times New Roman" w:cs="Times New Roman"/>
          <w:sz w:val="24"/>
          <w:szCs w:val="24"/>
        </w:rPr>
        <w:t>83</w:t>
      </w:r>
      <w:r>
        <w:rPr>
          <w:rFonts w:ascii="Times New Roman" w:hAnsi="Times New Roman" w:cs="Times New Roman"/>
          <w:sz w:val="24"/>
          <w:szCs w:val="24"/>
        </w:rPr>
        <w:t>-р «Об утверждении нормативов цены товаров, работ, услуг на 201</w:t>
      </w:r>
      <w:r w:rsidR="0025169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 и на плановый период 20</w:t>
      </w:r>
      <w:r w:rsidR="0025169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25169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годов», а также Нормативы срока полезного использования основных средств, утвержденных распоряжением Комитета по экономической политике и стратегическому планированию Санкт-Петербурга от 31.05.2016 №54-р.</w:t>
      </w:r>
    </w:p>
    <w:p w:rsidR="00000C29" w:rsidRDefault="00000C29" w:rsidP="00CF5217">
      <w:pPr>
        <w:pStyle w:val="2"/>
        <w:autoSpaceDE w:val="0"/>
        <w:autoSpaceDN w:val="0"/>
        <w:spacing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Принятые сокращения:</w:t>
      </w:r>
    </w:p>
    <w:p w:rsidR="00000C29" w:rsidRDefault="00000C29" w:rsidP="00000C29">
      <w:pPr>
        <w:pStyle w:val="2"/>
        <w:autoSpaceDE w:val="0"/>
        <w:autoSpaceDN w:val="0"/>
        <w:spacing w:line="240" w:lineRule="auto"/>
        <w:ind w:left="420" w:firstLine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КГФК – Комитет государственного финансового контроля Санкт-Петербурга;</w:t>
      </w:r>
    </w:p>
    <w:p w:rsidR="000C6E7A" w:rsidRDefault="000C6E7A" w:rsidP="000C6E7A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прогнозируемая численность работников Комитета государственного финансового контроля Санкт-Петербурга - прогнозируемая численность должностей государственных гражданских служащих Санкт-Петербурга и должностей, не являющихся должностями государственной гражданской службы Санкт-Петербурга, в Комитете государственного финансового контроля Санкт-Петербурга по состоянию на 1 января очередного финансового года (года планового периода);</w:t>
      </w:r>
    </w:p>
    <w:p w:rsidR="000C6E7A" w:rsidRDefault="000C6E7A" w:rsidP="000C6E7A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должностей, планируемых к замещению в Комитете государственного финансового контроля Санкт-Петербурга, - количество должностей государственных гражданских служащих Санкт-Петербурга в Комитете государственного финансового контроля Санкт-Петербурга, планируемых к замещению в очередном финансовом году, и должностей, не являющихся должностями государственной гражданской службы Санкт-Петербурга, в Комитете государственного финансового контроля Санкт-Петербурга, планируемых к приему на работу в очередном финансовом году.</w:t>
      </w:r>
    </w:p>
    <w:p w:rsidR="00000C29" w:rsidRPr="00CF5217" w:rsidRDefault="00000C29" w:rsidP="00000C29">
      <w:pPr>
        <w:pStyle w:val="2"/>
        <w:autoSpaceDE w:val="0"/>
        <w:autoSpaceDN w:val="0"/>
        <w:spacing w:line="240" w:lineRule="auto"/>
        <w:ind w:left="420" w:firstLine="714"/>
        <w:jc w:val="both"/>
        <w:rPr>
          <w:rFonts w:ascii="Times New Roman" w:hAnsi="Times New Roman" w:cs="Times New Roman"/>
          <w:sz w:val="24"/>
          <w:szCs w:val="24"/>
        </w:rPr>
      </w:pPr>
    </w:p>
    <w:sectPr w:rsidR="00000C29" w:rsidRPr="00CF5217" w:rsidSect="00ED4943">
      <w:pgSz w:w="16838" w:h="11906" w:orient="landscape"/>
      <w:pgMar w:top="142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8C4" w:rsidRDefault="005948C4" w:rsidP="007C7CF8">
      <w:pPr>
        <w:spacing w:after="0" w:line="240" w:lineRule="auto"/>
      </w:pPr>
      <w:r>
        <w:separator/>
      </w:r>
    </w:p>
  </w:endnote>
  <w:endnote w:type="continuationSeparator" w:id="0">
    <w:p w:rsidR="005948C4" w:rsidRDefault="005948C4" w:rsidP="007C7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8C4" w:rsidRDefault="005948C4" w:rsidP="007C7CF8">
      <w:pPr>
        <w:spacing w:after="0" w:line="240" w:lineRule="auto"/>
      </w:pPr>
      <w:r>
        <w:separator/>
      </w:r>
    </w:p>
  </w:footnote>
  <w:footnote w:type="continuationSeparator" w:id="0">
    <w:p w:rsidR="005948C4" w:rsidRDefault="005948C4" w:rsidP="007C7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0EE" w:rsidRDefault="001170EE">
    <w:pPr>
      <w:pStyle w:val="a9"/>
      <w:jc w:val="center"/>
    </w:pPr>
  </w:p>
  <w:p w:rsidR="001170EE" w:rsidRDefault="001170EE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8084657"/>
      <w:docPartObj>
        <w:docPartGallery w:val="Page Numbers (Top of Page)"/>
        <w:docPartUnique/>
      </w:docPartObj>
    </w:sdtPr>
    <w:sdtEndPr/>
    <w:sdtContent>
      <w:p w:rsidR="001170EE" w:rsidRDefault="001170EE">
        <w:pPr>
          <w:pStyle w:val="a9"/>
          <w:jc w:val="center"/>
        </w:pPr>
      </w:p>
      <w:p w:rsidR="001170EE" w:rsidRDefault="005948C4">
        <w:pPr>
          <w:pStyle w:val="a9"/>
          <w:jc w:val="center"/>
        </w:pPr>
      </w:p>
    </w:sdtContent>
  </w:sdt>
  <w:p w:rsidR="001170EE" w:rsidRPr="00A74A0A" w:rsidRDefault="001170EE" w:rsidP="0093282F">
    <w:pPr>
      <w:pStyle w:val="a9"/>
      <w:ind w:right="309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0737572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1170EE" w:rsidRPr="00C63895" w:rsidRDefault="001170EE">
        <w:pPr>
          <w:pStyle w:val="a9"/>
          <w:jc w:val="center"/>
          <w:rPr>
            <w:color w:val="FFFFFF" w:themeColor="background1"/>
          </w:rPr>
        </w:pPr>
        <w:r w:rsidRPr="00C63895">
          <w:rPr>
            <w:color w:val="FFFFFF" w:themeColor="background1"/>
          </w:rPr>
          <w:fldChar w:fldCharType="begin"/>
        </w:r>
        <w:r w:rsidRPr="00C63895">
          <w:rPr>
            <w:color w:val="FFFFFF" w:themeColor="background1"/>
          </w:rPr>
          <w:instrText>PAGE   \* MERGEFORMAT</w:instrText>
        </w:r>
        <w:r w:rsidRPr="00C63895">
          <w:rPr>
            <w:color w:val="FFFFFF" w:themeColor="background1"/>
          </w:rPr>
          <w:fldChar w:fldCharType="separate"/>
        </w:r>
        <w:r w:rsidR="00A841B7">
          <w:rPr>
            <w:noProof/>
            <w:color w:val="FFFFFF" w:themeColor="background1"/>
          </w:rPr>
          <w:t>1</w:t>
        </w:r>
        <w:r w:rsidRPr="00C63895">
          <w:rPr>
            <w:color w:val="FFFFFF" w:themeColor="background1"/>
          </w:rPr>
          <w:fldChar w:fldCharType="end"/>
        </w:r>
      </w:p>
    </w:sdtContent>
  </w:sdt>
  <w:p w:rsidR="001170EE" w:rsidRPr="00A74A0A" w:rsidRDefault="001170EE">
    <w:pPr>
      <w:pStyle w:val="a9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279B3"/>
    <w:multiLevelType w:val="hybridMultilevel"/>
    <w:tmpl w:val="0C80FCD4"/>
    <w:lvl w:ilvl="0" w:tplc="F008FCF0">
      <w:start w:val="2"/>
      <w:numFmt w:val="bullet"/>
      <w:lvlText w:val=""/>
      <w:lvlJc w:val="left"/>
      <w:pPr>
        <w:ind w:left="7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8507869"/>
    <w:multiLevelType w:val="hybridMultilevel"/>
    <w:tmpl w:val="B8087DF0"/>
    <w:lvl w:ilvl="0" w:tplc="B11AB860">
      <w:start w:val="1"/>
      <w:numFmt w:val="decimal"/>
      <w:lvlText w:val="%1."/>
      <w:lvlJc w:val="left"/>
      <w:pPr>
        <w:ind w:left="111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AEC174D"/>
    <w:multiLevelType w:val="hybridMultilevel"/>
    <w:tmpl w:val="87D21B48"/>
    <w:lvl w:ilvl="0" w:tplc="CEDA2C8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B6E66"/>
    <w:multiLevelType w:val="hybridMultilevel"/>
    <w:tmpl w:val="2BD4AF76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4" w15:restartNumberingAfterBreak="0">
    <w:nsid w:val="304469DB"/>
    <w:multiLevelType w:val="hybridMultilevel"/>
    <w:tmpl w:val="09205804"/>
    <w:lvl w:ilvl="0" w:tplc="861A02D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9E2492D"/>
    <w:multiLevelType w:val="hybridMultilevel"/>
    <w:tmpl w:val="09205804"/>
    <w:lvl w:ilvl="0" w:tplc="861A02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A70AB0"/>
    <w:multiLevelType w:val="hybridMultilevel"/>
    <w:tmpl w:val="C7C8C04E"/>
    <w:lvl w:ilvl="0" w:tplc="BB9251C0">
      <w:start w:val="2"/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A1D558C"/>
    <w:multiLevelType w:val="hybridMultilevel"/>
    <w:tmpl w:val="7D442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C6782D"/>
    <w:multiLevelType w:val="hybridMultilevel"/>
    <w:tmpl w:val="9CF4B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459"/>
    <w:rsid w:val="000007C2"/>
    <w:rsid w:val="00000C29"/>
    <w:rsid w:val="000036E3"/>
    <w:rsid w:val="00021A76"/>
    <w:rsid w:val="00025931"/>
    <w:rsid w:val="00036586"/>
    <w:rsid w:val="00043BEA"/>
    <w:rsid w:val="000515D9"/>
    <w:rsid w:val="000634B7"/>
    <w:rsid w:val="00082B61"/>
    <w:rsid w:val="00087DDA"/>
    <w:rsid w:val="000C6E7A"/>
    <w:rsid w:val="000E0DB5"/>
    <w:rsid w:val="000E62A7"/>
    <w:rsid w:val="000F68CF"/>
    <w:rsid w:val="001013BF"/>
    <w:rsid w:val="00111D93"/>
    <w:rsid w:val="00115F38"/>
    <w:rsid w:val="001170EE"/>
    <w:rsid w:val="00131564"/>
    <w:rsid w:val="00156896"/>
    <w:rsid w:val="0018340F"/>
    <w:rsid w:val="00184531"/>
    <w:rsid w:val="001972B3"/>
    <w:rsid w:val="001F1073"/>
    <w:rsid w:val="00202563"/>
    <w:rsid w:val="00203467"/>
    <w:rsid w:val="00211A27"/>
    <w:rsid w:val="0024448E"/>
    <w:rsid w:val="002456EE"/>
    <w:rsid w:val="0025169B"/>
    <w:rsid w:val="00252ABA"/>
    <w:rsid w:val="00252B80"/>
    <w:rsid w:val="00270B53"/>
    <w:rsid w:val="0027215F"/>
    <w:rsid w:val="00275FFF"/>
    <w:rsid w:val="00276E37"/>
    <w:rsid w:val="0028668A"/>
    <w:rsid w:val="00294D1C"/>
    <w:rsid w:val="002A2203"/>
    <w:rsid w:val="002C423F"/>
    <w:rsid w:val="002C5A40"/>
    <w:rsid w:val="002D7C4A"/>
    <w:rsid w:val="002E09B8"/>
    <w:rsid w:val="002E1F7F"/>
    <w:rsid w:val="00300AEF"/>
    <w:rsid w:val="00305091"/>
    <w:rsid w:val="003117B2"/>
    <w:rsid w:val="0032547C"/>
    <w:rsid w:val="00325D48"/>
    <w:rsid w:val="003558FB"/>
    <w:rsid w:val="003730EC"/>
    <w:rsid w:val="00377E34"/>
    <w:rsid w:val="003A1CCA"/>
    <w:rsid w:val="003B0FAF"/>
    <w:rsid w:val="003B3520"/>
    <w:rsid w:val="003C3F4A"/>
    <w:rsid w:val="003C679E"/>
    <w:rsid w:val="003D0D56"/>
    <w:rsid w:val="003D14EE"/>
    <w:rsid w:val="003E7005"/>
    <w:rsid w:val="003F0905"/>
    <w:rsid w:val="003F4753"/>
    <w:rsid w:val="004476ED"/>
    <w:rsid w:val="004520BA"/>
    <w:rsid w:val="00454681"/>
    <w:rsid w:val="004617F1"/>
    <w:rsid w:val="00463C11"/>
    <w:rsid w:val="00470AAE"/>
    <w:rsid w:val="00474760"/>
    <w:rsid w:val="004851D0"/>
    <w:rsid w:val="004948CB"/>
    <w:rsid w:val="004B1CEF"/>
    <w:rsid w:val="004D1F1F"/>
    <w:rsid w:val="004D5EB0"/>
    <w:rsid w:val="004E0621"/>
    <w:rsid w:val="004E4418"/>
    <w:rsid w:val="0051713F"/>
    <w:rsid w:val="00520A71"/>
    <w:rsid w:val="00521CA2"/>
    <w:rsid w:val="00541287"/>
    <w:rsid w:val="00555996"/>
    <w:rsid w:val="0056265F"/>
    <w:rsid w:val="00583FD1"/>
    <w:rsid w:val="005948C4"/>
    <w:rsid w:val="00594B8D"/>
    <w:rsid w:val="005D24A4"/>
    <w:rsid w:val="005D72C5"/>
    <w:rsid w:val="005E2E97"/>
    <w:rsid w:val="005F3378"/>
    <w:rsid w:val="005F3624"/>
    <w:rsid w:val="005F64D6"/>
    <w:rsid w:val="0060253A"/>
    <w:rsid w:val="00641CE1"/>
    <w:rsid w:val="00643FFB"/>
    <w:rsid w:val="006609FB"/>
    <w:rsid w:val="006823DA"/>
    <w:rsid w:val="006B4C8D"/>
    <w:rsid w:val="006D4525"/>
    <w:rsid w:val="006E3768"/>
    <w:rsid w:val="006E7C00"/>
    <w:rsid w:val="00704AFF"/>
    <w:rsid w:val="00712777"/>
    <w:rsid w:val="00734D17"/>
    <w:rsid w:val="00741936"/>
    <w:rsid w:val="00744E64"/>
    <w:rsid w:val="00750448"/>
    <w:rsid w:val="0075359A"/>
    <w:rsid w:val="00756F09"/>
    <w:rsid w:val="007839BB"/>
    <w:rsid w:val="0079295C"/>
    <w:rsid w:val="00792A58"/>
    <w:rsid w:val="007943ED"/>
    <w:rsid w:val="007948BB"/>
    <w:rsid w:val="007A6E3F"/>
    <w:rsid w:val="007B16B1"/>
    <w:rsid w:val="007C7CF8"/>
    <w:rsid w:val="007D3FA5"/>
    <w:rsid w:val="007D78A1"/>
    <w:rsid w:val="007E2470"/>
    <w:rsid w:val="007F4030"/>
    <w:rsid w:val="007F5635"/>
    <w:rsid w:val="007F5869"/>
    <w:rsid w:val="00803304"/>
    <w:rsid w:val="0082375B"/>
    <w:rsid w:val="0083208B"/>
    <w:rsid w:val="00881896"/>
    <w:rsid w:val="008A2E0E"/>
    <w:rsid w:val="008B4ACA"/>
    <w:rsid w:val="008C0A0D"/>
    <w:rsid w:val="00922C83"/>
    <w:rsid w:val="00926E42"/>
    <w:rsid w:val="0093282F"/>
    <w:rsid w:val="00940013"/>
    <w:rsid w:val="00964980"/>
    <w:rsid w:val="00980AD9"/>
    <w:rsid w:val="009A225F"/>
    <w:rsid w:val="009A6BA5"/>
    <w:rsid w:val="009E0E9A"/>
    <w:rsid w:val="009F727F"/>
    <w:rsid w:val="00A02F1C"/>
    <w:rsid w:val="00A26558"/>
    <w:rsid w:val="00A33448"/>
    <w:rsid w:val="00A545F8"/>
    <w:rsid w:val="00A81978"/>
    <w:rsid w:val="00A841B7"/>
    <w:rsid w:val="00A84D4D"/>
    <w:rsid w:val="00A953EA"/>
    <w:rsid w:val="00AB0FBF"/>
    <w:rsid w:val="00AB6497"/>
    <w:rsid w:val="00AC3BDB"/>
    <w:rsid w:val="00B05451"/>
    <w:rsid w:val="00B06FE2"/>
    <w:rsid w:val="00B3792B"/>
    <w:rsid w:val="00B6108B"/>
    <w:rsid w:val="00B63E78"/>
    <w:rsid w:val="00B84DB8"/>
    <w:rsid w:val="00BD5E96"/>
    <w:rsid w:val="00BF55EF"/>
    <w:rsid w:val="00C23509"/>
    <w:rsid w:val="00C405BB"/>
    <w:rsid w:val="00C52FC5"/>
    <w:rsid w:val="00C62A05"/>
    <w:rsid w:val="00C761C8"/>
    <w:rsid w:val="00C90DB7"/>
    <w:rsid w:val="00C9688D"/>
    <w:rsid w:val="00CB04E6"/>
    <w:rsid w:val="00CC19A2"/>
    <w:rsid w:val="00CF0163"/>
    <w:rsid w:val="00CF5217"/>
    <w:rsid w:val="00D01334"/>
    <w:rsid w:val="00D23476"/>
    <w:rsid w:val="00D735C7"/>
    <w:rsid w:val="00D97ED8"/>
    <w:rsid w:val="00DB56DE"/>
    <w:rsid w:val="00DD0D6B"/>
    <w:rsid w:val="00DD3C1A"/>
    <w:rsid w:val="00DE6FC2"/>
    <w:rsid w:val="00DF2CAD"/>
    <w:rsid w:val="00E11050"/>
    <w:rsid w:val="00E12A0C"/>
    <w:rsid w:val="00E259D5"/>
    <w:rsid w:val="00E26340"/>
    <w:rsid w:val="00E301F1"/>
    <w:rsid w:val="00E310FD"/>
    <w:rsid w:val="00E36459"/>
    <w:rsid w:val="00E536F5"/>
    <w:rsid w:val="00E67FEC"/>
    <w:rsid w:val="00E7149C"/>
    <w:rsid w:val="00E74DD1"/>
    <w:rsid w:val="00E866C4"/>
    <w:rsid w:val="00E86E5D"/>
    <w:rsid w:val="00E87268"/>
    <w:rsid w:val="00EA2D00"/>
    <w:rsid w:val="00EA34C9"/>
    <w:rsid w:val="00EC023C"/>
    <w:rsid w:val="00EC320A"/>
    <w:rsid w:val="00ED4943"/>
    <w:rsid w:val="00ED6133"/>
    <w:rsid w:val="00EE0F6D"/>
    <w:rsid w:val="00EE4CC3"/>
    <w:rsid w:val="00EE6E85"/>
    <w:rsid w:val="00EF7267"/>
    <w:rsid w:val="00F21745"/>
    <w:rsid w:val="00F217A1"/>
    <w:rsid w:val="00F22588"/>
    <w:rsid w:val="00F2279D"/>
    <w:rsid w:val="00F24349"/>
    <w:rsid w:val="00F339B0"/>
    <w:rsid w:val="00F518F4"/>
    <w:rsid w:val="00F54502"/>
    <w:rsid w:val="00F60789"/>
    <w:rsid w:val="00F664B4"/>
    <w:rsid w:val="00F67595"/>
    <w:rsid w:val="00F84497"/>
    <w:rsid w:val="00F8497A"/>
    <w:rsid w:val="00F8557E"/>
    <w:rsid w:val="00FB462A"/>
    <w:rsid w:val="00FD4434"/>
    <w:rsid w:val="00FD45F0"/>
    <w:rsid w:val="00FD5736"/>
    <w:rsid w:val="00FE0262"/>
    <w:rsid w:val="00FE7340"/>
    <w:rsid w:val="00FF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647347-F082-463E-B8D9-F460AD9F3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5BB"/>
    <w:pPr>
      <w:ind w:left="720"/>
      <w:contextualSpacing/>
    </w:pPr>
  </w:style>
  <w:style w:type="paragraph" w:styleId="a4">
    <w:name w:val="Body Text Indent"/>
    <w:basedOn w:val="a"/>
    <w:link w:val="a5"/>
    <w:rsid w:val="00EF7267"/>
    <w:pPr>
      <w:spacing w:after="0" w:line="360" w:lineRule="auto"/>
      <w:ind w:firstLine="53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EF726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 Spacing"/>
    <w:qFormat/>
    <w:rsid w:val="00756F0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ody Text"/>
    <w:basedOn w:val="a"/>
    <w:link w:val="a8"/>
    <w:uiPriority w:val="99"/>
    <w:semiHidden/>
    <w:unhideWhenUsed/>
    <w:rsid w:val="009E0E9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E0E9A"/>
  </w:style>
  <w:style w:type="paragraph" w:styleId="a9">
    <w:name w:val="header"/>
    <w:basedOn w:val="a"/>
    <w:link w:val="aa"/>
    <w:uiPriority w:val="99"/>
    <w:unhideWhenUsed/>
    <w:rsid w:val="007C7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C7CF8"/>
  </w:style>
  <w:style w:type="paragraph" w:styleId="ab">
    <w:name w:val="footer"/>
    <w:basedOn w:val="a"/>
    <w:link w:val="ac"/>
    <w:uiPriority w:val="99"/>
    <w:unhideWhenUsed/>
    <w:rsid w:val="007C7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C7CF8"/>
  </w:style>
  <w:style w:type="paragraph" w:styleId="2">
    <w:name w:val="Body Text 2"/>
    <w:basedOn w:val="a"/>
    <w:link w:val="20"/>
    <w:uiPriority w:val="99"/>
    <w:unhideWhenUsed/>
    <w:rsid w:val="005D24A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5D24A4"/>
  </w:style>
  <w:style w:type="paragraph" w:styleId="ad">
    <w:name w:val="Balloon Text"/>
    <w:basedOn w:val="a"/>
    <w:link w:val="ae"/>
    <w:uiPriority w:val="99"/>
    <w:semiHidden/>
    <w:unhideWhenUsed/>
    <w:rsid w:val="008C0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C0A0D"/>
    <w:rPr>
      <w:rFonts w:ascii="Segoe UI" w:hAnsi="Segoe UI" w:cs="Segoe UI"/>
      <w:sz w:val="18"/>
      <w:szCs w:val="18"/>
    </w:rPr>
  </w:style>
  <w:style w:type="paragraph" w:customStyle="1" w:styleId="FORMATTEXT">
    <w:name w:val=".FORMATTEXT"/>
    <w:uiPriority w:val="99"/>
    <w:rsid w:val="00FE02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ED4943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ED494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rsid w:val="00ED494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Strong"/>
    <w:basedOn w:val="a0"/>
    <w:uiPriority w:val="22"/>
    <w:qFormat/>
    <w:rsid w:val="00ED4943"/>
    <w:rPr>
      <w:b/>
      <w:bCs/>
    </w:rPr>
  </w:style>
  <w:style w:type="table" w:styleId="af0">
    <w:name w:val="Table Grid"/>
    <w:basedOn w:val="a1"/>
    <w:uiPriority w:val="39"/>
    <w:rsid w:val="00E71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F10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F10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1">
    <w:name w:val="Hyperlink"/>
    <w:basedOn w:val="a0"/>
    <w:uiPriority w:val="99"/>
    <w:unhideWhenUsed/>
    <w:rsid w:val="00CF52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0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wmf"/><Relationship Id="rId18" Type="http://schemas.openxmlformats.org/officeDocument/2006/relationships/hyperlink" Target="consultantplus://offline/ref=25DD9FECF989D64AF9A46E9C72F406F5C303B654B19BFC407F81624495EA2404C58C90DBBF2817E5r457M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4.wm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consultantplus://offline/ref=25DD9FECF989D64AF9A46E9C72F406F5C303B654B19BFC407F81624495EA2404C58C90DBBF2817E6r45BM" TargetMode="External"/><Relationship Id="rId25" Type="http://schemas.openxmlformats.org/officeDocument/2006/relationships/hyperlink" Target="consultantplus://offline/ref=25DD9FECF989D64AF9A46E9C72F406F5C303B654B19BFC407F81624495EA2404C58C90DBBF2817E5r457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5DD9FECF989D64AF9A46E9C72F406F5C303B654B19BFC407F81624495EA2404C58C90DBBF2817E5r457M" TargetMode="External"/><Relationship Id="rId20" Type="http://schemas.openxmlformats.org/officeDocument/2006/relationships/hyperlink" Target="consultantplus://offline/ref=25DD9FECF989D64AF9A46E9C72F406F5C303B654B19BFC407F81624495EA2404C58C90DBBF2817E5r457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consultantplus://offline/ref=25DD9FECF989D64AF9A46E9C72F406F5C303B654B19BFC407F81624495EA2404C58C90DBBF2817E6r45B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5DD9FECF989D64AF9A46E9C72F406F5C303B654B19BFC407F81624495EA2404C58C90DBBF2817E6r45BM" TargetMode="External"/><Relationship Id="rId23" Type="http://schemas.openxmlformats.org/officeDocument/2006/relationships/hyperlink" Target="consultantplus://offline/ref=25DD9FECF989D64AF9A46E9C72F406F5C303B654B19BFC407F81624495EA2404C58C90DBBF2817E5r457M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25DD9FECF989D64AF9A46E9C72F406F5C303B654B19BFC407F81624495EA2404C58C90DBBF2817E6r45B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3.wmf"/><Relationship Id="rId22" Type="http://schemas.openxmlformats.org/officeDocument/2006/relationships/hyperlink" Target="consultantplus://offline/ref=25DD9FECF989D64AF9A46E9C72F406F5C303B654B19BFC407F81624495EA2404C58C90DBBF2817E6r45B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ADE75-97ED-4F85-9DA0-0EBE68AF0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12</Pages>
  <Words>3017</Words>
  <Characters>17198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smolny</Company>
  <LinksUpToDate>false</LinksUpToDate>
  <CharactersWithSpaces>20175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Яковлевна Дик</dc:creator>
  <cp:keywords/>
  <dc:description/>
  <cp:lastModifiedBy>Раевская Наталья Алексеевна</cp:lastModifiedBy>
  <cp:revision>11</cp:revision>
  <cp:lastPrinted>2018-06-14T13:31:00Z</cp:lastPrinted>
  <dcterms:created xsi:type="dcterms:W3CDTF">2018-06-05T08:19:00Z</dcterms:created>
  <dcterms:modified xsi:type="dcterms:W3CDTF">2018-06-14T14:51:00Z</dcterms:modified>
</cp:coreProperties>
</file>