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590049241" r:id="rId9"/>
        </w:objec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D0D42" w:rsidRPr="00AF3A3B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ED0EA4" w:rsidP="00AD0D42">
      <w:pPr>
        <w:pStyle w:val="ConsPlusNormal"/>
        <w:widowControl/>
        <w:ind w:right="464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Петербурга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AD0D42" w:rsidRPr="008449B2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AD0D42" w:rsidRPr="008449B2">
        <w:rPr>
          <w:rFonts w:ascii="Times New Roman" w:hAnsi="Times New Roman" w:cs="Times New Roman"/>
          <w:b/>
          <w:sz w:val="24"/>
          <w:szCs w:val="24"/>
        </w:rPr>
        <w:t>О мерах по реализации Закона Российской Федерации «Об увековечении памяти погибших при защите Отечества»</w:t>
      </w:r>
      <w:r w:rsidR="00AD0D42" w:rsidRPr="008449B2">
        <w:rPr>
          <w:rFonts w:ascii="Times New Roman" w:hAnsi="Times New Roman" w:cs="Times New Roman"/>
          <w:sz w:val="24"/>
          <w:szCs w:val="24"/>
        </w:rPr>
        <w:t xml:space="preserve"> </w:t>
      </w:r>
      <w:r w:rsidR="00AD0D42" w:rsidRPr="008449B2">
        <w:rPr>
          <w:rFonts w:ascii="Times New Roman" w:hAnsi="Times New Roman" w:cs="Times New Roman"/>
          <w:sz w:val="24"/>
          <w:szCs w:val="24"/>
        </w:rPr>
        <w:br/>
      </w:r>
      <w:r w:rsidR="00AD0D42">
        <w:rPr>
          <w:rFonts w:ascii="Times New Roman" w:hAnsi="Times New Roman" w:cs="Times New Roman"/>
          <w:b/>
          <w:sz w:val="24"/>
          <w:szCs w:val="24"/>
        </w:rPr>
        <w:t>и внесении изменений в Закон</w:t>
      </w:r>
      <w:r w:rsidR="00AD0D42">
        <w:rPr>
          <w:rFonts w:ascii="Times New Roman" w:hAnsi="Times New Roman" w:cs="Times New Roman"/>
          <w:b/>
          <w:sz w:val="24"/>
          <w:szCs w:val="24"/>
        </w:rPr>
        <w:br/>
      </w:r>
      <w:r w:rsidR="00AD0D42" w:rsidRPr="008449B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AD0D42">
        <w:rPr>
          <w:rFonts w:ascii="Times New Roman" w:hAnsi="Times New Roman" w:cs="Times New Roman"/>
          <w:sz w:val="24"/>
          <w:szCs w:val="24"/>
        </w:rPr>
        <w:t xml:space="preserve"> </w:t>
      </w:r>
      <w:r w:rsidR="00AD0D42" w:rsidRPr="008449B2">
        <w:rPr>
          <w:rFonts w:ascii="Times New Roman" w:hAnsi="Times New Roman" w:cs="Times New Roman"/>
          <w:b/>
          <w:sz w:val="24"/>
          <w:szCs w:val="24"/>
        </w:rPr>
        <w:t>«</w:t>
      </w:r>
      <w:r w:rsidR="00AD0D42">
        <w:rPr>
          <w:rFonts w:ascii="Times New Roman" w:hAnsi="Times New Roman" w:cs="Times New Roman"/>
          <w:b/>
          <w:sz w:val="24"/>
          <w:szCs w:val="24"/>
        </w:rPr>
        <w:t>О погребении</w:t>
      </w:r>
      <w:r w:rsidR="00AD0D42">
        <w:rPr>
          <w:rFonts w:ascii="Times New Roman" w:hAnsi="Times New Roman" w:cs="Times New Roman"/>
          <w:b/>
          <w:sz w:val="24"/>
          <w:szCs w:val="24"/>
        </w:rPr>
        <w:br/>
      </w:r>
      <w:r w:rsidR="00AD0D42" w:rsidRPr="008449B2">
        <w:rPr>
          <w:rFonts w:ascii="Times New Roman" w:hAnsi="Times New Roman" w:cs="Times New Roman"/>
          <w:b/>
          <w:sz w:val="24"/>
          <w:szCs w:val="24"/>
        </w:rPr>
        <w:t>и похоронном деле в Санкт-Петербурге»</w:t>
      </w:r>
    </w:p>
    <w:p w:rsidR="00AD0D42" w:rsidRPr="00B32AD8" w:rsidRDefault="00AD0D42" w:rsidP="00AD0D42">
      <w:pPr>
        <w:pStyle w:val="ConsPlusNormal"/>
        <w:widowControl/>
        <w:ind w:right="464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D0D42" w:rsidRDefault="00AD0D42" w:rsidP="00AD0D42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 xml:space="preserve">1.  Одобрить проект Закона Санкт-Петербурга «О мерах по реализации Закона Российской Федерации «Об увековечении памяти погибших при защите </w:t>
      </w:r>
      <w:proofErr w:type="gramStart"/>
      <w:r>
        <w:t>Отечества»</w:t>
      </w:r>
      <w:r>
        <w:br/>
        <w:t>и</w:t>
      </w:r>
      <w:proofErr w:type="gramEnd"/>
      <w:r>
        <w:t xml:space="preserve"> внесении изменений в Закон Санкт-Петербурга</w:t>
      </w:r>
      <w:bookmarkStart w:id="0" w:name="_GoBack"/>
      <w:bookmarkEnd w:id="0"/>
      <w:r>
        <w:t xml:space="preserve"> «О погребении и похоронном деле</w:t>
      </w:r>
      <w:r>
        <w:br/>
        <w:t>в Санкт-Петербурге» согласно приложению к настоящему постановлению.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 xml:space="preserve">2.  Рекомендовать Губернатору Санкт-Петербурга внести проект Закона </w:t>
      </w:r>
      <w:r>
        <w:br/>
        <w:t>на рассмотрение Законодательного Собрания Санкт-Петербурга.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3.  Контроль за выполнением постановления возложить на вице-губернатора Санкт</w:t>
      </w:r>
      <w:r>
        <w:noBreakHyphen/>
        <w:t>Петербурга Серова К.Н.</w:t>
      </w: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AD0D42" w:rsidRPr="00E26635" w:rsidRDefault="00AD0D42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          </w:t>
      </w:r>
      <w:proofErr w:type="spellStart"/>
      <w:r>
        <w:rPr>
          <w:b/>
        </w:rPr>
        <w:t>Г.С.Полтавченко</w:t>
      </w:r>
      <w:proofErr w:type="spellEnd"/>
    </w:p>
    <w:p w:rsidR="00AD0D42" w:rsidRDefault="00AD0D42" w:rsidP="00AD0D42">
      <w:pPr>
        <w:autoSpaceDE w:val="0"/>
        <w:autoSpaceDN w:val="0"/>
        <w:adjustRightInd w:val="0"/>
        <w:ind w:left="5954"/>
      </w:pPr>
    </w:p>
    <w:p w:rsidR="00AD0D42" w:rsidRDefault="00AD0D42" w:rsidP="00AD0D42">
      <w:pPr>
        <w:ind w:firstLine="567"/>
        <w:jc w:val="both"/>
      </w:pPr>
      <w:r>
        <w:br w:type="page"/>
      </w:r>
    </w:p>
    <w:p w:rsidR="00AD0D42" w:rsidRDefault="00AD0D42" w:rsidP="00AD0D42">
      <w:pPr>
        <w:autoSpaceDE w:val="0"/>
        <w:autoSpaceDN w:val="0"/>
        <w:adjustRightInd w:val="0"/>
        <w:sectPr w:rsidR="00AD0D42" w:rsidSect="003B0125">
          <w:headerReference w:type="default" r:id="rId10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E26635" w:rsidRPr="008449B2" w:rsidRDefault="00E26635" w:rsidP="004116BD">
      <w:pPr>
        <w:autoSpaceDE w:val="0"/>
        <w:autoSpaceDN w:val="0"/>
        <w:adjustRightInd w:val="0"/>
        <w:ind w:left="5954"/>
      </w:pPr>
      <w:r w:rsidRPr="008449B2">
        <w:lastRenderedPageBreak/>
        <w:t xml:space="preserve">Приложение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к постановлению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Правительства Санкт-Петербурга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>от ___________ № _______</w:t>
      </w:r>
    </w:p>
    <w:p w:rsidR="002468A5" w:rsidRPr="008449B2" w:rsidRDefault="002468A5" w:rsidP="00EC05F9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 xml:space="preserve">Проект вносит </w:t>
      </w: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>Губернатор Санкт-Петербурга</w:t>
      </w:r>
    </w:p>
    <w:p w:rsidR="00B4021E" w:rsidRPr="008449B2" w:rsidRDefault="00B4021E" w:rsidP="00AF3A3B">
      <w:pPr>
        <w:autoSpaceDE w:val="0"/>
        <w:autoSpaceDN w:val="0"/>
        <w:adjustRightInd w:val="0"/>
        <w:ind w:left="5954"/>
      </w:pPr>
    </w:p>
    <w:p w:rsidR="00D94742" w:rsidRPr="008449B2" w:rsidRDefault="00D94742" w:rsidP="00AF3A3B">
      <w:pPr>
        <w:autoSpaceDE w:val="0"/>
        <w:autoSpaceDN w:val="0"/>
        <w:adjustRightInd w:val="0"/>
        <w:ind w:left="5954"/>
      </w:pPr>
    </w:p>
    <w:p w:rsidR="006E5A52" w:rsidRPr="008449B2" w:rsidRDefault="006E5A52" w:rsidP="00514CCE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>ЗАКОН САНКТ-ПЕТЕРБУРГА</w:t>
      </w:r>
    </w:p>
    <w:p w:rsidR="00EC05F9" w:rsidRPr="008449B2" w:rsidRDefault="00E13DD5" w:rsidP="00505EE5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>«</w:t>
      </w:r>
      <w:r w:rsidR="00505EE5" w:rsidRPr="008449B2">
        <w:rPr>
          <w:b/>
        </w:rPr>
        <w:t xml:space="preserve">О мерах по реализации Закона Российской Федерации </w:t>
      </w:r>
      <w:r w:rsidR="00505EE5" w:rsidRPr="008449B2">
        <w:rPr>
          <w:b/>
        </w:rPr>
        <w:br/>
        <w:t>«Об увековечении памяти погибших при защите Отечества»</w:t>
      </w:r>
      <w:r w:rsidR="00AB22CA" w:rsidRPr="008449B2">
        <w:t xml:space="preserve"> </w:t>
      </w:r>
      <w:r w:rsidR="00AB22CA" w:rsidRPr="008449B2">
        <w:br/>
      </w:r>
      <w:r w:rsidR="00AB22CA" w:rsidRPr="008449B2">
        <w:rPr>
          <w:b/>
        </w:rPr>
        <w:t>и внесении изменени</w:t>
      </w:r>
      <w:r w:rsidR="00AD0D42">
        <w:rPr>
          <w:b/>
        </w:rPr>
        <w:t>й</w:t>
      </w:r>
      <w:r w:rsidR="00AB22CA" w:rsidRPr="008449B2">
        <w:rPr>
          <w:b/>
        </w:rPr>
        <w:t xml:space="preserve"> в Закон Санкт-Петербурга</w:t>
      </w:r>
      <w:r w:rsidR="00AB22CA" w:rsidRPr="008449B2">
        <w:t xml:space="preserve"> </w:t>
      </w:r>
      <w:r w:rsidR="00AD0D42">
        <w:rPr>
          <w:b/>
        </w:rPr>
        <w:br/>
      </w:r>
      <w:r w:rsidR="00AB22CA" w:rsidRPr="008449B2">
        <w:rPr>
          <w:b/>
        </w:rPr>
        <w:t>«О погребении и похоронном деле в Санкт-Петербурге»</w:t>
      </w:r>
    </w:p>
    <w:p w:rsidR="009D6A51" w:rsidRPr="008449B2" w:rsidRDefault="009D6A51" w:rsidP="009D6A51">
      <w:pPr>
        <w:autoSpaceDE w:val="0"/>
        <w:autoSpaceDN w:val="0"/>
        <w:adjustRightInd w:val="0"/>
        <w:jc w:val="center"/>
        <w:rPr>
          <w:b/>
        </w:rPr>
      </w:pPr>
    </w:p>
    <w:p w:rsidR="00AF3A3B" w:rsidRPr="008449B2" w:rsidRDefault="00AF3A3B" w:rsidP="008449B2">
      <w:pPr>
        <w:autoSpaceDE w:val="0"/>
        <w:autoSpaceDN w:val="0"/>
        <w:adjustRightInd w:val="0"/>
      </w:pPr>
      <w:r w:rsidRPr="008449B2">
        <w:t xml:space="preserve">Принят Законодательным </w:t>
      </w:r>
      <w:r w:rsidRPr="008449B2">
        <w:br/>
        <w:t xml:space="preserve">Собранием Санкт-Петербурга                                                 </w:t>
      </w:r>
      <w:r w:rsidR="008449B2">
        <w:t xml:space="preserve">  </w:t>
      </w:r>
      <w:proofErr w:type="gramStart"/>
      <w:r w:rsidR="008449B2">
        <w:t xml:space="preserve">  </w:t>
      </w:r>
      <w:r w:rsidRPr="008449B2">
        <w:t xml:space="preserve"> «</w:t>
      </w:r>
      <w:proofErr w:type="gramEnd"/>
      <w:r w:rsidRPr="008449B2">
        <w:t>___» ____________ 201__ года</w:t>
      </w:r>
    </w:p>
    <w:p w:rsidR="00B36767" w:rsidRPr="008449B2" w:rsidRDefault="00B36767" w:rsidP="008449B2">
      <w:pPr>
        <w:autoSpaceDE w:val="0"/>
        <w:autoSpaceDN w:val="0"/>
        <w:adjustRightInd w:val="0"/>
      </w:pPr>
    </w:p>
    <w:p w:rsidR="008449B2" w:rsidRDefault="008449B2" w:rsidP="008449B2">
      <w:pPr>
        <w:autoSpaceDE w:val="0"/>
        <w:autoSpaceDN w:val="0"/>
        <w:adjustRightInd w:val="0"/>
        <w:ind w:firstLine="709"/>
      </w:pPr>
    </w:p>
    <w:p w:rsidR="00E03A7A" w:rsidRPr="008449B2" w:rsidRDefault="00AF3A3B" w:rsidP="008449B2">
      <w:pPr>
        <w:autoSpaceDE w:val="0"/>
        <w:autoSpaceDN w:val="0"/>
        <w:adjustRightInd w:val="0"/>
        <w:ind w:firstLine="709"/>
      </w:pPr>
      <w:r w:rsidRPr="008449B2">
        <w:t xml:space="preserve">Статья </w:t>
      </w:r>
      <w:r w:rsidR="00B36767" w:rsidRPr="008449B2">
        <w:t>1</w:t>
      </w:r>
    </w:p>
    <w:p w:rsidR="008449B2" w:rsidRPr="008449B2" w:rsidRDefault="008449B2" w:rsidP="008449B2">
      <w:pPr>
        <w:autoSpaceDE w:val="0"/>
        <w:autoSpaceDN w:val="0"/>
        <w:adjustRightInd w:val="0"/>
        <w:ind w:firstLine="709"/>
        <w:rPr>
          <w:b/>
        </w:rPr>
      </w:pPr>
    </w:p>
    <w:p w:rsidR="006478EE" w:rsidRPr="008449B2" w:rsidRDefault="00E03A7A" w:rsidP="00E03A7A">
      <w:pPr>
        <w:autoSpaceDE w:val="0"/>
        <w:autoSpaceDN w:val="0"/>
        <w:adjustRightInd w:val="0"/>
        <w:ind w:firstLine="709"/>
        <w:jc w:val="both"/>
      </w:pPr>
      <w:r w:rsidRPr="008449B2">
        <w:t>Установить, что Правительство Санкт-Петербурга осуществляет следующие полномочия, предусмотренные Законом Российской Ф</w:t>
      </w:r>
      <w:r w:rsidR="008449B2">
        <w:t>едерации от 14.01.1993 № 4292-1</w:t>
      </w:r>
      <w:r w:rsidR="008449B2">
        <w:br/>
      </w:r>
      <w:r w:rsidRPr="008449B2">
        <w:t>«Об увековечении памяти погибших при защите Отечества»:</w:t>
      </w:r>
    </w:p>
    <w:p w:rsidR="00E03A7A" w:rsidRPr="008449B2" w:rsidRDefault="00E03A7A" w:rsidP="00E95301">
      <w:pPr>
        <w:autoSpaceDE w:val="0"/>
        <w:autoSpaceDN w:val="0"/>
        <w:adjustRightInd w:val="0"/>
        <w:ind w:firstLine="708"/>
        <w:jc w:val="both"/>
      </w:pPr>
      <w:r w:rsidRPr="008449B2">
        <w:t>государственный учет воинских захоронений на территории Санкт-Петербурга;</w:t>
      </w:r>
    </w:p>
    <w:p w:rsidR="00AE3B2C" w:rsidRPr="008449B2" w:rsidRDefault="00AE3B2C" w:rsidP="00AE3B2C">
      <w:pPr>
        <w:autoSpaceDE w:val="0"/>
        <w:autoSpaceDN w:val="0"/>
        <w:adjustRightInd w:val="0"/>
        <w:ind w:firstLine="709"/>
        <w:jc w:val="both"/>
      </w:pPr>
      <w:r w:rsidRPr="008449B2">
        <w:t>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за исключением воинских захор</w:t>
      </w:r>
      <w:r w:rsidR="008449B2">
        <w:t>онений, мемориальных сооружений</w:t>
      </w:r>
      <w:r w:rsidR="008449B2">
        <w:br/>
      </w:r>
      <w:r w:rsidRPr="008449B2">
        <w:t>и объектов, увековечивающих память погибших при защите Отечества, осуществление мероприятий по содержанию в порядке и благоустройству которых отнесено к вопросам местного значения внутригородских муниципальных образований Санкт-Петербурга;</w:t>
      </w:r>
    </w:p>
    <w:p w:rsidR="00AE3B2C" w:rsidRPr="008449B2" w:rsidRDefault="00AE3B2C" w:rsidP="00AE3B2C">
      <w:pPr>
        <w:autoSpaceDE w:val="0"/>
        <w:autoSpaceDN w:val="0"/>
        <w:adjustRightInd w:val="0"/>
        <w:ind w:firstLine="709"/>
        <w:jc w:val="both"/>
        <w:rPr>
          <w:i/>
        </w:rPr>
      </w:pPr>
      <w:r w:rsidRPr="008449B2">
        <w:t>обеспечение сохранности воинских захоронений, за исключением воинских захоронений, мероприятия по обеспечению сохранности которых осуществляются органами местного самоуправления внутригородских муниципальных образований Санкт-Петербурга;</w:t>
      </w:r>
    </w:p>
    <w:p w:rsidR="00D94742" w:rsidRPr="008449B2" w:rsidRDefault="00D94742" w:rsidP="00D94742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8449B2">
        <w:t xml:space="preserve">восстановление пришедших в негодность воинских захоронений, мемориальных сооружений и объектов, увековечивающих память погибших, за исключением воинских захоронений, мемориальных сооружений и объектов, увековечивающих память погибших, мероприятия по восстановлению которых осуществляются органами местного самоуправления внутригородских муниципальных образований Санкт-Петербурга; </w:t>
      </w:r>
    </w:p>
    <w:p w:rsidR="007E71EB" w:rsidRPr="008449B2" w:rsidRDefault="007E71EB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t xml:space="preserve">организация и проведение захоронения </w:t>
      </w:r>
      <w:proofErr w:type="gramStart"/>
      <w:r w:rsidRPr="008449B2">
        <w:rPr>
          <w:rFonts w:eastAsiaTheme="minorHAnsi"/>
          <w:lang w:eastAsia="en-US"/>
        </w:rPr>
        <w:t>непогребенных останков</w:t>
      </w:r>
      <w:proofErr w:type="gramEnd"/>
      <w:r w:rsidRPr="008449B2">
        <w:rPr>
          <w:rFonts w:eastAsiaTheme="minorHAnsi"/>
          <w:lang w:eastAsia="en-US"/>
        </w:rPr>
        <w:t xml:space="preserve"> погибших при защите Отечества, обнаруженных в ходе поисковой работы на территории </w:t>
      </w:r>
      <w:r w:rsidR="000577F0" w:rsidRPr="008449B2">
        <w:rPr>
          <w:rFonts w:eastAsiaTheme="minorHAnsi"/>
          <w:lang w:eastAsia="en-US"/>
        </w:rPr>
        <w:t>Санкт-Петербурга</w:t>
      </w:r>
      <w:r w:rsidRPr="008449B2">
        <w:rPr>
          <w:rFonts w:eastAsiaTheme="minorHAnsi"/>
          <w:lang w:eastAsia="en-US"/>
        </w:rPr>
        <w:t>;</w:t>
      </w:r>
    </w:p>
    <w:p w:rsidR="007E71EB" w:rsidRPr="008449B2" w:rsidRDefault="007E71EB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t>принятие решения о перезахоронени</w:t>
      </w:r>
      <w:r w:rsidR="00E95301" w:rsidRPr="008449B2">
        <w:rPr>
          <w:rFonts w:eastAsiaTheme="minorHAnsi"/>
          <w:lang w:eastAsia="en-US"/>
        </w:rPr>
        <w:t>и</w:t>
      </w:r>
      <w:r w:rsidRPr="008449B2">
        <w:rPr>
          <w:rFonts w:eastAsiaTheme="minorHAnsi"/>
          <w:lang w:eastAsia="en-US"/>
        </w:rPr>
        <w:t xml:space="preserve"> </w:t>
      </w:r>
      <w:proofErr w:type="gramStart"/>
      <w:r w:rsidRPr="008449B2">
        <w:rPr>
          <w:rFonts w:eastAsiaTheme="minorHAnsi"/>
          <w:lang w:eastAsia="en-US"/>
        </w:rPr>
        <w:t>останко</w:t>
      </w:r>
      <w:r w:rsidR="008449B2">
        <w:rPr>
          <w:rFonts w:eastAsiaTheme="minorHAnsi"/>
          <w:lang w:eastAsia="en-US"/>
        </w:rPr>
        <w:t>в</w:t>
      </w:r>
      <w:proofErr w:type="gramEnd"/>
      <w:r w:rsidR="008449B2">
        <w:rPr>
          <w:rFonts w:eastAsiaTheme="minorHAnsi"/>
          <w:lang w:eastAsia="en-US"/>
        </w:rPr>
        <w:t xml:space="preserve"> погибших при защите Отечества</w:t>
      </w:r>
      <w:r w:rsidRPr="008449B2">
        <w:rPr>
          <w:rFonts w:eastAsiaTheme="minorHAnsi"/>
          <w:lang w:eastAsia="en-US"/>
        </w:rPr>
        <w:t>;</w:t>
      </w:r>
    </w:p>
    <w:p w:rsidR="00E64881" w:rsidRPr="008449B2" w:rsidRDefault="00004331" w:rsidP="006062B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t>принятие нормативных правовых актов, определяющих поря</w:t>
      </w:r>
      <w:r w:rsidR="00C2660B" w:rsidRPr="008449B2">
        <w:rPr>
          <w:rFonts w:eastAsiaTheme="minorHAnsi"/>
          <w:lang w:eastAsia="en-US"/>
        </w:rPr>
        <w:t>док проведения поисковой работы</w:t>
      </w:r>
      <w:r w:rsidRPr="008449B2">
        <w:rPr>
          <w:rFonts w:eastAsiaTheme="minorHAnsi"/>
          <w:lang w:eastAsia="en-US"/>
        </w:rPr>
        <w:t xml:space="preserve"> и</w:t>
      </w:r>
      <w:r w:rsidR="00C2660B" w:rsidRPr="008449B2">
        <w:rPr>
          <w:rFonts w:eastAsiaTheme="minorHAnsi"/>
          <w:lang w:eastAsia="en-US"/>
        </w:rPr>
        <w:t xml:space="preserve"> </w:t>
      </w:r>
      <w:r w:rsidR="007E71EB" w:rsidRPr="008449B2">
        <w:rPr>
          <w:rFonts w:eastAsiaTheme="minorHAnsi"/>
          <w:lang w:eastAsia="en-US"/>
        </w:rPr>
        <w:t>захоронения погибших</w:t>
      </w:r>
      <w:r w:rsidR="000577F0" w:rsidRPr="008449B2">
        <w:rPr>
          <w:rFonts w:eastAsiaTheme="minorHAnsi"/>
          <w:lang w:eastAsia="en-US"/>
        </w:rPr>
        <w:t xml:space="preserve"> при защите Отечества на территории Санкт-Петербурга</w:t>
      </w:r>
      <w:r w:rsidR="00E64881" w:rsidRPr="008449B2">
        <w:rPr>
          <w:rFonts w:eastAsiaTheme="minorHAnsi"/>
          <w:lang w:eastAsia="en-US"/>
        </w:rPr>
        <w:t>.</w:t>
      </w:r>
    </w:p>
    <w:p w:rsidR="00AD0D42" w:rsidRDefault="00AD0D42" w:rsidP="00AE3B2C">
      <w:pPr>
        <w:autoSpaceDE w:val="0"/>
        <w:autoSpaceDN w:val="0"/>
        <w:adjustRightInd w:val="0"/>
        <w:ind w:firstLine="709"/>
        <w:jc w:val="both"/>
      </w:pPr>
    </w:p>
    <w:p w:rsidR="00AD0D42" w:rsidRPr="008449B2" w:rsidRDefault="00AD0D42" w:rsidP="00AE3B2C">
      <w:pPr>
        <w:autoSpaceDE w:val="0"/>
        <w:autoSpaceDN w:val="0"/>
        <w:adjustRightInd w:val="0"/>
        <w:ind w:firstLine="709"/>
        <w:jc w:val="both"/>
      </w:pP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t>Статья 2</w:t>
      </w: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t>Внести в пункт 1 статьи 3 Закон</w:t>
      </w:r>
      <w:r w:rsidR="00AD0D42">
        <w:t>а</w:t>
      </w:r>
      <w:r w:rsidRPr="008449B2">
        <w:t xml:space="preserve"> Санкт-Петербурга от 13 сентября 2006 года </w:t>
      </w:r>
      <w:r w:rsidR="003E791F" w:rsidRPr="008449B2">
        <w:br/>
      </w:r>
      <w:r w:rsidRPr="008449B2">
        <w:t>№ 408-64 «О погребении и похоронном деле в Санкт-Петербурге» следующие изменения:</w:t>
      </w: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t>подпункты 18 – 20 исключить;</w:t>
      </w:r>
    </w:p>
    <w:p w:rsidR="003E791F" w:rsidRPr="008449B2" w:rsidRDefault="003E791F" w:rsidP="00AB22CA">
      <w:pPr>
        <w:autoSpaceDE w:val="0"/>
        <w:autoSpaceDN w:val="0"/>
        <w:adjustRightInd w:val="0"/>
        <w:ind w:firstLine="709"/>
        <w:jc w:val="both"/>
      </w:pPr>
      <w:r w:rsidRPr="008449B2">
        <w:t>дополнить подпунктом 21 следующего содержания:</w:t>
      </w:r>
    </w:p>
    <w:p w:rsidR="003E791F" w:rsidRPr="008449B2" w:rsidRDefault="003E791F" w:rsidP="00AB22CA">
      <w:pPr>
        <w:autoSpaceDE w:val="0"/>
        <w:autoSpaceDN w:val="0"/>
        <w:adjustRightInd w:val="0"/>
        <w:ind w:firstLine="709"/>
        <w:jc w:val="both"/>
      </w:pPr>
      <w:r w:rsidRPr="008449B2">
        <w:t>«21) определение порядка деятельности военных мемориальных кладбищ»</w:t>
      </w:r>
      <w:r w:rsidR="00A56B80">
        <w:t>.</w:t>
      </w:r>
    </w:p>
    <w:p w:rsidR="003E791F" w:rsidRPr="008449B2" w:rsidRDefault="003E791F" w:rsidP="00AB22CA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AB22CA" w:rsidRPr="008449B2" w:rsidRDefault="00AB22CA" w:rsidP="00AE3B2C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lastRenderedPageBreak/>
        <w:t xml:space="preserve">Статья </w:t>
      </w:r>
      <w:r w:rsidR="003E791F" w:rsidRPr="008449B2">
        <w:t>3</w:t>
      </w:r>
      <w:r w:rsidRPr="008449B2">
        <w:t xml:space="preserve"> </w:t>
      </w: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>Настоящий Закон Санкт-Петербурга вступает в силу через 10 дней после дня его официального опубликования.</w:t>
      </w:r>
    </w:p>
    <w:p w:rsidR="006B69AA" w:rsidRPr="008449B2" w:rsidRDefault="006B69AA" w:rsidP="00B36767">
      <w:pPr>
        <w:autoSpaceDE w:val="0"/>
        <w:autoSpaceDN w:val="0"/>
        <w:adjustRightInd w:val="0"/>
      </w:pPr>
    </w:p>
    <w:p w:rsidR="006B69AA" w:rsidRPr="008449B2" w:rsidRDefault="006B69AA" w:rsidP="00B36767">
      <w:pPr>
        <w:autoSpaceDE w:val="0"/>
        <w:autoSpaceDN w:val="0"/>
        <w:adjustRightInd w:val="0"/>
        <w:rPr>
          <w:b/>
        </w:rPr>
      </w:pPr>
    </w:p>
    <w:p w:rsidR="00B36767" w:rsidRPr="008449B2" w:rsidRDefault="00B36767" w:rsidP="00B36767">
      <w:pPr>
        <w:autoSpaceDE w:val="0"/>
        <w:autoSpaceDN w:val="0"/>
        <w:adjustRightInd w:val="0"/>
        <w:rPr>
          <w:b/>
        </w:rPr>
      </w:pPr>
      <w:r w:rsidRPr="008449B2">
        <w:rPr>
          <w:b/>
        </w:rPr>
        <w:t xml:space="preserve">      Губернатор</w:t>
      </w:r>
    </w:p>
    <w:p w:rsidR="00B36767" w:rsidRPr="008449B2" w:rsidRDefault="00B36767" w:rsidP="00B36767">
      <w:pPr>
        <w:autoSpaceDE w:val="0"/>
        <w:autoSpaceDN w:val="0"/>
        <w:adjustRightInd w:val="0"/>
        <w:rPr>
          <w:b/>
        </w:rPr>
      </w:pPr>
      <w:r w:rsidRPr="008449B2">
        <w:rPr>
          <w:b/>
        </w:rPr>
        <w:t xml:space="preserve">Санкт-Петербурга                                                                                            </w:t>
      </w:r>
      <w:proofErr w:type="spellStart"/>
      <w:r w:rsidRPr="008449B2">
        <w:rPr>
          <w:b/>
        </w:rPr>
        <w:t>Г.С.Полтавченко</w:t>
      </w:r>
      <w:proofErr w:type="spellEnd"/>
    </w:p>
    <w:p w:rsidR="00B36767" w:rsidRPr="008449B2" w:rsidRDefault="00B36767" w:rsidP="00B36767">
      <w:pPr>
        <w:autoSpaceDE w:val="0"/>
        <w:autoSpaceDN w:val="0"/>
        <w:adjustRightInd w:val="0"/>
        <w:rPr>
          <w:b/>
        </w:rPr>
      </w:pPr>
    </w:p>
    <w:p w:rsidR="00B36767" w:rsidRPr="008449B2" w:rsidRDefault="00B36767" w:rsidP="00B36767">
      <w:pPr>
        <w:autoSpaceDE w:val="0"/>
        <w:autoSpaceDN w:val="0"/>
        <w:adjustRightInd w:val="0"/>
        <w:rPr>
          <w:b/>
        </w:rPr>
      </w:pPr>
      <w:r w:rsidRPr="008449B2">
        <w:rPr>
          <w:b/>
        </w:rPr>
        <w:t>Санкт-Петербург</w:t>
      </w:r>
    </w:p>
    <w:p w:rsidR="00B36767" w:rsidRPr="008449B2" w:rsidRDefault="00B36767" w:rsidP="00B36767">
      <w:pPr>
        <w:autoSpaceDE w:val="0"/>
        <w:autoSpaceDN w:val="0"/>
        <w:adjustRightInd w:val="0"/>
        <w:rPr>
          <w:b/>
        </w:rPr>
      </w:pPr>
      <w:r w:rsidRPr="008449B2">
        <w:rPr>
          <w:b/>
        </w:rPr>
        <w:t>«___» ___________ 201__ года</w:t>
      </w:r>
    </w:p>
    <w:p w:rsidR="00B36767" w:rsidRPr="008449B2" w:rsidRDefault="00B36767" w:rsidP="00B36767">
      <w:pPr>
        <w:autoSpaceDE w:val="0"/>
        <w:autoSpaceDN w:val="0"/>
        <w:adjustRightInd w:val="0"/>
        <w:rPr>
          <w:b/>
        </w:rPr>
      </w:pPr>
      <w:r w:rsidRPr="008449B2">
        <w:rPr>
          <w:b/>
        </w:rPr>
        <w:t>№ ______________</w:t>
      </w:r>
    </w:p>
    <w:p w:rsidR="00CF3B90" w:rsidRPr="008449B2" w:rsidRDefault="00CF3B90" w:rsidP="00B36767">
      <w:pPr>
        <w:autoSpaceDE w:val="0"/>
        <w:autoSpaceDN w:val="0"/>
        <w:adjustRightInd w:val="0"/>
      </w:pPr>
    </w:p>
    <w:p w:rsidR="003E791F" w:rsidRPr="008449B2" w:rsidRDefault="003E791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sectPr w:rsidR="00CF3B90" w:rsidRPr="008449B2" w:rsidSect="00E03A7A">
      <w:headerReference w:type="default" r:id="rId11"/>
      <w:pgSz w:w="11906" w:h="16838" w:code="9"/>
      <w:pgMar w:top="680" w:right="851" w:bottom="454" w:left="1418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D03" w:rsidRDefault="002E1D03" w:rsidP="00E26635">
      <w:r>
        <w:separator/>
      </w:r>
    </w:p>
  </w:endnote>
  <w:endnote w:type="continuationSeparator" w:id="0">
    <w:p w:rsidR="002E1D03" w:rsidRDefault="002E1D03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D03" w:rsidRDefault="002E1D03" w:rsidP="00E26635">
      <w:r>
        <w:separator/>
      </w:r>
    </w:p>
  </w:footnote>
  <w:footnote w:type="continuationSeparator" w:id="0">
    <w:p w:rsidR="002E1D03" w:rsidRDefault="002E1D03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42" w:rsidRDefault="00AD0D42">
    <w:pPr>
      <w:pStyle w:val="a3"/>
      <w:jc w:val="center"/>
    </w:pPr>
  </w:p>
  <w:p w:rsidR="00AD0D42" w:rsidRDefault="00AD0D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825026"/>
      <w:docPartObj>
        <w:docPartGallery w:val="Page Numbers (Top of Page)"/>
        <w:docPartUnique/>
      </w:docPartObj>
    </w:sdtPr>
    <w:sdtEndPr/>
    <w:sdtContent>
      <w:p w:rsidR="003E791F" w:rsidRDefault="003E79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EA4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28C0"/>
    <w:multiLevelType w:val="hybridMultilevel"/>
    <w:tmpl w:val="ACA6F878"/>
    <w:lvl w:ilvl="0" w:tplc="A322D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3D4F80"/>
    <w:multiLevelType w:val="hybridMultilevel"/>
    <w:tmpl w:val="71007B2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B81315C"/>
    <w:multiLevelType w:val="hybridMultilevel"/>
    <w:tmpl w:val="B9EAEB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04331"/>
    <w:rsid w:val="000112F6"/>
    <w:rsid w:val="0003622C"/>
    <w:rsid w:val="000577F0"/>
    <w:rsid w:val="0006470F"/>
    <w:rsid w:val="000860EC"/>
    <w:rsid w:val="000C5A41"/>
    <w:rsid w:val="00136F3C"/>
    <w:rsid w:val="00163872"/>
    <w:rsid w:val="001B4DD5"/>
    <w:rsid w:val="001B570C"/>
    <w:rsid w:val="001D6856"/>
    <w:rsid w:val="0023562F"/>
    <w:rsid w:val="002468A5"/>
    <w:rsid w:val="00257A1E"/>
    <w:rsid w:val="002705F0"/>
    <w:rsid w:val="00272A9E"/>
    <w:rsid w:val="002B5B95"/>
    <w:rsid w:val="002E1D03"/>
    <w:rsid w:val="003025ED"/>
    <w:rsid w:val="003137EF"/>
    <w:rsid w:val="003238D2"/>
    <w:rsid w:val="00324713"/>
    <w:rsid w:val="00330297"/>
    <w:rsid w:val="00335C6E"/>
    <w:rsid w:val="003647E1"/>
    <w:rsid w:val="00375DDC"/>
    <w:rsid w:val="00390961"/>
    <w:rsid w:val="003B0125"/>
    <w:rsid w:val="003D4718"/>
    <w:rsid w:val="003D6F92"/>
    <w:rsid w:val="003E791F"/>
    <w:rsid w:val="003F0463"/>
    <w:rsid w:val="004108BE"/>
    <w:rsid w:val="004116BD"/>
    <w:rsid w:val="00437729"/>
    <w:rsid w:val="00477A74"/>
    <w:rsid w:val="0048173D"/>
    <w:rsid w:val="00491081"/>
    <w:rsid w:val="00495CA0"/>
    <w:rsid w:val="004C4CD3"/>
    <w:rsid w:val="004E036E"/>
    <w:rsid w:val="004E1411"/>
    <w:rsid w:val="004E337A"/>
    <w:rsid w:val="004F6679"/>
    <w:rsid w:val="00505EE5"/>
    <w:rsid w:val="00514CCE"/>
    <w:rsid w:val="00524706"/>
    <w:rsid w:val="00524999"/>
    <w:rsid w:val="00530A8B"/>
    <w:rsid w:val="00537025"/>
    <w:rsid w:val="0056439F"/>
    <w:rsid w:val="00571A55"/>
    <w:rsid w:val="0058793F"/>
    <w:rsid w:val="00597740"/>
    <w:rsid w:val="005B758A"/>
    <w:rsid w:val="005E7403"/>
    <w:rsid w:val="005F096E"/>
    <w:rsid w:val="006062B0"/>
    <w:rsid w:val="0061701F"/>
    <w:rsid w:val="00631120"/>
    <w:rsid w:val="00644D7D"/>
    <w:rsid w:val="006478EE"/>
    <w:rsid w:val="006520BB"/>
    <w:rsid w:val="006604E6"/>
    <w:rsid w:val="00694823"/>
    <w:rsid w:val="006A16A5"/>
    <w:rsid w:val="006B4302"/>
    <w:rsid w:val="006B69AA"/>
    <w:rsid w:val="006C1EA8"/>
    <w:rsid w:val="006C2FE2"/>
    <w:rsid w:val="006E2524"/>
    <w:rsid w:val="006E5A52"/>
    <w:rsid w:val="006E7F41"/>
    <w:rsid w:val="006F4F61"/>
    <w:rsid w:val="00725200"/>
    <w:rsid w:val="00725541"/>
    <w:rsid w:val="007421BC"/>
    <w:rsid w:val="00753B47"/>
    <w:rsid w:val="00763BC6"/>
    <w:rsid w:val="00764695"/>
    <w:rsid w:val="0077425D"/>
    <w:rsid w:val="00787E7D"/>
    <w:rsid w:val="0079334E"/>
    <w:rsid w:val="00795928"/>
    <w:rsid w:val="007A1F3F"/>
    <w:rsid w:val="007A2B2A"/>
    <w:rsid w:val="007A6684"/>
    <w:rsid w:val="007B5C66"/>
    <w:rsid w:val="007D01D7"/>
    <w:rsid w:val="007E6BF4"/>
    <w:rsid w:val="007E71EB"/>
    <w:rsid w:val="007F7A16"/>
    <w:rsid w:val="00803E18"/>
    <w:rsid w:val="00805B34"/>
    <w:rsid w:val="00811C80"/>
    <w:rsid w:val="00814E01"/>
    <w:rsid w:val="008172DD"/>
    <w:rsid w:val="008449B2"/>
    <w:rsid w:val="00851B37"/>
    <w:rsid w:val="008942E0"/>
    <w:rsid w:val="008B2ACC"/>
    <w:rsid w:val="008B6CFF"/>
    <w:rsid w:val="008C2CFA"/>
    <w:rsid w:val="008E6F91"/>
    <w:rsid w:val="009223FD"/>
    <w:rsid w:val="009319C1"/>
    <w:rsid w:val="009412DA"/>
    <w:rsid w:val="009448E6"/>
    <w:rsid w:val="00956896"/>
    <w:rsid w:val="0097071D"/>
    <w:rsid w:val="009A06CC"/>
    <w:rsid w:val="009A3AF1"/>
    <w:rsid w:val="009B08FA"/>
    <w:rsid w:val="009B75A5"/>
    <w:rsid w:val="009D6A51"/>
    <w:rsid w:val="009E25D3"/>
    <w:rsid w:val="009E6F56"/>
    <w:rsid w:val="009F5C30"/>
    <w:rsid w:val="009F5E9A"/>
    <w:rsid w:val="00A043AD"/>
    <w:rsid w:val="00A06655"/>
    <w:rsid w:val="00A12F01"/>
    <w:rsid w:val="00A14196"/>
    <w:rsid w:val="00A460EC"/>
    <w:rsid w:val="00A56B80"/>
    <w:rsid w:val="00A578FA"/>
    <w:rsid w:val="00A71F5D"/>
    <w:rsid w:val="00AB22CA"/>
    <w:rsid w:val="00AB2FA7"/>
    <w:rsid w:val="00AB6744"/>
    <w:rsid w:val="00AC1DD0"/>
    <w:rsid w:val="00AD0D42"/>
    <w:rsid w:val="00AD7A1B"/>
    <w:rsid w:val="00AE3B2C"/>
    <w:rsid w:val="00AE7581"/>
    <w:rsid w:val="00AF1417"/>
    <w:rsid w:val="00AF3A3B"/>
    <w:rsid w:val="00B32AD8"/>
    <w:rsid w:val="00B36767"/>
    <w:rsid w:val="00B4021E"/>
    <w:rsid w:val="00B66EA7"/>
    <w:rsid w:val="00B80D4A"/>
    <w:rsid w:val="00BA156A"/>
    <w:rsid w:val="00BD4ECC"/>
    <w:rsid w:val="00BF0D56"/>
    <w:rsid w:val="00BF1276"/>
    <w:rsid w:val="00C02AD2"/>
    <w:rsid w:val="00C216EC"/>
    <w:rsid w:val="00C2660B"/>
    <w:rsid w:val="00C33591"/>
    <w:rsid w:val="00C45F03"/>
    <w:rsid w:val="00C64084"/>
    <w:rsid w:val="00C72719"/>
    <w:rsid w:val="00C8515E"/>
    <w:rsid w:val="00CA126E"/>
    <w:rsid w:val="00CC454F"/>
    <w:rsid w:val="00CC550F"/>
    <w:rsid w:val="00CF3B90"/>
    <w:rsid w:val="00D31191"/>
    <w:rsid w:val="00D94742"/>
    <w:rsid w:val="00E03A7A"/>
    <w:rsid w:val="00E13DD5"/>
    <w:rsid w:val="00E1505E"/>
    <w:rsid w:val="00E2051E"/>
    <w:rsid w:val="00E26635"/>
    <w:rsid w:val="00E64881"/>
    <w:rsid w:val="00E66EDB"/>
    <w:rsid w:val="00E74C85"/>
    <w:rsid w:val="00E95301"/>
    <w:rsid w:val="00EA1181"/>
    <w:rsid w:val="00EC05F9"/>
    <w:rsid w:val="00ED0EA4"/>
    <w:rsid w:val="00F01040"/>
    <w:rsid w:val="00F114EB"/>
    <w:rsid w:val="00F16DD0"/>
    <w:rsid w:val="00F30526"/>
    <w:rsid w:val="00F32D20"/>
    <w:rsid w:val="00F629DE"/>
    <w:rsid w:val="00F77CAE"/>
    <w:rsid w:val="00F845C6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37CD20-5A19-4B4F-A8BE-13329F87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5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32AC-785C-4791-AF6A-B5C0D834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Виктория Попова</cp:lastModifiedBy>
  <cp:revision>3</cp:revision>
  <cp:lastPrinted>2018-06-09T08:34:00Z</cp:lastPrinted>
  <dcterms:created xsi:type="dcterms:W3CDTF">2018-06-06T11:22:00Z</dcterms:created>
  <dcterms:modified xsi:type="dcterms:W3CDTF">2018-06-09T08:34:00Z</dcterms:modified>
</cp:coreProperties>
</file>