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4F3" w:rsidRDefault="005C64F3" w:rsidP="005C64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5C64F3" w:rsidRDefault="005C64F3" w:rsidP="005C64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проекту распоряжения «Об утверждении требований к закупаемым</w:t>
      </w:r>
    </w:p>
    <w:p w:rsidR="005C64F3" w:rsidRDefault="005C64F3" w:rsidP="005C64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Комитетом по труду и занятости населения </w:t>
      </w:r>
      <w:r>
        <w:rPr>
          <w:b/>
          <w:sz w:val="28"/>
          <w:szCs w:val="28"/>
        </w:rPr>
        <w:br/>
        <w:t>Санкт-Петербурга отдель</w:t>
      </w:r>
      <w:r w:rsidR="00366445">
        <w:rPr>
          <w:b/>
          <w:sz w:val="28"/>
          <w:szCs w:val="28"/>
        </w:rPr>
        <w:t xml:space="preserve">ным видам товаров, работ, </w:t>
      </w:r>
      <w:proofErr w:type="gramStart"/>
      <w:r w:rsidR="00366445">
        <w:rPr>
          <w:b/>
          <w:sz w:val="28"/>
          <w:szCs w:val="28"/>
        </w:rPr>
        <w:t>услуг</w:t>
      </w:r>
      <w:r w:rsidR="00366445">
        <w:rPr>
          <w:b/>
          <w:sz w:val="28"/>
          <w:szCs w:val="28"/>
        </w:rPr>
        <w:br/>
      </w:r>
      <w:r>
        <w:rPr>
          <w:b/>
          <w:sz w:val="28"/>
          <w:szCs w:val="28"/>
        </w:rPr>
        <w:t>(</w:t>
      </w:r>
      <w:proofErr w:type="gramEnd"/>
      <w:r>
        <w:rPr>
          <w:b/>
          <w:sz w:val="28"/>
          <w:szCs w:val="28"/>
        </w:rPr>
        <w:t>в том числе предельные цены товаров, работ, услуг)</w:t>
      </w:r>
    </w:p>
    <w:p w:rsidR="005C64F3" w:rsidRDefault="005C64F3" w:rsidP="005C64F3">
      <w:pPr>
        <w:jc w:val="both"/>
        <w:rPr>
          <w:b/>
          <w:sz w:val="28"/>
          <w:szCs w:val="28"/>
        </w:rPr>
      </w:pPr>
    </w:p>
    <w:p w:rsidR="005C64F3" w:rsidRDefault="005C64F3" w:rsidP="005C64F3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5 статьи 19 Федерального закона от 05.04.2013 № 44-ФЗ «О контрактной системе в сфере закупок товаров, работ, услуг </w:t>
      </w:r>
      <w:r>
        <w:rPr>
          <w:sz w:val="28"/>
          <w:szCs w:val="28"/>
        </w:rPr>
        <w:br/>
        <w:t>для обеспечения государственных и муниципальных нужд», постановлением Правительства Российской Федерации от 02.09.2015 № 926 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услуг)», постановлением Правительства Санкт-Петербурга</w:t>
      </w:r>
      <w:r>
        <w:rPr>
          <w:sz w:val="28"/>
          <w:szCs w:val="28"/>
        </w:rPr>
        <w:br/>
        <w:t>от 15.06.2016 № 489 «Об утверждении Правил определения требований</w:t>
      </w:r>
      <w:r>
        <w:rPr>
          <w:sz w:val="28"/>
          <w:szCs w:val="28"/>
        </w:rPr>
        <w:br/>
        <w:t>к закупаемым государственными органами Санкт-Петербурга, органом управления территориальным государственным внебюджетным фондом</w:t>
      </w:r>
      <w:r>
        <w:rPr>
          <w:sz w:val="28"/>
          <w:szCs w:val="28"/>
        </w:rPr>
        <w:br/>
        <w:t>и подведомственным им казенными и бюджетными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услуг)», постановлением Правительства Санкт-Петербурга от 30.12.2013 № 1095 «О системе закупок товаров, работ, услуг для обеспечения нужд Санкт-Петербурга», Комитетом по труду</w:t>
      </w:r>
      <w:r>
        <w:rPr>
          <w:sz w:val="28"/>
          <w:szCs w:val="28"/>
        </w:rPr>
        <w:br/>
        <w:t xml:space="preserve">и занятости населения Санкт-Петербурга (далее – Комитет) разработан проект распоряжения Комитета, утверждающего требования к закупаемым Комитетом отдельным видам товаров, работ, услуг (в том числе предельные цены товаров, работ, услуг) </w:t>
      </w:r>
      <w:bookmarkStart w:id="0" w:name="_GoBack"/>
      <w:bookmarkEnd w:id="0"/>
      <w:r>
        <w:rPr>
          <w:sz w:val="28"/>
          <w:szCs w:val="28"/>
        </w:rPr>
        <w:t>в форме перечня отдельных видов товаров, работ, услуг, их потребительские свойства (в том числе качество)</w:t>
      </w:r>
      <w:r>
        <w:rPr>
          <w:sz w:val="28"/>
          <w:szCs w:val="28"/>
        </w:rPr>
        <w:br/>
        <w:t>и иные характеристики (в том числе предельные цены товаров, работ, услуг) (далее – ведомственный перечень).</w:t>
      </w:r>
    </w:p>
    <w:p w:rsidR="005C64F3" w:rsidRDefault="005C64F3" w:rsidP="005C64F3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Настоящий проект распоряжения Комитета размещен для проведения обсуждения в целях общественного контроля.</w:t>
      </w:r>
    </w:p>
    <w:p w:rsidR="005C64F3" w:rsidRDefault="005C64F3" w:rsidP="005C64F3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проведения обсуждения 14 календарных дней: с 15.06.2018</w:t>
      </w:r>
      <w:r>
        <w:rPr>
          <w:sz w:val="28"/>
          <w:szCs w:val="28"/>
        </w:rPr>
        <w:br/>
        <w:t>по 2</w:t>
      </w:r>
      <w:r w:rsidR="00642CFC">
        <w:rPr>
          <w:sz w:val="28"/>
          <w:szCs w:val="28"/>
        </w:rPr>
        <w:t>8</w:t>
      </w:r>
      <w:r>
        <w:rPr>
          <w:sz w:val="28"/>
          <w:szCs w:val="28"/>
        </w:rPr>
        <w:t>.06.2018.</w:t>
      </w:r>
    </w:p>
    <w:p w:rsidR="005C64F3" w:rsidRDefault="005C64F3" w:rsidP="005C64F3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Даты начала и окончания приема предложений по результатам проведения обсуждения: с 15.06.2018 по 2</w:t>
      </w:r>
      <w:r w:rsidR="00642CFC">
        <w:rPr>
          <w:sz w:val="28"/>
          <w:szCs w:val="28"/>
        </w:rPr>
        <w:t>8</w:t>
      </w:r>
      <w:r>
        <w:rPr>
          <w:sz w:val="28"/>
          <w:szCs w:val="28"/>
        </w:rPr>
        <w:t>.06.2018.</w:t>
      </w:r>
    </w:p>
    <w:p w:rsidR="005C64F3" w:rsidRDefault="005C64F3" w:rsidP="005C64F3">
      <w:pPr>
        <w:spacing w:line="264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Почтовый адрес для направления предложений: 190000, </w:t>
      </w:r>
      <w:r>
        <w:rPr>
          <w:sz w:val="28"/>
          <w:szCs w:val="28"/>
        </w:rPr>
        <w:br/>
        <w:t xml:space="preserve">Санкт-Петербург, ул. </w:t>
      </w:r>
      <w:proofErr w:type="gramStart"/>
      <w:r>
        <w:rPr>
          <w:sz w:val="28"/>
          <w:szCs w:val="28"/>
        </w:rPr>
        <w:t>Галерная.,</w:t>
      </w:r>
      <w:proofErr w:type="gramEnd"/>
      <w:r>
        <w:rPr>
          <w:sz w:val="28"/>
          <w:szCs w:val="28"/>
        </w:rPr>
        <w:t xml:space="preserve"> д.7, Комитет по труду и занятости населения Санкт-Петербурга</w:t>
      </w:r>
    </w:p>
    <w:p w:rsidR="005C64F3" w:rsidRDefault="005C64F3" w:rsidP="005C64F3">
      <w:pPr>
        <w:spacing w:line="264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почты,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: </w:t>
      </w:r>
      <w:proofErr w:type="spellStart"/>
      <w:r>
        <w:rPr>
          <w:rFonts w:eastAsia="Calibri"/>
          <w:lang w:val="en-US" w:eastAsia="en-US"/>
        </w:rPr>
        <w:t>ktzn</w:t>
      </w:r>
      <w:proofErr w:type="spellEnd"/>
      <w:r>
        <w:rPr>
          <w:rFonts w:eastAsia="Calibri"/>
          <w:lang w:eastAsia="en-US"/>
        </w:rPr>
        <w:t>@</w:t>
      </w:r>
      <w:proofErr w:type="spellStart"/>
      <w:r>
        <w:rPr>
          <w:rFonts w:eastAsia="Calibri"/>
          <w:lang w:val="en-US" w:eastAsia="en-US"/>
        </w:rPr>
        <w:t>gov</w:t>
      </w:r>
      <w:proofErr w:type="spellEnd"/>
      <w:r>
        <w:rPr>
          <w:rFonts w:eastAsia="Calibri"/>
          <w:lang w:eastAsia="en-US"/>
        </w:rPr>
        <w:t>.</w:t>
      </w:r>
      <w:proofErr w:type="spellStart"/>
      <w:r>
        <w:rPr>
          <w:rFonts w:eastAsia="Calibri"/>
          <w:lang w:val="en-US" w:eastAsia="en-US"/>
        </w:rPr>
        <w:t>spb</w:t>
      </w:r>
      <w:proofErr w:type="spellEnd"/>
      <w:r>
        <w:rPr>
          <w:rFonts w:eastAsia="Calibri"/>
          <w:lang w:eastAsia="en-US"/>
        </w:rPr>
        <w:t>.</w:t>
      </w:r>
      <w:proofErr w:type="spellStart"/>
      <w:r>
        <w:rPr>
          <w:rFonts w:eastAsia="Calibri"/>
          <w:lang w:val="en-US" w:eastAsia="en-US"/>
        </w:rPr>
        <w:t>ru</w:t>
      </w:r>
      <w:proofErr w:type="spellEnd"/>
      <w:r w:rsidRPr="005C64F3">
        <w:rPr>
          <w:sz w:val="28"/>
          <w:szCs w:val="28"/>
        </w:rPr>
        <w:t xml:space="preserve"> </w:t>
      </w:r>
    </w:p>
    <w:p w:rsidR="005C64F3" w:rsidRDefault="005C64F3" w:rsidP="005C64F3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Номер контактного телефона: (812) 417-53-74.</w:t>
      </w:r>
    </w:p>
    <w:sectPr w:rsidR="005C6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4F3"/>
    <w:rsid w:val="002F225D"/>
    <w:rsid w:val="00366445"/>
    <w:rsid w:val="005C64F3"/>
    <w:rsid w:val="0064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3B138-AF9A-4674-80EF-CB6E2E24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5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Наталья Вячеславовна</dc:creator>
  <cp:keywords/>
  <dc:description/>
  <cp:lastModifiedBy>Кудрявцева Наталья Вячеславовна</cp:lastModifiedBy>
  <cp:revision>3</cp:revision>
  <dcterms:created xsi:type="dcterms:W3CDTF">2018-06-07T12:33:00Z</dcterms:created>
  <dcterms:modified xsi:type="dcterms:W3CDTF">2018-06-15T13:08:00Z</dcterms:modified>
</cp:coreProperties>
</file>