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2E8" w:rsidRDefault="000862E8" w:rsidP="000862E8">
      <w:pPr>
        <w:pStyle w:val="70"/>
        <w:shd w:val="clear" w:color="auto" w:fill="auto"/>
        <w:spacing w:line="240" w:lineRule="auto"/>
        <w:ind w:left="11199" w:right="20"/>
        <w:jc w:val="left"/>
        <w:rPr>
          <w:b w:val="0"/>
          <w:spacing w:val="0"/>
          <w:sz w:val="24"/>
          <w:szCs w:val="24"/>
        </w:rPr>
      </w:pPr>
      <w:r w:rsidRPr="005C2EA2">
        <w:rPr>
          <w:b w:val="0"/>
          <w:spacing w:val="0"/>
          <w:sz w:val="24"/>
          <w:szCs w:val="24"/>
        </w:rPr>
        <w:t>При</w:t>
      </w:r>
      <w:r>
        <w:rPr>
          <w:b w:val="0"/>
          <w:spacing w:val="0"/>
          <w:sz w:val="24"/>
          <w:szCs w:val="24"/>
        </w:rPr>
        <w:t>ложение</w:t>
      </w:r>
    </w:p>
    <w:p w:rsidR="000862E8" w:rsidRPr="005C2EA2" w:rsidRDefault="000862E8" w:rsidP="000862E8">
      <w:pPr>
        <w:pStyle w:val="70"/>
        <w:shd w:val="clear" w:color="auto" w:fill="auto"/>
        <w:spacing w:line="240" w:lineRule="auto"/>
        <w:ind w:left="11199" w:right="20"/>
        <w:jc w:val="left"/>
        <w:rPr>
          <w:b w:val="0"/>
          <w:spacing w:val="0"/>
          <w:sz w:val="24"/>
          <w:szCs w:val="24"/>
        </w:rPr>
      </w:pPr>
      <w:r>
        <w:rPr>
          <w:b w:val="0"/>
          <w:spacing w:val="0"/>
          <w:sz w:val="24"/>
          <w:szCs w:val="24"/>
        </w:rPr>
        <w:t>к распоряжению администрации</w:t>
      </w:r>
    </w:p>
    <w:p w:rsidR="000862E8" w:rsidRPr="00EE7327" w:rsidRDefault="000862E8" w:rsidP="000862E8">
      <w:pPr>
        <w:pStyle w:val="70"/>
        <w:shd w:val="clear" w:color="auto" w:fill="auto"/>
        <w:spacing w:line="240" w:lineRule="auto"/>
        <w:ind w:left="11199" w:right="20"/>
        <w:jc w:val="left"/>
        <w:rPr>
          <w:b w:val="0"/>
          <w:spacing w:val="0"/>
          <w:sz w:val="16"/>
          <w:szCs w:val="16"/>
        </w:rPr>
      </w:pPr>
    </w:p>
    <w:p w:rsidR="000862E8" w:rsidRDefault="000862E8" w:rsidP="000862E8">
      <w:pPr>
        <w:ind w:left="11199"/>
        <w:rPr>
          <w:szCs w:val="24"/>
        </w:rPr>
      </w:pPr>
      <w:r>
        <w:rPr>
          <w:szCs w:val="24"/>
        </w:rPr>
        <w:t>от ______________ № _________</w:t>
      </w:r>
    </w:p>
    <w:p w:rsidR="000862E8" w:rsidRDefault="000862E8" w:rsidP="000862E8">
      <w:pPr>
        <w:ind w:left="5812"/>
        <w:rPr>
          <w:szCs w:val="24"/>
        </w:rPr>
      </w:pPr>
    </w:p>
    <w:p w:rsidR="000862E8" w:rsidRPr="004D2B8B" w:rsidRDefault="000862E8" w:rsidP="000862E8">
      <w:pPr>
        <w:jc w:val="center"/>
        <w:rPr>
          <w:b/>
          <w:szCs w:val="24"/>
        </w:rPr>
      </w:pPr>
      <w:r w:rsidRPr="004D2B8B">
        <w:rPr>
          <w:b/>
          <w:szCs w:val="24"/>
        </w:rPr>
        <w:t>ПЕРЕЧЕНЬ</w:t>
      </w:r>
    </w:p>
    <w:p w:rsidR="000862E8" w:rsidRPr="004D2B8B" w:rsidRDefault="000862E8" w:rsidP="000862E8">
      <w:pPr>
        <w:autoSpaceDE w:val="0"/>
        <w:autoSpaceDN w:val="0"/>
        <w:adjustRightInd w:val="0"/>
        <w:jc w:val="center"/>
        <w:rPr>
          <w:b/>
          <w:bCs/>
        </w:rPr>
      </w:pPr>
      <w:r w:rsidRPr="004D2B8B">
        <w:rPr>
          <w:b/>
          <w:szCs w:val="24"/>
        </w:rPr>
        <w:t>закупаемых администрацией Калининского района Санкт-Петербурга и подведомственными ей казенными и бюджетными учреждениями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</w:p>
    <w:p w:rsidR="000862E8" w:rsidRDefault="000862E8" w:rsidP="000862E8">
      <w:pPr>
        <w:autoSpaceDE w:val="0"/>
        <w:autoSpaceDN w:val="0"/>
        <w:adjustRightInd w:val="0"/>
        <w:ind w:firstLine="540"/>
        <w:jc w:val="both"/>
      </w:pPr>
    </w:p>
    <w:tbl>
      <w:tblPr>
        <w:tblW w:w="15914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964"/>
        <w:gridCol w:w="1411"/>
        <w:gridCol w:w="1485"/>
        <w:gridCol w:w="794"/>
        <w:gridCol w:w="907"/>
        <w:gridCol w:w="879"/>
        <w:gridCol w:w="964"/>
        <w:gridCol w:w="1105"/>
        <w:gridCol w:w="1701"/>
        <w:gridCol w:w="680"/>
        <w:gridCol w:w="851"/>
        <w:gridCol w:w="1729"/>
        <w:gridCol w:w="992"/>
        <w:gridCol w:w="992"/>
      </w:tblGrid>
      <w:tr w:rsidR="000862E8" w:rsidRPr="00D53058" w:rsidTr="00357410">
        <w:tc>
          <w:tcPr>
            <w:tcW w:w="460" w:type="dxa"/>
            <w:vMerge w:val="restart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>N п/п</w:t>
            </w:r>
          </w:p>
        </w:tc>
        <w:tc>
          <w:tcPr>
            <w:tcW w:w="964" w:type="dxa"/>
            <w:vMerge w:val="restart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 xml:space="preserve">Код по </w:t>
            </w:r>
            <w:hyperlink r:id="rId5" w:history="1">
              <w:r w:rsidRPr="00D53058">
                <w:rPr>
                  <w:b/>
                  <w:color w:val="auto"/>
                  <w:sz w:val="16"/>
                  <w:szCs w:val="18"/>
                </w:rPr>
                <w:t>ОКПД2</w:t>
              </w:r>
            </w:hyperlink>
          </w:p>
        </w:tc>
        <w:tc>
          <w:tcPr>
            <w:tcW w:w="1411" w:type="dxa"/>
            <w:vMerge w:val="restart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>Наименование отдельного вида товаров, работ, услуг</w:t>
            </w:r>
          </w:p>
        </w:tc>
        <w:tc>
          <w:tcPr>
            <w:tcW w:w="6134" w:type="dxa"/>
            <w:gridSpan w:val="6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>Требования к потребительским свойствам (в том числе характеристикам качества) и иным характеристикам (в том числе предельные цены) отдельных видов товаров, работ, услуг</w:t>
            </w:r>
          </w:p>
        </w:tc>
        <w:tc>
          <w:tcPr>
            <w:tcW w:w="6945" w:type="dxa"/>
            <w:gridSpan w:val="6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>Требования к потребительским свойствам (в том числе качеству) и иным характеристикам (в том числе предельные цены), утвержденные администрацией Калининского района Санкт-Петербурга</w:t>
            </w:r>
          </w:p>
        </w:tc>
      </w:tr>
      <w:tr w:rsidR="000862E8" w:rsidRPr="00D53058" w:rsidTr="00357410">
        <w:trPr>
          <w:trHeight w:val="106"/>
        </w:trPr>
        <w:tc>
          <w:tcPr>
            <w:tcW w:w="460" w:type="dxa"/>
            <w:vMerge/>
            <w:vAlign w:val="center"/>
          </w:tcPr>
          <w:p w:rsidR="000862E8" w:rsidRPr="00D53058" w:rsidRDefault="000862E8" w:rsidP="00357410">
            <w:pPr>
              <w:rPr>
                <w:rFonts w:eastAsia="Calibri"/>
                <w:b/>
                <w:color w:val="auto"/>
                <w:sz w:val="16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vAlign w:val="center"/>
          </w:tcPr>
          <w:p w:rsidR="000862E8" w:rsidRPr="00D53058" w:rsidRDefault="000862E8" w:rsidP="00357410">
            <w:pPr>
              <w:rPr>
                <w:rFonts w:eastAsia="Calibri"/>
                <w:b/>
                <w:color w:val="auto"/>
                <w:sz w:val="16"/>
                <w:szCs w:val="18"/>
                <w:lang w:eastAsia="en-US"/>
              </w:rPr>
            </w:pPr>
          </w:p>
        </w:tc>
        <w:tc>
          <w:tcPr>
            <w:tcW w:w="1411" w:type="dxa"/>
            <w:vMerge/>
            <w:vAlign w:val="center"/>
          </w:tcPr>
          <w:p w:rsidR="000862E8" w:rsidRPr="00D53058" w:rsidRDefault="000862E8" w:rsidP="00357410">
            <w:pPr>
              <w:rPr>
                <w:rFonts w:eastAsia="Calibri"/>
                <w:b/>
                <w:color w:val="auto"/>
                <w:sz w:val="16"/>
                <w:szCs w:val="18"/>
                <w:lang w:eastAsia="en-US"/>
              </w:rPr>
            </w:pPr>
          </w:p>
        </w:tc>
        <w:tc>
          <w:tcPr>
            <w:tcW w:w="1485" w:type="dxa"/>
            <w:vMerge w:val="restart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>Характеристика</w:t>
            </w:r>
          </w:p>
        </w:tc>
        <w:tc>
          <w:tcPr>
            <w:tcW w:w="1701" w:type="dxa"/>
            <w:gridSpan w:val="2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>Единица измерения</w:t>
            </w:r>
          </w:p>
        </w:tc>
        <w:tc>
          <w:tcPr>
            <w:tcW w:w="2948" w:type="dxa"/>
            <w:gridSpan w:val="3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>Значение характеристики</w:t>
            </w:r>
          </w:p>
        </w:tc>
        <w:tc>
          <w:tcPr>
            <w:tcW w:w="1701" w:type="dxa"/>
            <w:vMerge w:val="restart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>Характеристика</w:t>
            </w:r>
          </w:p>
        </w:tc>
        <w:tc>
          <w:tcPr>
            <w:tcW w:w="1531" w:type="dxa"/>
            <w:gridSpan w:val="2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>Единица измерения</w:t>
            </w:r>
          </w:p>
        </w:tc>
        <w:tc>
          <w:tcPr>
            <w:tcW w:w="1729" w:type="dxa"/>
            <w:vMerge w:val="restart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>Значение характеристики</w:t>
            </w:r>
          </w:p>
        </w:tc>
        <w:tc>
          <w:tcPr>
            <w:tcW w:w="992" w:type="dxa"/>
            <w:vMerge w:val="restart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proofErr w:type="spellStart"/>
            <w:proofErr w:type="gramStart"/>
            <w:r w:rsidRPr="00D53058">
              <w:rPr>
                <w:b/>
                <w:color w:val="auto"/>
                <w:sz w:val="16"/>
                <w:szCs w:val="18"/>
              </w:rPr>
              <w:t>Обосно-вание</w:t>
            </w:r>
            <w:proofErr w:type="spellEnd"/>
            <w:proofErr w:type="gramEnd"/>
            <w:r w:rsidRPr="00D53058">
              <w:rPr>
                <w:b/>
                <w:color w:val="auto"/>
                <w:sz w:val="16"/>
                <w:szCs w:val="18"/>
              </w:rPr>
              <w:t xml:space="preserve"> отклонения значения </w:t>
            </w:r>
            <w:proofErr w:type="spellStart"/>
            <w:r w:rsidRPr="00D53058">
              <w:rPr>
                <w:b/>
                <w:color w:val="auto"/>
                <w:sz w:val="16"/>
                <w:szCs w:val="18"/>
              </w:rPr>
              <w:t>характе-ристики</w:t>
            </w:r>
            <w:proofErr w:type="spellEnd"/>
            <w:r w:rsidRPr="00D53058">
              <w:rPr>
                <w:b/>
                <w:color w:val="auto"/>
                <w:sz w:val="16"/>
                <w:szCs w:val="18"/>
              </w:rPr>
              <w:t xml:space="preserve"> от утвержден-ной </w:t>
            </w:r>
            <w:proofErr w:type="spellStart"/>
            <w:r w:rsidRPr="00D53058">
              <w:rPr>
                <w:b/>
                <w:color w:val="auto"/>
                <w:sz w:val="16"/>
                <w:szCs w:val="18"/>
              </w:rPr>
              <w:t>Прави-тельством</w:t>
            </w:r>
            <w:proofErr w:type="spellEnd"/>
            <w:r w:rsidRPr="00D53058">
              <w:rPr>
                <w:b/>
                <w:color w:val="auto"/>
                <w:sz w:val="16"/>
                <w:szCs w:val="18"/>
              </w:rPr>
              <w:t xml:space="preserve"> Санкт-Петербурга</w:t>
            </w:r>
          </w:p>
        </w:tc>
        <w:tc>
          <w:tcPr>
            <w:tcW w:w="992" w:type="dxa"/>
            <w:vMerge w:val="restart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proofErr w:type="spellStart"/>
            <w:r w:rsidRPr="00D53058">
              <w:rPr>
                <w:b/>
                <w:color w:val="auto"/>
                <w:sz w:val="16"/>
                <w:szCs w:val="18"/>
              </w:rPr>
              <w:t>Функцио-</w:t>
            </w:r>
            <w:proofErr w:type="gramStart"/>
            <w:r w:rsidRPr="00D53058">
              <w:rPr>
                <w:b/>
                <w:color w:val="auto"/>
                <w:sz w:val="16"/>
                <w:szCs w:val="18"/>
              </w:rPr>
              <w:t>нальное</w:t>
            </w:r>
            <w:proofErr w:type="spellEnd"/>
            <w:r w:rsidRPr="00D53058">
              <w:rPr>
                <w:b/>
                <w:color w:val="auto"/>
                <w:sz w:val="16"/>
                <w:szCs w:val="18"/>
              </w:rPr>
              <w:t xml:space="preserve">  </w:t>
            </w:r>
            <w:proofErr w:type="spellStart"/>
            <w:r w:rsidRPr="00D53058">
              <w:rPr>
                <w:b/>
                <w:color w:val="auto"/>
                <w:sz w:val="16"/>
                <w:szCs w:val="18"/>
              </w:rPr>
              <w:t>назначе</w:t>
            </w:r>
            <w:proofErr w:type="gramEnd"/>
            <w:r w:rsidRPr="00D53058">
              <w:rPr>
                <w:b/>
                <w:color w:val="auto"/>
                <w:sz w:val="16"/>
                <w:szCs w:val="18"/>
              </w:rPr>
              <w:t>-ние</w:t>
            </w:r>
            <w:proofErr w:type="spellEnd"/>
          </w:p>
        </w:tc>
      </w:tr>
      <w:tr w:rsidR="000862E8" w:rsidRPr="00D53058" w:rsidTr="00357410">
        <w:tc>
          <w:tcPr>
            <w:tcW w:w="460" w:type="dxa"/>
            <w:vMerge/>
          </w:tcPr>
          <w:p w:rsidR="000862E8" w:rsidRPr="00D53058" w:rsidRDefault="000862E8" w:rsidP="00357410">
            <w:pPr>
              <w:rPr>
                <w:rFonts w:eastAsia="Calibri"/>
                <w:b/>
                <w:color w:val="auto"/>
                <w:sz w:val="16"/>
                <w:szCs w:val="18"/>
                <w:lang w:eastAsia="en-US"/>
              </w:rPr>
            </w:pPr>
          </w:p>
        </w:tc>
        <w:tc>
          <w:tcPr>
            <w:tcW w:w="964" w:type="dxa"/>
            <w:vMerge/>
          </w:tcPr>
          <w:p w:rsidR="000862E8" w:rsidRPr="00D53058" w:rsidRDefault="000862E8" w:rsidP="00357410">
            <w:pPr>
              <w:rPr>
                <w:rFonts w:eastAsia="Calibri"/>
                <w:b/>
                <w:color w:val="auto"/>
                <w:sz w:val="16"/>
                <w:szCs w:val="18"/>
                <w:lang w:eastAsia="en-US"/>
              </w:rPr>
            </w:pPr>
          </w:p>
        </w:tc>
        <w:tc>
          <w:tcPr>
            <w:tcW w:w="1411" w:type="dxa"/>
            <w:vMerge/>
          </w:tcPr>
          <w:p w:rsidR="000862E8" w:rsidRPr="00D53058" w:rsidRDefault="000862E8" w:rsidP="00357410">
            <w:pPr>
              <w:rPr>
                <w:rFonts w:eastAsia="Calibri"/>
                <w:b/>
                <w:color w:val="auto"/>
                <w:sz w:val="16"/>
                <w:szCs w:val="18"/>
                <w:lang w:eastAsia="en-US"/>
              </w:rPr>
            </w:pPr>
          </w:p>
        </w:tc>
        <w:tc>
          <w:tcPr>
            <w:tcW w:w="1485" w:type="dxa"/>
            <w:vMerge/>
          </w:tcPr>
          <w:p w:rsidR="000862E8" w:rsidRPr="00D53058" w:rsidRDefault="000862E8" w:rsidP="00357410">
            <w:pPr>
              <w:rPr>
                <w:rFonts w:eastAsia="Calibri"/>
                <w:b/>
                <w:color w:val="auto"/>
                <w:sz w:val="16"/>
                <w:szCs w:val="18"/>
                <w:lang w:eastAsia="en-US"/>
              </w:rPr>
            </w:pPr>
          </w:p>
        </w:tc>
        <w:tc>
          <w:tcPr>
            <w:tcW w:w="794" w:type="dxa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>Код по ОКЕИ</w:t>
            </w:r>
          </w:p>
        </w:tc>
        <w:tc>
          <w:tcPr>
            <w:tcW w:w="907" w:type="dxa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proofErr w:type="spellStart"/>
            <w:proofErr w:type="gramStart"/>
            <w:r w:rsidRPr="00D53058">
              <w:rPr>
                <w:b/>
                <w:color w:val="auto"/>
                <w:sz w:val="16"/>
                <w:szCs w:val="18"/>
              </w:rPr>
              <w:t>Наимено-вание</w:t>
            </w:r>
            <w:proofErr w:type="spellEnd"/>
            <w:proofErr w:type="gramEnd"/>
          </w:p>
        </w:tc>
        <w:tc>
          <w:tcPr>
            <w:tcW w:w="2948" w:type="dxa"/>
            <w:gridSpan w:val="3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>Государственные гражданские служащие государственных органов Санкт-Петербурга, относящиеся к категории "руководители", руководитель органа управления территориальным государственным внебюджетным фондом, руководители унитарных предприятий Санкт-Петербурга (7); руководители казенных и бюджетных учреждений (8); иные должности (9)</w:t>
            </w:r>
          </w:p>
        </w:tc>
        <w:tc>
          <w:tcPr>
            <w:tcW w:w="1701" w:type="dxa"/>
            <w:vMerge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</w:p>
        </w:tc>
        <w:tc>
          <w:tcPr>
            <w:tcW w:w="680" w:type="dxa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r w:rsidRPr="00D53058">
              <w:rPr>
                <w:b/>
                <w:color w:val="auto"/>
                <w:sz w:val="16"/>
                <w:szCs w:val="18"/>
              </w:rPr>
              <w:t>Код по ОКЕИ</w:t>
            </w:r>
          </w:p>
        </w:tc>
        <w:tc>
          <w:tcPr>
            <w:tcW w:w="851" w:type="dxa"/>
            <w:vAlign w:val="center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  <w:proofErr w:type="spellStart"/>
            <w:proofErr w:type="gramStart"/>
            <w:r w:rsidRPr="00D53058">
              <w:rPr>
                <w:b/>
                <w:color w:val="auto"/>
                <w:sz w:val="16"/>
                <w:szCs w:val="18"/>
              </w:rPr>
              <w:t>Наимено-вание</w:t>
            </w:r>
            <w:proofErr w:type="spellEnd"/>
            <w:proofErr w:type="gramEnd"/>
          </w:p>
        </w:tc>
        <w:tc>
          <w:tcPr>
            <w:tcW w:w="1729" w:type="dxa"/>
            <w:vMerge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6"/>
                <w:szCs w:val="18"/>
              </w:rPr>
            </w:pPr>
          </w:p>
        </w:tc>
      </w:tr>
      <w:tr w:rsidR="000862E8" w:rsidRPr="00D53058" w:rsidTr="00357410">
        <w:trPr>
          <w:trHeight w:val="28"/>
        </w:trPr>
        <w:tc>
          <w:tcPr>
            <w:tcW w:w="460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1</w:t>
            </w:r>
          </w:p>
        </w:tc>
        <w:tc>
          <w:tcPr>
            <w:tcW w:w="964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411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485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794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907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6</w:t>
            </w:r>
          </w:p>
        </w:tc>
        <w:tc>
          <w:tcPr>
            <w:tcW w:w="879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964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1105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1701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10</w:t>
            </w:r>
          </w:p>
        </w:tc>
        <w:tc>
          <w:tcPr>
            <w:tcW w:w="680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12</w:t>
            </w:r>
          </w:p>
        </w:tc>
        <w:tc>
          <w:tcPr>
            <w:tcW w:w="1729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14</w:t>
            </w:r>
          </w:p>
        </w:tc>
        <w:tc>
          <w:tcPr>
            <w:tcW w:w="992" w:type="dxa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D53058">
              <w:rPr>
                <w:b/>
                <w:color w:val="auto"/>
                <w:sz w:val="18"/>
                <w:szCs w:val="18"/>
              </w:rPr>
              <w:t>15</w:t>
            </w:r>
          </w:p>
        </w:tc>
      </w:tr>
      <w:tr w:rsidR="000862E8" w:rsidRPr="00D53058" w:rsidTr="00357410">
        <w:trPr>
          <w:trHeight w:val="28"/>
        </w:trPr>
        <w:tc>
          <w:tcPr>
            <w:tcW w:w="15914" w:type="dxa"/>
            <w:gridSpan w:val="15"/>
          </w:tcPr>
          <w:p w:rsidR="000862E8" w:rsidRPr="00D53058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 xml:space="preserve">Раздел 1. </w:t>
            </w:r>
            <w:r w:rsidR="00785FAF" w:rsidRPr="00785FAF">
              <w:rPr>
                <w:b/>
                <w:color w:val="auto"/>
                <w:sz w:val="18"/>
                <w:szCs w:val="18"/>
              </w:rPr>
              <w:t>Отдельные виды товаров, работ, услуг, включенные в перечень отдельных видов товаров, работ, услуг, предусмотренный приложением № 2 к Правилам определения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бюджетными учреждениями, федеральными государственными унитарными предприятиями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 № 927</w:t>
            </w:r>
          </w:p>
        </w:tc>
      </w:tr>
    </w:tbl>
    <w:p w:rsidR="000862E8" w:rsidRDefault="000862E8" w:rsidP="000862E8">
      <w:r>
        <w:br w:type="page"/>
      </w:r>
    </w:p>
    <w:tbl>
      <w:tblPr>
        <w:tblW w:w="15915" w:type="dxa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"/>
        <w:gridCol w:w="883"/>
        <w:gridCol w:w="1415"/>
        <w:gridCol w:w="1660"/>
        <w:gridCol w:w="755"/>
        <w:gridCol w:w="992"/>
        <w:gridCol w:w="995"/>
        <w:gridCol w:w="241"/>
        <w:gridCol w:w="609"/>
        <w:gridCol w:w="1276"/>
        <w:gridCol w:w="1559"/>
        <w:gridCol w:w="709"/>
        <w:gridCol w:w="1029"/>
        <w:gridCol w:w="1559"/>
        <w:gridCol w:w="992"/>
        <w:gridCol w:w="850"/>
      </w:tblGrid>
      <w:tr w:rsidR="000862E8" w:rsidRPr="008C062F" w:rsidTr="00357410">
        <w:trPr>
          <w:trHeight w:val="28"/>
          <w:tblHeader/>
        </w:trPr>
        <w:tc>
          <w:tcPr>
            <w:tcW w:w="391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lastRenderedPageBreak/>
              <w:t>1</w:t>
            </w:r>
          </w:p>
        </w:tc>
        <w:tc>
          <w:tcPr>
            <w:tcW w:w="883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2</w:t>
            </w:r>
          </w:p>
        </w:tc>
        <w:tc>
          <w:tcPr>
            <w:tcW w:w="141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3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6</w:t>
            </w:r>
          </w:p>
        </w:tc>
        <w:tc>
          <w:tcPr>
            <w:tcW w:w="99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11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12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13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14</w:t>
            </w: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  <w:r w:rsidRPr="008C062F">
              <w:rPr>
                <w:b/>
                <w:color w:val="auto"/>
                <w:sz w:val="18"/>
                <w:szCs w:val="18"/>
              </w:rPr>
              <w:t>15</w:t>
            </w:r>
          </w:p>
        </w:tc>
      </w:tr>
      <w:tr w:rsidR="000862E8" w:rsidRPr="008C062F" w:rsidTr="00357410">
        <w:trPr>
          <w:trHeight w:val="2932"/>
        </w:trPr>
        <w:tc>
          <w:tcPr>
            <w:tcW w:w="391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</w:rPr>
              <w:br w:type="page"/>
            </w:r>
            <w:r w:rsidRPr="008C062F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6" w:history="1">
              <w:r w:rsidR="000862E8" w:rsidRPr="008C062F">
                <w:rPr>
                  <w:color w:val="auto"/>
                  <w:sz w:val="18"/>
                  <w:szCs w:val="18"/>
                </w:rPr>
                <w:t>26.20.11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по требуемой продукции: ноутбуки, планшетные компьютеры</w:t>
            </w:r>
          </w:p>
        </w:tc>
        <w:tc>
          <w:tcPr>
            <w:tcW w:w="1660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Размер и тип экрана.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Вес.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процессора.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Частота процессора.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Размер оперативной памяти.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Объем накопителя.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жесткого диска.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Оптический привод.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Наличие модулей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Wi-Fi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Bluetooth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>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Поддержки 3G (UMTS).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видеоадаптера.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Время работы.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Операционная система.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proofErr w:type="gramStart"/>
            <w:r w:rsidRPr="008C062F">
              <w:rPr>
                <w:color w:val="auto"/>
                <w:sz w:val="18"/>
                <w:szCs w:val="18"/>
              </w:rPr>
              <w:t>Предустановлен-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ное</w:t>
            </w:r>
            <w:proofErr w:type="spellEnd"/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программное обеспечение.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Предельная цена</w:t>
            </w:r>
          </w:p>
        </w:tc>
        <w:tc>
          <w:tcPr>
            <w:tcW w:w="755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992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845" w:type="dxa"/>
            <w:gridSpan w:val="3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276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Тип устройства (ноутбук / планшет)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руководитель (заместитель руководителя) администрации и руководитель подведомственного казенного и бюджетного учреждения (далее - руководитель): ноутбуки, планшетные компьютеры;</w:t>
            </w:r>
          </w:p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Иные должности: ноутбуки</w:t>
            </w:r>
          </w:p>
        </w:tc>
        <w:tc>
          <w:tcPr>
            <w:tcW w:w="992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359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Размер и тип экрана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039</w:t>
            </w: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дюйм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не более 24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36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Вес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кг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не более 5 кг (ноутбук), не более 2 кг (планшетный компьютер)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359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Тип процессора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максимальное количество ядер - 8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359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Частота процессора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292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МГц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не более 4 700 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359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Размер оперативной памяти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257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М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байт</w:t>
            </w:r>
          </w:p>
        </w:tc>
        <w:tc>
          <w:tcPr>
            <w:tcW w:w="1559" w:type="dxa"/>
          </w:tcPr>
          <w:p w:rsidR="000862E8" w:rsidRPr="008C062F" w:rsidRDefault="000862E8" w:rsidP="005D47E9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не более 8 </w:t>
            </w:r>
            <w:proofErr w:type="gramStart"/>
            <w:r w:rsidR="005D47E9">
              <w:rPr>
                <w:rFonts w:eastAsia="Calibri"/>
                <w:color w:val="auto"/>
                <w:sz w:val="18"/>
                <w:szCs w:val="18"/>
                <w:lang w:eastAsia="en-US"/>
              </w:rPr>
              <w:t>192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(</w:t>
            </w:r>
            <w:proofErr w:type="gramEnd"/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ноутбук), не более 4 </w:t>
            </w:r>
            <w:r w:rsidR="005D47E9">
              <w:rPr>
                <w:rFonts w:eastAsia="Calibri"/>
                <w:color w:val="auto"/>
                <w:sz w:val="18"/>
                <w:szCs w:val="18"/>
                <w:lang w:eastAsia="en-US"/>
              </w:rPr>
              <w:t>096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(планшетный компьютер)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359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Объем накопителя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257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М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байт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не более </w:t>
            </w:r>
          </w:p>
          <w:p w:rsidR="000862E8" w:rsidRPr="008C062F" w:rsidRDefault="000862E8" w:rsidP="005D47E9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1 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024 000 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(ноутбук), не более 32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 </w:t>
            </w:r>
            <w:r w:rsidR="005D47E9">
              <w:rPr>
                <w:rFonts w:eastAsia="Calibri"/>
                <w:color w:val="auto"/>
                <w:sz w:val="18"/>
                <w:szCs w:val="18"/>
                <w:lang w:eastAsia="en-US"/>
              </w:rPr>
              <w:t>768</w:t>
            </w: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lastRenderedPageBreak/>
              <w:t>(планшетный компьютер)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359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Тип жесткого диска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val="en-US"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6"/>
                <w:szCs w:val="18"/>
                <w:lang w:val="en-US" w:eastAsia="en-US"/>
              </w:rPr>
              <w:t xml:space="preserve">HDD, SDD, 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гибридный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810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Оптический привод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допускается наличие привода                       с поддержкой </w:t>
            </w:r>
            <w:r w:rsidRPr="008C062F">
              <w:rPr>
                <w:rFonts w:eastAsia="Calibri"/>
                <w:color w:val="auto"/>
                <w:sz w:val="16"/>
                <w:szCs w:val="18"/>
                <w:lang w:val="en-US" w:eastAsia="en-US"/>
              </w:rPr>
              <w:t>CD</w:t>
            </w:r>
            <w:r w:rsidRPr="008C062F">
              <w:rPr>
                <w:rFonts w:eastAsia="Calibri"/>
                <w:color w:val="auto"/>
                <w:sz w:val="16"/>
                <w:szCs w:val="18"/>
                <w:lang w:eastAsia="en-US"/>
              </w:rPr>
              <w:t>-</w:t>
            </w:r>
            <w:r w:rsidRPr="008C062F">
              <w:rPr>
                <w:rFonts w:eastAsia="Calibri"/>
                <w:color w:val="auto"/>
                <w:sz w:val="16"/>
                <w:szCs w:val="18"/>
                <w:lang w:val="en-US" w:eastAsia="en-US"/>
              </w:rPr>
              <w:t>R</w:t>
            </w:r>
            <w:r w:rsidRPr="008C062F">
              <w:rPr>
                <w:rFonts w:eastAsia="Calibri"/>
                <w:color w:val="auto"/>
                <w:sz w:val="16"/>
                <w:szCs w:val="18"/>
                <w:lang w:eastAsia="en-US"/>
              </w:rPr>
              <w:t xml:space="preserve">, </w:t>
            </w:r>
            <w:r w:rsidRPr="008C062F">
              <w:rPr>
                <w:rFonts w:eastAsia="Calibri"/>
                <w:color w:val="auto"/>
                <w:sz w:val="16"/>
                <w:szCs w:val="18"/>
                <w:lang w:val="en-US" w:eastAsia="en-US"/>
              </w:rPr>
              <w:t>CD</w:t>
            </w:r>
            <w:r w:rsidRPr="008C062F">
              <w:rPr>
                <w:rFonts w:eastAsia="Calibri"/>
                <w:color w:val="auto"/>
                <w:sz w:val="16"/>
                <w:szCs w:val="18"/>
                <w:lang w:eastAsia="en-US"/>
              </w:rPr>
              <w:t>-</w:t>
            </w:r>
            <w:r w:rsidRPr="008C062F">
              <w:rPr>
                <w:rFonts w:eastAsia="Calibri"/>
                <w:color w:val="auto"/>
                <w:sz w:val="16"/>
                <w:szCs w:val="18"/>
                <w:lang w:val="en-US" w:eastAsia="en-US"/>
              </w:rPr>
              <w:t>RW</w:t>
            </w:r>
            <w:r w:rsidRPr="008C062F">
              <w:rPr>
                <w:rFonts w:eastAsia="Calibri"/>
                <w:color w:val="auto"/>
                <w:sz w:val="16"/>
                <w:szCs w:val="18"/>
                <w:lang w:eastAsia="en-US"/>
              </w:rPr>
              <w:t xml:space="preserve">, </w:t>
            </w:r>
            <w:r w:rsidRPr="008C062F">
              <w:rPr>
                <w:rFonts w:eastAsia="Calibri"/>
                <w:color w:val="auto"/>
                <w:sz w:val="16"/>
                <w:szCs w:val="18"/>
                <w:lang w:val="en-US" w:eastAsia="en-US"/>
              </w:rPr>
              <w:t>DVD</w:t>
            </w:r>
            <w:r w:rsidRPr="008C062F">
              <w:rPr>
                <w:rFonts w:eastAsia="Calibri"/>
                <w:color w:val="auto"/>
                <w:sz w:val="16"/>
                <w:szCs w:val="18"/>
                <w:lang w:eastAsia="en-US"/>
              </w:rPr>
              <w:t>-</w:t>
            </w:r>
            <w:r w:rsidRPr="008C062F">
              <w:rPr>
                <w:rFonts w:eastAsia="Calibri"/>
                <w:color w:val="auto"/>
                <w:sz w:val="16"/>
                <w:szCs w:val="18"/>
                <w:lang w:val="en-US" w:eastAsia="en-US"/>
              </w:rPr>
              <w:t>R</w:t>
            </w:r>
            <w:r w:rsidRPr="008C062F">
              <w:rPr>
                <w:rFonts w:eastAsia="Calibri"/>
                <w:color w:val="auto"/>
                <w:sz w:val="16"/>
                <w:szCs w:val="18"/>
                <w:lang w:eastAsia="en-US"/>
              </w:rPr>
              <w:t xml:space="preserve">, </w:t>
            </w:r>
            <w:r w:rsidRPr="008C062F">
              <w:rPr>
                <w:rFonts w:eastAsia="Calibri"/>
                <w:color w:val="auto"/>
                <w:sz w:val="16"/>
                <w:szCs w:val="18"/>
                <w:lang w:val="en-US" w:eastAsia="en-US"/>
              </w:rPr>
              <w:t>DVD</w:t>
            </w:r>
            <w:r w:rsidRPr="008C062F">
              <w:rPr>
                <w:rFonts w:eastAsia="Calibri"/>
                <w:color w:val="auto"/>
                <w:sz w:val="16"/>
                <w:szCs w:val="18"/>
                <w:lang w:eastAsia="en-US"/>
              </w:rPr>
              <w:t>+</w:t>
            </w:r>
            <w:r w:rsidRPr="008C062F">
              <w:rPr>
                <w:rFonts w:eastAsia="Calibri"/>
                <w:color w:val="auto"/>
                <w:sz w:val="16"/>
                <w:szCs w:val="18"/>
                <w:lang w:val="en-US" w:eastAsia="en-US"/>
              </w:rPr>
              <w:t>R</w:t>
            </w:r>
            <w:r w:rsidRPr="008C062F">
              <w:rPr>
                <w:rFonts w:eastAsia="Calibri"/>
                <w:color w:val="auto"/>
                <w:sz w:val="16"/>
                <w:szCs w:val="18"/>
                <w:lang w:eastAsia="en-US"/>
              </w:rPr>
              <w:t xml:space="preserve">, </w:t>
            </w:r>
            <w:r w:rsidRPr="008C062F">
              <w:rPr>
                <w:rFonts w:eastAsia="Calibri"/>
                <w:color w:val="auto"/>
                <w:sz w:val="16"/>
                <w:szCs w:val="18"/>
                <w:lang w:val="en-US" w:eastAsia="en-US"/>
              </w:rPr>
              <w:t>DVD</w:t>
            </w:r>
            <w:r w:rsidRPr="008C062F">
              <w:rPr>
                <w:rFonts w:eastAsia="Calibri"/>
                <w:color w:val="auto"/>
                <w:sz w:val="16"/>
                <w:szCs w:val="18"/>
                <w:lang w:eastAsia="en-US"/>
              </w:rPr>
              <w:t>-</w:t>
            </w:r>
            <w:r w:rsidRPr="008C062F">
              <w:rPr>
                <w:rFonts w:eastAsia="Calibri"/>
                <w:color w:val="auto"/>
                <w:sz w:val="16"/>
                <w:szCs w:val="18"/>
                <w:lang w:val="en-US" w:eastAsia="en-US"/>
              </w:rPr>
              <w:t>RW</w:t>
            </w:r>
            <w:r w:rsidRPr="008C062F">
              <w:rPr>
                <w:rFonts w:eastAsia="Calibri"/>
                <w:color w:val="auto"/>
                <w:sz w:val="16"/>
                <w:szCs w:val="18"/>
                <w:lang w:eastAsia="en-US"/>
              </w:rPr>
              <w:t xml:space="preserve">, </w:t>
            </w:r>
            <w:r w:rsidRPr="008C062F">
              <w:rPr>
                <w:rFonts w:eastAsia="Calibri"/>
                <w:color w:val="auto"/>
                <w:sz w:val="16"/>
                <w:szCs w:val="18"/>
                <w:lang w:val="en-US" w:eastAsia="en-US"/>
              </w:rPr>
              <w:t>DVD</w:t>
            </w:r>
            <w:r w:rsidRPr="008C062F">
              <w:rPr>
                <w:rFonts w:eastAsia="Calibri"/>
                <w:color w:val="auto"/>
                <w:sz w:val="16"/>
                <w:szCs w:val="18"/>
                <w:lang w:eastAsia="en-US"/>
              </w:rPr>
              <w:t>+</w:t>
            </w:r>
            <w:r w:rsidRPr="008C062F">
              <w:rPr>
                <w:rFonts w:eastAsia="Calibri"/>
                <w:color w:val="auto"/>
                <w:sz w:val="16"/>
                <w:szCs w:val="18"/>
                <w:lang w:val="en-US" w:eastAsia="en-US"/>
              </w:rPr>
              <w:t>RW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05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Наличие модулей </w:t>
            </w:r>
            <w:proofErr w:type="spellStart"/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Wi-Fi</w:t>
            </w:r>
            <w:proofErr w:type="spellEnd"/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Bluetooth</w:t>
            </w:r>
            <w:proofErr w:type="spellEnd"/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, поддержки 3G (UMTS)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допускаются любые модули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20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Тип видеоадаптера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встроенный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359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Время работы от аккумуляторной батареи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не более 12 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817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Операционная система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выполнение требования совместимости с имеющимся у заказчика ПО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359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Предустановленное программное обеспечение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операционная система и входящие в нее компоненты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359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Предельная цена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383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рубль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для ноутбуков: не более 44 000, для планшетных компьютеров: не более 24 000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57"/>
        </w:trPr>
        <w:tc>
          <w:tcPr>
            <w:tcW w:w="391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2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7" w:history="1">
              <w:r w:rsidR="000862E8" w:rsidRPr="008C062F">
                <w:rPr>
                  <w:color w:val="auto"/>
                  <w:sz w:val="18"/>
                  <w:szCs w:val="18"/>
                </w:rPr>
                <w:t>26.20.15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1660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(моноблок, системный блок и монитор).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Размер экрана (монитора).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процессора.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Частота процессора.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Размер оперативной памяти.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Объем накопителя.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жесткого диска.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Оптический привод.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видеоадаптера.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Операционная система.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proofErr w:type="gramStart"/>
            <w:r w:rsidRPr="008C062F">
              <w:rPr>
                <w:color w:val="auto"/>
                <w:sz w:val="18"/>
                <w:szCs w:val="18"/>
              </w:rPr>
              <w:t>Предустановлен-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ное</w:t>
            </w:r>
            <w:proofErr w:type="spellEnd"/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программное обеспечение.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Предельная цена</w:t>
            </w:r>
          </w:p>
        </w:tc>
        <w:tc>
          <w:tcPr>
            <w:tcW w:w="755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992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845" w:type="dxa"/>
            <w:gridSpan w:val="3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276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Тип (моноблок/ системный блок и монитор)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руководитель: моноблок/ системный блок и монитор; </w:t>
            </w:r>
          </w:p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иные должности: системный блок и монитор</w:t>
            </w:r>
          </w:p>
        </w:tc>
        <w:tc>
          <w:tcPr>
            <w:tcW w:w="992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48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Размер экрана/ монитора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039</w:t>
            </w: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дюйм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не более 24 дюймов по диагонали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48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Тип процессора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максимальное количество </w:t>
            </w:r>
          </w:p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ядер - 4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48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Частота процессора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292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МГц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не более 4 700 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48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Размер оперативной памяти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257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М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байт</w:t>
            </w:r>
          </w:p>
        </w:tc>
        <w:tc>
          <w:tcPr>
            <w:tcW w:w="1559" w:type="dxa"/>
          </w:tcPr>
          <w:p w:rsidR="000862E8" w:rsidRPr="008C062F" w:rsidRDefault="000862E8" w:rsidP="005D47E9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не более 8 </w:t>
            </w:r>
            <w:r w:rsidR="005D47E9">
              <w:rPr>
                <w:rFonts w:eastAsia="Calibri"/>
                <w:color w:val="auto"/>
                <w:sz w:val="18"/>
                <w:szCs w:val="18"/>
                <w:lang w:eastAsia="en-US"/>
              </w:rPr>
              <w:t>192</w:t>
            </w:r>
            <w:bookmarkStart w:id="0" w:name="_GoBack"/>
            <w:bookmarkEnd w:id="0"/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48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Объем накопителя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257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М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байт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не более </w:t>
            </w:r>
          </w:p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auto"/>
                <w:sz w:val="18"/>
                <w:szCs w:val="18"/>
                <w:lang w:eastAsia="en-US"/>
              </w:rPr>
              <w:t>2 048 000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48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Тип жесткого диска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 xml:space="preserve">HDD, SDD, 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гибридный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48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Оптический привод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val="en-US"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допускается наличие привода                     с поддержкой 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CD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-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R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, 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CD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-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RW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, 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DVD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-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R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, 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DVD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+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R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, 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DVD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-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RW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, 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DVD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+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RW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48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Тип видеоадаптера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встроенный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48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Операционная система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выполнение требования совместимости с 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lastRenderedPageBreak/>
              <w:t>имеющимся у заказчика ПО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48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Предустановленное программное обеспечение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система и входящие в нее компоненты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48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Предельная цена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383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рубль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не более 49 000 за моноблок, не более 39 000 за системный блок, не более 10 000 за монитор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521"/>
        </w:trPr>
        <w:tc>
          <w:tcPr>
            <w:tcW w:w="391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8" w:history="1">
              <w:r w:rsidR="000862E8" w:rsidRPr="008C062F">
                <w:rPr>
                  <w:color w:val="auto"/>
                  <w:sz w:val="18"/>
                  <w:szCs w:val="18"/>
                </w:rPr>
                <w:t>26.20.16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Устройства ввода или вывода данных, содержащие или не содержащие в одном корпусе запоминающие устройства.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Пояснения по требуемой продукции: принтеры, сканеры</w:t>
            </w:r>
          </w:p>
        </w:tc>
        <w:tc>
          <w:tcPr>
            <w:tcW w:w="1660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Метод печати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(струйный, лазерный для принтера).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Разрешение сканирования (для сканера).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Цветность (цветной, черно-белый).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Максимальный формат.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Скорость печати (сканирования).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Наличие дополнительных модулей и интерфейсов (сетевой интерфейс,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устройства чтения карт памяти и т.д.)</w:t>
            </w:r>
          </w:p>
        </w:tc>
        <w:tc>
          <w:tcPr>
            <w:tcW w:w="755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992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845" w:type="dxa"/>
            <w:gridSpan w:val="3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276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Тип устройства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руководитель, иные должности: принтеры, сканеры</w:t>
            </w:r>
          </w:p>
        </w:tc>
        <w:tc>
          <w:tcPr>
            <w:tcW w:w="992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517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Метод печати (струйный/ лазерный - для принтера)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лазерный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517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Разрешение сканирования (для сканера)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4800х4800 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dpi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(для независимого сканера)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517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Цветность (цветной/ черно-белый)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цветной, черно-белый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517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Максимальный формат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А3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1873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Скорость печати/ сканирования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не более 25 стр./мин (для черно-белой печати/ сканирования), не более 20 стр./мин (для цветной печати/ сканирования)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517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допускаются любые модули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45"/>
        </w:trPr>
        <w:tc>
          <w:tcPr>
            <w:tcW w:w="391" w:type="dxa"/>
            <w:vMerge w:val="restart"/>
          </w:tcPr>
          <w:p w:rsidR="000862E8" w:rsidRPr="008C062F" w:rsidRDefault="00E95A5B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3.1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9" w:history="1">
              <w:r w:rsidR="000862E8" w:rsidRPr="008C062F">
                <w:rPr>
                  <w:color w:val="auto"/>
                  <w:sz w:val="18"/>
                  <w:szCs w:val="18"/>
                </w:rPr>
                <w:t>26.20.16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Устройства ввода или вывода данных, содержащие или не содержащие в одном корпусе запоминающие устройства.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Пояснения по требуемой продукции: </w:t>
            </w:r>
            <w:proofErr w:type="spellStart"/>
            <w:proofErr w:type="gramStart"/>
            <w:r w:rsidRPr="008C062F">
              <w:rPr>
                <w:color w:val="auto"/>
                <w:sz w:val="18"/>
                <w:szCs w:val="18"/>
              </w:rPr>
              <w:t>многофункцио-нальные</w:t>
            </w:r>
            <w:proofErr w:type="spellEnd"/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устройства</w:t>
            </w:r>
          </w:p>
        </w:tc>
        <w:tc>
          <w:tcPr>
            <w:tcW w:w="1660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Метод печати (струйный, лазерный).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Разрешение сканирования.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Цветность (цветной, черно-белый).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Максимальный формат.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Скорость печати (сканирования).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755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992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845" w:type="dxa"/>
            <w:gridSpan w:val="3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276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Тип устройства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руководитель, иные должности: МФУ</w:t>
            </w:r>
          </w:p>
        </w:tc>
        <w:tc>
          <w:tcPr>
            <w:tcW w:w="992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20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Метод печати 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лазерный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65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Разрешение сканирования 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600х600 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dpi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65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Цветность (цветной/ черно-белый)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Цветной, черно-белый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65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Максимальный формат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А3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65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Скорость печати/ сканирования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не более 25 стр./мин (для черно-белой печати/сканирования), не более 20 стр./мин (для цветной 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lastRenderedPageBreak/>
              <w:t>печати/сканирования)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1387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допускаются любые модули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172"/>
        </w:trPr>
        <w:tc>
          <w:tcPr>
            <w:tcW w:w="391" w:type="dxa"/>
            <w:vMerge w:val="restart"/>
          </w:tcPr>
          <w:p w:rsidR="000862E8" w:rsidRPr="008C062F" w:rsidRDefault="00E95A5B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10" w:history="1">
              <w:r w:rsidR="000862E8" w:rsidRPr="008C062F">
                <w:rPr>
                  <w:color w:val="auto"/>
                  <w:sz w:val="18"/>
                  <w:szCs w:val="18"/>
                </w:rPr>
                <w:t>26.30.11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Аппаратура </w:t>
            </w:r>
            <w:proofErr w:type="spellStart"/>
            <w:proofErr w:type="gramStart"/>
            <w:r w:rsidRPr="008C062F">
              <w:rPr>
                <w:color w:val="auto"/>
                <w:sz w:val="18"/>
                <w:szCs w:val="18"/>
              </w:rPr>
              <w:t>коммуникацион-ная</w:t>
            </w:r>
            <w:proofErr w:type="spellEnd"/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1660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устройства (телефон, смартфон).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Поддерживаемые стандарты.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Операционная система.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Время работы.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Метод управления (сенсорный, кнопочный).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Количество SIM-карт.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Наличие модулей и интерфейсов (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Wi-Fi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Bluetooth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>, USB, GPS).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течение всего срока службы</w:t>
            </w:r>
          </w:p>
        </w:tc>
        <w:tc>
          <w:tcPr>
            <w:tcW w:w="755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992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845" w:type="dxa"/>
            <w:gridSpan w:val="3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276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Тип устройства (телефон/ смартфон)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руководитель, иные должности: телефон или смартфон</w:t>
            </w:r>
          </w:p>
        </w:tc>
        <w:tc>
          <w:tcPr>
            <w:tcW w:w="992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261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поддерживаемые стандарты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val="en-US"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1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G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,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 xml:space="preserve"> 2G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,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 xml:space="preserve"> 3G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,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 xml:space="preserve"> 4G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482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операционная система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val="en-US"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val="en-US"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Android,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iOS, Windows (</w:t>
            </w: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смартфон</w:t>
            </w: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69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время работы от аккумуляторной батареи (без дополнительной зарядки)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359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сутки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не более 7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217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метод управления (сенсорный/кнопочный)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сенсорный или кнопочный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rPr>
          <w:trHeight w:val="20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количество SIM-карт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796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не более трех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5D47E9" w:rsidTr="00357410">
        <w:trPr>
          <w:trHeight w:val="802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наличие модулей                 и интерфейсов (</w:t>
            </w:r>
            <w:proofErr w:type="spellStart"/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Wi-Fi</w:t>
            </w:r>
            <w:proofErr w:type="spellEnd"/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Bluetooth</w:t>
            </w:r>
            <w:proofErr w:type="spellEnd"/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, USB, GPS)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val="en-US"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val="en-US" w:eastAsia="en-US"/>
              </w:rPr>
              <w:t>Wi-Fi, Bluetooth, USB, GPS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  <w:lang w:val="en-US"/>
              </w:rPr>
            </w:pPr>
          </w:p>
        </w:tc>
      </w:tr>
      <w:tr w:rsidR="000862E8" w:rsidRPr="008C062F" w:rsidTr="00357410">
        <w:trPr>
          <w:trHeight w:val="802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proofErr w:type="spellStart"/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руб</w:t>
            </w:r>
            <w:proofErr w:type="spellEnd"/>
          </w:p>
        </w:tc>
        <w:tc>
          <w:tcPr>
            <w:tcW w:w="1559" w:type="dxa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20000</w:t>
            </w: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Предельная цена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рубль</w:t>
            </w:r>
          </w:p>
        </w:tc>
        <w:tc>
          <w:tcPr>
            <w:tcW w:w="1845" w:type="dxa"/>
            <w:gridSpan w:val="3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15 000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5 000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Предельная цена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383</w:t>
            </w: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рубль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руководитель: не более 15 000; иные должности: </w:t>
            </w:r>
          </w:p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не более 5 000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E95A5B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11" w:history="1">
              <w:r w:rsidR="000862E8" w:rsidRPr="008C062F">
                <w:rPr>
                  <w:color w:val="auto"/>
                  <w:sz w:val="18"/>
                  <w:szCs w:val="18"/>
                </w:rPr>
                <w:t>29.10.21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Средства транспортные с двигателем с искровым зажиганием, с рабочим объемом цилиндров не более 1500 куб. см, новые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236" w:type="dxa"/>
            <w:gridSpan w:val="2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200</w:t>
            </w:r>
          </w:p>
        </w:tc>
        <w:tc>
          <w:tcPr>
            <w:tcW w:w="6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150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руководители (7) – не более 200; руководители (8) – не более 150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36" w:type="dxa"/>
            <w:gridSpan w:val="2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6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предприятия - изготовителя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Предельная цена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рубль</w:t>
            </w:r>
          </w:p>
        </w:tc>
        <w:tc>
          <w:tcPr>
            <w:tcW w:w="1236" w:type="dxa"/>
            <w:gridSpan w:val="2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1 500 000</w:t>
            </w:r>
          </w:p>
        </w:tc>
        <w:tc>
          <w:tcPr>
            <w:tcW w:w="6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1 000 000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Предельная цена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383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руководители (7) – не более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1 500 000;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руководители (8) – не более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1 000 000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E95A5B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12" w:history="1">
              <w:r w:rsidR="000862E8" w:rsidRPr="008C062F">
                <w:rPr>
                  <w:color w:val="auto"/>
                  <w:sz w:val="18"/>
                  <w:szCs w:val="18"/>
                </w:rPr>
                <w:t>29.10.22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Средства транспортные с двигателем с искровым зажиганием, с рабочим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объемом цилиндров более 1500 куб. см, новые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Мощность двигателя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236" w:type="dxa"/>
            <w:gridSpan w:val="2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200</w:t>
            </w:r>
          </w:p>
        </w:tc>
        <w:tc>
          <w:tcPr>
            <w:tcW w:w="6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</w:t>
            </w:r>
            <w:r w:rsidR="00357410">
              <w:rPr>
                <w:color w:val="auto"/>
                <w:sz w:val="18"/>
                <w:szCs w:val="18"/>
              </w:rPr>
              <w:t>20</w:t>
            </w:r>
            <w:r w:rsidRPr="008C062F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руководители (7) – не более 200; руководители (8) – не более </w:t>
            </w:r>
            <w:r w:rsidR="00357410">
              <w:rPr>
                <w:color w:val="auto"/>
                <w:sz w:val="18"/>
                <w:szCs w:val="18"/>
              </w:rPr>
              <w:t>20</w:t>
            </w:r>
            <w:r w:rsidRPr="008C062F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36" w:type="dxa"/>
            <w:gridSpan w:val="2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6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 xml:space="preserve">комплектация </w:t>
            </w:r>
            <w:r w:rsidRPr="008C062F">
              <w:rPr>
                <w:rFonts w:cs="Calibri"/>
                <w:color w:val="auto"/>
                <w:sz w:val="18"/>
                <w:szCs w:val="18"/>
              </w:rPr>
              <w:lastRenderedPageBreak/>
              <w:t>предприятия - изготовителя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Предельная цена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рубль</w:t>
            </w:r>
          </w:p>
        </w:tc>
        <w:tc>
          <w:tcPr>
            <w:tcW w:w="1236" w:type="dxa"/>
            <w:gridSpan w:val="2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1 500 000</w:t>
            </w:r>
          </w:p>
        </w:tc>
        <w:tc>
          <w:tcPr>
            <w:tcW w:w="6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1 </w:t>
            </w:r>
            <w:r w:rsidR="00357410">
              <w:rPr>
                <w:color w:val="auto"/>
                <w:sz w:val="18"/>
                <w:szCs w:val="18"/>
              </w:rPr>
              <w:t>5</w:t>
            </w:r>
            <w:r w:rsidRPr="008C062F">
              <w:rPr>
                <w:color w:val="auto"/>
                <w:sz w:val="18"/>
                <w:szCs w:val="18"/>
              </w:rPr>
              <w:t>00 000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Предельная цена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383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руководители (7) – не более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1 500 000;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руководители (8) – не более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1 </w:t>
            </w:r>
            <w:r w:rsidR="00357410">
              <w:rPr>
                <w:color w:val="auto"/>
                <w:sz w:val="18"/>
                <w:szCs w:val="18"/>
              </w:rPr>
              <w:t>5</w:t>
            </w:r>
            <w:r w:rsidRPr="008C062F">
              <w:rPr>
                <w:color w:val="auto"/>
                <w:sz w:val="18"/>
                <w:szCs w:val="18"/>
              </w:rPr>
              <w:t>00 000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E95A5B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13" w:history="1">
              <w:r w:rsidR="000862E8" w:rsidRPr="008C062F">
                <w:rPr>
                  <w:color w:val="auto"/>
                  <w:sz w:val="18"/>
                  <w:szCs w:val="18"/>
                </w:rPr>
                <w:t>29.10.23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Средства транспортные с поршневым двигателем внутреннего сгорания с воспламенением от сжатия (дизелем или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полудизелем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>) новые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236" w:type="dxa"/>
            <w:gridSpan w:val="2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200</w:t>
            </w:r>
          </w:p>
        </w:tc>
        <w:tc>
          <w:tcPr>
            <w:tcW w:w="6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</w:t>
            </w:r>
            <w:r w:rsidR="00357410">
              <w:rPr>
                <w:color w:val="auto"/>
                <w:sz w:val="18"/>
                <w:szCs w:val="18"/>
              </w:rPr>
              <w:t>20</w:t>
            </w:r>
            <w:r w:rsidRPr="008C062F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руководители (7) – не более 200; руководители (8) – не более </w:t>
            </w:r>
            <w:r w:rsidR="00357410">
              <w:rPr>
                <w:color w:val="auto"/>
                <w:sz w:val="18"/>
                <w:szCs w:val="18"/>
              </w:rPr>
              <w:t>20</w:t>
            </w:r>
            <w:r w:rsidRPr="008C062F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36" w:type="dxa"/>
            <w:gridSpan w:val="2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6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>комплектация предприятия - изготовителя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Предельная цена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рубль</w:t>
            </w:r>
          </w:p>
        </w:tc>
        <w:tc>
          <w:tcPr>
            <w:tcW w:w="1236" w:type="dxa"/>
            <w:gridSpan w:val="2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1 500 000</w:t>
            </w:r>
          </w:p>
        </w:tc>
        <w:tc>
          <w:tcPr>
            <w:tcW w:w="6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1 </w:t>
            </w:r>
            <w:r w:rsidR="00357410">
              <w:rPr>
                <w:color w:val="auto"/>
                <w:sz w:val="18"/>
                <w:szCs w:val="18"/>
              </w:rPr>
              <w:t>5</w:t>
            </w:r>
            <w:r w:rsidRPr="008C062F">
              <w:rPr>
                <w:color w:val="auto"/>
                <w:sz w:val="18"/>
                <w:szCs w:val="18"/>
              </w:rPr>
              <w:t>00 000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Предельная цена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383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руководители (7) – не более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1 500 000;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руководители (8) – не более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1 </w:t>
            </w:r>
            <w:r w:rsidR="00357410">
              <w:rPr>
                <w:color w:val="auto"/>
                <w:sz w:val="18"/>
                <w:szCs w:val="18"/>
              </w:rPr>
              <w:t>5</w:t>
            </w:r>
            <w:r w:rsidRPr="008C062F">
              <w:rPr>
                <w:color w:val="auto"/>
                <w:sz w:val="18"/>
                <w:szCs w:val="18"/>
              </w:rPr>
              <w:t>00 000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E95A5B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14" w:history="1">
              <w:r w:rsidR="000862E8" w:rsidRPr="008C062F">
                <w:rPr>
                  <w:color w:val="auto"/>
                  <w:sz w:val="18"/>
                  <w:szCs w:val="18"/>
                </w:rPr>
                <w:t>29.10.24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Средства </w:t>
            </w:r>
            <w:proofErr w:type="gramStart"/>
            <w:r w:rsidRPr="008C062F">
              <w:rPr>
                <w:color w:val="auto"/>
                <w:sz w:val="18"/>
                <w:szCs w:val="18"/>
              </w:rPr>
              <w:t>автотранспорт-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ные</w:t>
            </w:r>
            <w:proofErr w:type="spellEnd"/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для перевозки людей прочие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236" w:type="dxa"/>
            <w:gridSpan w:val="2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200</w:t>
            </w:r>
          </w:p>
        </w:tc>
        <w:tc>
          <w:tcPr>
            <w:tcW w:w="6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</w:t>
            </w:r>
            <w:r w:rsidR="00357410">
              <w:rPr>
                <w:color w:val="auto"/>
                <w:sz w:val="18"/>
                <w:szCs w:val="18"/>
              </w:rPr>
              <w:t>20</w:t>
            </w:r>
            <w:r w:rsidRPr="008C062F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руководители (7) – не более 200; руководители (8) – не более </w:t>
            </w:r>
            <w:r w:rsidR="00357410">
              <w:rPr>
                <w:color w:val="auto"/>
                <w:sz w:val="18"/>
                <w:szCs w:val="18"/>
              </w:rPr>
              <w:t>20</w:t>
            </w:r>
            <w:r w:rsidRPr="008C062F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36" w:type="dxa"/>
            <w:gridSpan w:val="2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6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предприятия - изготовителя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Предельная цена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рубль</w:t>
            </w:r>
          </w:p>
        </w:tc>
        <w:tc>
          <w:tcPr>
            <w:tcW w:w="1236" w:type="dxa"/>
            <w:gridSpan w:val="2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1 500 000</w:t>
            </w:r>
          </w:p>
        </w:tc>
        <w:tc>
          <w:tcPr>
            <w:tcW w:w="6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1 500 000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Предельная цена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383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рубль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руководители (7) – не более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1 500 000;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руководители (8) – не более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1 500 000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E95A5B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15" w:history="1">
              <w:r w:rsidR="000862E8" w:rsidRPr="008C062F">
                <w:rPr>
                  <w:color w:val="auto"/>
                  <w:sz w:val="18"/>
                  <w:szCs w:val="18"/>
                </w:rPr>
                <w:t>29.10.30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Средства </w:t>
            </w:r>
            <w:proofErr w:type="gramStart"/>
            <w:r w:rsidRPr="008C062F">
              <w:rPr>
                <w:color w:val="auto"/>
                <w:sz w:val="18"/>
                <w:szCs w:val="18"/>
              </w:rPr>
              <w:lastRenderedPageBreak/>
              <w:t>автотранспорт-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ные</w:t>
            </w:r>
            <w:proofErr w:type="spellEnd"/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для перевозки 10 или более человек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 xml:space="preserve">Мощность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двигателя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251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лошадиная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сила</w:t>
            </w:r>
          </w:p>
        </w:tc>
        <w:tc>
          <w:tcPr>
            <w:tcW w:w="3121" w:type="dxa"/>
            <w:gridSpan w:val="4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не более 250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Мощность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двигателя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251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лошадиная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сила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не более 250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121" w:type="dxa"/>
            <w:gridSpan w:val="4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предприятия - изготовителя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</w:t>
            </w:r>
            <w:r w:rsidR="00E95A5B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16" w:history="1">
              <w:r w:rsidR="000862E8" w:rsidRPr="008C062F">
                <w:rPr>
                  <w:color w:val="auto"/>
                  <w:sz w:val="18"/>
                  <w:szCs w:val="18"/>
                </w:rPr>
                <w:t>29.10.41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Средства </w:t>
            </w:r>
            <w:proofErr w:type="gramStart"/>
            <w:r w:rsidRPr="008C062F">
              <w:rPr>
                <w:color w:val="auto"/>
                <w:sz w:val="18"/>
                <w:szCs w:val="18"/>
              </w:rPr>
              <w:t>автотранспорт-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ные</w:t>
            </w:r>
            <w:proofErr w:type="spellEnd"/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грузовые с поршневым двигателем внутреннего сгорания с воспламенением от сжатия (дизелем или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полудизелем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>) новые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3121" w:type="dxa"/>
            <w:gridSpan w:val="4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2</w:t>
            </w:r>
            <w:r w:rsidR="00357410">
              <w:rPr>
                <w:color w:val="auto"/>
                <w:sz w:val="18"/>
                <w:szCs w:val="18"/>
              </w:rPr>
              <w:t>5</w:t>
            </w:r>
            <w:r w:rsidRPr="008C062F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2</w:t>
            </w:r>
            <w:r w:rsidR="00357410">
              <w:rPr>
                <w:color w:val="auto"/>
                <w:sz w:val="18"/>
                <w:szCs w:val="18"/>
              </w:rPr>
              <w:t>5</w:t>
            </w:r>
            <w:r w:rsidRPr="008C062F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121" w:type="dxa"/>
            <w:gridSpan w:val="4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предприятия - изготовителя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</w:t>
            </w:r>
            <w:r w:rsidR="00E95A5B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17" w:history="1">
              <w:r w:rsidR="000862E8" w:rsidRPr="008C062F">
                <w:rPr>
                  <w:color w:val="auto"/>
                  <w:sz w:val="18"/>
                  <w:szCs w:val="18"/>
                </w:rPr>
                <w:t>29.10.42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Средства </w:t>
            </w:r>
            <w:proofErr w:type="gramStart"/>
            <w:r w:rsidRPr="008C062F">
              <w:rPr>
                <w:color w:val="auto"/>
                <w:sz w:val="18"/>
                <w:szCs w:val="18"/>
              </w:rPr>
              <w:t>автотранспорт-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ные</w:t>
            </w:r>
            <w:proofErr w:type="spellEnd"/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грузовые с поршневым двигателем внутреннего сгорания с искровым зажиганием; прочие грузовые транспортные средства новые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3121" w:type="dxa"/>
            <w:gridSpan w:val="4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2</w:t>
            </w:r>
            <w:r w:rsidR="00357410">
              <w:rPr>
                <w:color w:val="auto"/>
                <w:sz w:val="18"/>
                <w:szCs w:val="18"/>
              </w:rPr>
              <w:t>5</w:t>
            </w:r>
            <w:r w:rsidRPr="008C062F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2</w:t>
            </w:r>
            <w:r w:rsidR="00357410">
              <w:rPr>
                <w:color w:val="auto"/>
                <w:sz w:val="18"/>
                <w:szCs w:val="18"/>
              </w:rPr>
              <w:t>5</w:t>
            </w:r>
            <w:r w:rsidRPr="008C062F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121" w:type="dxa"/>
            <w:gridSpan w:val="4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предприятия - изготовителя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</w:t>
            </w:r>
            <w:r w:rsidR="00E95A5B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18" w:history="1">
              <w:r w:rsidR="000862E8" w:rsidRPr="008C062F">
                <w:rPr>
                  <w:color w:val="auto"/>
                  <w:sz w:val="18"/>
                  <w:szCs w:val="18"/>
                </w:rPr>
                <w:t>29.10.43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Автомобили-тягачи седельные для полуприцепов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3121" w:type="dxa"/>
            <w:gridSpan w:val="4"/>
          </w:tcPr>
          <w:p w:rsidR="000862E8" w:rsidRPr="008C062F" w:rsidRDefault="004D486F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4D486F">
              <w:rPr>
                <w:color w:val="auto"/>
                <w:sz w:val="18"/>
                <w:szCs w:val="18"/>
              </w:rPr>
              <w:t>не более 250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</w:tcPr>
          <w:p w:rsidR="000862E8" w:rsidRPr="008C062F" w:rsidRDefault="004D486F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4D486F">
              <w:rPr>
                <w:color w:val="auto"/>
                <w:sz w:val="18"/>
                <w:szCs w:val="18"/>
              </w:rPr>
              <w:t>не более 250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121" w:type="dxa"/>
            <w:gridSpan w:val="4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предприятия - изготовителя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</w:t>
            </w:r>
            <w:r w:rsidR="00E95A5B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19" w:history="1">
              <w:r w:rsidR="000862E8" w:rsidRPr="008C062F">
                <w:rPr>
                  <w:color w:val="auto"/>
                  <w:sz w:val="18"/>
                  <w:szCs w:val="18"/>
                </w:rPr>
                <w:t>29.10.44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Шасси с установленными двигателями для </w:t>
            </w:r>
            <w:proofErr w:type="gramStart"/>
            <w:r w:rsidRPr="008C062F">
              <w:rPr>
                <w:color w:val="auto"/>
                <w:sz w:val="18"/>
                <w:szCs w:val="18"/>
              </w:rPr>
              <w:lastRenderedPageBreak/>
              <w:t>автотранспорт-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ных</w:t>
            </w:r>
            <w:proofErr w:type="spellEnd"/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средств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Мощность двигателя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3121" w:type="dxa"/>
            <w:gridSpan w:val="4"/>
          </w:tcPr>
          <w:p w:rsidR="000862E8" w:rsidRPr="008C062F" w:rsidRDefault="004D486F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4D486F">
              <w:rPr>
                <w:color w:val="auto"/>
                <w:sz w:val="18"/>
                <w:szCs w:val="18"/>
              </w:rPr>
              <w:t>не более 250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</w:tcPr>
          <w:p w:rsidR="000862E8" w:rsidRPr="008C062F" w:rsidRDefault="004D486F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4D486F">
              <w:rPr>
                <w:color w:val="auto"/>
                <w:sz w:val="18"/>
                <w:szCs w:val="18"/>
              </w:rPr>
              <w:t>не более 250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121" w:type="dxa"/>
            <w:gridSpan w:val="4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комплектация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предприятия - изготовителя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1</w:t>
            </w:r>
            <w:r w:rsidR="00E95A5B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20" w:history="1">
              <w:r w:rsidR="000862E8" w:rsidRPr="008C062F">
                <w:rPr>
                  <w:color w:val="auto"/>
                  <w:sz w:val="18"/>
                  <w:szCs w:val="18"/>
                </w:rPr>
                <w:t>31.01.11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Мебель металлическая для офисов. Пояснения по закупаемой продукции: мебель для сидения, </w:t>
            </w:r>
            <w:proofErr w:type="gramStart"/>
            <w:r w:rsidRPr="008C062F">
              <w:rPr>
                <w:color w:val="auto"/>
                <w:sz w:val="18"/>
                <w:szCs w:val="18"/>
              </w:rPr>
              <w:t>преимуществен-но</w:t>
            </w:r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с металлическим каркасом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Материал (металл)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металл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металл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Материал каркаса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металл черный / цветной; недрагоценный</w:t>
            </w:r>
          </w:p>
        </w:tc>
        <w:tc>
          <w:tcPr>
            <w:tcW w:w="992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Обивочные материалы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предельное значение - искусственная кожа, возможные значения: мебельный (</w:t>
            </w:r>
            <w:proofErr w:type="gramStart"/>
            <w:r w:rsidRPr="008C062F">
              <w:rPr>
                <w:color w:val="auto"/>
                <w:sz w:val="18"/>
                <w:szCs w:val="18"/>
              </w:rPr>
              <w:t>искусствен-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ный</w:t>
            </w:r>
            <w:proofErr w:type="spellEnd"/>
            <w:proofErr w:type="gramEnd"/>
            <w:r w:rsidRPr="008C062F">
              <w:rPr>
                <w:color w:val="auto"/>
                <w:sz w:val="18"/>
                <w:szCs w:val="18"/>
              </w:rPr>
              <w:t>) мех, искусственная замша (микрофибра), ткань, нетканые материалы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Обивочные материалы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руководители: 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материалы;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иные должности: 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</w:t>
            </w:r>
            <w:r w:rsidR="00E95A5B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21" w:history="1">
              <w:r w:rsidR="000862E8" w:rsidRPr="008C062F">
                <w:rPr>
                  <w:color w:val="auto"/>
                  <w:sz w:val="18"/>
                  <w:szCs w:val="18"/>
                </w:rPr>
                <w:t>31.01.12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Мебель деревянная для офисов. Пояснения по закупаемой продукции: мебель для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сидения, преимущественно с деревянным каркасом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Материал (вид древесины)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предельное значение - массив древесины "ценных" пород (твердолиственных и тропических); возможные значения: древесина хвойных и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lastRenderedPageBreak/>
              <w:t>мягколиственных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пород: береза, лиственница, сосна, ель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 xml:space="preserve">возможное значение - древесина хвойных и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мягколиствен-ных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пород: береза,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лиственница, сосна, ель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Материал (вид древесины)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руководители: предельное значение - массив древесины "ценных" пород (</w:t>
            </w:r>
            <w:proofErr w:type="spellStart"/>
            <w:proofErr w:type="gramStart"/>
            <w:r w:rsidRPr="008C062F">
              <w:rPr>
                <w:color w:val="auto"/>
                <w:sz w:val="18"/>
                <w:szCs w:val="18"/>
              </w:rPr>
              <w:t>твердолиствен-ных</w:t>
            </w:r>
            <w:proofErr w:type="spellEnd"/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и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 xml:space="preserve">тропических); возможные значения: древесина хвойных и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мягколиственных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пород: береза, лиственница, сосна, ель;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иные должности: возможное значение - древесина хвойных и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мягколиственных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пород: береза, лиственница, сосна, ель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Обивочные материалы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предельное значение - искусственная кожа,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Обивочные материалы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руководители: 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материалы;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иные должности: предельное значение - искусственная кожа, возможные значения: мебельный (искусственный) мех, искусственная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замша (микрофибра), ткань, нетканые материалы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1</w:t>
            </w:r>
            <w:r w:rsidR="00E95A5B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22" w:history="1">
              <w:r w:rsidR="000862E8" w:rsidRPr="008C062F">
                <w:rPr>
                  <w:color w:val="auto"/>
                  <w:sz w:val="18"/>
                  <w:szCs w:val="18"/>
                </w:rPr>
                <w:t>49.32.11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Услуги такси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845" w:type="dxa"/>
            <w:gridSpan w:val="3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200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руководители: не более 200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70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механика / автомат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автомобиля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автомобиля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rFonts w:cs="Calibri"/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 xml:space="preserve">категория автомобиля В;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rFonts w:cs="Calibri"/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 xml:space="preserve">класс автомобиля - предельное значение – руководители: бизнес; </w:t>
            </w:r>
          </w:p>
          <w:p w:rsidR="000862E8" w:rsidRDefault="000862E8" w:rsidP="00357410">
            <w:pPr>
              <w:widowControl w:val="0"/>
              <w:autoSpaceDE w:val="0"/>
              <w:autoSpaceDN w:val="0"/>
              <w:rPr>
                <w:rFonts w:cs="Calibri"/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>иные должности: комфорт</w:t>
            </w:r>
            <w:r>
              <w:rPr>
                <w:rFonts w:cs="Calibri"/>
                <w:color w:val="auto"/>
                <w:sz w:val="18"/>
                <w:szCs w:val="18"/>
              </w:rPr>
              <w:t>;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>
              <w:rPr>
                <w:rFonts w:cs="Calibri"/>
                <w:color w:val="auto"/>
                <w:sz w:val="18"/>
                <w:szCs w:val="18"/>
              </w:rPr>
              <w:t>комплектация предприятия-изготовителя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час</w:t>
            </w:r>
          </w:p>
        </w:tc>
        <w:tc>
          <w:tcPr>
            <w:tcW w:w="1845" w:type="dxa"/>
            <w:gridSpan w:val="3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356</w:t>
            </w: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час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менее 0,5 не более 0,75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1</w:t>
            </w:r>
            <w:r w:rsidR="00E95A5B">
              <w:rPr>
                <w:color w:val="auto"/>
                <w:sz w:val="18"/>
                <w:szCs w:val="18"/>
              </w:rPr>
              <w:t>7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23" w:history="1">
              <w:r w:rsidR="000862E8" w:rsidRPr="008C062F">
                <w:rPr>
                  <w:color w:val="auto"/>
                  <w:sz w:val="18"/>
                  <w:szCs w:val="18"/>
                </w:rPr>
                <w:t>49.32.12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Услуги по аренде легковых автомобилей с водителем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845" w:type="dxa"/>
            <w:gridSpan w:val="3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200</w:t>
            </w: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руководители: не более 200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коробки передач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коробки передач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механика / автомат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автомобиля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автомобиля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rFonts w:cs="Calibri"/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 xml:space="preserve">категория автомобиля В;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rFonts w:cs="Calibri"/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 xml:space="preserve">класс автомобиля - предельное значение – </w:t>
            </w:r>
            <w:r w:rsidRPr="008C062F">
              <w:rPr>
                <w:rFonts w:cs="Calibri"/>
                <w:color w:val="auto"/>
                <w:sz w:val="18"/>
                <w:szCs w:val="18"/>
              </w:rPr>
              <w:lastRenderedPageBreak/>
              <w:t xml:space="preserve">руководители: бизнес;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rFonts w:cs="Calibri"/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>иные должности: комфорт;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>комплектация предприятия-изготовителя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356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час</w:t>
            </w:r>
          </w:p>
        </w:tc>
        <w:tc>
          <w:tcPr>
            <w:tcW w:w="1845" w:type="dxa"/>
            <w:gridSpan w:val="3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Время предоставления автомобиля потребителю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356</w:t>
            </w: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час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менее 0,5 не более 0,75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75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383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рубль</w:t>
            </w:r>
          </w:p>
        </w:tc>
        <w:tc>
          <w:tcPr>
            <w:tcW w:w="1845" w:type="dxa"/>
            <w:gridSpan w:val="3"/>
          </w:tcPr>
          <w:p w:rsidR="000862E8" w:rsidRPr="008C062F" w:rsidRDefault="000862E8" w:rsidP="004D486F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</w:t>
            </w:r>
            <w:r w:rsidR="004D486F">
              <w:rPr>
                <w:color w:val="auto"/>
                <w:sz w:val="18"/>
                <w:szCs w:val="18"/>
              </w:rPr>
              <w:t>810</w:t>
            </w:r>
          </w:p>
        </w:tc>
        <w:tc>
          <w:tcPr>
            <w:tcW w:w="1276" w:type="dxa"/>
          </w:tcPr>
          <w:p w:rsidR="000862E8" w:rsidRPr="008C062F" w:rsidRDefault="000862E8" w:rsidP="004D486F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</w:t>
            </w:r>
            <w:r w:rsidR="004D486F">
              <w:rPr>
                <w:color w:val="auto"/>
                <w:sz w:val="18"/>
                <w:szCs w:val="18"/>
              </w:rPr>
              <w:t>690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Предельная стоимость услуг по аренде автотранспортных средств с экипажем за один час работы автомобиля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383</w:t>
            </w: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рубль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руководители: не более </w:t>
            </w:r>
            <w:r w:rsidR="004D486F">
              <w:rPr>
                <w:color w:val="auto"/>
                <w:sz w:val="18"/>
                <w:szCs w:val="18"/>
              </w:rPr>
              <w:t>810</w:t>
            </w:r>
            <w:r w:rsidRPr="008C062F">
              <w:rPr>
                <w:color w:val="auto"/>
                <w:sz w:val="18"/>
                <w:szCs w:val="18"/>
              </w:rPr>
              <w:t xml:space="preserve">; иные должности: </w:t>
            </w:r>
          </w:p>
          <w:p w:rsidR="000862E8" w:rsidRPr="008C062F" w:rsidRDefault="000862E8" w:rsidP="004D486F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</w:t>
            </w:r>
            <w:r w:rsidR="004D486F">
              <w:rPr>
                <w:color w:val="auto"/>
                <w:sz w:val="18"/>
                <w:szCs w:val="18"/>
              </w:rPr>
              <w:t>690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4D486F">
        <w:trPr>
          <w:trHeight w:val="1140"/>
        </w:trPr>
        <w:tc>
          <w:tcPr>
            <w:tcW w:w="391" w:type="dxa"/>
            <w:vMerge w:val="restart"/>
            <w:shd w:val="clear" w:color="auto" w:fill="auto"/>
          </w:tcPr>
          <w:p w:rsidR="000862E8" w:rsidRPr="008C062F" w:rsidRDefault="004D486F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</w:t>
            </w:r>
            <w:r w:rsidR="00E95A5B">
              <w:rPr>
                <w:color w:val="auto"/>
                <w:sz w:val="18"/>
                <w:szCs w:val="18"/>
              </w:rPr>
              <w:t>8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24" w:history="1">
              <w:r w:rsidR="000862E8" w:rsidRPr="008C062F">
                <w:rPr>
                  <w:color w:val="auto"/>
                  <w:sz w:val="18"/>
                  <w:szCs w:val="18"/>
                </w:rPr>
                <w:t>61.10.30</w:t>
              </w:r>
            </w:hyperlink>
          </w:p>
        </w:tc>
        <w:tc>
          <w:tcPr>
            <w:tcW w:w="1415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Услуги по передаче данных по проводным телекоммуникационным сетям.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Пояснения по требуемым услугам: оказание услуг связи по передаче данных</w:t>
            </w:r>
          </w:p>
        </w:tc>
        <w:tc>
          <w:tcPr>
            <w:tcW w:w="1660" w:type="dxa"/>
            <w:vMerge w:val="restart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Скорость канала передачи данных, доля потерянных пакетов</w:t>
            </w:r>
          </w:p>
        </w:tc>
        <w:tc>
          <w:tcPr>
            <w:tcW w:w="755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992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845" w:type="dxa"/>
            <w:gridSpan w:val="3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276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Скорость канала передачи данных 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257</w:t>
            </w: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Мбайт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100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4D486F">
        <w:trPr>
          <w:trHeight w:val="1140"/>
        </w:trPr>
        <w:tc>
          <w:tcPr>
            <w:tcW w:w="391" w:type="dxa"/>
            <w:vMerge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Доля потерянных пакетов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744</w:t>
            </w: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0,1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</w:tcPr>
          <w:p w:rsidR="000862E8" w:rsidRPr="008C062F" w:rsidRDefault="00E95A5B" w:rsidP="004D486F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19</w:t>
            </w:r>
          </w:p>
        </w:tc>
        <w:tc>
          <w:tcPr>
            <w:tcW w:w="883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25" w:history="1">
              <w:r w:rsidR="000862E8" w:rsidRPr="008C062F">
                <w:rPr>
                  <w:color w:val="auto"/>
                  <w:sz w:val="18"/>
                  <w:szCs w:val="18"/>
                </w:rPr>
                <w:t>61.20.11</w:t>
              </w:r>
            </w:hyperlink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Услуги подвижной связи общего пользования - обеспечение доступа и поддержка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пользователя.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 xml:space="preserve">Тарификация услуги голосовой связи, доступа в информационно-телекоммуникационную сеть "Интернет"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(лимитная/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безлимитная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>, объем доступной услуги голосовой связи (минут), доступа в информационно-телекоммуникационную сеть "Интернет" (Гб). Доступ услуги голосовой связи (домашний регион, территория Российской Федерации, за пределами Российской Федерации - роуминг). Доступ в информационно-телекоммуникационную сеть "Интернет" (Гб) (да/нет)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845" w:type="dxa"/>
            <w:gridSpan w:val="3"/>
            <w:tcBorders>
              <w:bottom w:val="single" w:sz="4" w:space="0" w:color="auto"/>
            </w:tcBorders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Тарификация услуги голосовой связи, доступа в информационно-телекоммуникационную сеть "Интернет"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(лимитная/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безлимитная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>, объем доступной услуги голосовой связи (минут), доступа в информационно-телекоммуникационную сеть "Интернет" (Гб). Доступ услуги голосовой связи (домашний регион, территория Российской Федерации, за пределами Российской Федерации - роуминг). Доступ в информационно-телекоммуникационную сеть "Интернет" (Гб) (да/нет)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383</w:t>
            </w: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рубль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руководители: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не более 1200 рублей в месяц, «Интернет» лимитный не более 5 Гбайт в месяц, услуга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роуминга и территория РФ;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иные должности: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700 рублей в месяц, «</w:t>
            </w:r>
            <w:proofErr w:type="gramStart"/>
            <w:r w:rsidRPr="008C062F">
              <w:rPr>
                <w:color w:val="auto"/>
                <w:sz w:val="18"/>
                <w:szCs w:val="18"/>
              </w:rPr>
              <w:t>Интернет»  лимитный</w:t>
            </w:r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не более 1 Гбайт, услуга домашний регион. 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  <w:vMerge w:val="restart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2</w:t>
            </w:r>
            <w:r w:rsidR="00E95A5B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883" w:type="dxa"/>
            <w:vMerge w:val="restart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26" w:history="1">
              <w:r w:rsidR="000862E8" w:rsidRPr="008C062F">
                <w:rPr>
                  <w:color w:val="auto"/>
                  <w:sz w:val="18"/>
                  <w:szCs w:val="18"/>
                </w:rPr>
                <w:t>77.11.10</w:t>
              </w:r>
            </w:hyperlink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</w:t>
            </w:r>
          </w:p>
        </w:tc>
        <w:tc>
          <w:tcPr>
            <w:tcW w:w="1660" w:type="dxa"/>
            <w:tcBorders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blPrEx>
          <w:tblBorders>
            <w:insideH w:val="nil"/>
          </w:tblBorders>
        </w:tblPrEx>
        <w:trPr>
          <w:trHeight w:val="308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услуга по аренде и лизингу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легковых автомобилей без водителя;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Мощность двигателя автомобиля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</w:tr>
      <w:tr w:rsidR="000862E8" w:rsidRPr="008C062F" w:rsidTr="00357410">
        <w:tblPrEx>
          <w:tblBorders>
            <w:insideH w:val="nil"/>
          </w:tblBorders>
        </w:tblPrEx>
        <w:trPr>
          <w:trHeight w:val="749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механика / автомат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</w:tr>
      <w:tr w:rsidR="000862E8" w:rsidRPr="008C062F" w:rsidTr="00357410">
        <w:tblPrEx>
          <w:tblBorders>
            <w:insideH w:val="nil"/>
          </w:tblBorders>
        </w:tblPrEx>
        <w:trPr>
          <w:trHeight w:val="224"/>
        </w:trPr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автомобиля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автомобиля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rFonts w:cs="Calibri"/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 xml:space="preserve">категория автомобиля В;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rFonts w:cs="Calibri"/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 xml:space="preserve">класс автомобиля - предельное значение – руководители: бизнес;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rFonts w:cs="Calibri"/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>иные должности: комфорт;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>комплектация предприятия-изготовителя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услуга по аренде и лизингу легких (до 3,5 т) автотранспортных средств без водителя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755" w:type="dxa"/>
            <w:tcBorders>
              <w:top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мощность двигателя автомобиля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251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лошадиная сила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150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755" w:type="dxa"/>
            <w:tcBorders>
              <w:top w:val="nil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45" w:type="dxa"/>
            <w:gridSpan w:val="3"/>
            <w:tcBorders>
              <w:top w:val="nil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тип коробки передач автомобиля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  <w:tcBorders>
              <w:top w:val="nil"/>
            </w:tcBorders>
            <w:shd w:val="clear" w:color="auto" w:fill="auto"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механика / автомат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</w:tr>
      <w:tr w:rsidR="000862E8" w:rsidRPr="008C062F" w:rsidTr="00357410">
        <w:tc>
          <w:tcPr>
            <w:tcW w:w="391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83" w:type="dxa"/>
            <w:vMerge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5" w:type="dxa"/>
            <w:vMerge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автомобиля</w:t>
            </w:r>
          </w:p>
        </w:tc>
        <w:tc>
          <w:tcPr>
            <w:tcW w:w="755" w:type="dxa"/>
            <w:tcBorders>
              <w:top w:val="nil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845" w:type="dxa"/>
            <w:gridSpan w:val="3"/>
            <w:tcBorders>
              <w:top w:val="nil"/>
            </w:tcBorders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комплектация автомобиля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029" w:type="dxa"/>
            <w:tcBorders>
              <w:top w:val="nil"/>
            </w:tcBorders>
            <w:shd w:val="clear" w:color="auto" w:fill="auto"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rFonts w:cs="Calibri"/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 xml:space="preserve">категория автомобиля В;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rFonts w:cs="Calibri"/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 xml:space="preserve">класс автомобиля - предельное значение – руководители: бизнес; 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rFonts w:cs="Calibri"/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>иные должности: комфорт;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rFonts w:cs="Calibri"/>
                <w:color w:val="auto"/>
                <w:sz w:val="18"/>
                <w:szCs w:val="18"/>
              </w:rPr>
              <w:t>комплектация предприятия-изготовителя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spacing w:after="160" w:line="259" w:lineRule="auto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</w:tc>
      </w:tr>
      <w:tr w:rsidR="000862E8" w:rsidRPr="008C062F" w:rsidTr="00357410">
        <w:tc>
          <w:tcPr>
            <w:tcW w:w="391" w:type="dxa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</w:t>
            </w:r>
            <w:r w:rsidR="00E95A5B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883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27" w:history="1">
              <w:r w:rsidR="000862E8" w:rsidRPr="008C062F">
                <w:rPr>
                  <w:color w:val="auto"/>
                  <w:sz w:val="18"/>
                  <w:szCs w:val="18"/>
                </w:rPr>
                <w:t>58.29.13</w:t>
              </w:r>
            </w:hyperlink>
          </w:p>
        </w:tc>
        <w:tc>
          <w:tcPr>
            <w:tcW w:w="141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Обеспечение программное для администрирования баз данных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на электронном носителе.</w:t>
            </w:r>
          </w:p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Пояснения по требуемой продукции: системы управления базами данных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 xml:space="preserve">Стоимость годового владения программным обеспечением (включая договоры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 xml:space="preserve">технической поддержки, обслуживания, сервисные </w:t>
            </w:r>
            <w:proofErr w:type="gramStart"/>
            <w:r w:rsidRPr="008C062F">
              <w:rPr>
                <w:color w:val="auto"/>
                <w:sz w:val="18"/>
                <w:szCs w:val="18"/>
              </w:rPr>
              <w:t xml:space="preserve">договоры)   </w:t>
            </w:r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                    из расчета                     на одного пользователя                       в течение всего срока службы, общая сумма выплат                           по лицензионным и иным договорам (независимо                   от вида договора), отчислений в пользу иностранных юридических и физических лиц</w:t>
            </w:r>
          </w:p>
        </w:tc>
        <w:tc>
          <w:tcPr>
            <w:tcW w:w="755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992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845" w:type="dxa"/>
            <w:gridSpan w:val="3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276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Стоимость годового владения программным обеспечением (включая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 xml:space="preserve">договоры технической поддержки, обслуживания, сервисные </w:t>
            </w:r>
            <w:proofErr w:type="gramStart"/>
            <w:r w:rsidRPr="008C062F">
              <w:rPr>
                <w:color w:val="auto"/>
                <w:sz w:val="18"/>
                <w:szCs w:val="18"/>
              </w:rPr>
              <w:t xml:space="preserve">договоры)   </w:t>
            </w:r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                     </w:t>
            </w:r>
            <w:r w:rsidRPr="008C062F">
              <w:rPr>
                <w:b/>
                <w:color w:val="auto"/>
                <w:sz w:val="18"/>
                <w:szCs w:val="18"/>
              </w:rPr>
              <w:t>из расчета                     на одного пользователя                    в течение всего срока службы</w:t>
            </w:r>
            <w:r w:rsidRPr="008C062F">
              <w:rPr>
                <w:color w:val="auto"/>
                <w:sz w:val="18"/>
                <w:szCs w:val="18"/>
              </w:rPr>
              <w:t>, общая сумма выплат по лицензионным                 и иным договорам (независимо                  от вида договора), отчислений в пользу иностранных юридических и физических лиц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383</w:t>
            </w: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рубль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10 000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4D486F">
        <w:trPr>
          <w:trHeight w:val="7120"/>
        </w:trPr>
        <w:tc>
          <w:tcPr>
            <w:tcW w:w="391" w:type="dxa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2</w:t>
            </w:r>
            <w:r w:rsidR="00E95A5B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883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28" w:history="1">
              <w:r w:rsidR="000862E8" w:rsidRPr="008C062F">
                <w:rPr>
                  <w:color w:val="auto"/>
                  <w:sz w:val="18"/>
                  <w:szCs w:val="18"/>
                </w:rPr>
                <w:t>58.29.21</w:t>
              </w:r>
            </w:hyperlink>
          </w:p>
        </w:tc>
        <w:tc>
          <w:tcPr>
            <w:tcW w:w="141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Совместимость с системами межведомственного электронного документооборота (да/нет), поддерживаемые типы данных, текстовые и графические возможности приложения, соответствие Федеральному </w:t>
            </w:r>
            <w:hyperlink r:id="rId29" w:history="1">
              <w:r w:rsidRPr="008C062F">
                <w:rPr>
                  <w:color w:val="auto"/>
                  <w:sz w:val="18"/>
                  <w:szCs w:val="18"/>
                </w:rPr>
                <w:t>закону</w:t>
              </w:r>
            </w:hyperlink>
            <w:r w:rsidRPr="008C062F">
              <w:rPr>
                <w:color w:val="auto"/>
                <w:sz w:val="18"/>
                <w:szCs w:val="18"/>
              </w:rPr>
              <w:t xml:space="preserve"> «О персональных данных» приложений, содержащих персональные данные (да/нет)</w:t>
            </w:r>
          </w:p>
        </w:tc>
        <w:tc>
          <w:tcPr>
            <w:tcW w:w="755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992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845" w:type="dxa"/>
            <w:gridSpan w:val="3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276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Совместимость с системами межведомственного электронного документооборота (да/нет), поддерживаемые типы данных, текстовые и графические возможности приложения, соответствие Федеральному </w:t>
            </w:r>
            <w:hyperlink r:id="rId30" w:history="1">
              <w:r w:rsidRPr="008C062F">
                <w:rPr>
                  <w:color w:val="auto"/>
                  <w:sz w:val="18"/>
                  <w:szCs w:val="18"/>
                </w:rPr>
                <w:t>закону</w:t>
              </w:r>
            </w:hyperlink>
            <w:r w:rsidRPr="008C062F">
              <w:rPr>
                <w:color w:val="auto"/>
                <w:sz w:val="18"/>
                <w:szCs w:val="18"/>
              </w:rPr>
              <w:t xml:space="preserve"> «О персональных данных» приложений, содержащих персональные данные (да/нет)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требование совместимости с системами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межведомствен-ного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электронного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документообо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>-рота - да, поддерживаемые типы данных – форматы: .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doc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(.</w:t>
            </w:r>
            <w:proofErr w:type="spellStart"/>
            <w:r w:rsidRPr="008C062F">
              <w:rPr>
                <w:color w:val="auto"/>
                <w:sz w:val="18"/>
                <w:szCs w:val="18"/>
                <w:lang w:val="en-US"/>
              </w:rPr>
              <w:t>docx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),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xls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(.</w:t>
            </w:r>
            <w:proofErr w:type="spellStart"/>
            <w:r w:rsidRPr="008C062F">
              <w:rPr>
                <w:color w:val="auto"/>
                <w:sz w:val="18"/>
                <w:szCs w:val="18"/>
                <w:lang w:val="en-US"/>
              </w:rPr>
              <w:t>xlsx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),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pdf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dbf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– обязательный перечень, иные форматы, необходимые для выполнения служебных обязанностей, текстовые и графические возможности приложения должны быть совместимы с имеющимися у заказчика системами, соответствие Федеральному </w:t>
            </w:r>
            <w:hyperlink r:id="rId31" w:history="1">
              <w:r w:rsidRPr="008C062F">
                <w:rPr>
                  <w:color w:val="auto"/>
                  <w:sz w:val="18"/>
                  <w:szCs w:val="18"/>
                </w:rPr>
                <w:t>закону</w:t>
              </w:r>
            </w:hyperlink>
            <w:r w:rsidRPr="008C062F">
              <w:rPr>
                <w:color w:val="auto"/>
                <w:sz w:val="18"/>
                <w:szCs w:val="18"/>
              </w:rPr>
              <w:t xml:space="preserve"> «О персональных данных» приложений, содержащих персональные данные - да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</w:t>
            </w:r>
            <w:r w:rsidR="00E95A5B"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883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32" w:history="1">
              <w:r w:rsidR="000862E8" w:rsidRPr="008C062F">
                <w:rPr>
                  <w:color w:val="auto"/>
                  <w:sz w:val="18"/>
                  <w:szCs w:val="18"/>
                </w:rPr>
                <w:t>58.29.31</w:t>
              </w:r>
            </w:hyperlink>
          </w:p>
        </w:tc>
        <w:tc>
          <w:tcPr>
            <w:tcW w:w="141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Обеспечение программное системное для загрузки. Пояснения по требуемой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продукции: средства обеспечения информационной безопасности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 xml:space="preserve">Использование российских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криптоалгорит-мов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при использовании </w:t>
            </w:r>
            <w:proofErr w:type="spellStart"/>
            <w:proofErr w:type="gramStart"/>
            <w:r w:rsidRPr="008C062F">
              <w:rPr>
                <w:color w:val="auto"/>
                <w:sz w:val="18"/>
                <w:szCs w:val="18"/>
              </w:rPr>
              <w:t>криптографичес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>-кой</w:t>
            </w:r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защиты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 xml:space="preserve">информации в составе средств обеспечения информационной безопасности систем, доступность на русском языке интерфейса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конфигурирова-ния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средства информационной безопасности</w:t>
            </w:r>
          </w:p>
        </w:tc>
        <w:tc>
          <w:tcPr>
            <w:tcW w:w="755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992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845" w:type="dxa"/>
            <w:gridSpan w:val="3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276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Использование российских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криптоалгорит-мов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при использовании </w:t>
            </w:r>
            <w:proofErr w:type="spellStart"/>
            <w:proofErr w:type="gramStart"/>
            <w:r w:rsidRPr="008C062F">
              <w:rPr>
                <w:color w:val="auto"/>
                <w:sz w:val="18"/>
                <w:szCs w:val="18"/>
              </w:rPr>
              <w:t>криптографичес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>-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кой</w:t>
            </w:r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защиты информации в составе средств обеспечения информационной безопасности систем, доступность на русском языке интерфейса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конфигурирова-ния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средства информационной безопасности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использование российских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криптоалгорит-мов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при использовании </w:t>
            </w:r>
            <w:proofErr w:type="spellStart"/>
            <w:proofErr w:type="gramStart"/>
            <w:r w:rsidRPr="008C062F">
              <w:rPr>
                <w:color w:val="auto"/>
                <w:sz w:val="18"/>
                <w:szCs w:val="18"/>
              </w:rPr>
              <w:t>криптографи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>-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ческой</w:t>
            </w:r>
            <w:proofErr w:type="gramEnd"/>
            <w:r w:rsidRPr="008C062F">
              <w:rPr>
                <w:color w:val="auto"/>
                <w:sz w:val="18"/>
                <w:szCs w:val="18"/>
              </w:rPr>
              <w:t xml:space="preserve"> защиты информации в составе средств обеспечения информационной безопасности систем; доступность на русском языке интерфейса </w:t>
            </w:r>
            <w:proofErr w:type="spellStart"/>
            <w:r w:rsidRPr="008C062F">
              <w:rPr>
                <w:color w:val="auto"/>
                <w:sz w:val="18"/>
                <w:szCs w:val="18"/>
              </w:rPr>
              <w:t>конфигуриро-вания</w:t>
            </w:r>
            <w:proofErr w:type="spellEnd"/>
            <w:r w:rsidRPr="008C062F">
              <w:rPr>
                <w:color w:val="auto"/>
                <w:sz w:val="18"/>
                <w:szCs w:val="18"/>
              </w:rPr>
              <w:t xml:space="preserve"> средства информационной безопасности; сертификат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2</w:t>
            </w:r>
            <w:r w:rsidR="00E95A5B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883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33" w:history="1">
              <w:r w:rsidR="000862E8" w:rsidRPr="008C062F">
                <w:rPr>
                  <w:color w:val="auto"/>
                  <w:sz w:val="18"/>
                  <w:szCs w:val="18"/>
                </w:rPr>
                <w:t>58.29.32</w:t>
              </w:r>
            </w:hyperlink>
          </w:p>
        </w:tc>
        <w:tc>
          <w:tcPr>
            <w:tcW w:w="141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755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992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845" w:type="dxa"/>
            <w:gridSpan w:val="3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276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возможность поддержки и формирования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0862E8" w:rsidRPr="008C062F" w:rsidTr="00357410">
        <w:tc>
          <w:tcPr>
            <w:tcW w:w="391" w:type="dxa"/>
          </w:tcPr>
          <w:p w:rsidR="000862E8" w:rsidRPr="008C062F" w:rsidRDefault="000862E8" w:rsidP="00E95A5B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2</w:t>
            </w:r>
            <w:r w:rsidR="00E95A5B">
              <w:rPr>
                <w:color w:val="auto"/>
                <w:sz w:val="18"/>
                <w:szCs w:val="18"/>
              </w:rPr>
              <w:t>5</w:t>
            </w:r>
          </w:p>
        </w:tc>
        <w:tc>
          <w:tcPr>
            <w:tcW w:w="883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r:id="rId34" w:history="1">
              <w:r w:rsidR="000862E8" w:rsidRPr="008C062F">
                <w:rPr>
                  <w:color w:val="auto"/>
                  <w:sz w:val="18"/>
                  <w:szCs w:val="18"/>
                </w:rPr>
                <w:t>61.90.10</w:t>
              </w:r>
            </w:hyperlink>
          </w:p>
        </w:tc>
        <w:tc>
          <w:tcPr>
            <w:tcW w:w="1415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 xml:space="preserve">Услуги телекоммуникационные прочие. Пояснения по требуемым услугам: оказание услуг по предоставлению высокоскоростного доступа в </w:t>
            </w:r>
            <w:r w:rsidRPr="008C062F">
              <w:rPr>
                <w:color w:val="auto"/>
                <w:sz w:val="18"/>
                <w:szCs w:val="18"/>
              </w:rPr>
              <w:lastRenderedPageBreak/>
              <w:t>информационно-телекоммуникационную сеть "Интернет"</w:t>
            </w:r>
          </w:p>
        </w:tc>
        <w:tc>
          <w:tcPr>
            <w:tcW w:w="166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lastRenderedPageBreak/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755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992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845" w:type="dxa"/>
            <w:gridSpan w:val="3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276" w:type="dxa"/>
          </w:tcPr>
          <w:p w:rsidR="000862E8" w:rsidRPr="008C062F" w:rsidRDefault="005D47E9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hyperlink w:anchor="P491" w:history="1"/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Максимальная скорость соединения в информационно-телекоммуникационной сети "Интернет"</w:t>
            </w:r>
          </w:p>
        </w:tc>
        <w:tc>
          <w:tcPr>
            <w:tcW w:w="70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257</w:t>
            </w:r>
          </w:p>
        </w:tc>
        <w:tc>
          <w:tcPr>
            <w:tcW w:w="1029" w:type="dxa"/>
            <w:shd w:val="clear" w:color="auto" w:fill="auto"/>
          </w:tcPr>
          <w:p w:rsidR="000862E8" w:rsidRPr="008C062F" w:rsidRDefault="000862E8" w:rsidP="00357410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8C062F">
              <w:rPr>
                <w:rFonts w:eastAsia="Calibri"/>
                <w:color w:val="auto"/>
                <w:sz w:val="18"/>
                <w:szCs w:val="18"/>
                <w:lang w:eastAsia="en-US"/>
              </w:rPr>
              <w:t>Мбайт</w:t>
            </w:r>
          </w:p>
        </w:tc>
        <w:tc>
          <w:tcPr>
            <w:tcW w:w="1559" w:type="dxa"/>
            <w:shd w:val="clear" w:color="auto" w:fill="auto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  <w:r w:rsidRPr="008C062F">
              <w:rPr>
                <w:color w:val="auto"/>
                <w:sz w:val="18"/>
                <w:szCs w:val="18"/>
              </w:rPr>
              <w:t>не более 100</w:t>
            </w:r>
          </w:p>
        </w:tc>
        <w:tc>
          <w:tcPr>
            <w:tcW w:w="992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850" w:type="dxa"/>
          </w:tcPr>
          <w:p w:rsidR="000862E8" w:rsidRPr="008C062F" w:rsidRDefault="000862E8" w:rsidP="00357410">
            <w:pPr>
              <w:widowControl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:rsidR="000862E8" w:rsidRDefault="000862E8" w:rsidP="000862E8">
      <w:pPr>
        <w:autoSpaceDE w:val="0"/>
        <w:autoSpaceDN w:val="0"/>
        <w:adjustRightInd w:val="0"/>
        <w:jc w:val="both"/>
      </w:pPr>
    </w:p>
    <w:p w:rsidR="000862E8" w:rsidRDefault="000862E8" w:rsidP="000862E8">
      <w:pPr>
        <w:autoSpaceDE w:val="0"/>
        <w:autoSpaceDN w:val="0"/>
        <w:adjustRightInd w:val="0"/>
        <w:jc w:val="both"/>
      </w:pPr>
    </w:p>
    <w:p w:rsidR="000862E8" w:rsidRDefault="000862E8" w:rsidP="000862E8">
      <w:pPr>
        <w:rPr>
          <w:szCs w:val="24"/>
        </w:rPr>
      </w:pPr>
    </w:p>
    <w:p w:rsidR="00ED40F4" w:rsidRDefault="00ED40F4"/>
    <w:sectPr w:rsidR="00ED40F4" w:rsidSect="000862E8">
      <w:pgSz w:w="16838" w:h="11906" w:orient="landscape"/>
      <w:pgMar w:top="1276" w:right="567" w:bottom="851" w:left="425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74BBC"/>
    <w:multiLevelType w:val="multilevel"/>
    <w:tmpl w:val="0278F1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950" w:hanging="123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310" w:hanging="123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670" w:hanging="123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030" w:hanging="123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90" w:hanging="123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">
    <w:nsid w:val="2CF15432"/>
    <w:multiLevelType w:val="hybridMultilevel"/>
    <w:tmpl w:val="39D29708"/>
    <w:lvl w:ilvl="0" w:tplc="0C5A5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E8"/>
    <w:rsid w:val="000000DE"/>
    <w:rsid w:val="000015EB"/>
    <w:rsid w:val="00001615"/>
    <w:rsid w:val="000019AA"/>
    <w:rsid w:val="00001EDC"/>
    <w:rsid w:val="000028D7"/>
    <w:rsid w:val="00003530"/>
    <w:rsid w:val="00003638"/>
    <w:rsid w:val="0000477E"/>
    <w:rsid w:val="00004D48"/>
    <w:rsid w:val="00005172"/>
    <w:rsid w:val="00005ACA"/>
    <w:rsid w:val="000064E0"/>
    <w:rsid w:val="00006632"/>
    <w:rsid w:val="0000681A"/>
    <w:rsid w:val="00006A88"/>
    <w:rsid w:val="00006BD5"/>
    <w:rsid w:val="00007944"/>
    <w:rsid w:val="000106A8"/>
    <w:rsid w:val="00010ACC"/>
    <w:rsid w:val="00010E9E"/>
    <w:rsid w:val="00010EC1"/>
    <w:rsid w:val="000111E7"/>
    <w:rsid w:val="000112AC"/>
    <w:rsid w:val="0001190A"/>
    <w:rsid w:val="00011E82"/>
    <w:rsid w:val="000128B7"/>
    <w:rsid w:val="00013083"/>
    <w:rsid w:val="000131F2"/>
    <w:rsid w:val="0001402C"/>
    <w:rsid w:val="00014CD7"/>
    <w:rsid w:val="000152AD"/>
    <w:rsid w:val="000161F9"/>
    <w:rsid w:val="000164E0"/>
    <w:rsid w:val="0001754F"/>
    <w:rsid w:val="000175DF"/>
    <w:rsid w:val="000176FE"/>
    <w:rsid w:val="000177B1"/>
    <w:rsid w:val="00017AF0"/>
    <w:rsid w:val="00017E1C"/>
    <w:rsid w:val="00020772"/>
    <w:rsid w:val="0002089F"/>
    <w:rsid w:val="00020A2F"/>
    <w:rsid w:val="00020C19"/>
    <w:rsid w:val="0002160A"/>
    <w:rsid w:val="000216FA"/>
    <w:rsid w:val="00021736"/>
    <w:rsid w:val="0002191E"/>
    <w:rsid w:val="00022775"/>
    <w:rsid w:val="000227DA"/>
    <w:rsid w:val="0002297C"/>
    <w:rsid w:val="00023096"/>
    <w:rsid w:val="000236D3"/>
    <w:rsid w:val="00023A29"/>
    <w:rsid w:val="000241BD"/>
    <w:rsid w:val="0002563C"/>
    <w:rsid w:val="00025B8B"/>
    <w:rsid w:val="000267B7"/>
    <w:rsid w:val="0002690E"/>
    <w:rsid w:val="00026C2E"/>
    <w:rsid w:val="0002741B"/>
    <w:rsid w:val="0002752A"/>
    <w:rsid w:val="00027850"/>
    <w:rsid w:val="000305A4"/>
    <w:rsid w:val="00030D4B"/>
    <w:rsid w:val="00030FF7"/>
    <w:rsid w:val="0003160A"/>
    <w:rsid w:val="0003199D"/>
    <w:rsid w:val="00031B25"/>
    <w:rsid w:val="00032112"/>
    <w:rsid w:val="00032369"/>
    <w:rsid w:val="00032D15"/>
    <w:rsid w:val="000338C3"/>
    <w:rsid w:val="00034270"/>
    <w:rsid w:val="00034759"/>
    <w:rsid w:val="000349AE"/>
    <w:rsid w:val="0003596B"/>
    <w:rsid w:val="00035A73"/>
    <w:rsid w:val="00036858"/>
    <w:rsid w:val="000371C2"/>
    <w:rsid w:val="0003727E"/>
    <w:rsid w:val="0003770E"/>
    <w:rsid w:val="000377A3"/>
    <w:rsid w:val="00037EFD"/>
    <w:rsid w:val="00040B22"/>
    <w:rsid w:val="0004192D"/>
    <w:rsid w:val="00041C83"/>
    <w:rsid w:val="00041CAF"/>
    <w:rsid w:val="000447CA"/>
    <w:rsid w:val="000449E6"/>
    <w:rsid w:val="00044C8E"/>
    <w:rsid w:val="000466E0"/>
    <w:rsid w:val="0004708B"/>
    <w:rsid w:val="00047435"/>
    <w:rsid w:val="00047448"/>
    <w:rsid w:val="00050428"/>
    <w:rsid w:val="00050B55"/>
    <w:rsid w:val="0005128A"/>
    <w:rsid w:val="00051683"/>
    <w:rsid w:val="00051F25"/>
    <w:rsid w:val="00051F3B"/>
    <w:rsid w:val="00052431"/>
    <w:rsid w:val="00052F2F"/>
    <w:rsid w:val="00053305"/>
    <w:rsid w:val="00053BB1"/>
    <w:rsid w:val="0005401E"/>
    <w:rsid w:val="000540C7"/>
    <w:rsid w:val="000549D5"/>
    <w:rsid w:val="000557CF"/>
    <w:rsid w:val="00055C51"/>
    <w:rsid w:val="00055CF0"/>
    <w:rsid w:val="00055EF2"/>
    <w:rsid w:val="00056A26"/>
    <w:rsid w:val="00057286"/>
    <w:rsid w:val="00057753"/>
    <w:rsid w:val="0006088E"/>
    <w:rsid w:val="00060BFB"/>
    <w:rsid w:val="00061B1D"/>
    <w:rsid w:val="00061D0B"/>
    <w:rsid w:val="00062734"/>
    <w:rsid w:val="0006319B"/>
    <w:rsid w:val="00063CFC"/>
    <w:rsid w:val="000643C6"/>
    <w:rsid w:val="000644C3"/>
    <w:rsid w:val="00064890"/>
    <w:rsid w:val="00064A1D"/>
    <w:rsid w:val="00065166"/>
    <w:rsid w:val="000662C0"/>
    <w:rsid w:val="00066466"/>
    <w:rsid w:val="00066A8B"/>
    <w:rsid w:val="000671B3"/>
    <w:rsid w:val="000671ED"/>
    <w:rsid w:val="000676E2"/>
    <w:rsid w:val="00067B18"/>
    <w:rsid w:val="00067B6E"/>
    <w:rsid w:val="00067F13"/>
    <w:rsid w:val="000700B0"/>
    <w:rsid w:val="000703C3"/>
    <w:rsid w:val="00070997"/>
    <w:rsid w:val="00070DB8"/>
    <w:rsid w:val="00070F90"/>
    <w:rsid w:val="00072394"/>
    <w:rsid w:val="0007284C"/>
    <w:rsid w:val="00072D78"/>
    <w:rsid w:val="000731A4"/>
    <w:rsid w:val="00073A60"/>
    <w:rsid w:val="000748A0"/>
    <w:rsid w:val="00075346"/>
    <w:rsid w:val="000753D9"/>
    <w:rsid w:val="000756CA"/>
    <w:rsid w:val="00075E35"/>
    <w:rsid w:val="00077248"/>
    <w:rsid w:val="000774B9"/>
    <w:rsid w:val="00077F65"/>
    <w:rsid w:val="00077FEF"/>
    <w:rsid w:val="00080353"/>
    <w:rsid w:val="00080370"/>
    <w:rsid w:val="000805C7"/>
    <w:rsid w:val="00080BEC"/>
    <w:rsid w:val="00080D7A"/>
    <w:rsid w:val="000810D7"/>
    <w:rsid w:val="00081D42"/>
    <w:rsid w:val="00082B75"/>
    <w:rsid w:val="00082F37"/>
    <w:rsid w:val="00083A77"/>
    <w:rsid w:val="00083AAE"/>
    <w:rsid w:val="00083EA4"/>
    <w:rsid w:val="000850E5"/>
    <w:rsid w:val="00085857"/>
    <w:rsid w:val="00085A2C"/>
    <w:rsid w:val="00085F24"/>
    <w:rsid w:val="00086218"/>
    <w:rsid w:val="000862E8"/>
    <w:rsid w:val="0008699E"/>
    <w:rsid w:val="000869D8"/>
    <w:rsid w:val="00086F82"/>
    <w:rsid w:val="00087111"/>
    <w:rsid w:val="00087487"/>
    <w:rsid w:val="000877D7"/>
    <w:rsid w:val="00087CE8"/>
    <w:rsid w:val="00090155"/>
    <w:rsid w:val="00090895"/>
    <w:rsid w:val="00090EB8"/>
    <w:rsid w:val="00090F53"/>
    <w:rsid w:val="00091473"/>
    <w:rsid w:val="0009218D"/>
    <w:rsid w:val="0009317B"/>
    <w:rsid w:val="000935ED"/>
    <w:rsid w:val="00093BFF"/>
    <w:rsid w:val="00093CBD"/>
    <w:rsid w:val="0009459C"/>
    <w:rsid w:val="000947FB"/>
    <w:rsid w:val="00095866"/>
    <w:rsid w:val="00096412"/>
    <w:rsid w:val="000964E7"/>
    <w:rsid w:val="0009718B"/>
    <w:rsid w:val="000A0061"/>
    <w:rsid w:val="000A0364"/>
    <w:rsid w:val="000A09AF"/>
    <w:rsid w:val="000A0E8B"/>
    <w:rsid w:val="000A1006"/>
    <w:rsid w:val="000A11F3"/>
    <w:rsid w:val="000A12F9"/>
    <w:rsid w:val="000A191E"/>
    <w:rsid w:val="000A19F6"/>
    <w:rsid w:val="000A1C03"/>
    <w:rsid w:val="000A1FD4"/>
    <w:rsid w:val="000A3844"/>
    <w:rsid w:val="000A3866"/>
    <w:rsid w:val="000A3EAB"/>
    <w:rsid w:val="000A4515"/>
    <w:rsid w:val="000A49B6"/>
    <w:rsid w:val="000A50B8"/>
    <w:rsid w:val="000A5353"/>
    <w:rsid w:val="000A53D8"/>
    <w:rsid w:val="000A5BFD"/>
    <w:rsid w:val="000A6D63"/>
    <w:rsid w:val="000A72E7"/>
    <w:rsid w:val="000A764F"/>
    <w:rsid w:val="000A7999"/>
    <w:rsid w:val="000B0C39"/>
    <w:rsid w:val="000B0F53"/>
    <w:rsid w:val="000B11E0"/>
    <w:rsid w:val="000B12AD"/>
    <w:rsid w:val="000B16F3"/>
    <w:rsid w:val="000B1898"/>
    <w:rsid w:val="000B2127"/>
    <w:rsid w:val="000B2225"/>
    <w:rsid w:val="000B2D5B"/>
    <w:rsid w:val="000B32F1"/>
    <w:rsid w:val="000B38F6"/>
    <w:rsid w:val="000B3B52"/>
    <w:rsid w:val="000B4072"/>
    <w:rsid w:val="000B4234"/>
    <w:rsid w:val="000B47E4"/>
    <w:rsid w:val="000B4AA9"/>
    <w:rsid w:val="000B4C28"/>
    <w:rsid w:val="000B5E82"/>
    <w:rsid w:val="000B67D8"/>
    <w:rsid w:val="000B6A39"/>
    <w:rsid w:val="000B6BAE"/>
    <w:rsid w:val="000B6CC8"/>
    <w:rsid w:val="000B7A09"/>
    <w:rsid w:val="000C01EE"/>
    <w:rsid w:val="000C074D"/>
    <w:rsid w:val="000C12C6"/>
    <w:rsid w:val="000C13B3"/>
    <w:rsid w:val="000C147F"/>
    <w:rsid w:val="000C1878"/>
    <w:rsid w:val="000C251B"/>
    <w:rsid w:val="000C2A1F"/>
    <w:rsid w:val="000C2D3F"/>
    <w:rsid w:val="000C2D59"/>
    <w:rsid w:val="000C2EFA"/>
    <w:rsid w:val="000C2FCD"/>
    <w:rsid w:val="000C3BB4"/>
    <w:rsid w:val="000C3F9A"/>
    <w:rsid w:val="000C41D5"/>
    <w:rsid w:val="000C4B53"/>
    <w:rsid w:val="000C4D1A"/>
    <w:rsid w:val="000C59A4"/>
    <w:rsid w:val="000C5AC0"/>
    <w:rsid w:val="000C749E"/>
    <w:rsid w:val="000C770B"/>
    <w:rsid w:val="000C77B4"/>
    <w:rsid w:val="000C7A74"/>
    <w:rsid w:val="000C7BB5"/>
    <w:rsid w:val="000D0499"/>
    <w:rsid w:val="000D0A2D"/>
    <w:rsid w:val="000D0A37"/>
    <w:rsid w:val="000D1EA4"/>
    <w:rsid w:val="000D2430"/>
    <w:rsid w:val="000D2F54"/>
    <w:rsid w:val="000D3BA0"/>
    <w:rsid w:val="000D3D11"/>
    <w:rsid w:val="000D3FE1"/>
    <w:rsid w:val="000D4125"/>
    <w:rsid w:val="000D4E64"/>
    <w:rsid w:val="000D5002"/>
    <w:rsid w:val="000D56AE"/>
    <w:rsid w:val="000D573E"/>
    <w:rsid w:val="000D588C"/>
    <w:rsid w:val="000D5936"/>
    <w:rsid w:val="000D6082"/>
    <w:rsid w:val="000D62CB"/>
    <w:rsid w:val="000D6365"/>
    <w:rsid w:val="000D6AA8"/>
    <w:rsid w:val="000D6CD6"/>
    <w:rsid w:val="000E086C"/>
    <w:rsid w:val="000E1212"/>
    <w:rsid w:val="000E22FD"/>
    <w:rsid w:val="000E3204"/>
    <w:rsid w:val="000E373F"/>
    <w:rsid w:val="000E3821"/>
    <w:rsid w:val="000E3E83"/>
    <w:rsid w:val="000E3F8B"/>
    <w:rsid w:val="000E412F"/>
    <w:rsid w:val="000E4ABC"/>
    <w:rsid w:val="000E5193"/>
    <w:rsid w:val="000E53CA"/>
    <w:rsid w:val="000E5840"/>
    <w:rsid w:val="000E59D3"/>
    <w:rsid w:val="000E5BAA"/>
    <w:rsid w:val="000E633C"/>
    <w:rsid w:val="000E6358"/>
    <w:rsid w:val="000E677C"/>
    <w:rsid w:val="000E67EF"/>
    <w:rsid w:val="000E6F7C"/>
    <w:rsid w:val="000E7084"/>
    <w:rsid w:val="000F01E2"/>
    <w:rsid w:val="000F03C5"/>
    <w:rsid w:val="000F08CA"/>
    <w:rsid w:val="000F1C14"/>
    <w:rsid w:val="000F1D19"/>
    <w:rsid w:val="000F1EEC"/>
    <w:rsid w:val="000F2252"/>
    <w:rsid w:val="000F23B6"/>
    <w:rsid w:val="000F266F"/>
    <w:rsid w:val="000F2C7D"/>
    <w:rsid w:val="000F339A"/>
    <w:rsid w:val="000F39C4"/>
    <w:rsid w:val="000F3E8E"/>
    <w:rsid w:val="000F3F97"/>
    <w:rsid w:val="000F4A28"/>
    <w:rsid w:val="000F4B6C"/>
    <w:rsid w:val="000F4D0F"/>
    <w:rsid w:val="000F58A4"/>
    <w:rsid w:val="000F5CA2"/>
    <w:rsid w:val="000F777A"/>
    <w:rsid w:val="000F77BA"/>
    <w:rsid w:val="000F7EC0"/>
    <w:rsid w:val="00100568"/>
    <w:rsid w:val="0010096F"/>
    <w:rsid w:val="00100EED"/>
    <w:rsid w:val="0010131E"/>
    <w:rsid w:val="00101777"/>
    <w:rsid w:val="001017BE"/>
    <w:rsid w:val="00101841"/>
    <w:rsid w:val="00102393"/>
    <w:rsid w:val="001025BF"/>
    <w:rsid w:val="00102712"/>
    <w:rsid w:val="00103211"/>
    <w:rsid w:val="001032F6"/>
    <w:rsid w:val="00103CB0"/>
    <w:rsid w:val="00103CB1"/>
    <w:rsid w:val="00104C34"/>
    <w:rsid w:val="001050F1"/>
    <w:rsid w:val="0010558B"/>
    <w:rsid w:val="001055C5"/>
    <w:rsid w:val="00105B0A"/>
    <w:rsid w:val="001069B1"/>
    <w:rsid w:val="00107028"/>
    <w:rsid w:val="0010747A"/>
    <w:rsid w:val="00107574"/>
    <w:rsid w:val="001075A1"/>
    <w:rsid w:val="001075AE"/>
    <w:rsid w:val="00107E0F"/>
    <w:rsid w:val="001107C8"/>
    <w:rsid w:val="001109E3"/>
    <w:rsid w:val="00110CEE"/>
    <w:rsid w:val="001113A3"/>
    <w:rsid w:val="0011182B"/>
    <w:rsid w:val="00111B91"/>
    <w:rsid w:val="0011217D"/>
    <w:rsid w:val="00112A9D"/>
    <w:rsid w:val="00112D6E"/>
    <w:rsid w:val="00112DF1"/>
    <w:rsid w:val="001144FD"/>
    <w:rsid w:val="00114A5E"/>
    <w:rsid w:val="00115363"/>
    <w:rsid w:val="001162EA"/>
    <w:rsid w:val="00116AA2"/>
    <w:rsid w:val="0011742F"/>
    <w:rsid w:val="001178E4"/>
    <w:rsid w:val="00117BF9"/>
    <w:rsid w:val="00120B0A"/>
    <w:rsid w:val="0012126B"/>
    <w:rsid w:val="001214CF"/>
    <w:rsid w:val="001224EB"/>
    <w:rsid w:val="00122540"/>
    <w:rsid w:val="001230D7"/>
    <w:rsid w:val="001240DB"/>
    <w:rsid w:val="00124736"/>
    <w:rsid w:val="00125023"/>
    <w:rsid w:val="001253F4"/>
    <w:rsid w:val="00125BDB"/>
    <w:rsid w:val="00126240"/>
    <w:rsid w:val="00126251"/>
    <w:rsid w:val="00126651"/>
    <w:rsid w:val="00130F09"/>
    <w:rsid w:val="001316EC"/>
    <w:rsid w:val="00131779"/>
    <w:rsid w:val="001319A9"/>
    <w:rsid w:val="001321B7"/>
    <w:rsid w:val="001326AD"/>
    <w:rsid w:val="00132873"/>
    <w:rsid w:val="00132F63"/>
    <w:rsid w:val="00133D8D"/>
    <w:rsid w:val="00135306"/>
    <w:rsid w:val="00135799"/>
    <w:rsid w:val="001361F6"/>
    <w:rsid w:val="001365C7"/>
    <w:rsid w:val="001369AA"/>
    <w:rsid w:val="00136F35"/>
    <w:rsid w:val="00136FD8"/>
    <w:rsid w:val="00137BCD"/>
    <w:rsid w:val="00137ED0"/>
    <w:rsid w:val="00141240"/>
    <w:rsid w:val="00141831"/>
    <w:rsid w:val="001419FE"/>
    <w:rsid w:val="00141A26"/>
    <w:rsid w:val="0014204D"/>
    <w:rsid w:val="0014206C"/>
    <w:rsid w:val="0014240C"/>
    <w:rsid w:val="00142727"/>
    <w:rsid w:val="0014473F"/>
    <w:rsid w:val="00144DD7"/>
    <w:rsid w:val="00144EE4"/>
    <w:rsid w:val="001458D1"/>
    <w:rsid w:val="00145D31"/>
    <w:rsid w:val="00150000"/>
    <w:rsid w:val="001507A9"/>
    <w:rsid w:val="00151002"/>
    <w:rsid w:val="00151DA9"/>
    <w:rsid w:val="001528BC"/>
    <w:rsid w:val="001528C8"/>
    <w:rsid w:val="001530C3"/>
    <w:rsid w:val="0015323C"/>
    <w:rsid w:val="00153305"/>
    <w:rsid w:val="001540B7"/>
    <w:rsid w:val="0015432B"/>
    <w:rsid w:val="00154641"/>
    <w:rsid w:val="0015470C"/>
    <w:rsid w:val="00154819"/>
    <w:rsid w:val="001548CB"/>
    <w:rsid w:val="00154ACD"/>
    <w:rsid w:val="00155EF5"/>
    <w:rsid w:val="00156C00"/>
    <w:rsid w:val="001570F0"/>
    <w:rsid w:val="00157196"/>
    <w:rsid w:val="001577DF"/>
    <w:rsid w:val="00160605"/>
    <w:rsid w:val="00160F69"/>
    <w:rsid w:val="00161370"/>
    <w:rsid w:val="0016139F"/>
    <w:rsid w:val="0016231F"/>
    <w:rsid w:val="001625D0"/>
    <w:rsid w:val="001633F1"/>
    <w:rsid w:val="001636C4"/>
    <w:rsid w:val="001639BC"/>
    <w:rsid w:val="00163F09"/>
    <w:rsid w:val="00164AA2"/>
    <w:rsid w:val="00164F34"/>
    <w:rsid w:val="00164F3F"/>
    <w:rsid w:val="0016502A"/>
    <w:rsid w:val="001651FD"/>
    <w:rsid w:val="00165256"/>
    <w:rsid w:val="00165545"/>
    <w:rsid w:val="00165EB9"/>
    <w:rsid w:val="00165FAA"/>
    <w:rsid w:val="00166C7D"/>
    <w:rsid w:val="00167631"/>
    <w:rsid w:val="00167757"/>
    <w:rsid w:val="0016788B"/>
    <w:rsid w:val="001678F6"/>
    <w:rsid w:val="00167A88"/>
    <w:rsid w:val="00167A98"/>
    <w:rsid w:val="00167B33"/>
    <w:rsid w:val="00167CD8"/>
    <w:rsid w:val="001701E9"/>
    <w:rsid w:val="00170258"/>
    <w:rsid w:val="00170441"/>
    <w:rsid w:val="0017082D"/>
    <w:rsid w:val="00170BCF"/>
    <w:rsid w:val="0017116F"/>
    <w:rsid w:val="001712B0"/>
    <w:rsid w:val="00171309"/>
    <w:rsid w:val="001715CD"/>
    <w:rsid w:val="0017162B"/>
    <w:rsid w:val="00171DE2"/>
    <w:rsid w:val="00173311"/>
    <w:rsid w:val="00174B47"/>
    <w:rsid w:val="0017576D"/>
    <w:rsid w:val="00175E95"/>
    <w:rsid w:val="00176A54"/>
    <w:rsid w:val="00176D64"/>
    <w:rsid w:val="00177DB4"/>
    <w:rsid w:val="00177F08"/>
    <w:rsid w:val="001804EC"/>
    <w:rsid w:val="00180BB7"/>
    <w:rsid w:val="00180E7A"/>
    <w:rsid w:val="00181878"/>
    <w:rsid w:val="00181A1F"/>
    <w:rsid w:val="00182075"/>
    <w:rsid w:val="001837E7"/>
    <w:rsid w:val="001840BF"/>
    <w:rsid w:val="0018437D"/>
    <w:rsid w:val="0018445C"/>
    <w:rsid w:val="00184CA5"/>
    <w:rsid w:val="00185A6A"/>
    <w:rsid w:val="00185F50"/>
    <w:rsid w:val="00186D52"/>
    <w:rsid w:val="001879EA"/>
    <w:rsid w:val="00187B40"/>
    <w:rsid w:val="00187C81"/>
    <w:rsid w:val="0019014A"/>
    <w:rsid w:val="00190485"/>
    <w:rsid w:val="00190503"/>
    <w:rsid w:val="00190964"/>
    <w:rsid w:val="001909EE"/>
    <w:rsid w:val="0019143E"/>
    <w:rsid w:val="00191807"/>
    <w:rsid w:val="00191DB4"/>
    <w:rsid w:val="0019219E"/>
    <w:rsid w:val="00192430"/>
    <w:rsid w:val="001925D2"/>
    <w:rsid w:val="00192B6D"/>
    <w:rsid w:val="00193391"/>
    <w:rsid w:val="00193AC9"/>
    <w:rsid w:val="00193FC4"/>
    <w:rsid w:val="0019478A"/>
    <w:rsid w:val="001947F1"/>
    <w:rsid w:val="00194D8C"/>
    <w:rsid w:val="00194E7C"/>
    <w:rsid w:val="001958F4"/>
    <w:rsid w:val="00195EE8"/>
    <w:rsid w:val="0019651D"/>
    <w:rsid w:val="0019697C"/>
    <w:rsid w:val="00196F11"/>
    <w:rsid w:val="00196FF6"/>
    <w:rsid w:val="001972BA"/>
    <w:rsid w:val="00197887"/>
    <w:rsid w:val="00197EC7"/>
    <w:rsid w:val="00197F01"/>
    <w:rsid w:val="00197F44"/>
    <w:rsid w:val="001A0544"/>
    <w:rsid w:val="001A0F71"/>
    <w:rsid w:val="001A1697"/>
    <w:rsid w:val="001A1B65"/>
    <w:rsid w:val="001A2065"/>
    <w:rsid w:val="001A294A"/>
    <w:rsid w:val="001A4289"/>
    <w:rsid w:val="001A4736"/>
    <w:rsid w:val="001A49EE"/>
    <w:rsid w:val="001A4BE5"/>
    <w:rsid w:val="001A52DA"/>
    <w:rsid w:val="001A5D39"/>
    <w:rsid w:val="001A6015"/>
    <w:rsid w:val="001A6929"/>
    <w:rsid w:val="001A70A9"/>
    <w:rsid w:val="001A744A"/>
    <w:rsid w:val="001A7492"/>
    <w:rsid w:val="001A7910"/>
    <w:rsid w:val="001B0363"/>
    <w:rsid w:val="001B0503"/>
    <w:rsid w:val="001B05C7"/>
    <w:rsid w:val="001B0CC8"/>
    <w:rsid w:val="001B187F"/>
    <w:rsid w:val="001B19EB"/>
    <w:rsid w:val="001B201A"/>
    <w:rsid w:val="001B2163"/>
    <w:rsid w:val="001B2C4D"/>
    <w:rsid w:val="001B30BB"/>
    <w:rsid w:val="001B3132"/>
    <w:rsid w:val="001B3B63"/>
    <w:rsid w:val="001B3E88"/>
    <w:rsid w:val="001B4D69"/>
    <w:rsid w:val="001B534A"/>
    <w:rsid w:val="001B5A5D"/>
    <w:rsid w:val="001B5B69"/>
    <w:rsid w:val="001B5FA1"/>
    <w:rsid w:val="001B60AA"/>
    <w:rsid w:val="001C0056"/>
    <w:rsid w:val="001C065B"/>
    <w:rsid w:val="001C06C3"/>
    <w:rsid w:val="001C0935"/>
    <w:rsid w:val="001C0A9E"/>
    <w:rsid w:val="001C1405"/>
    <w:rsid w:val="001C2F42"/>
    <w:rsid w:val="001C326F"/>
    <w:rsid w:val="001C39C3"/>
    <w:rsid w:val="001C3C22"/>
    <w:rsid w:val="001C3D81"/>
    <w:rsid w:val="001C4155"/>
    <w:rsid w:val="001C417B"/>
    <w:rsid w:val="001C4314"/>
    <w:rsid w:val="001C445A"/>
    <w:rsid w:val="001C4BB9"/>
    <w:rsid w:val="001C57BD"/>
    <w:rsid w:val="001C5DDD"/>
    <w:rsid w:val="001C5E5B"/>
    <w:rsid w:val="001C60AF"/>
    <w:rsid w:val="001C61AF"/>
    <w:rsid w:val="001C71EB"/>
    <w:rsid w:val="001C72DE"/>
    <w:rsid w:val="001C77C0"/>
    <w:rsid w:val="001C789A"/>
    <w:rsid w:val="001C795C"/>
    <w:rsid w:val="001C7BF1"/>
    <w:rsid w:val="001C7EDA"/>
    <w:rsid w:val="001D0198"/>
    <w:rsid w:val="001D0518"/>
    <w:rsid w:val="001D0ED5"/>
    <w:rsid w:val="001D1722"/>
    <w:rsid w:val="001D1A12"/>
    <w:rsid w:val="001D1BD6"/>
    <w:rsid w:val="001D1DD2"/>
    <w:rsid w:val="001D2112"/>
    <w:rsid w:val="001D3195"/>
    <w:rsid w:val="001D3742"/>
    <w:rsid w:val="001D451B"/>
    <w:rsid w:val="001D5BA3"/>
    <w:rsid w:val="001D5BD2"/>
    <w:rsid w:val="001D61FF"/>
    <w:rsid w:val="001D6919"/>
    <w:rsid w:val="001D75EB"/>
    <w:rsid w:val="001D7949"/>
    <w:rsid w:val="001D797B"/>
    <w:rsid w:val="001D7D2B"/>
    <w:rsid w:val="001E0041"/>
    <w:rsid w:val="001E012B"/>
    <w:rsid w:val="001E06B7"/>
    <w:rsid w:val="001E13FD"/>
    <w:rsid w:val="001E27B2"/>
    <w:rsid w:val="001E3A22"/>
    <w:rsid w:val="001E57A1"/>
    <w:rsid w:val="001E5B0E"/>
    <w:rsid w:val="001E5FA0"/>
    <w:rsid w:val="001E6011"/>
    <w:rsid w:val="001E6237"/>
    <w:rsid w:val="001E664A"/>
    <w:rsid w:val="001E77C3"/>
    <w:rsid w:val="001E793F"/>
    <w:rsid w:val="001F024E"/>
    <w:rsid w:val="001F0804"/>
    <w:rsid w:val="001F0A76"/>
    <w:rsid w:val="001F15D8"/>
    <w:rsid w:val="001F17A5"/>
    <w:rsid w:val="001F214F"/>
    <w:rsid w:val="001F23BA"/>
    <w:rsid w:val="001F32F7"/>
    <w:rsid w:val="001F368D"/>
    <w:rsid w:val="001F36FE"/>
    <w:rsid w:val="001F440D"/>
    <w:rsid w:val="001F4B8B"/>
    <w:rsid w:val="001F4CA3"/>
    <w:rsid w:val="001F4D8B"/>
    <w:rsid w:val="001F4F03"/>
    <w:rsid w:val="001F571E"/>
    <w:rsid w:val="001F59E5"/>
    <w:rsid w:val="001F65F4"/>
    <w:rsid w:val="001F6D54"/>
    <w:rsid w:val="001F7065"/>
    <w:rsid w:val="001F70CF"/>
    <w:rsid w:val="001F7A0B"/>
    <w:rsid w:val="001F7CE4"/>
    <w:rsid w:val="00200177"/>
    <w:rsid w:val="00200505"/>
    <w:rsid w:val="00200590"/>
    <w:rsid w:val="00200775"/>
    <w:rsid w:val="00200789"/>
    <w:rsid w:val="00200B74"/>
    <w:rsid w:val="002014CB"/>
    <w:rsid w:val="002019F4"/>
    <w:rsid w:val="00201EDD"/>
    <w:rsid w:val="00201FDC"/>
    <w:rsid w:val="002022C3"/>
    <w:rsid w:val="0020398A"/>
    <w:rsid w:val="00203A49"/>
    <w:rsid w:val="00203F63"/>
    <w:rsid w:val="0020453F"/>
    <w:rsid w:val="002062A6"/>
    <w:rsid w:val="00206CE7"/>
    <w:rsid w:val="00207DA4"/>
    <w:rsid w:val="002100EE"/>
    <w:rsid w:val="0021017D"/>
    <w:rsid w:val="00210277"/>
    <w:rsid w:val="00210303"/>
    <w:rsid w:val="00210CA1"/>
    <w:rsid w:val="00210DA6"/>
    <w:rsid w:val="00211433"/>
    <w:rsid w:val="00211581"/>
    <w:rsid w:val="00211781"/>
    <w:rsid w:val="00211E2F"/>
    <w:rsid w:val="00212031"/>
    <w:rsid w:val="002122BE"/>
    <w:rsid w:val="00212337"/>
    <w:rsid w:val="002127C7"/>
    <w:rsid w:val="00212F57"/>
    <w:rsid w:val="00213590"/>
    <w:rsid w:val="00213BE2"/>
    <w:rsid w:val="002142FB"/>
    <w:rsid w:val="002147A6"/>
    <w:rsid w:val="00215313"/>
    <w:rsid w:val="0021533F"/>
    <w:rsid w:val="002153D3"/>
    <w:rsid w:val="002153EC"/>
    <w:rsid w:val="002155FE"/>
    <w:rsid w:val="00215B76"/>
    <w:rsid w:val="0021652E"/>
    <w:rsid w:val="00216653"/>
    <w:rsid w:val="00216788"/>
    <w:rsid w:val="00216ADF"/>
    <w:rsid w:val="00217C6C"/>
    <w:rsid w:val="00220091"/>
    <w:rsid w:val="002204DD"/>
    <w:rsid w:val="00220B20"/>
    <w:rsid w:val="00220DD0"/>
    <w:rsid w:val="00221098"/>
    <w:rsid w:val="00221BB9"/>
    <w:rsid w:val="00221C38"/>
    <w:rsid w:val="00222268"/>
    <w:rsid w:val="00223379"/>
    <w:rsid w:val="00223647"/>
    <w:rsid w:val="00223E37"/>
    <w:rsid w:val="00223F76"/>
    <w:rsid w:val="00224103"/>
    <w:rsid w:val="0022453F"/>
    <w:rsid w:val="002258A7"/>
    <w:rsid w:val="00225CFB"/>
    <w:rsid w:val="002262E5"/>
    <w:rsid w:val="00226DE8"/>
    <w:rsid w:val="00227110"/>
    <w:rsid w:val="002271D0"/>
    <w:rsid w:val="002310F8"/>
    <w:rsid w:val="00231A61"/>
    <w:rsid w:val="002322C9"/>
    <w:rsid w:val="002329D3"/>
    <w:rsid w:val="00232B87"/>
    <w:rsid w:val="00232EB7"/>
    <w:rsid w:val="00232ECB"/>
    <w:rsid w:val="002340CE"/>
    <w:rsid w:val="00234221"/>
    <w:rsid w:val="002345B8"/>
    <w:rsid w:val="00234FF6"/>
    <w:rsid w:val="002353A2"/>
    <w:rsid w:val="0023577D"/>
    <w:rsid w:val="00235A14"/>
    <w:rsid w:val="002361BC"/>
    <w:rsid w:val="0023620B"/>
    <w:rsid w:val="00236F7C"/>
    <w:rsid w:val="00237543"/>
    <w:rsid w:val="00237E89"/>
    <w:rsid w:val="00240488"/>
    <w:rsid w:val="00240F0C"/>
    <w:rsid w:val="0024132D"/>
    <w:rsid w:val="002433BA"/>
    <w:rsid w:val="00243B8C"/>
    <w:rsid w:val="00244E78"/>
    <w:rsid w:val="00244FC8"/>
    <w:rsid w:val="00245096"/>
    <w:rsid w:val="002453FC"/>
    <w:rsid w:val="00245733"/>
    <w:rsid w:val="0024586A"/>
    <w:rsid w:val="00246178"/>
    <w:rsid w:val="002466F7"/>
    <w:rsid w:val="0024675F"/>
    <w:rsid w:val="00246CA8"/>
    <w:rsid w:val="00246E75"/>
    <w:rsid w:val="0025194E"/>
    <w:rsid w:val="00251D9D"/>
    <w:rsid w:val="00252B09"/>
    <w:rsid w:val="002530F8"/>
    <w:rsid w:val="00253DD4"/>
    <w:rsid w:val="00253F25"/>
    <w:rsid w:val="00254286"/>
    <w:rsid w:val="002545A3"/>
    <w:rsid w:val="00254842"/>
    <w:rsid w:val="002548A1"/>
    <w:rsid w:val="00254F3C"/>
    <w:rsid w:val="0025521A"/>
    <w:rsid w:val="00255433"/>
    <w:rsid w:val="00255600"/>
    <w:rsid w:val="002557C1"/>
    <w:rsid w:val="0025591E"/>
    <w:rsid w:val="00255B9D"/>
    <w:rsid w:val="00255C52"/>
    <w:rsid w:val="00255DC7"/>
    <w:rsid w:val="00255E55"/>
    <w:rsid w:val="00255F59"/>
    <w:rsid w:val="00256043"/>
    <w:rsid w:val="0025725C"/>
    <w:rsid w:val="002578CE"/>
    <w:rsid w:val="002609BB"/>
    <w:rsid w:val="00260A49"/>
    <w:rsid w:val="00261210"/>
    <w:rsid w:val="00261C60"/>
    <w:rsid w:val="002621F5"/>
    <w:rsid w:val="002621FE"/>
    <w:rsid w:val="0026295C"/>
    <w:rsid w:val="00262AD2"/>
    <w:rsid w:val="002633FE"/>
    <w:rsid w:val="0026341B"/>
    <w:rsid w:val="00263890"/>
    <w:rsid w:val="002638FF"/>
    <w:rsid w:val="00263DE2"/>
    <w:rsid w:val="002654C6"/>
    <w:rsid w:val="002656B4"/>
    <w:rsid w:val="002658D4"/>
    <w:rsid w:val="00265ECC"/>
    <w:rsid w:val="00266A73"/>
    <w:rsid w:val="00266BA1"/>
    <w:rsid w:val="00267247"/>
    <w:rsid w:val="002673F8"/>
    <w:rsid w:val="00267E25"/>
    <w:rsid w:val="00270BD1"/>
    <w:rsid w:val="0027118A"/>
    <w:rsid w:val="00271E87"/>
    <w:rsid w:val="002720FA"/>
    <w:rsid w:val="00272FB5"/>
    <w:rsid w:val="00274115"/>
    <w:rsid w:val="00274133"/>
    <w:rsid w:val="0027462B"/>
    <w:rsid w:val="00274DB1"/>
    <w:rsid w:val="00274DE0"/>
    <w:rsid w:val="00274FC3"/>
    <w:rsid w:val="002750C3"/>
    <w:rsid w:val="0027595A"/>
    <w:rsid w:val="0027602A"/>
    <w:rsid w:val="0027636F"/>
    <w:rsid w:val="00276510"/>
    <w:rsid w:val="00276511"/>
    <w:rsid w:val="00276B12"/>
    <w:rsid w:val="00276EDA"/>
    <w:rsid w:val="002803B0"/>
    <w:rsid w:val="002804FE"/>
    <w:rsid w:val="00281132"/>
    <w:rsid w:val="00281727"/>
    <w:rsid w:val="00281A86"/>
    <w:rsid w:val="00281DDD"/>
    <w:rsid w:val="0028221E"/>
    <w:rsid w:val="00282D01"/>
    <w:rsid w:val="0028393F"/>
    <w:rsid w:val="002844C7"/>
    <w:rsid w:val="002845B7"/>
    <w:rsid w:val="00284786"/>
    <w:rsid w:val="00285106"/>
    <w:rsid w:val="0028535D"/>
    <w:rsid w:val="00285C62"/>
    <w:rsid w:val="00285F95"/>
    <w:rsid w:val="00286318"/>
    <w:rsid w:val="002866E6"/>
    <w:rsid w:val="00286905"/>
    <w:rsid w:val="00286A17"/>
    <w:rsid w:val="0028744D"/>
    <w:rsid w:val="002879BC"/>
    <w:rsid w:val="00287F1E"/>
    <w:rsid w:val="00290C24"/>
    <w:rsid w:val="00290C65"/>
    <w:rsid w:val="00290E77"/>
    <w:rsid w:val="002917F8"/>
    <w:rsid w:val="00291BFF"/>
    <w:rsid w:val="00291CEB"/>
    <w:rsid w:val="00291CED"/>
    <w:rsid w:val="00291E78"/>
    <w:rsid w:val="0029204E"/>
    <w:rsid w:val="002920E3"/>
    <w:rsid w:val="002926A6"/>
    <w:rsid w:val="0029312F"/>
    <w:rsid w:val="002934CA"/>
    <w:rsid w:val="002943A6"/>
    <w:rsid w:val="002945D4"/>
    <w:rsid w:val="00294BE5"/>
    <w:rsid w:val="00295E28"/>
    <w:rsid w:val="002962C2"/>
    <w:rsid w:val="0029716C"/>
    <w:rsid w:val="00297C7B"/>
    <w:rsid w:val="00297E31"/>
    <w:rsid w:val="002A0BF5"/>
    <w:rsid w:val="002A0FBB"/>
    <w:rsid w:val="002A1784"/>
    <w:rsid w:val="002A1ECA"/>
    <w:rsid w:val="002A25E0"/>
    <w:rsid w:val="002A29F6"/>
    <w:rsid w:val="002A3227"/>
    <w:rsid w:val="002A38BE"/>
    <w:rsid w:val="002A3AD1"/>
    <w:rsid w:val="002A402A"/>
    <w:rsid w:val="002A4F28"/>
    <w:rsid w:val="002A53A4"/>
    <w:rsid w:val="002A56F5"/>
    <w:rsid w:val="002A5D74"/>
    <w:rsid w:val="002A5D78"/>
    <w:rsid w:val="002A6658"/>
    <w:rsid w:val="002A7151"/>
    <w:rsid w:val="002A745E"/>
    <w:rsid w:val="002A7508"/>
    <w:rsid w:val="002A76FB"/>
    <w:rsid w:val="002A783B"/>
    <w:rsid w:val="002A7B36"/>
    <w:rsid w:val="002B0101"/>
    <w:rsid w:val="002B031C"/>
    <w:rsid w:val="002B0353"/>
    <w:rsid w:val="002B090D"/>
    <w:rsid w:val="002B0AE2"/>
    <w:rsid w:val="002B26EB"/>
    <w:rsid w:val="002B2AB4"/>
    <w:rsid w:val="002B357D"/>
    <w:rsid w:val="002B392E"/>
    <w:rsid w:val="002B3C90"/>
    <w:rsid w:val="002B5797"/>
    <w:rsid w:val="002B60AB"/>
    <w:rsid w:val="002B6493"/>
    <w:rsid w:val="002B65CE"/>
    <w:rsid w:val="002B68FE"/>
    <w:rsid w:val="002B6F81"/>
    <w:rsid w:val="002B7014"/>
    <w:rsid w:val="002B730D"/>
    <w:rsid w:val="002B733E"/>
    <w:rsid w:val="002B73EF"/>
    <w:rsid w:val="002B7EB8"/>
    <w:rsid w:val="002C00BE"/>
    <w:rsid w:val="002C0101"/>
    <w:rsid w:val="002C0425"/>
    <w:rsid w:val="002C09EB"/>
    <w:rsid w:val="002C0D7B"/>
    <w:rsid w:val="002C0F3C"/>
    <w:rsid w:val="002C1339"/>
    <w:rsid w:val="002C1626"/>
    <w:rsid w:val="002C1AC2"/>
    <w:rsid w:val="002C200D"/>
    <w:rsid w:val="002C25C2"/>
    <w:rsid w:val="002C26C8"/>
    <w:rsid w:val="002C2731"/>
    <w:rsid w:val="002C3971"/>
    <w:rsid w:val="002C43DF"/>
    <w:rsid w:val="002C4C26"/>
    <w:rsid w:val="002C4DAC"/>
    <w:rsid w:val="002C5347"/>
    <w:rsid w:val="002C59CD"/>
    <w:rsid w:val="002C5DAF"/>
    <w:rsid w:val="002C6F78"/>
    <w:rsid w:val="002C7113"/>
    <w:rsid w:val="002C72E3"/>
    <w:rsid w:val="002C79D6"/>
    <w:rsid w:val="002C7A2C"/>
    <w:rsid w:val="002C7D8F"/>
    <w:rsid w:val="002D04B5"/>
    <w:rsid w:val="002D2565"/>
    <w:rsid w:val="002D2671"/>
    <w:rsid w:val="002D3C14"/>
    <w:rsid w:val="002D3DF1"/>
    <w:rsid w:val="002D408B"/>
    <w:rsid w:val="002D44A5"/>
    <w:rsid w:val="002D470A"/>
    <w:rsid w:val="002D4A97"/>
    <w:rsid w:val="002D4AB1"/>
    <w:rsid w:val="002D50DD"/>
    <w:rsid w:val="002D5410"/>
    <w:rsid w:val="002D56E7"/>
    <w:rsid w:val="002D6D0A"/>
    <w:rsid w:val="002D7191"/>
    <w:rsid w:val="002D7606"/>
    <w:rsid w:val="002E006C"/>
    <w:rsid w:val="002E0570"/>
    <w:rsid w:val="002E0637"/>
    <w:rsid w:val="002E0993"/>
    <w:rsid w:val="002E0C95"/>
    <w:rsid w:val="002E0D1B"/>
    <w:rsid w:val="002E1BAD"/>
    <w:rsid w:val="002E2D41"/>
    <w:rsid w:val="002E3458"/>
    <w:rsid w:val="002E3AC6"/>
    <w:rsid w:val="002E3C6E"/>
    <w:rsid w:val="002E41F6"/>
    <w:rsid w:val="002E4426"/>
    <w:rsid w:val="002E4F1C"/>
    <w:rsid w:val="002E5CF1"/>
    <w:rsid w:val="002E6423"/>
    <w:rsid w:val="002E6793"/>
    <w:rsid w:val="002E69B9"/>
    <w:rsid w:val="002E6D88"/>
    <w:rsid w:val="002E6F1F"/>
    <w:rsid w:val="002E71BF"/>
    <w:rsid w:val="002E72C2"/>
    <w:rsid w:val="002E7340"/>
    <w:rsid w:val="002E745C"/>
    <w:rsid w:val="002F02CF"/>
    <w:rsid w:val="002F0F4C"/>
    <w:rsid w:val="002F0FC2"/>
    <w:rsid w:val="002F1485"/>
    <w:rsid w:val="002F16FC"/>
    <w:rsid w:val="002F2042"/>
    <w:rsid w:val="002F20D0"/>
    <w:rsid w:val="002F20DA"/>
    <w:rsid w:val="002F2D19"/>
    <w:rsid w:val="002F2E4D"/>
    <w:rsid w:val="002F3597"/>
    <w:rsid w:val="002F373E"/>
    <w:rsid w:val="002F3778"/>
    <w:rsid w:val="002F3D66"/>
    <w:rsid w:val="002F5264"/>
    <w:rsid w:val="002F5CCF"/>
    <w:rsid w:val="002F5E24"/>
    <w:rsid w:val="002F67F9"/>
    <w:rsid w:val="002F6D7A"/>
    <w:rsid w:val="002F6FD2"/>
    <w:rsid w:val="002F77AA"/>
    <w:rsid w:val="002F7DBE"/>
    <w:rsid w:val="003000EF"/>
    <w:rsid w:val="003007EE"/>
    <w:rsid w:val="003015B8"/>
    <w:rsid w:val="00301721"/>
    <w:rsid w:val="00302198"/>
    <w:rsid w:val="00302AEF"/>
    <w:rsid w:val="00302F05"/>
    <w:rsid w:val="003036AE"/>
    <w:rsid w:val="00303ECA"/>
    <w:rsid w:val="00303F89"/>
    <w:rsid w:val="003053C6"/>
    <w:rsid w:val="0030550F"/>
    <w:rsid w:val="0030572C"/>
    <w:rsid w:val="00306099"/>
    <w:rsid w:val="003067FE"/>
    <w:rsid w:val="0030725A"/>
    <w:rsid w:val="003075E4"/>
    <w:rsid w:val="00307681"/>
    <w:rsid w:val="00307B57"/>
    <w:rsid w:val="00307C39"/>
    <w:rsid w:val="00307E11"/>
    <w:rsid w:val="00310300"/>
    <w:rsid w:val="003107AF"/>
    <w:rsid w:val="00310A0F"/>
    <w:rsid w:val="0031168B"/>
    <w:rsid w:val="003125A6"/>
    <w:rsid w:val="003125EF"/>
    <w:rsid w:val="0031279A"/>
    <w:rsid w:val="00313496"/>
    <w:rsid w:val="00313699"/>
    <w:rsid w:val="0031378C"/>
    <w:rsid w:val="003138EB"/>
    <w:rsid w:val="00313E62"/>
    <w:rsid w:val="003143C2"/>
    <w:rsid w:val="003148DA"/>
    <w:rsid w:val="00314A5D"/>
    <w:rsid w:val="00314CEE"/>
    <w:rsid w:val="00314EF1"/>
    <w:rsid w:val="003154DF"/>
    <w:rsid w:val="0031585E"/>
    <w:rsid w:val="0031666D"/>
    <w:rsid w:val="00317048"/>
    <w:rsid w:val="00317190"/>
    <w:rsid w:val="00317E20"/>
    <w:rsid w:val="003202E9"/>
    <w:rsid w:val="003204C7"/>
    <w:rsid w:val="00320CF9"/>
    <w:rsid w:val="00321719"/>
    <w:rsid w:val="003218D5"/>
    <w:rsid w:val="0032224B"/>
    <w:rsid w:val="00322720"/>
    <w:rsid w:val="00323218"/>
    <w:rsid w:val="003235D5"/>
    <w:rsid w:val="00323EF0"/>
    <w:rsid w:val="0032494A"/>
    <w:rsid w:val="00324C17"/>
    <w:rsid w:val="00325077"/>
    <w:rsid w:val="003252DA"/>
    <w:rsid w:val="00325526"/>
    <w:rsid w:val="0032573C"/>
    <w:rsid w:val="00325845"/>
    <w:rsid w:val="00325C24"/>
    <w:rsid w:val="003263DB"/>
    <w:rsid w:val="0032644B"/>
    <w:rsid w:val="0032655F"/>
    <w:rsid w:val="00326935"/>
    <w:rsid w:val="00326CDF"/>
    <w:rsid w:val="003278DF"/>
    <w:rsid w:val="0033016B"/>
    <w:rsid w:val="0033052A"/>
    <w:rsid w:val="0033158E"/>
    <w:rsid w:val="003325DB"/>
    <w:rsid w:val="00332CCE"/>
    <w:rsid w:val="003342DC"/>
    <w:rsid w:val="003346A8"/>
    <w:rsid w:val="00334E4B"/>
    <w:rsid w:val="00335A4B"/>
    <w:rsid w:val="00336573"/>
    <w:rsid w:val="00336705"/>
    <w:rsid w:val="00336C2C"/>
    <w:rsid w:val="00336C6B"/>
    <w:rsid w:val="00337A0B"/>
    <w:rsid w:val="00337A99"/>
    <w:rsid w:val="00337B05"/>
    <w:rsid w:val="0034004D"/>
    <w:rsid w:val="003404C9"/>
    <w:rsid w:val="003405DD"/>
    <w:rsid w:val="00340E42"/>
    <w:rsid w:val="00340EF2"/>
    <w:rsid w:val="003410CD"/>
    <w:rsid w:val="00341187"/>
    <w:rsid w:val="003411CA"/>
    <w:rsid w:val="0034138B"/>
    <w:rsid w:val="00343EE8"/>
    <w:rsid w:val="00343EF6"/>
    <w:rsid w:val="0034404B"/>
    <w:rsid w:val="00344A48"/>
    <w:rsid w:val="0034645A"/>
    <w:rsid w:val="00346ABF"/>
    <w:rsid w:val="003475F7"/>
    <w:rsid w:val="0034793C"/>
    <w:rsid w:val="003479B6"/>
    <w:rsid w:val="00347F8B"/>
    <w:rsid w:val="003506D4"/>
    <w:rsid w:val="00350A48"/>
    <w:rsid w:val="00350EB5"/>
    <w:rsid w:val="0035189C"/>
    <w:rsid w:val="003529DE"/>
    <w:rsid w:val="00353198"/>
    <w:rsid w:val="00353A03"/>
    <w:rsid w:val="003542A5"/>
    <w:rsid w:val="003560BB"/>
    <w:rsid w:val="00356AE8"/>
    <w:rsid w:val="00356D6B"/>
    <w:rsid w:val="00356FD4"/>
    <w:rsid w:val="003572CF"/>
    <w:rsid w:val="00357334"/>
    <w:rsid w:val="00357410"/>
    <w:rsid w:val="00357A11"/>
    <w:rsid w:val="00357D15"/>
    <w:rsid w:val="003603CA"/>
    <w:rsid w:val="00360819"/>
    <w:rsid w:val="00360C0A"/>
    <w:rsid w:val="00360F87"/>
    <w:rsid w:val="00361C02"/>
    <w:rsid w:val="003621B6"/>
    <w:rsid w:val="00362476"/>
    <w:rsid w:val="003647CF"/>
    <w:rsid w:val="0036509B"/>
    <w:rsid w:val="0036588A"/>
    <w:rsid w:val="003658E4"/>
    <w:rsid w:val="0036601A"/>
    <w:rsid w:val="0036789D"/>
    <w:rsid w:val="00367CF6"/>
    <w:rsid w:val="003700F2"/>
    <w:rsid w:val="00371224"/>
    <w:rsid w:val="00371369"/>
    <w:rsid w:val="003718C8"/>
    <w:rsid w:val="003718F0"/>
    <w:rsid w:val="00371FB0"/>
    <w:rsid w:val="00373F61"/>
    <w:rsid w:val="003742F0"/>
    <w:rsid w:val="00374F0E"/>
    <w:rsid w:val="003770E3"/>
    <w:rsid w:val="00377137"/>
    <w:rsid w:val="0037719F"/>
    <w:rsid w:val="00377227"/>
    <w:rsid w:val="00377A57"/>
    <w:rsid w:val="00377B8B"/>
    <w:rsid w:val="0038008D"/>
    <w:rsid w:val="0038092D"/>
    <w:rsid w:val="003812B4"/>
    <w:rsid w:val="00381AA1"/>
    <w:rsid w:val="00381BC4"/>
    <w:rsid w:val="00381E4E"/>
    <w:rsid w:val="00382979"/>
    <w:rsid w:val="00382C9D"/>
    <w:rsid w:val="00383C6F"/>
    <w:rsid w:val="00384E51"/>
    <w:rsid w:val="00385878"/>
    <w:rsid w:val="00385B72"/>
    <w:rsid w:val="003860BC"/>
    <w:rsid w:val="003876A1"/>
    <w:rsid w:val="00390280"/>
    <w:rsid w:val="00390387"/>
    <w:rsid w:val="00390AF8"/>
    <w:rsid w:val="00390C78"/>
    <w:rsid w:val="00390DB0"/>
    <w:rsid w:val="00391118"/>
    <w:rsid w:val="00391398"/>
    <w:rsid w:val="0039205B"/>
    <w:rsid w:val="00392900"/>
    <w:rsid w:val="00393084"/>
    <w:rsid w:val="00393422"/>
    <w:rsid w:val="003937DB"/>
    <w:rsid w:val="003938C8"/>
    <w:rsid w:val="00393C21"/>
    <w:rsid w:val="003940F5"/>
    <w:rsid w:val="0039421B"/>
    <w:rsid w:val="00394BD1"/>
    <w:rsid w:val="00394BEF"/>
    <w:rsid w:val="003950C8"/>
    <w:rsid w:val="00395A40"/>
    <w:rsid w:val="00395D13"/>
    <w:rsid w:val="00396767"/>
    <w:rsid w:val="00396F0B"/>
    <w:rsid w:val="003977E6"/>
    <w:rsid w:val="003A086F"/>
    <w:rsid w:val="003A0A60"/>
    <w:rsid w:val="003A1755"/>
    <w:rsid w:val="003A2492"/>
    <w:rsid w:val="003A2C45"/>
    <w:rsid w:val="003A2E95"/>
    <w:rsid w:val="003A3356"/>
    <w:rsid w:val="003A4375"/>
    <w:rsid w:val="003A4396"/>
    <w:rsid w:val="003A4F80"/>
    <w:rsid w:val="003A5399"/>
    <w:rsid w:val="003A5609"/>
    <w:rsid w:val="003A562E"/>
    <w:rsid w:val="003A5A3A"/>
    <w:rsid w:val="003A5B57"/>
    <w:rsid w:val="003A5E33"/>
    <w:rsid w:val="003A68F5"/>
    <w:rsid w:val="003A75A6"/>
    <w:rsid w:val="003A7C18"/>
    <w:rsid w:val="003A7F28"/>
    <w:rsid w:val="003B14B0"/>
    <w:rsid w:val="003B15C7"/>
    <w:rsid w:val="003B1654"/>
    <w:rsid w:val="003B172B"/>
    <w:rsid w:val="003B172F"/>
    <w:rsid w:val="003B19C0"/>
    <w:rsid w:val="003B2DC7"/>
    <w:rsid w:val="003B3114"/>
    <w:rsid w:val="003B31E8"/>
    <w:rsid w:val="003B3DA7"/>
    <w:rsid w:val="003B40D9"/>
    <w:rsid w:val="003B4326"/>
    <w:rsid w:val="003B4328"/>
    <w:rsid w:val="003B4709"/>
    <w:rsid w:val="003B4E76"/>
    <w:rsid w:val="003B4EFA"/>
    <w:rsid w:val="003B4F3E"/>
    <w:rsid w:val="003B5065"/>
    <w:rsid w:val="003B532B"/>
    <w:rsid w:val="003B5A4A"/>
    <w:rsid w:val="003B61DA"/>
    <w:rsid w:val="003B651B"/>
    <w:rsid w:val="003B6EA5"/>
    <w:rsid w:val="003B7750"/>
    <w:rsid w:val="003C00DF"/>
    <w:rsid w:val="003C0913"/>
    <w:rsid w:val="003C09D5"/>
    <w:rsid w:val="003C0A4C"/>
    <w:rsid w:val="003C0AC0"/>
    <w:rsid w:val="003C1382"/>
    <w:rsid w:val="003C2100"/>
    <w:rsid w:val="003C30B2"/>
    <w:rsid w:val="003C3D2E"/>
    <w:rsid w:val="003C3DB4"/>
    <w:rsid w:val="003C432B"/>
    <w:rsid w:val="003C4DF5"/>
    <w:rsid w:val="003C509B"/>
    <w:rsid w:val="003C519E"/>
    <w:rsid w:val="003C57A1"/>
    <w:rsid w:val="003C5A30"/>
    <w:rsid w:val="003C67EA"/>
    <w:rsid w:val="003C72C1"/>
    <w:rsid w:val="003C7591"/>
    <w:rsid w:val="003C785A"/>
    <w:rsid w:val="003C7F28"/>
    <w:rsid w:val="003D09A7"/>
    <w:rsid w:val="003D0CE6"/>
    <w:rsid w:val="003D1187"/>
    <w:rsid w:val="003D3B00"/>
    <w:rsid w:val="003D4AF0"/>
    <w:rsid w:val="003D5C66"/>
    <w:rsid w:val="003D5CD4"/>
    <w:rsid w:val="003D5F90"/>
    <w:rsid w:val="003D62D7"/>
    <w:rsid w:val="003D69E2"/>
    <w:rsid w:val="003E0F9E"/>
    <w:rsid w:val="003E16D2"/>
    <w:rsid w:val="003E19FE"/>
    <w:rsid w:val="003E1EA0"/>
    <w:rsid w:val="003E3D8F"/>
    <w:rsid w:val="003E4E15"/>
    <w:rsid w:val="003E528C"/>
    <w:rsid w:val="003E5567"/>
    <w:rsid w:val="003E5B05"/>
    <w:rsid w:val="003E60D1"/>
    <w:rsid w:val="003E6511"/>
    <w:rsid w:val="003E67C4"/>
    <w:rsid w:val="003E77BB"/>
    <w:rsid w:val="003F03AE"/>
    <w:rsid w:val="003F06DF"/>
    <w:rsid w:val="003F144B"/>
    <w:rsid w:val="003F246A"/>
    <w:rsid w:val="003F328E"/>
    <w:rsid w:val="003F364E"/>
    <w:rsid w:val="003F36A5"/>
    <w:rsid w:val="003F36F5"/>
    <w:rsid w:val="003F4326"/>
    <w:rsid w:val="003F4625"/>
    <w:rsid w:val="003F50EC"/>
    <w:rsid w:val="003F5753"/>
    <w:rsid w:val="003F7710"/>
    <w:rsid w:val="003F7A98"/>
    <w:rsid w:val="003F7F40"/>
    <w:rsid w:val="0040040B"/>
    <w:rsid w:val="00400474"/>
    <w:rsid w:val="00400998"/>
    <w:rsid w:val="00400AAF"/>
    <w:rsid w:val="00400C1D"/>
    <w:rsid w:val="00401418"/>
    <w:rsid w:val="00401E34"/>
    <w:rsid w:val="004026FF"/>
    <w:rsid w:val="00402A5A"/>
    <w:rsid w:val="00402E0A"/>
    <w:rsid w:val="00404141"/>
    <w:rsid w:val="00404DA6"/>
    <w:rsid w:val="00405410"/>
    <w:rsid w:val="004057D3"/>
    <w:rsid w:val="004057E9"/>
    <w:rsid w:val="00405CA9"/>
    <w:rsid w:val="00405CE1"/>
    <w:rsid w:val="004060E5"/>
    <w:rsid w:val="00406AC8"/>
    <w:rsid w:val="00406DA6"/>
    <w:rsid w:val="00407081"/>
    <w:rsid w:val="004074EC"/>
    <w:rsid w:val="00407D2F"/>
    <w:rsid w:val="00407F66"/>
    <w:rsid w:val="0041057E"/>
    <w:rsid w:val="00410BE0"/>
    <w:rsid w:val="00411A9A"/>
    <w:rsid w:val="00411D72"/>
    <w:rsid w:val="00412352"/>
    <w:rsid w:val="00412392"/>
    <w:rsid w:val="004124CB"/>
    <w:rsid w:val="00412E3B"/>
    <w:rsid w:val="00413E07"/>
    <w:rsid w:val="00414319"/>
    <w:rsid w:val="00414385"/>
    <w:rsid w:val="00414A3D"/>
    <w:rsid w:val="00415042"/>
    <w:rsid w:val="00415F2B"/>
    <w:rsid w:val="00416C45"/>
    <w:rsid w:val="00417098"/>
    <w:rsid w:val="00417214"/>
    <w:rsid w:val="00417396"/>
    <w:rsid w:val="00417503"/>
    <w:rsid w:val="0041796D"/>
    <w:rsid w:val="00420940"/>
    <w:rsid w:val="004210FC"/>
    <w:rsid w:val="00421298"/>
    <w:rsid w:val="00421558"/>
    <w:rsid w:val="004215AE"/>
    <w:rsid w:val="00421AFF"/>
    <w:rsid w:val="00421EF2"/>
    <w:rsid w:val="004223A6"/>
    <w:rsid w:val="004224C6"/>
    <w:rsid w:val="00422559"/>
    <w:rsid w:val="00422CBD"/>
    <w:rsid w:val="00423021"/>
    <w:rsid w:val="00423089"/>
    <w:rsid w:val="00423AD1"/>
    <w:rsid w:val="00423C60"/>
    <w:rsid w:val="00423F01"/>
    <w:rsid w:val="0042400A"/>
    <w:rsid w:val="004247E1"/>
    <w:rsid w:val="004249D0"/>
    <w:rsid w:val="00424F3C"/>
    <w:rsid w:val="00425621"/>
    <w:rsid w:val="0042586C"/>
    <w:rsid w:val="00425AB6"/>
    <w:rsid w:val="00425E90"/>
    <w:rsid w:val="00426596"/>
    <w:rsid w:val="0042691E"/>
    <w:rsid w:val="00426AFD"/>
    <w:rsid w:val="00426B0F"/>
    <w:rsid w:val="00426C18"/>
    <w:rsid w:val="00427E40"/>
    <w:rsid w:val="00430127"/>
    <w:rsid w:val="00431083"/>
    <w:rsid w:val="004313E9"/>
    <w:rsid w:val="0043171C"/>
    <w:rsid w:val="00431E3B"/>
    <w:rsid w:val="0043217B"/>
    <w:rsid w:val="0043328C"/>
    <w:rsid w:val="00433D59"/>
    <w:rsid w:val="004345AD"/>
    <w:rsid w:val="00434F96"/>
    <w:rsid w:val="00435998"/>
    <w:rsid w:val="0043689F"/>
    <w:rsid w:val="00436CAC"/>
    <w:rsid w:val="004376F2"/>
    <w:rsid w:val="0044056A"/>
    <w:rsid w:val="00440A5E"/>
    <w:rsid w:val="00440CF4"/>
    <w:rsid w:val="004410B2"/>
    <w:rsid w:val="00441175"/>
    <w:rsid w:val="00442319"/>
    <w:rsid w:val="00442B87"/>
    <w:rsid w:val="004431D4"/>
    <w:rsid w:val="00443AEE"/>
    <w:rsid w:val="00443DDE"/>
    <w:rsid w:val="0044439B"/>
    <w:rsid w:val="00444A6C"/>
    <w:rsid w:val="00444FDA"/>
    <w:rsid w:val="004455B5"/>
    <w:rsid w:val="004458F7"/>
    <w:rsid w:val="004462CB"/>
    <w:rsid w:val="004465D1"/>
    <w:rsid w:val="00446BAE"/>
    <w:rsid w:val="00446FAB"/>
    <w:rsid w:val="004471E8"/>
    <w:rsid w:val="00447853"/>
    <w:rsid w:val="00450F72"/>
    <w:rsid w:val="004511BE"/>
    <w:rsid w:val="0045135B"/>
    <w:rsid w:val="00451A6A"/>
    <w:rsid w:val="00451F82"/>
    <w:rsid w:val="00451FA3"/>
    <w:rsid w:val="00452288"/>
    <w:rsid w:val="00452461"/>
    <w:rsid w:val="0045255D"/>
    <w:rsid w:val="0045276F"/>
    <w:rsid w:val="00452B18"/>
    <w:rsid w:val="00453059"/>
    <w:rsid w:val="00453B1D"/>
    <w:rsid w:val="00454134"/>
    <w:rsid w:val="004541CF"/>
    <w:rsid w:val="00454C04"/>
    <w:rsid w:val="0045533F"/>
    <w:rsid w:val="00455700"/>
    <w:rsid w:val="0045604A"/>
    <w:rsid w:val="00456500"/>
    <w:rsid w:val="004568BF"/>
    <w:rsid w:val="00457AE8"/>
    <w:rsid w:val="00460686"/>
    <w:rsid w:val="00460A55"/>
    <w:rsid w:val="00460BA5"/>
    <w:rsid w:val="0046110F"/>
    <w:rsid w:val="00461170"/>
    <w:rsid w:val="00461DEE"/>
    <w:rsid w:val="00462020"/>
    <w:rsid w:val="00463337"/>
    <w:rsid w:val="004637D9"/>
    <w:rsid w:val="004646D3"/>
    <w:rsid w:val="004650A2"/>
    <w:rsid w:val="004653C5"/>
    <w:rsid w:val="004653CC"/>
    <w:rsid w:val="00465D36"/>
    <w:rsid w:val="004662F5"/>
    <w:rsid w:val="00466EAC"/>
    <w:rsid w:val="004673E5"/>
    <w:rsid w:val="004675F3"/>
    <w:rsid w:val="00467938"/>
    <w:rsid w:val="00467DF3"/>
    <w:rsid w:val="004701D5"/>
    <w:rsid w:val="00470702"/>
    <w:rsid w:val="00471898"/>
    <w:rsid w:val="00471C73"/>
    <w:rsid w:val="00471F53"/>
    <w:rsid w:val="004724D5"/>
    <w:rsid w:val="004726BB"/>
    <w:rsid w:val="00472C9E"/>
    <w:rsid w:val="00472D7A"/>
    <w:rsid w:val="00472F3E"/>
    <w:rsid w:val="00473F8E"/>
    <w:rsid w:val="00474599"/>
    <w:rsid w:val="00474923"/>
    <w:rsid w:val="00474A58"/>
    <w:rsid w:val="00474C68"/>
    <w:rsid w:val="00474CE2"/>
    <w:rsid w:val="00475090"/>
    <w:rsid w:val="0047535E"/>
    <w:rsid w:val="004753D3"/>
    <w:rsid w:val="00475CE8"/>
    <w:rsid w:val="004764EE"/>
    <w:rsid w:val="00476887"/>
    <w:rsid w:val="00476DA1"/>
    <w:rsid w:val="00476DBE"/>
    <w:rsid w:val="00477174"/>
    <w:rsid w:val="00477231"/>
    <w:rsid w:val="004772CA"/>
    <w:rsid w:val="004803F8"/>
    <w:rsid w:val="00480537"/>
    <w:rsid w:val="00480B3F"/>
    <w:rsid w:val="004810B9"/>
    <w:rsid w:val="004819F0"/>
    <w:rsid w:val="00481CE0"/>
    <w:rsid w:val="00481E40"/>
    <w:rsid w:val="00481E46"/>
    <w:rsid w:val="00481EDE"/>
    <w:rsid w:val="00481FBA"/>
    <w:rsid w:val="00482109"/>
    <w:rsid w:val="004836FE"/>
    <w:rsid w:val="00483B4F"/>
    <w:rsid w:val="00483E70"/>
    <w:rsid w:val="004851A5"/>
    <w:rsid w:val="004853A3"/>
    <w:rsid w:val="00485A81"/>
    <w:rsid w:val="00485F0C"/>
    <w:rsid w:val="00487538"/>
    <w:rsid w:val="00490038"/>
    <w:rsid w:val="00490110"/>
    <w:rsid w:val="00490234"/>
    <w:rsid w:val="00490BB0"/>
    <w:rsid w:val="004910B5"/>
    <w:rsid w:val="00491BF1"/>
    <w:rsid w:val="0049208D"/>
    <w:rsid w:val="0049285C"/>
    <w:rsid w:val="00492B76"/>
    <w:rsid w:val="00492F0B"/>
    <w:rsid w:val="0049356D"/>
    <w:rsid w:val="00493752"/>
    <w:rsid w:val="00493C76"/>
    <w:rsid w:val="004943C2"/>
    <w:rsid w:val="00494894"/>
    <w:rsid w:val="0049491F"/>
    <w:rsid w:val="0049528E"/>
    <w:rsid w:val="0049555B"/>
    <w:rsid w:val="0049588C"/>
    <w:rsid w:val="00496072"/>
    <w:rsid w:val="004967AE"/>
    <w:rsid w:val="00496A69"/>
    <w:rsid w:val="00496AC6"/>
    <w:rsid w:val="00496C10"/>
    <w:rsid w:val="00496EAB"/>
    <w:rsid w:val="00497915"/>
    <w:rsid w:val="004A0E00"/>
    <w:rsid w:val="004A23D3"/>
    <w:rsid w:val="004A250A"/>
    <w:rsid w:val="004A26AE"/>
    <w:rsid w:val="004A2906"/>
    <w:rsid w:val="004A2917"/>
    <w:rsid w:val="004A2D31"/>
    <w:rsid w:val="004A4143"/>
    <w:rsid w:val="004A4396"/>
    <w:rsid w:val="004A43A8"/>
    <w:rsid w:val="004A4BBF"/>
    <w:rsid w:val="004A4EF4"/>
    <w:rsid w:val="004A519E"/>
    <w:rsid w:val="004A5719"/>
    <w:rsid w:val="004A69C4"/>
    <w:rsid w:val="004A6B47"/>
    <w:rsid w:val="004A6C51"/>
    <w:rsid w:val="004A7060"/>
    <w:rsid w:val="004A70E2"/>
    <w:rsid w:val="004A713F"/>
    <w:rsid w:val="004A78D0"/>
    <w:rsid w:val="004B0449"/>
    <w:rsid w:val="004B075C"/>
    <w:rsid w:val="004B0851"/>
    <w:rsid w:val="004B09E6"/>
    <w:rsid w:val="004B0A7B"/>
    <w:rsid w:val="004B10F1"/>
    <w:rsid w:val="004B179A"/>
    <w:rsid w:val="004B22F0"/>
    <w:rsid w:val="004B2595"/>
    <w:rsid w:val="004B3204"/>
    <w:rsid w:val="004B3ADA"/>
    <w:rsid w:val="004B3D99"/>
    <w:rsid w:val="004B42F6"/>
    <w:rsid w:val="004B43D8"/>
    <w:rsid w:val="004B4775"/>
    <w:rsid w:val="004B4B14"/>
    <w:rsid w:val="004B5D0F"/>
    <w:rsid w:val="004B5D3A"/>
    <w:rsid w:val="004B5EB0"/>
    <w:rsid w:val="004B6425"/>
    <w:rsid w:val="004B64FE"/>
    <w:rsid w:val="004B70D9"/>
    <w:rsid w:val="004B73A3"/>
    <w:rsid w:val="004B7516"/>
    <w:rsid w:val="004B7739"/>
    <w:rsid w:val="004C02FA"/>
    <w:rsid w:val="004C0548"/>
    <w:rsid w:val="004C0BF3"/>
    <w:rsid w:val="004C0CFC"/>
    <w:rsid w:val="004C1504"/>
    <w:rsid w:val="004C1941"/>
    <w:rsid w:val="004C1954"/>
    <w:rsid w:val="004C2FBE"/>
    <w:rsid w:val="004C3705"/>
    <w:rsid w:val="004C3823"/>
    <w:rsid w:val="004C3A90"/>
    <w:rsid w:val="004C3AE7"/>
    <w:rsid w:val="004C3CF5"/>
    <w:rsid w:val="004C51C9"/>
    <w:rsid w:val="004C59BC"/>
    <w:rsid w:val="004C5D0E"/>
    <w:rsid w:val="004C5E94"/>
    <w:rsid w:val="004C6632"/>
    <w:rsid w:val="004C680F"/>
    <w:rsid w:val="004C727C"/>
    <w:rsid w:val="004C7DA0"/>
    <w:rsid w:val="004D01EE"/>
    <w:rsid w:val="004D0560"/>
    <w:rsid w:val="004D05B3"/>
    <w:rsid w:val="004D141F"/>
    <w:rsid w:val="004D3D6F"/>
    <w:rsid w:val="004D486F"/>
    <w:rsid w:val="004D558E"/>
    <w:rsid w:val="004D5D1D"/>
    <w:rsid w:val="004D6712"/>
    <w:rsid w:val="004D7117"/>
    <w:rsid w:val="004D7151"/>
    <w:rsid w:val="004D72B3"/>
    <w:rsid w:val="004D7416"/>
    <w:rsid w:val="004D74DC"/>
    <w:rsid w:val="004D77D2"/>
    <w:rsid w:val="004D7826"/>
    <w:rsid w:val="004D7A5E"/>
    <w:rsid w:val="004E049A"/>
    <w:rsid w:val="004E0857"/>
    <w:rsid w:val="004E0DE5"/>
    <w:rsid w:val="004E159B"/>
    <w:rsid w:val="004E195A"/>
    <w:rsid w:val="004E1F2C"/>
    <w:rsid w:val="004E37C5"/>
    <w:rsid w:val="004E3D83"/>
    <w:rsid w:val="004E4371"/>
    <w:rsid w:val="004E4B8E"/>
    <w:rsid w:val="004E5546"/>
    <w:rsid w:val="004E5C7D"/>
    <w:rsid w:val="004E5D55"/>
    <w:rsid w:val="004E5D83"/>
    <w:rsid w:val="004E6213"/>
    <w:rsid w:val="004E64EF"/>
    <w:rsid w:val="004E787A"/>
    <w:rsid w:val="004E7D21"/>
    <w:rsid w:val="004F0DE6"/>
    <w:rsid w:val="004F1146"/>
    <w:rsid w:val="004F21B2"/>
    <w:rsid w:val="004F2CDE"/>
    <w:rsid w:val="004F39F4"/>
    <w:rsid w:val="004F3DF2"/>
    <w:rsid w:val="004F4075"/>
    <w:rsid w:val="004F4172"/>
    <w:rsid w:val="004F423F"/>
    <w:rsid w:val="004F5006"/>
    <w:rsid w:val="004F52C8"/>
    <w:rsid w:val="004F53E3"/>
    <w:rsid w:val="004F53F5"/>
    <w:rsid w:val="004F566B"/>
    <w:rsid w:val="004F5BC8"/>
    <w:rsid w:val="004F6B8C"/>
    <w:rsid w:val="004F6D9E"/>
    <w:rsid w:val="004F7F65"/>
    <w:rsid w:val="0050015C"/>
    <w:rsid w:val="00500484"/>
    <w:rsid w:val="00500722"/>
    <w:rsid w:val="00500B87"/>
    <w:rsid w:val="00500BB7"/>
    <w:rsid w:val="005011E6"/>
    <w:rsid w:val="0050139C"/>
    <w:rsid w:val="00502978"/>
    <w:rsid w:val="00503555"/>
    <w:rsid w:val="005038CD"/>
    <w:rsid w:val="00504BAF"/>
    <w:rsid w:val="00504CEB"/>
    <w:rsid w:val="00505143"/>
    <w:rsid w:val="005053F1"/>
    <w:rsid w:val="00505ADB"/>
    <w:rsid w:val="00505FC0"/>
    <w:rsid w:val="005064B7"/>
    <w:rsid w:val="00506757"/>
    <w:rsid w:val="005079D4"/>
    <w:rsid w:val="0051052E"/>
    <w:rsid w:val="005107C6"/>
    <w:rsid w:val="005109E0"/>
    <w:rsid w:val="00512143"/>
    <w:rsid w:val="00513E7E"/>
    <w:rsid w:val="00514DF3"/>
    <w:rsid w:val="00515C12"/>
    <w:rsid w:val="00516173"/>
    <w:rsid w:val="0051618D"/>
    <w:rsid w:val="00516E4D"/>
    <w:rsid w:val="00516FA3"/>
    <w:rsid w:val="005173EE"/>
    <w:rsid w:val="00517864"/>
    <w:rsid w:val="00517A1D"/>
    <w:rsid w:val="00517B82"/>
    <w:rsid w:val="00520100"/>
    <w:rsid w:val="00520379"/>
    <w:rsid w:val="0052066D"/>
    <w:rsid w:val="00520853"/>
    <w:rsid w:val="00520C9A"/>
    <w:rsid w:val="00520FB5"/>
    <w:rsid w:val="00521E0B"/>
    <w:rsid w:val="00521F08"/>
    <w:rsid w:val="00522191"/>
    <w:rsid w:val="00522887"/>
    <w:rsid w:val="005236F4"/>
    <w:rsid w:val="00525122"/>
    <w:rsid w:val="0052760D"/>
    <w:rsid w:val="00530EB8"/>
    <w:rsid w:val="005314A2"/>
    <w:rsid w:val="00531A5C"/>
    <w:rsid w:val="00531D0C"/>
    <w:rsid w:val="00531DBC"/>
    <w:rsid w:val="00532B5B"/>
    <w:rsid w:val="00532F7C"/>
    <w:rsid w:val="00533790"/>
    <w:rsid w:val="00534261"/>
    <w:rsid w:val="00534392"/>
    <w:rsid w:val="00534D11"/>
    <w:rsid w:val="00535A3D"/>
    <w:rsid w:val="00535BB9"/>
    <w:rsid w:val="0053648B"/>
    <w:rsid w:val="00536C29"/>
    <w:rsid w:val="00536F84"/>
    <w:rsid w:val="00537330"/>
    <w:rsid w:val="005375D6"/>
    <w:rsid w:val="00537622"/>
    <w:rsid w:val="005379D8"/>
    <w:rsid w:val="0054005D"/>
    <w:rsid w:val="0054019E"/>
    <w:rsid w:val="005403F8"/>
    <w:rsid w:val="00540FA8"/>
    <w:rsid w:val="005417D8"/>
    <w:rsid w:val="005419BA"/>
    <w:rsid w:val="005419F0"/>
    <w:rsid w:val="0054235C"/>
    <w:rsid w:val="005427ED"/>
    <w:rsid w:val="00542BC9"/>
    <w:rsid w:val="00542C39"/>
    <w:rsid w:val="00543202"/>
    <w:rsid w:val="00544099"/>
    <w:rsid w:val="00544CCE"/>
    <w:rsid w:val="00544E15"/>
    <w:rsid w:val="00544EDA"/>
    <w:rsid w:val="00544FFC"/>
    <w:rsid w:val="00545C73"/>
    <w:rsid w:val="00547F57"/>
    <w:rsid w:val="00550180"/>
    <w:rsid w:val="00550856"/>
    <w:rsid w:val="00550D96"/>
    <w:rsid w:val="00551146"/>
    <w:rsid w:val="00551773"/>
    <w:rsid w:val="005518A9"/>
    <w:rsid w:val="0055283E"/>
    <w:rsid w:val="00552A9E"/>
    <w:rsid w:val="00553CC4"/>
    <w:rsid w:val="00554BA2"/>
    <w:rsid w:val="00554F0A"/>
    <w:rsid w:val="00556359"/>
    <w:rsid w:val="00557417"/>
    <w:rsid w:val="0056018C"/>
    <w:rsid w:val="005603DC"/>
    <w:rsid w:val="00560C6F"/>
    <w:rsid w:val="00561268"/>
    <w:rsid w:val="005616A1"/>
    <w:rsid w:val="00562F5C"/>
    <w:rsid w:val="00563090"/>
    <w:rsid w:val="00563342"/>
    <w:rsid w:val="005636A3"/>
    <w:rsid w:val="005639E5"/>
    <w:rsid w:val="00563A29"/>
    <w:rsid w:val="00563D84"/>
    <w:rsid w:val="00564415"/>
    <w:rsid w:val="005649D9"/>
    <w:rsid w:val="0056531C"/>
    <w:rsid w:val="00566355"/>
    <w:rsid w:val="00566AB6"/>
    <w:rsid w:val="00566BF6"/>
    <w:rsid w:val="0056738D"/>
    <w:rsid w:val="00567753"/>
    <w:rsid w:val="00567F9D"/>
    <w:rsid w:val="00571138"/>
    <w:rsid w:val="005712CD"/>
    <w:rsid w:val="00573401"/>
    <w:rsid w:val="00573540"/>
    <w:rsid w:val="00573A2C"/>
    <w:rsid w:val="00573B8F"/>
    <w:rsid w:val="00573C55"/>
    <w:rsid w:val="00574755"/>
    <w:rsid w:val="00574CC8"/>
    <w:rsid w:val="00574DD1"/>
    <w:rsid w:val="00574F81"/>
    <w:rsid w:val="00575087"/>
    <w:rsid w:val="005754BE"/>
    <w:rsid w:val="0057559C"/>
    <w:rsid w:val="005761E0"/>
    <w:rsid w:val="00577664"/>
    <w:rsid w:val="00580909"/>
    <w:rsid w:val="00580CDA"/>
    <w:rsid w:val="00581014"/>
    <w:rsid w:val="00582172"/>
    <w:rsid w:val="0058260D"/>
    <w:rsid w:val="00582780"/>
    <w:rsid w:val="00582A74"/>
    <w:rsid w:val="00583FFF"/>
    <w:rsid w:val="00584398"/>
    <w:rsid w:val="005844A7"/>
    <w:rsid w:val="00584B10"/>
    <w:rsid w:val="00584E8A"/>
    <w:rsid w:val="005864AC"/>
    <w:rsid w:val="005867E3"/>
    <w:rsid w:val="00586FD5"/>
    <w:rsid w:val="00587919"/>
    <w:rsid w:val="00587A6B"/>
    <w:rsid w:val="00587A79"/>
    <w:rsid w:val="00587BF6"/>
    <w:rsid w:val="0059016C"/>
    <w:rsid w:val="00590748"/>
    <w:rsid w:val="005909AE"/>
    <w:rsid w:val="00590FA1"/>
    <w:rsid w:val="005910BC"/>
    <w:rsid w:val="005926C9"/>
    <w:rsid w:val="00592D62"/>
    <w:rsid w:val="00593150"/>
    <w:rsid w:val="00594D99"/>
    <w:rsid w:val="00594DAE"/>
    <w:rsid w:val="00594E5B"/>
    <w:rsid w:val="00595261"/>
    <w:rsid w:val="00595F18"/>
    <w:rsid w:val="00595F6E"/>
    <w:rsid w:val="005965F4"/>
    <w:rsid w:val="0059685A"/>
    <w:rsid w:val="00597012"/>
    <w:rsid w:val="0059762D"/>
    <w:rsid w:val="005A0413"/>
    <w:rsid w:val="005A1937"/>
    <w:rsid w:val="005A26BD"/>
    <w:rsid w:val="005A2A48"/>
    <w:rsid w:val="005A32F4"/>
    <w:rsid w:val="005A3B37"/>
    <w:rsid w:val="005A3E81"/>
    <w:rsid w:val="005A3ED2"/>
    <w:rsid w:val="005A4887"/>
    <w:rsid w:val="005A492B"/>
    <w:rsid w:val="005A4B0F"/>
    <w:rsid w:val="005A4B45"/>
    <w:rsid w:val="005A4D6B"/>
    <w:rsid w:val="005A4DD8"/>
    <w:rsid w:val="005A66AE"/>
    <w:rsid w:val="005A6817"/>
    <w:rsid w:val="005A6B04"/>
    <w:rsid w:val="005A6CC1"/>
    <w:rsid w:val="005A6F0B"/>
    <w:rsid w:val="005B0676"/>
    <w:rsid w:val="005B142D"/>
    <w:rsid w:val="005B1E95"/>
    <w:rsid w:val="005B3255"/>
    <w:rsid w:val="005B3831"/>
    <w:rsid w:val="005B3BC5"/>
    <w:rsid w:val="005B3C14"/>
    <w:rsid w:val="005B3D20"/>
    <w:rsid w:val="005B3FDD"/>
    <w:rsid w:val="005B40C1"/>
    <w:rsid w:val="005B430C"/>
    <w:rsid w:val="005B4A51"/>
    <w:rsid w:val="005B4B00"/>
    <w:rsid w:val="005B4E15"/>
    <w:rsid w:val="005B50D2"/>
    <w:rsid w:val="005B524B"/>
    <w:rsid w:val="005B5769"/>
    <w:rsid w:val="005B5C56"/>
    <w:rsid w:val="005B5E73"/>
    <w:rsid w:val="005B6D9A"/>
    <w:rsid w:val="005B7338"/>
    <w:rsid w:val="005B7930"/>
    <w:rsid w:val="005C10D8"/>
    <w:rsid w:val="005C166E"/>
    <w:rsid w:val="005C1BFB"/>
    <w:rsid w:val="005C4352"/>
    <w:rsid w:val="005C4732"/>
    <w:rsid w:val="005C4AC8"/>
    <w:rsid w:val="005C5453"/>
    <w:rsid w:val="005C59D1"/>
    <w:rsid w:val="005C654E"/>
    <w:rsid w:val="005C67F1"/>
    <w:rsid w:val="005C6D80"/>
    <w:rsid w:val="005C73E9"/>
    <w:rsid w:val="005D04F0"/>
    <w:rsid w:val="005D0967"/>
    <w:rsid w:val="005D0B0C"/>
    <w:rsid w:val="005D106D"/>
    <w:rsid w:val="005D13E3"/>
    <w:rsid w:val="005D14E5"/>
    <w:rsid w:val="005D24DB"/>
    <w:rsid w:val="005D289B"/>
    <w:rsid w:val="005D35EF"/>
    <w:rsid w:val="005D3FC1"/>
    <w:rsid w:val="005D47E9"/>
    <w:rsid w:val="005D521A"/>
    <w:rsid w:val="005D5FE3"/>
    <w:rsid w:val="005D63E9"/>
    <w:rsid w:val="005D6FC3"/>
    <w:rsid w:val="005D73D6"/>
    <w:rsid w:val="005D7B66"/>
    <w:rsid w:val="005E018F"/>
    <w:rsid w:val="005E08B5"/>
    <w:rsid w:val="005E08B7"/>
    <w:rsid w:val="005E0C27"/>
    <w:rsid w:val="005E0DF9"/>
    <w:rsid w:val="005E1A64"/>
    <w:rsid w:val="005E1B77"/>
    <w:rsid w:val="005E2408"/>
    <w:rsid w:val="005E3101"/>
    <w:rsid w:val="005E3A3A"/>
    <w:rsid w:val="005E51E7"/>
    <w:rsid w:val="005E5738"/>
    <w:rsid w:val="005E5E54"/>
    <w:rsid w:val="005E60E5"/>
    <w:rsid w:val="005E6BE6"/>
    <w:rsid w:val="005E6D5D"/>
    <w:rsid w:val="005E756C"/>
    <w:rsid w:val="005E7F7A"/>
    <w:rsid w:val="005F005D"/>
    <w:rsid w:val="005F1116"/>
    <w:rsid w:val="005F1494"/>
    <w:rsid w:val="005F17BC"/>
    <w:rsid w:val="005F17FE"/>
    <w:rsid w:val="005F2392"/>
    <w:rsid w:val="005F2690"/>
    <w:rsid w:val="005F2C22"/>
    <w:rsid w:val="005F2DDB"/>
    <w:rsid w:val="005F382C"/>
    <w:rsid w:val="005F3D05"/>
    <w:rsid w:val="005F4A2F"/>
    <w:rsid w:val="005F4ABF"/>
    <w:rsid w:val="005F4D79"/>
    <w:rsid w:val="005F4DF1"/>
    <w:rsid w:val="005F6179"/>
    <w:rsid w:val="005F6476"/>
    <w:rsid w:val="005F6B46"/>
    <w:rsid w:val="005F6F6A"/>
    <w:rsid w:val="005F7596"/>
    <w:rsid w:val="005F75D3"/>
    <w:rsid w:val="005F7849"/>
    <w:rsid w:val="005F7B13"/>
    <w:rsid w:val="005F7FFB"/>
    <w:rsid w:val="0060010A"/>
    <w:rsid w:val="0060026B"/>
    <w:rsid w:val="006005FF"/>
    <w:rsid w:val="0060109E"/>
    <w:rsid w:val="006019C0"/>
    <w:rsid w:val="00602690"/>
    <w:rsid w:val="006027E9"/>
    <w:rsid w:val="006028E3"/>
    <w:rsid w:val="00602AB1"/>
    <w:rsid w:val="00602B8C"/>
    <w:rsid w:val="006034F8"/>
    <w:rsid w:val="0060481C"/>
    <w:rsid w:val="00604942"/>
    <w:rsid w:val="006049D1"/>
    <w:rsid w:val="006056BD"/>
    <w:rsid w:val="00605EAE"/>
    <w:rsid w:val="0060658E"/>
    <w:rsid w:val="0060670B"/>
    <w:rsid w:val="006078E7"/>
    <w:rsid w:val="00607A55"/>
    <w:rsid w:val="00607B74"/>
    <w:rsid w:val="0061016B"/>
    <w:rsid w:val="0061065A"/>
    <w:rsid w:val="00610B55"/>
    <w:rsid w:val="00611913"/>
    <w:rsid w:val="006119C0"/>
    <w:rsid w:val="006119EA"/>
    <w:rsid w:val="00611CDA"/>
    <w:rsid w:val="006120AA"/>
    <w:rsid w:val="00612251"/>
    <w:rsid w:val="00612C0E"/>
    <w:rsid w:val="006138D5"/>
    <w:rsid w:val="00613962"/>
    <w:rsid w:val="00613A26"/>
    <w:rsid w:val="00613D56"/>
    <w:rsid w:val="00613F51"/>
    <w:rsid w:val="00614019"/>
    <w:rsid w:val="0061442C"/>
    <w:rsid w:val="00615307"/>
    <w:rsid w:val="006155EE"/>
    <w:rsid w:val="0061589E"/>
    <w:rsid w:val="00616499"/>
    <w:rsid w:val="00617049"/>
    <w:rsid w:val="006207D3"/>
    <w:rsid w:val="00620806"/>
    <w:rsid w:val="00620EE0"/>
    <w:rsid w:val="00621803"/>
    <w:rsid w:val="00621839"/>
    <w:rsid w:val="00621EA8"/>
    <w:rsid w:val="00622D57"/>
    <w:rsid w:val="00623468"/>
    <w:rsid w:val="00623F28"/>
    <w:rsid w:val="00624349"/>
    <w:rsid w:val="0062490B"/>
    <w:rsid w:val="00624990"/>
    <w:rsid w:val="00625658"/>
    <w:rsid w:val="006259B6"/>
    <w:rsid w:val="006260EB"/>
    <w:rsid w:val="0062625D"/>
    <w:rsid w:val="0062761F"/>
    <w:rsid w:val="00630691"/>
    <w:rsid w:val="006306C5"/>
    <w:rsid w:val="006309AE"/>
    <w:rsid w:val="00631CA9"/>
    <w:rsid w:val="006327F8"/>
    <w:rsid w:val="00632E8A"/>
    <w:rsid w:val="006330AB"/>
    <w:rsid w:val="00633A9D"/>
    <w:rsid w:val="006346E0"/>
    <w:rsid w:val="0063479F"/>
    <w:rsid w:val="00634E9C"/>
    <w:rsid w:val="006350C6"/>
    <w:rsid w:val="006358FF"/>
    <w:rsid w:val="006360DD"/>
    <w:rsid w:val="00636C4A"/>
    <w:rsid w:val="00636E87"/>
    <w:rsid w:val="006371D2"/>
    <w:rsid w:val="006376A3"/>
    <w:rsid w:val="006377E8"/>
    <w:rsid w:val="00640C3B"/>
    <w:rsid w:val="006414CF"/>
    <w:rsid w:val="006415F6"/>
    <w:rsid w:val="00641CBD"/>
    <w:rsid w:val="006424BD"/>
    <w:rsid w:val="00642AD5"/>
    <w:rsid w:val="00643219"/>
    <w:rsid w:val="00643319"/>
    <w:rsid w:val="006434E9"/>
    <w:rsid w:val="0064489E"/>
    <w:rsid w:val="00644CD6"/>
    <w:rsid w:val="00644FB1"/>
    <w:rsid w:val="0064526E"/>
    <w:rsid w:val="0064537E"/>
    <w:rsid w:val="00645E62"/>
    <w:rsid w:val="00645F2B"/>
    <w:rsid w:val="00646233"/>
    <w:rsid w:val="00646442"/>
    <w:rsid w:val="00646AE3"/>
    <w:rsid w:val="00646B78"/>
    <w:rsid w:val="00647001"/>
    <w:rsid w:val="00647171"/>
    <w:rsid w:val="006504A3"/>
    <w:rsid w:val="00650C4C"/>
    <w:rsid w:val="00650FCF"/>
    <w:rsid w:val="00651060"/>
    <w:rsid w:val="006511DC"/>
    <w:rsid w:val="00651C9C"/>
    <w:rsid w:val="00651D9D"/>
    <w:rsid w:val="00652017"/>
    <w:rsid w:val="006520FA"/>
    <w:rsid w:val="0065216C"/>
    <w:rsid w:val="00652303"/>
    <w:rsid w:val="00653958"/>
    <w:rsid w:val="00654555"/>
    <w:rsid w:val="00654742"/>
    <w:rsid w:val="00654939"/>
    <w:rsid w:val="0065498F"/>
    <w:rsid w:val="00654CD5"/>
    <w:rsid w:val="006553A4"/>
    <w:rsid w:val="00655C37"/>
    <w:rsid w:val="00655C56"/>
    <w:rsid w:val="0065601D"/>
    <w:rsid w:val="006563C4"/>
    <w:rsid w:val="00656A32"/>
    <w:rsid w:val="00656D06"/>
    <w:rsid w:val="00656DCF"/>
    <w:rsid w:val="00656F7B"/>
    <w:rsid w:val="00660001"/>
    <w:rsid w:val="006607F3"/>
    <w:rsid w:val="006609A8"/>
    <w:rsid w:val="00661174"/>
    <w:rsid w:val="006616A8"/>
    <w:rsid w:val="00661A10"/>
    <w:rsid w:val="00662AD3"/>
    <w:rsid w:val="00662F6F"/>
    <w:rsid w:val="00662FD0"/>
    <w:rsid w:val="0066308C"/>
    <w:rsid w:val="006639AC"/>
    <w:rsid w:val="00663D72"/>
    <w:rsid w:val="00663F9C"/>
    <w:rsid w:val="006644DA"/>
    <w:rsid w:val="006648E3"/>
    <w:rsid w:val="00664B52"/>
    <w:rsid w:val="00665D99"/>
    <w:rsid w:val="00665DBC"/>
    <w:rsid w:val="00666107"/>
    <w:rsid w:val="00666D21"/>
    <w:rsid w:val="00666ECF"/>
    <w:rsid w:val="00666F0C"/>
    <w:rsid w:val="00670434"/>
    <w:rsid w:val="00670EB6"/>
    <w:rsid w:val="00670F85"/>
    <w:rsid w:val="00671B6A"/>
    <w:rsid w:val="00671EF1"/>
    <w:rsid w:val="00672532"/>
    <w:rsid w:val="00672641"/>
    <w:rsid w:val="00672AA7"/>
    <w:rsid w:val="00673084"/>
    <w:rsid w:val="0067361E"/>
    <w:rsid w:val="00675BFB"/>
    <w:rsid w:val="00675E7A"/>
    <w:rsid w:val="006760CD"/>
    <w:rsid w:val="006761F7"/>
    <w:rsid w:val="00676226"/>
    <w:rsid w:val="00676873"/>
    <w:rsid w:val="00676C1A"/>
    <w:rsid w:val="00677626"/>
    <w:rsid w:val="0067792F"/>
    <w:rsid w:val="00680FDA"/>
    <w:rsid w:val="00681374"/>
    <w:rsid w:val="006822B5"/>
    <w:rsid w:val="00682B40"/>
    <w:rsid w:val="0068369B"/>
    <w:rsid w:val="00683A58"/>
    <w:rsid w:val="00683E9A"/>
    <w:rsid w:val="00684A65"/>
    <w:rsid w:val="00684E0D"/>
    <w:rsid w:val="00684E66"/>
    <w:rsid w:val="00684E9D"/>
    <w:rsid w:val="0068553D"/>
    <w:rsid w:val="006858C7"/>
    <w:rsid w:val="00686FB7"/>
    <w:rsid w:val="00687032"/>
    <w:rsid w:val="006871E9"/>
    <w:rsid w:val="006877B3"/>
    <w:rsid w:val="00687B04"/>
    <w:rsid w:val="00687DA7"/>
    <w:rsid w:val="00690618"/>
    <w:rsid w:val="006915AC"/>
    <w:rsid w:val="00691953"/>
    <w:rsid w:val="0069250D"/>
    <w:rsid w:val="00692C31"/>
    <w:rsid w:val="00693639"/>
    <w:rsid w:val="00694B7E"/>
    <w:rsid w:val="00694C1E"/>
    <w:rsid w:val="00694DF2"/>
    <w:rsid w:val="006961A6"/>
    <w:rsid w:val="0069628A"/>
    <w:rsid w:val="0069660C"/>
    <w:rsid w:val="006968DB"/>
    <w:rsid w:val="00696A9B"/>
    <w:rsid w:val="006971E0"/>
    <w:rsid w:val="006972F1"/>
    <w:rsid w:val="006A0A07"/>
    <w:rsid w:val="006A1452"/>
    <w:rsid w:val="006A1B49"/>
    <w:rsid w:val="006A1E57"/>
    <w:rsid w:val="006A2C6C"/>
    <w:rsid w:val="006A2F6B"/>
    <w:rsid w:val="006A2FC2"/>
    <w:rsid w:val="006A3C27"/>
    <w:rsid w:val="006A4087"/>
    <w:rsid w:val="006A4868"/>
    <w:rsid w:val="006A4CFC"/>
    <w:rsid w:val="006A4F3D"/>
    <w:rsid w:val="006A5101"/>
    <w:rsid w:val="006A5A0F"/>
    <w:rsid w:val="006A6519"/>
    <w:rsid w:val="006A68CA"/>
    <w:rsid w:val="006A78A3"/>
    <w:rsid w:val="006A7AF5"/>
    <w:rsid w:val="006B061A"/>
    <w:rsid w:val="006B0935"/>
    <w:rsid w:val="006B202F"/>
    <w:rsid w:val="006B221D"/>
    <w:rsid w:val="006B2CEA"/>
    <w:rsid w:val="006B38FB"/>
    <w:rsid w:val="006B3F14"/>
    <w:rsid w:val="006B406E"/>
    <w:rsid w:val="006B5BD3"/>
    <w:rsid w:val="006B701A"/>
    <w:rsid w:val="006B7ADA"/>
    <w:rsid w:val="006C0FD0"/>
    <w:rsid w:val="006C1FC2"/>
    <w:rsid w:val="006C2065"/>
    <w:rsid w:val="006C3044"/>
    <w:rsid w:val="006C4555"/>
    <w:rsid w:val="006C4704"/>
    <w:rsid w:val="006C487C"/>
    <w:rsid w:val="006C4E7D"/>
    <w:rsid w:val="006C522F"/>
    <w:rsid w:val="006C532B"/>
    <w:rsid w:val="006C554D"/>
    <w:rsid w:val="006C58AE"/>
    <w:rsid w:val="006C6441"/>
    <w:rsid w:val="006C6457"/>
    <w:rsid w:val="006C6A3F"/>
    <w:rsid w:val="006C7085"/>
    <w:rsid w:val="006C73A1"/>
    <w:rsid w:val="006C770E"/>
    <w:rsid w:val="006C7C32"/>
    <w:rsid w:val="006D05CE"/>
    <w:rsid w:val="006D0E50"/>
    <w:rsid w:val="006D12AD"/>
    <w:rsid w:val="006D1673"/>
    <w:rsid w:val="006D17B7"/>
    <w:rsid w:val="006D1F7E"/>
    <w:rsid w:val="006D2BFA"/>
    <w:rsid w:val="006D2E76"/>
    <w:rsid w:val="006D3A7F"/>
    <w:rsid w:val="006D3CDC"/>
    <w:rsid w:val="006D40A5"/>
    <w:rsid w:val="006D42D5"/>
    <w:rsid w:val="006D42EB"/>
    <w:rsid w:val="006D5364"/>
    <w:rsid w:val="006D5C51"/>
    <w:rsid w:val="006D6882"/>
    <w:rsid w:val="006D7656"/>
    <w:rsid w:val="006D7CB4"/>
    <w:rsid w:val="006D7EAE"/>
    <w:rsid w:val="006E07FD"/>
    <w:rsid w:val="006E0A47"/>
    <w:rsid w:val="006E0CF8"/>
    <w:rsid w:val="006E1205"/>
    <w:rsid w:val="006E1583"/>
    <w:rsid w:val="006E2376"/>
    <w:rsid w:val="006E2C3E"/>
    <w:rsid w:val="006E37EE"/>
    <w:rsid w:val="006E3959"/>
    <w:rsid w:val="006E4589"/>
    <w:rsid w:val="006E47E7"/>
    <w:rsid w:val="006E4C52"/>
    <w:rsid w:val="006E4E94"/>
    <w:rsid w:val="006E521D"/>
    <w:rsid w:val="006E54E2"/>
    <w:rsid w:val="006E5EDA"/>
    <w:rsid w:val="006E6072"/>
    <w:rsid w:val="006E61E6"/>
    <w:rsid w:val="006E6CEF"/>
    <w:rsid w:val="006E7546"/>
    <w:rsid w:val="006E774E"/>
    <w:rsid w:val="006F0814"/>
    <w:rsid w:val="006F18FC"/>
    <w:rsid w:val="006F26D3"/>
    <w:rsid w:val="006F3C01"/>
    <w:rsid w:val="006F429B"/>
    <w:rsid w:val="006F460F"/>
    <w:rsid w:val="006F46D6"/>
    <w:rsid w:val="006F4785"/>
    <w:rsid w:val="006F4A8D"/>
    <w:rsid w:val="006F51DE"/>
    <w:rsid w:val="006F5746"/>
    <w:rsid w:val="006F63FB"/>
    <w:rsid w:val="006F6FA0"/>
    <w:rsid w:val="006F732C"/>
    <w:rsid w:val="006F7A2B"/>
    <w:rsid w:val="006F7E96"/>
    <w:rsid w:val="00700539"/>
    <w:rsid w:val="00700AA6"/>
    <w:rsid w:val="00700F8F"/>
    <w:rsid w:val="0070122C"/>
    <w:rsid w:val="00701956"/>
    <w:rsid w:val="00702336"/>
    <w:rsid w:val="007023DF"/>
    <w:rsid w:val="00702E4E"/>
    <w:rsid w:val="00702FE3"/>
    <w:rsid w:val="00704148"/>
    <w:rsid w:val="00705BE6"/>
    <w:rsid w:val="0070625B"/>
    <w:rsid w:val="0070641F"/>
    <w:rsid w:val="00710069"/>
    <w:rsid w:val="007101D1"/>
    <w:rsid w:val="00710914"/>
    <w:rsid w:val="00710AE9"/>
    <w:rsid w:val="00710AF6"/>
    <w:rsid w:val="00711B16"/>
    <w:rsid w:val="0071208E"/>
    <w:rsid w:val="007128CA"/>
    <w:rsid w:val="00712C41"/>
    <w:rsid w:val="00712CA7"/>
    <w:rsid w:val="00714E2E"/>
    <w:rsid w:val="00714F16"/>
    <w:rsid w:val="00715013"/>
    <w:rsid w:val="0071508E"/>
    <w:rsid w:val="0071548A"/>
    <w:rsid w:val="0071569F"/>
    <w:rsid w:val="007168BC"/>
    <w:rsid w:val="00716E8C"/>
    <w:rsid w:val="00716ED7"/>
    <w:rsid w:val="00716EE3"/>
    <w:rsid w:val="0071727F"/>
    <w:rsid w:val="00717482"/>
    <w:rsid w:val="00720549"/>
    <w:rsid w:val="00720A1D"/>
    <w:rsid w:val="0072195A"/>
    <w:rsid w:val="00721B82"/>
    <w:rsid w:val="007221D2"/>
    <w:rsid w:val="00722B65"/>
    <w:rsid w:val="00722CA0"/>
    <w:rsid w:val="00722D51"/>
    <w:rsid w:val="00723E59"/>
    <w:rsid w:val="00725F7D"/>
    <w:rsid w:val="00726085"/>
    <w:rsid w:val="007264C6"/>
    <w:rsid w:val="00726E6E"/>
    <w:rsid w:val="007273F2"/>
    <w:rsid w:val="00731A3F"/>
    <w:rsid w:val="00732949"/>
    <w:rsid w:val="00732B4E"/>
    <w:rsid w:val="007334F6"/>
    <w:rsid w:val="0073392D"/>
    <w:rsid w:val="00735650"/>
    <w:rsid w:val="00735CC5"/>
    <w:rsid w:val="00735E53"/>
    <w:rsid w:val="00735E56"/>
    <w:rsid w:val="00736202"/>
    <w:rsid w:val="007366B1"/>
    <w:rsid w:val="00740268"/>
    <w:rsid w:val="0074038B"/>
    <w:rsid w:val="00740EFF"/>
    <w:rsid w:val="00740FAE"/>
    <w:rsid w:val="00740FC0"/>
    <w:rsid w:val="007412CC"/>
    <w:rsid w:val="007415BD"/>
    <w:rsid w:val="0074181E"/>
    <w:rsid w:val="007419AC"/>
    <w:rsid w:val="00741FCE"/>
    <w:rsid w:val="007424F3"/>
    <w:rsid w:val="00742876"/>
    <w:rsid w:val="0074287A"/>
    <w:rsid w:val="00743026"/>
    <w:rsid w:val="00743A29"/>
    <w:rsid w:val="00743B4E"/>
    <w:rsid w:val="00743B9F"/>
    <w:rsid w:val="00743D76"/>
    <w:rsid w:val="007440A1"/>
    <w:rsid w:val="00744124"/>
    <w:rsid w:val="00744615"/>
    <w:rsid w:val="00744F75"/>
    <w:rsid w:val="00745150"/>
    <w:rsid w:val="00745C92"/>
    <w:rsid w:val="00746E7E"/>
    <w:rsid w:val="00746FD6"/>
    <w:rsid w:val="0074730C"/>
    <w:rsid w:val="00747C88"/>
    <w:rsid w:val="0075057A"/>
    <w:rsid w:val="0075141E"/>
    <w:rsid w:val="007517AA"/>
    <w:rsid w:val="00751C6E"/>
    <w:rsid w:val="00752472"/>
    <w:rsid w:val="007528AB"/>
    <w:rsid w:val="00752F1F"/>
    <w:rsid w:val="00753D00"/>
    <w:rsid w:val="00754FE1"/>
    <w:rsid w:val="007551A3"/>
    <w:rsid w:val="0075728D"/>
    <w:rsid w:val="00757466"/>
    <w:rsid w:val="0075761C"/>
    <w:rsid w:val="00757F9C"/>
    <w:rsid w:val="007601AA"/>
    <w:rsid w:val="007605D8"/>
    <w:rsid w:val="007619C0"/>
    <w:rsid w:val="00761AEE"/>
    <w:rsid w:val="00761E1E"/>
    <w:rsid w:val="00762AB4"/>
    <w:rsid w:val="00763778"/>
    <w:rsid w:val="007637A0"/>
    <w:rsid w:val="007642D5"/>
    <w:rsid w:val="00764E54"/>
    <w:rsid w:val="0076599D"/>
    <w:rsid w:val="00765D88"/>
    <w:rsid w:val="00766017"/>
    <w:rsid w:val="0076699B"/>
    <w:rsid w:val="00766B51"/>
    <w:rsid w:val="007675B2"/>
    <w:rsid w:val="00767725"/>
    <w:rsid w:val="00767C0B"/>
    <w:rsid w:val="00767EA3"/>
    <w:rsid w:val="00770AFF"/>
    <w:rsid w:val="00770C94"/>
    <w:rsid w:val="00770FF2"/>
    <w:rsid w:val="0077113A"/>
    <w:rsid w:val="00771DFF"/>
    <w:rsid w:val="007725DF"/>
    <w:rsid w:val="0077301E"/>
    <w:rsid w:val="00773715"/>
    <w:rsid w:val="00773983"/>
    <w:rsid w:val="00773AF7"/>
    <w:rsid w:val="00773D4E"/>
    <w:rsid w:val="00773EB4"/>
    <w:rsid w:val="007761B7"/>
    <w:rsid w:val="00776428"/>
    <w:rsid w:val="007768FA"/>
    <w:rsid w:val="00776CB2"/>
    <w:rsid w:val="00777F1B"/>
    <w:rsid w:val="00780997"/>
    <w:rsid w:val="00781604"/>
    <w:rsid w:val="00781CD7"/>
    <w:rsid w:val="00781F21"/>
    <w:rsid w:val="007822C6"/>
    <w:rsid w:val="0078419D"/>
    <w:rsid w:val="0078497D"/>
    <w:rsid w:val="0078538F"/>
    <w:rsid w:val="00785563"/>
    <w:rsid w:val="00785EC7"/>
    <w:rsid w:val="00785FAF"/>
    <w:rsid w:val="007860EF"/>
    <w:rsid w:val="0078684C"/>
    <w:rsid w:val="007878DC"/>
    <w:rsid w:val="00787D24"/>
    <w:rsid w:val="00787E73"/>
    <w:rsid w:val="007903C1"/>
    <w:rsid w:val="00790555"/>
    <w:rsid w:val="00790A94"/>
    <w:rsid w:val="00791598"/>
    <w:rsid w:val="00791647"/>
    <w:rsid w:val="00792056"/>
    <w:rsid w:val="0079255C"/>
    <w:rsid w:val="00792678"/>
    <w:rsid w:val="00793522"/>
    <w:rsid w:val="00793DD6"/>
    <w:rsid w:val="00793F55"/>
    <w:rsid w:val="0079444C"/>
    <w:rsid w:val="00794979"/>
    <w:rsid w:val="00795652"/>
    <w:rsid w:val="00795CF1"/>
    <w:rsid w:val="00796BCE"/>
    <w:rsid w:val="00796CD3"/>
    <w:rsid w:val="007A087E"/>
    <w:rsid w:val="007A1300"/>
    <w:rsid w:val="007A205D"/>
    <w:rsid w:val="007A235C"/>
    <w:rsid w:val="007A2591"/>
    <w:rsid w:val="007A280D"/>
    <w:rsid w:val="007A2DC5"/>
    <w:rsid w:val="007A302F"/>
    <w:rsid w:val="007A306D"/>
    <w:rsid w:val="007A3599"/>
    <w:rsid w:val="007A38FC"/>
    <w:rsid w:val="007A3A2C"/>
    <w:rsid w:val="007A3B3E"/>
    <w:rsid w:val="007A4247"/>
    <w:rsid w:val="007A4270"/>
    <w:rsid w:val="007A4352"/>
    <w:rsid w:val="007A456A"/>
    <w:rsid w:val="007A50A9"/>
    <w:rsid w:val="007A5BD2"/>
    <w:rsid w:val="007A5D62"/>
    <w:rsid w:val="007A6172"/>
    <w:rsid w:val="007A6291"/>
    <w:rsid w:val="007A7388"/>
    <w:rsid w:val="007A7C40"/>
    <w:rsid w:val="007B01B0"/>
    <w:rsid w:val="007B04C4"/>
    <w:rsid w:val="007B12C5"/>
    <w:rsid w:val="007B184A"/>
    <w:rsid w:val="007B1931"/>
    <w:rsid w:val="007B2578"/>
    <w:rsid w:val="007B2A1D"/>
    <w:rsid w:val="007B2E7C"/>
    <w:rsid w:val="007B40F3"/>
    <w:rsid w:val="007B48A0"/>
    <w:rsid w:val="007B4E81"/>
    <w:rsid w:val="007B5415"/>
    <w:rsid w:val="007B5518"/>
    <w:rsid w:val="007B586C"/>
    <w:rsid w:val="007B5995"/>
    <w:rsid w:val="007B5E1F"/>
    <w:rsid w:val="007B61EA"/>
    <w:rsid w:val="007B6413"/>
    <w:rsid w:val="007B6A8C"/>
    <w:rsid w:val="007B6D0F"/>
    <w:rsid w:val="007B6E0F"/>
    <w:rsid w:val="007B6EAA"/>
    <w:rsid w:val="007B7517"/>
    <w:rsid w:val="007B7EEC"/>
    <w:rsid w:val="007C04CE"/>
    <w:rsid w:val="007C0751"/>
    <w:rsid w:val="007C0C6B"/>
    <w:rsid w:val="007C1669"/>
    <w:rsid w:val="007C1C04"/>
    <w:rsid w:val="007C21E0"/>
    <w:rsid w:val="007C26D8"/>
    <w:rsid w:val="007C30ED"/>
    <w:rsid w:val="007C384D"/>
    <w:rsid w:val="007C4DE8"/>
    <w:rsid w:val="007C4EBF"/>
    <w:rsid w:val="007C5C73"/>
    <w:rsid w:val="007C6185"/>
    <w:rsid w:val="007C6BBF"/>
    <w:rsid w:val="007C6C6F"/>
    <w:rsid w:val="007C728D"/>
    <w:rsid w:val="007C79CA"/>
    <w:rsid w:val="007C7A5F"/>
    <w:rsid w:val="007C7CB6"/>
    <w:rsid w:val="007C7FA4"/>
    <w:rsid w:val="007D049E"/>
    <w:rsid w:val="007D0A1B"/>
    <w:rsid w:val="007D177D"/>
    <w:rsid w:val="007D19B5"/>
    <w:rsid w:val="007D1C42"/>
    <w:rsid w:val="007D1CFE"/>
    <w:rsid w:val="007D30A5"/>
    <w:rsid w:val="007D4478"/>
    <w:rsid w:val="007D4A7C"/>
    <w:rsid w:val="007D5CE0"/>
    <w:rsid w:val="007D674C"/>
    <w:rsid w:val="007D7154"/>
    <w:rsid w:val="007D7329"/>
    <w:rsid w:val="007D76C3"/>
    <w:rsid w:val="007E00E6"/>
    <w:rsid w:val="007E0837"/>
    <w:rsid w:val="007E0AD5"/>
    <w:rsid w:val="007E11FC"/>
    <w:rsid w:val="007E2CB4"/>
    <w:rsid w:val="007E2F5A"/>
    <w:rsid w:val="007E4A0A"/>
    <w:rsid w:val="007E52FD"/>
    <w:rsid w:val="007E5A16"/>
    <w:rsid w:val="007E5A1E"/>
    <w:rsid w:val="007E5B53"/>
    <w:rsid w:val="007E5BDE"/>
    <w:rsid w:val="007E6E3C"/>
    <w:rsid w:val="007E71F4"/>
    <w:rsid w:val="007E7321"/>
    <w:rsid w:val="007E76ED"/>
    <w:rsid w:val="007E7DE6"/>
    <w:rsid w:val="007F0018"/>
    <w:rsid w:val="007F05D6"/>
    <w:rsid w:val="007F16D8"/>
    <w:rsid w:val="007F1EC0"/>
    <w:rsid w:val="007F2196"/>
    <w:rsid w:val="007F27FA"/>
    <w:rsid w:val="007F289D"/>
    <w:rsid w:val="007F2AF8"/>
    <w:rsid w:val="007F2DBC"/>
    <w:rsid w:val="007F2E5A"/>
    <w:rsid w:val="007F32A4"/>
    <w:rsid w:val="007F3469"/>
    <w:rsid w:val="007F3ACB"/>
    <w:rsid w:val="007F4288"/>
    <w:rsid w:val="007F43F1"/>
    <w:rsid w:val="007F4561"/>
    <w:rsid w:val="007F4B71"/>
    <w:rsid w:val="007F525F"/>
    <w:rsid w:val="007F557B"/>
    <w:rsid w:val="007F5752"/>
    <w:rsid w:val="007F5C4E"/>
    <w:rsid w:val="007F5D5C"/>
    <w:rsid w:val="007F5F09"/>
    <w:rsid w:val="007F7096"/>
    <w:rsid w:val="007F7753"/>
    <w:rsid w:val="007F7C7C"/>
    <w:rsid w:val="00800B3B"/>
    <w:rsid w:val="00800BD6"/>
    <w:rsid w:val="00800F28"/>
    <w:rsid w:val="008015E8"/>
    <w:rsid w:val="00801738"/>
    <w:rsid w:val="008022E8"/>
    <w:rsid w:val="0080252C"/>
    <w:rsid w:val="008025DF"/>
    <w:rsid w:val="00802C23"/>
    <w:rsid w:val="00803917"/>
    <w:rsid w:val="00803BC0"/>
    <w:rsid w:val="00803C3B"/>
    <w:rsid w:val="00804FE7"/>
    <w:rsid w:val="008051F3"/>
    <w:rsid w:val="0080531E"/>
    <w:rsid w:val="0080536A"/>
    <w:rsid w:val="00805D53"/>
    <w:rsid w:val="0080603B"/>
    <w:rsid w:val="00806629"/>
    <w:rsid w:val="00806683"/>
    <w:rsid w:val="00806BA4"/>
    <w:rsid w:val="00807601"/>
    <w:rsid w:val="00807983"/>
    <w:rsid w:val="00807CA7"/>
    <w:rsid w:val="008102D5"/>
    <w:rsid w:val="00810A21"/>
    <w:rsid w:val="00810CF3"/>
    <w:rsid w:val="00810DB1"/>
    <w:rsid w:val="00811104"/>
    <w:rsid w:val="008114F6"/>
    <w:rsid w:val="0081187C"/>
    <w:rsid w:val="00811AB7"/>
    <w:rsid w:val="008125CB"/>
    <w:rsid w:val="00812AC2"/>
    <w:rsid w:val="00812ED9"/>
    <w:rsid w:val="008138E9"/>
    <w:rsid w:val="00814602"/>
    <w:rsid w:val="00814B50"/>
    <w:rsid w:val="00815206"/>
    <w:rsid w:val="00815619"/>
    <w:rsid w:val="00817427"/>
    <w:rsid w:val="00817E5D"/>
    <w:rsid w:val="00820968"/>
    <w:rsid w:val="00821E42"/>
    <w:rsid w:val="00822FB7"/>
    <w:rsid w:val="0082378A"/>
    <w:rsid w:val="00823E5E"/>
    <w:rsid w:val="00824294"/>
    <w:rsid w:val="00824A10"/>
    <w:rsid w:val="00824D72"/>
    <w:rsid w:val="008252A7"/>
    <w:rsid w:val="008254FE"/>
    <w:rsid w:val="00825A58"/>
    <w:rsid w:val="00825EAD"/>
    <w:rsid w:val="00826F54"/>
    <w:rsid w:val="00827CCA"/>
    <w:rsid w:val="00827F8C"/>
    <w:rsid w:val="0083019F"/>
    <w:rsid w:val="008303A2"/>
    <w:rsid w:val="008319C0"/>
    <w:rsid w:val="00832210"/>
    <w:rsid w:val="0083224A"/>
    <w:rsid w:val="00833558"/>
    <w:rsid w:val="00834533"/>
    <w:rsid w:val="00835343"/>
    <w:rsid w:val="008362BC"/>
    <w:rsid w:val="008364F7"/>
    <w:rsid w:val="008366E2"/>
    <w:rsid w:val="0083688F"/>
    <w:rsid w:val="00837287"/>
    <w:rsid w:val="00837459"/>
    <w:rsid w:val="00837B5A"/>
    <w:rsid w:val="00837BE6"/>
    <w:rsid w:val="00837CB0"/>
    <w:rsid w:val="00837DE1"/>
    <w:rsid w:val="00840795"/>
    <w:rsid w:val="00840C21"/>
    <w:rsid w:val="00841BFC"/>
    <w:rsid w:val="0084206D"/>
    <w:rsid w:val="008429EC"/>
    <w:rsid w:val="00842C09"/>
    <w:rsid w:val="0084332F"/>
    <w:rsid w:val="00844018"/>
    <w:rsid w:val="00844310"/>
    <w:rsid w:val="008446D2"/>
    <w:rsid w:val="0084470D"/>
    <w:rsid w:val="00844920"/>
    <w:rsid w:val="00844F7B"/>
    <w:rsid w:val="00845132"/>
    <w:rsid w:val="00845772"/>
    <w:rsid w:val="008457D2"/>
    <w:rsid w:val="00846210"/>
    <w:rsid w:val="00847209"/>
    <w:rsid w:val="00847D16"/>
    <w:rsid w:val="00847E3C"/>
    <w:rsid w:val="00847F77"/>
    <w:rsid w:val="0085092E"/>
    <w:rsid w:val="00851580"/>
    <w:rsid w:val="00851C6A"/>
    <w:rsid w:val="0085291C"/>
    <w:rsid w:val="0085297F"/>
    <w:rsid w:val="008529C5"/>
    <w:rsid w:val="00852BE9"/>
    <w:rsid w:val="00852C22"/>
    <w:rsid w:val="00852E39"/>
    <w:rsid w:val="008538EA"/>
    <w:rsid w:val="00853D82"/>
    <w:rsid w:val="00853FFE"/>
    <w:rsid w:val="0085448A"/>
    <w:rsid w:val="008546BB"/>
    <w:rsid w:val="008555E7"/>
    <w:rsid w:val="00855B21"/>
    <w:rsid w:val="00855E20"/>
    <w:rsid w:val="008572E3"/>
    <w:rsid w:val="00857624"/>
    <w:rsid w:val="0086082B"/>
    <w:rsid w:val="008615C8"/>
    <w:rsid w:val="00861C82"/>
    <w:rsid w:val="00862CA7"/>
    <w:rsid w:val="00862F3C"/>
    <w:rsid w:val="00863983"/>
    <w:rsid w:val="00863C93"/>
    <w:rsid w:val="00863D6C"/>
    <w:rsid w:val="00864B18"/>
    <w:rsid w:val="00865060"/>
    <w:rsid w:val="0086566D"/>
    <w:rsid w:val="00865683"/>
    <w:rsid w:val="0086575A"/>
    <w:rsid w:val="00866162"/>
    <w:rsid w:val="008662E8"/>
    <w:rsid w:val="00866467"/>
    <w:rsid w:val="00866E38"/>
    <w:rsid w:val="008675D2"/>
    <w:rsid w:val="00870076"/>
    <w:rsid w:val="00870682"/>
    <w:rsid w:val="00871CAD"/>
    <w:rsid w:val="00872BC4"/>
    <w:rsid w:val="00873A23"/>
    <w:rsid w:val="00873E3E"/>
    <w:rsid w:val="008747C1"/>
    <w:rsid w:val="00874C48"/>
    <w:rsid w:val="008750DA"/>
    <w:rsid w:val="008753F6"/>
    <w:rsid w:val="00875BDD"/>
    <w:rsid w:val="00875C81"/>
    <w:rsid w:val="00876BE8"/>
    <w:rsid w:val="00876C62"/>
    <w:rsid w:val="00876F5B"/>
    <w:rsid w:val="00877BC7"/>
    <w:rsid w:val="00877EA2"/>
    <w:rsid w:val="00880308"/>
    <w:rsid w:val="008810B4"/>
    <w:rsid w:val="00881DB1"/>
    <w:rsid w:val="00882079"/>
    <w:rsid w:val="00882DB8"/>
    <w:rsid w:val="00883B60"/>
    <w:rsid w:val="0088470D"/>
    <w:rsid w:val="00884A38"/>
    <w:rsid w:val="00884C95"/>
    <w:rsid w:val="00885613"/>
    <w:rsid w:val="00885980"/>
    <w:rsid w:val="008861DB"/>
    <w:rsid w:val="00886499"/>
    <w:rsid w:val="008864DE"/>
    <w:rsid w:val="0088674B"/>
    <w:rsid w:val="008868CB"/>
    <w:rsid w:val="008872F5"/>
    <w:rsid w:val="0088749D"/>
    <w:rsid w:val="0089007D"/>
    <w:rsid w:val="00890148"/>
    <w:rsid w:val="008909CE"/>
    <w:rsid w:val="00890F29"/>
    <w:rsid w:val="00891766"/>
    <w:rsid w:val="0089191A"/>
    <w:rsid w:val="00892466"/>
    <w:rsid w:val="008931CA"/>
    <w:rsid w:val="00893364"/>
    <w:rsid w:val="0089345D"/>
    <w:rsid w:val="008937BB"/>
    <w:rsid w:val="008940D5"/>
    <w:rsid w:val="008948F6"/>
    <w:rsid w:val="0089550F"/>
    <w:rsid w:val="008956B0"/>
    <w:rsid w:val="00895734"/>
    <w:rsid w:val="00895C0D"/>
    <w:rsid w:val="0089631E"/>
    <w:rsid w:val="0089703A"/>
    <w:rsid w:val="0089709C"/>
    <w:rsid w:val="008975BC"/>
    <w:rsid w:val="00897ACF"/>
    <w:rsid w:val="00897B24"/>
    <w:rsid w:val="00897BBE"/>
    <w:rsid w:val="00897DF1"/>
    <w:rsid w:val="008A0007"/>
    <w:rsid w:val="008A015F"/>
    <w:rsid w:val="008A0932"/>
    <w:rsid w:val="008A1150"/>
    <w:rsid w:val="008A15AE"/>
    <w:rsid w:val="008A15F2"/>
    <w:rsid w:val="008A2149"/>
    <w:rsid w:val="008A3768"/>
    <w:rsid w:val="008A3B8C"/>
    <w:rsid w:val="008A41F7"/>
    <w:rsid w:val="008A420A"/>
    <w:rsid w:val="008A551C"/>
    <w:rsid w:val="008A577F"/>
    <w:rsid w:val="008A5974"/>
    <w:rsid w:val="008A5BBC"/>
    <w:rsid w:val="008A60AC"/>
    <w:rsid w:val="008A68B1"/>
    <w:rsid w:val="008A6D39"/>
    <w:rsid w:val="008A71FC"/>
    <w:rsid w:val="008A729C"/>
    <w:rsid w:val="008A7D16"/>
    <w:rsid w:val="008B02E0"/>
    <w:rsid w:val="008B0F3B"/>
    <w:rsid w:val="008B220A"/>
    <w:rsid w:val="008B29AE"/>
    <w:rsid w:val="008B368B"/>
    <w:rsid w:val="008B37A7"/>
    <w:rsid w:val="008B3947"/>
    <w:rsid w:val="008B3BB5"/>
    <w:rsid w:val="008B47B1"/>
    <w:rsid w:val="008B4870"/>
    <w:rsid w:val="008B577D"/>
    <w:rsid w:val="008B5958"/>
    <w:rsid w:val="008B67C2"/>
    <w:rsid w:val="008B70E0"/>
    <w:rsid w:val="008B744A"/>
    <w:rsid w:val="008B7B18"/>
    <w:rsid w:val="008B7E0E"/>
    <w:rsid w:val="008C007A"/>
    <w:rsid w:val="008C0328"/>
    <w:rsid w:val="008C03FC"/>
    <w:rsid w:val="008C04B7"/>
    <w:rsid w:val="008C0F8D"/>
    <w:rsid w:val="008C1555"/>
    <w:rsid w:val="008C1CC3"/>
    <w:rsid w:val="008C1EF5"/>
    <w:rsid w:val="008C26E2"/>
    <w:rsid w:val="008C2B59"/>
    <w:rsid w:val="008C304C"/>
    <w:rsid w:val="008C337D"/>
    <w:rsid w:val="008C51B5"/>
    <w:rsid w:val="008C5CF5"/>
    <w:rsid w:val="008C5EB7"/>
    <w:rsid w:val="008C6259"/>
    <w:rsid w:val="008C7269"/>
    <w:rsid w:val="008C7ADA"/>
    <w:rsid w:val="008C7B7F"/>
    <w:rsid w:val="008D0241"/>
    <w:rsid w:val="008D0699"/>
    <w:rsid w:val="008D17AB"/>
    <w:rsid w:val="008D17EB"/>
    <w:rsid w:val="008D1D19"/>
    <w:rsid w:val="008D2934"/>
    <w:rsid w:val="008D29F4"/>
    <w:rsid w:val="008D2A18"/>
    <w:rsid w:val="008D2AE1"/>
    <w:rsid w:val="008D2FFE"/>
    <w:rsid w:val="008D3F72"/>
    <w:rsid w:val="008D41E2"/>
    <w:rsid w:val="008D4EA0"/>
    <w:rsid w:val="008D5155"/>
    <w:rsid w:val="008D5541"/>
    <w:rsid w:val="008D591E"/>
    <w:rsid w:val="008D6854"/>
    <w:rsid w:val="008D6913"/>
    <w:rsid w:val="008D7FFE"/>
    <w:rsid w:val="008E0458"/>
    <w:rsid w:val="008E04DD"/>
    <w:rsid w:val="008E07FA"/>
    <w:rsid w:val="008E0A4E"/>
    <w:rsid w:val="008E0B97"/>
    <w:rsid w:val="008E1951"/>
    <w:rsid w:val="008E1B87"/>
    <w:rsid w:val="008E1E42"/>
    <w:rsid w:val="008E2913"/>
    <w:rsid w:val="008E35DA"/>
    <w:rsid w:val="008E38E1"/>
    <w:rsid w:val="008E4D71"/>
    <w:rsid w:val="008E53DB"/>
    <w:rsid w:val="008E5403"/>
    <w:rsid w:val="008E54F2"/>
    <w:rsid w:val="008E5673"/>
    <w:rsid w:val="008E5683"/>
    <w:rsid w:val="008E579B"/>
    <w:rsid w:val="008E594C"/>
    <w:rsid w:val="008E5A88"/>
    <w:rsid w:val="008E68A9"/>
    <w:rsid w:val="008E6E8F"/>
    <w:rsid w:val="008E7E12"/>
    <w:rsid w:val="008E7EF2"/>
    <w:rsid w:val="008F0180"/>
    <w:rsid w:val="008F026E"/>
    <w:rsid w:val="008F0EE7"/>
    <w:rsid w:val="008F0F91"/>
    <w:rsid w:val="008F10FA"/>
    <w:rsid w:val="008F19B8"/>
    <w:rsid w:val="008F1D3F"/>
    <w:rsid w:val="008F2233"/>
    <w:rsid w:val="008F265B"/>
    <w:rsid w:val="008F2FB9"/>
    <w:rsid w:val="008F3910"/>
    <w:rsid w:val="008F44C5"/>
    <w:rsid w:val="008F4E59"/>
    <w:rsid w:val="008F5927"/>
    <w:rsid w:val="008F6053"/>
    <w:rsid w:val="008F6480"/>
    <w:rsid w:val="008F69AA"/>
    <w:rsid w:val="008F7E36"/>
    <w:rsid w:val="009002ED"/>
    <w:rsid w:val="009006EF"/>
    <w:rsid w:val="00900F66"/>
    <w:rsid w:val="009010D1"/>
    <w:rsid w:val="0090132A"/>
    <w:rsid w:val="00902910"/>
    <w:rsid w:val="00902CD7"/>
    <w:rsid w:val="00903479"/>
    <w:rsid w:val="00903A97"/>
    <w:rsid w:val="00903D79"/>
    <w:rsid w:val="00904702"/>
    <w:rsid w:val="00904EF1"/>
    <w:rsid w:val="009050EE"/>
    <w:rsid w:val="0090537F"/>
    <w:rsid w:val="00905C67"/>
    <w:rsid w:val="00906239"/>
    <w:rsid w:val="009067AE"/>
    <w:rsid w:val="0090775B"/>
    <w:rsid w:val="00907B27"/>
    <w:rsid w:val="00907DC0"/>
    <w:rsid w:val="00910CDC"/>
    <w:rsid w:val="0091178E"/>
    <w:rsid w:val="00911832"/>
    <w:rsid w:val="00911AC8"/>
    <w:rsid w:val="00911D7A"/>
    <w:rsid w:val="0091286C"/>
    <w:rsid w:val="00912F92"/>
    <w:rsid w:val="0091402F"/>
    <w:rsid w:val="00914919"/>
    <w:rsid w:val="009149C2"/>
    <w:rsid w:val="0091556B"/>
    <w:rsid w:val="00915F42"/>
    <w:rsid w:val="009163CF"/>
    <w:rsid w:val="00916532"/>
    <w:rsid w:val="009169ED"/>
    <w:rsid w:val="00920A47"/>
    <w:rsid w:val="00920B56"/>
    <w:rsid w:val="009213A2"/>
    <w:rsid w:val="00921DC6"/>
    <w:rsid w:val="0092237D"/>
    <w:rsid w:val="00922ACA"/>
    <w:rsid w:val="009232E1"/>
    <w:rsid w:val="00924051"/>
    <w:rsid w:val="00924C9D"/>
    <w:rsid w:val="00924D9B"/>
    <w:rsid w:val="00924FDE"/>
    <w:rsid w:val="00925965"/>
    <w:rsid w:val="00925CD1"/>
    <w:rsid w:val="0092637B"/>
    <w:rsid w:val="00926BB1"/>
    <w:rsid w:val="00927065"/>
    <w:rsid w:val="00927786"/>
    <w:rsid w:val="00927C6F"/>
    <w:rsid w:val="00927FE9"/>
    <w:rsid w:val="00930014"/>
    <w:rsid w:val="009304D0"/>
    <w:rsid w:val="009305A6"/>
    <w:rsid w:val="00931AA9"/>
    <w:rsid w:val="00931B9C"/>
    <w:rsid w:val="009329F8"/>
    <w:rsid w:val="00932D53"/>
    <w:rsid w:val="00933634"/>
    <w:rsid w:val="00933D0A"/>
    <w:rsid w:val="00933DC2"/>
    <w:rsid w:val="00933DE3"/>
    <w:rsid w:val="00934C6C"/>
    <w:rsid w:val="00934F68"/>
    <w:rsid w:val="00935EED"/>
    <w:rsid w:val="00935F95"/>
    <w:rsid w:val="0093616D"/>
    <w:rsid w:val="00937C29"/>
    <w:rsid w:val="00937EAF"/>
    <w:rsid w:val="009401F8"/>
    <w:rsid w:val="009406DC"/>
    <w:rsid w:val="00940B6A"/>
    <w:rsid w:val="00941351"/>
    <w:rsid w:val="00941699"/>
    <w:rsid w:val="009417CA"/>
    <w:rsid w:val="009424E0"/>
    <w:rsid w:val="00942931"/>
    <w:rsid w:val="009429E6"/>
    <w:rsid w:val="00942C3A"/>
    <w:rsid w:val="00942DDE"/>
    <w:rsid w:val="00943443"/>
    <w:rsid w:val="00943F4A"/>
    <w:rsid w:val="00943FD5"/>
    <w:rsid w:val="009443FE"/>
    <w:rsid w:val="0094488C"/>
    <w:rsid w:val="009450C9"/>
    <w:rsid w:val="009453F6"/>
    <w:rsid w:val="00946636"/>
    <w:rsid w:val="009469A8"/>
    <w:rsid w:val="00947A5A"/>
    <w:rsid w:val="00947B3D"/>
    <w:rsid w:val="00950042"/>
    <w:rsid w:val="00951F4D"/>
    <w:rsid w:val="00952882"/>
    <w:rsid w:val="00953201"/>
    <w:rsid w:val="009539A9"/>
    <w:rsid w:val="00953ECA"/>
    <w:rsid w:val="0095458C"/>
    <w:rsid w:val="009546F1"/>
    <w:rsid w:val="00954F68"/>
    <w:rsid w:val="009551D2"/>
    <w:rsid w:val="009561B6"/>
    <w:rsid w:val="00956538"/>
    <w:rsid w:val="00956BC9"/>
    <w:rsid w:val="0095754D"/>
    <w:rsid w:val="00960253"/>
    <w:rsid w:val="00960944"/>
    <w:rsid w:val="009612B4"/>
    <w:rsid w:val="0096197B"/>
    <w:rsid w:val="00961C4A"/>
    <w:rsid w:val="00961D67"/>
    <w:rsid w:val="00962173"/>
    <w:rsid w:val="00962DD4"/>
    <w:rsid w:val="00962F2F"/>
    <w:rsid w:val="0096323B"/>
    <w:rsid w:val="009639EE"/>
    <w:rsid w:val="009650B0"/>
    <w:rsid w:val="0096512B"/>
    <w:rsid w:val="009660A1"/>
    <w:rsid w:val="00966AE6"/>
    <w:rsid w:val="00967143"/>
    <w:rsid w:val="00967359"/>
    <w:rsid w:val="009676AD"/>
    <w:rsid w:val="00967BA8"/>
    <w:rsid w:val="00970407"/>
    <w:rsid w:val="00970985"/>
    <w:rsid w:val="00971123"/>
    <w:rsid w:val="009712B5"/>
    <w:rsid w:val="00972C64"/>
    <w:rsid w:val="00972E73"/>
    <w:rsid w:val="009732ED"/>
    <w:rsid w:val="0097352F"/>
    <w:rsid w:val="009740BC"/>
    <w:rsid w:val="00974140"/>
    <w:rsid w:val="009748EA"/>
    <w:rsid w:val="00974CC0"/>
    <w:rsid w:val="00975322"/>
    <w:rsid w:val="009762E1"/>
    <w:rsid w:val="00976583"/>
    <w:rsid w:val="00977E9C"/>
    <w:rsid w:val="0098114D"/>
    <w:rsid w:val="0098201E"/>
    <w:rsid w:val="0098222B"/>
    <w:rsid w:val="0098288A"/>
    <w:rsid w:val="00982904"/>
    <w:rsid w:val="00982FDD"/>
    <w:rsid w:val="0098319D"/>
    <w:rsid w:val="0098360C"/>
    <w:rsid w:val="00983A3B"/>
    <w:rsid w:val="00983A4C"/>
    <w:rsid w:val="00983B3B"/>
    <w:rsid w:val="00984048"/>
    <w:rsid w:val="00984598"/>
    <w:rsid w:val="00984883"/>
    <w:rsid w:val="009856EA"/>
    <w:rsid w:val="00985ECE"/>
    <w:rsid w:val="0098694A"/>
    <w:rsid w:val="00986A74"/>
    <w:rsid w:val="00990416"/>
    <w:rsid w:val="009906FB"/>
    <w:rsid w:val="00991547"/>
    <w:rsid w:val="00991568"/>
    <w:rsid w:val="00991C16"/>
    <w:rsid w:val="00991F25"/>
    <w:rsid w:val="009920AD"/>
    <w:rsid w:val="00992552"/>
    <w:rsid w:val="00993316"/>
    <w:rsid w:val="009933D8"/>
    <w:rsid w:val="00994B73"/>
    <w:rsid w:val="00994E85"/>
    <w:rsid w:val="009959D6"/>
    <w:rsid w:val="00995B17"/>
    <w:rsid w:val="00995B51"/>
    <w:rsid w:val="00995EC5"/>
    <w:rsid w:val="009968F2"/>
    <w:rsid w:val="0099697A"/>
    <w:rsid w:val="00996DF7"/>
    <w:rsid w:val="00996E9C"/>
    <w:rsid w:val="009974D2"/>
    <w:rsid w:val="00997784"/>
    <w:rsid w:val="009978C8"/>
    <w:rsid w:val="00997B22"/>
    <w:rsid w:val="00997C15"/>
    <w:rsid w:val="00997F9A"/>
    <w:rsid w:val="009A0BBD"/>
    <w:rsid w:val="009A0DE5"/>
    <w:rsid w:val="009A21B6"/>
    <w:rsid w:val="009A25FF"/>
    <w:rsid w:val="009A2F71"/>
    <w:rsid w:val="009A32B7"/>
    <w:rsid w:val="009A3353"/>
    <w:rsid w:val="009A34FC"/>
    <w:rsid w:val="009A373D"/>
    <w:rsid w:val="009A3AED"/>
    <w:rsid w:val="009A3EE9"/>
    <w:rsid w:val="009A4247"/>
    <w:rsid w:val="009A546D"/>
    <w:rsid w:val="009A58C2"/>
    <w:rsid w:val="009A5A95"/>
    <w:rsid w:val="009A5DA9"/>
    <w:rsid w:val="009A6285"/>
    <w:rsid w:val="009A69DB"/>
    <w:rsid w:val="009A6A46"/>
    <w:rsid w:val="009A6C61"/>
    <w:rsid w:val="009A6E79"/>
    <w:rsid w:val="009A765D"/>
    <w:rsid w:val="009A7F87"/>
    <w:rsid w:val="009B072B"/>
    <w:rsid w:val="009B0784"/>
    <w:rsid w:val="009B136C"/>
    <w:rsid w:val="009B136E"/>
    <w:rsid w:val="009B1470"/>
    <w:rsid w:val="009B1CC9"/>
    <w:rsid w:val="009B1CEE"/>
    <w:rsid w:val="009B23D7"/>
    <w:rsid w:val="009B283E"/>
    <w:rsid w:val="009B2C87"/>
    <w:rsid w:val="009B30C0"/>
    <w:rsid w:val="009B31AB"/>
    <w:rsid w:val="009B3603"/>
    <w:rsid w:val="009B40EF"/>
    <w:rsid w:val="009B4919"/>
    <w:rsid w:val="009B4BF1"/>
    <w:rsid w:val="009B52DF"/>
    <w:rsid w:val="009B5496"/>
    <w:rsid w:val="009B570E"/>
    <w:rsid w:val="009B5DD5"/>
    <w:rsid w:val="009B5F17"/>
    <w:rsid w:val="009B64B5"/>
    <w:rsid w:val="009B6FB4"/>
    <w:rsid w:val="009B73CF"/>
    <w:rsid w:val="009B7453"/>
    <w:rsid w:val="009B753D"/>
    <w:rsid w:val="009B7C36"/>
    <w:rsid w:val="009C03DC"/>
    <w:rsid w:val="009C1C2F"/>
    <w:rsid w:val="009C1D9A"/>
    <w:rsid w:val="009C1F26"/>
    <w:rsid w:val="009C21DF"/>
    <w:rsid w:val="009C249F"/>
    <w:rsid w:val="009C2858"/>
    <w:rsid w:val="009C303F"/>
    <w:rsid w:val="009C34F2"/>
    <w:rsid w:val="009C3524"/>
    <w:rsid w:val="009C43D8"/>
    <w:rsid w:val="009C449D"/>
    <w:rsid w:val="009C4576"/>
    <w:rsid w:val="009C595C"/>
    <w:rsid w:val="009C5BE2"/>
    <w:rsid w:val="009C6091"/>
    <w:rsid w:val="009C63D3"/>
    <w:rsid w:val="009C67CC"/>
    <w:rsid w:val="009C6B40"/>
    <w:rsid w:val="009C765D"/>
    <w:rsid w:val="009C7A8D"/>
    <w:rsid w:val="009C7C72"/>
    <w:rsid w:val="009D00E9"/>
    <w:rsid w:val="009D047D"/>
    <w:rsid w:val="009D05D4"/>
    <w:rsid w:val="009D0DC5"/>
    <w:rsid w:val="009D15E4"/>
    <w:rsid w:val="009D1CD2"/>
    <w:rsid w:val="009D2238"/>
    <w:rsid w:val="009D31C6"/>
    <w:rsid w:val="009D3E41"/>
    <w:rsid w:val="009D3E5C"/>
    <w:rsid w:val="009D4419"/>
    <w:rsid w:val="009D45CD"/>
    <w:rsid w:val="009D6FC6"/>
    <w:rsid w:val="009D712B"/>
    <w:rsid w:val="009D7197"/>
    <w:rsid w:val="009D74D8"/>
    <w:rsid w:val="009D7CC5"/>
    <w:rsid w:val="009D7F13"/>
    <w:rsid w:val="009E0ABB"/>
    <w:rsid w:val="009E0BD8"/>
    <w:rsid w:val="009E102E"/>
    <w:rsid w:val="009E116D"/>
    <w:rsid w:val="009E16E9"/>
    <w:rsid w:val="009E194D"/>
    <w:rsid w:val="009E2080"/>
    <w:rsid w:val="009E267A"/>
    <w:rsid w:val="009E43C0"/>
    <w:rsid w:val="009E5317"/>
    <w:rsid w:val="009E5531"/>
    <w:rsid w:val="009E56D6"/>
    <w:rsid w:val="009E5F2C"/>
    <w:rsid w:val="009E5FCC"/>
    <w:rsid w:val="009E6979"/>
    <w:rsid w:val="009E7A79"/>
    <w:rsid w:val="009E7D4E"/>
    <w:rsid w:val="009F0553"/>
    <w:rsid w:val="009F06C3"/>
    <w:rsid w:val="009F0FB2"/>
    <w:rsid w:val="009F11E6"/>
    <w:rsid w:val="009F17B9"/>
    <w:rsid w:val="009F1ABF"/>
    <w:rsid w:val="009F2453"/>
    <w:rsid w:val="009F2805"/>
    <w:rsid w:val="009F373E"/>
    <w:rsid w:val="009F5548"/>
    <w:rsid w:val="009F55DC"/>
    <w:rsid w:val="009F5FB8"/>
    <w:rsid w:val="009F66CB"/>
    <w:rsid w:val="009F6C61"/>
    <w:rsid w:val="009F741D"/>
    <w:rsid w:val="009F79AD"/>
    <w:rsid w:val="00A00970"/>
    <w:rsid w:val="00A00AF6"/>
    <w:rsid w:val="00A00BB9"/>
    <w:rsid w:val="00A018AE"/>
    <w:rsid w:val="00A0190D"/>
    <w:rsid w:val="00A01E53"/>
    <w:rsid w:val="00A0267D"/>
    <w:rsid w:val="00A02817"/>
    <w:rsid w:val="00A02C63"/>
    <w:rsid w:val="00A03123"/>
    <w:rsid w:val="00A037FE"/>
    <w:rsid w:val="00A03A1C"/>
    <w:rsid w:val="00A03B29"/>
    <w:rsid w:val="00A04392"/>
    <w:rsid w:val="00A055DB"/>
    <w:rsid w:val="00A05D8D"/>
    <w:rsid w:val="00A05E21"/>
    <w:rsid w:val="00A06C68"/>
    <w:rsid w:val="00A06C78"/>
    <w:rsid w:val="00A0709F"/>
    <w:rsid w:val="00A077C8"/>
    <w:rsid w:val="00A10200"/>
    <w:rsid w:val="00A10268"/>
    <w:rsid w:val="00A103D6"/>
    <w:rsid w:val="00A1041A"/>
    <w:rsid w:val="00A1041D"/>
    <w:rsid w:val="00A10744"/>
    <w:rsid w:val="00A10B68"/>
    <w:rsid w:val="00A111E2"/>
    <w:rsid w:val="00A115B4"/>
    <w:rsid w:val="00A1182E"/>
    <w:rsid w:val="00A1236B"/>
    <w:rsid w:val="00A1245A"/>
    <w:rsid w:val="00A128C9"/>
    <w:rsid w:val="00A12913"/>
    <w:rsid w:val="00A12FBB"/>
    <w:rsid w:val="00A1335A"/>
    <w:rsid w:val="00A13559"/>
    <w:rsid w:val="00A13ECB"/>
    <w:rsid w:val="00A163A5"/>
    <w:rsid w:val="00A164B3"/>
    <w:rsid w:val="00A16AFF"/>
    <w:rsid w:val="00A177D3"/>
    <w:rsid w:val="00A20127"/>
    <w:rsid w:val="00A21149"/>
    <w:rsid w:val="00A21681"/>
    <w:rsid w:val="00A21875"/>
    <w:rsid w:val="00A21A87"/>
    <w:rsid w:val="00A21C6F"/>
    <w:rsid w:val="00A2303B"/>
    <w:rsid w:val="00A23539"/>
    <w:rsid w:val="00A23581"/>
    <w:rsid w:val="00A238C4"/>
    <w:rsid w:val="00A23AF1"/>
    <w:rsid w:val="00A24953"/>
    <w:rsid w:val="00A25062"/>
    <w:rsid w:val="00A25862"/>
    <w:rsid w:val="00A26774"/>
    <w:rsid w:val="00A272EA"/>
    <w:rsid w:val="00A27663"/>
    <w:rsid w:val="00A27679"/>
    <w:rsid w:val="00A30331"/>
    <w:rsid w:val="00A3038F"/>
    <w:rsid w:val="00A30BA5"/>
    <w:rsid w:val="00A30D91"/>
    <w:rsid w:val="00A310D0"/>
    <w:rsid w:val="00A31558"/>
    <w:rsid w:val="00A31990"/>
    <w:rsid w:val="00A31CD1"/>
    <w:rsid w:val="00A32487"/>
    <w:rsid w:val="00A330BC"/>
    <w:rsid w:val="00A3376F"/>
    <w:rsid w:val="00A33F11"/>
    <w:rsid w:val="00A35535"/>
    <w:rsid w:val="00A35BD8"/>
    <w:rsid w:val="00A36D55"/>
    <w:rsid w:val="00A36F8C"/>
    <w:rsid w:val="00A36FE5"/>
    <w:rsid w:val="00A3770D"/>
    <w:rsid w:val="00A3774E"/>
    <w:rsid w:val="00A37D92"/>
    <w:rsid w:val="00A402D2"/>
    <w:rsid w:val="00A426DC"/>
    <w:rsid w:val="00A441E0"/>
    <w:rsid w:val="00A44202"/>
    <w:rsid w:val="00A44711"/>
    <w:rsid w:val="00A4481A"/>
    <w:rsid w:val="00A44908"/>
    <w:rsid w:val="00A44EFA"/>
    <w:rsid w:val="00A44F77"/>
    <w:rsid w:val="00A45882"/>
    <w:rsid w:val="00A46012"/>
    <w:rsid w:val="00A47015"/>
    <w:rsid w:val="00A470AC"/>
    <w:rsid w:val="00A47872"/>
    <w:rsid w:val="00A51096"/>
    <w:rsid w:val="00A518B6"/>
    <w:rsid w:val="00A519BF"/>
    <w:rsid w:val="00A51A08"/>
    <w:rsid w:val="00A51C18"/>
    <w:rsid w:val="00A51E6A"/>
    <w:rsid w:val="00A5204B"/>
    <w:rsid w:val="00A522B9"/>
    <w:rsid w:val="00A5248D"/>
    <w:rsid w:val="00A52B9F"/>
    <w:rsid w:val="00A533EA"/>
    <w:rsid w:val="00A537A6"/>
    <w:rsid w:val="00A53F5F"/>
    <w:rsid w:val="00A54075"/>
    <w:rsid w:val="00A544E1"/>
    <w:rsid w:val="00A54867"/>
    <w:rsid w:val="00A5486B"/>
    <w:rsid w:val="00A54A4B"/>
    <w:rsid w:val="00A54F22"/>
    <w:rsid w:val="00A54F54"/>
    <w:rsid w:val="00A560E5"/>
    <w:rsid w:val="00A565AD"/>
    <w:rsid w:val="00A56982"/>
    <w:rsid w:val="00A57011"/>
    <w:rsid w:val="00A57AAE"/>
    <w:rsid w:val="00A57D38"/>
    <w:rsid w:val="00A57FBF"/>
    <w:rsid w:val="00A600D5"/>
    <w:rsid w:val="00A60217"/>
    <w:rsid w:val="00A60515"/>
    <w:rsid w:val="00A60E27"/>
    <w:rsid w:val="00A60EF8"/>
    <w:rsid w:val="00A61355"/>
    <w:rsid w:val="00A626E2"/>
    <w:rsid w:val="00A632C7"/>
    <w:rsid w:val="00A632DF"/>
    <w:rsid w:val="00A6346D"/>
    <w:rsid w:val="00A64108"/>
    <w:rsid w:val="00A64AFC"/>
    <w:rsid w:val="00A64FF4"/>
    <w:rsid w:val="00A65832"/>
    <w:rsid w:val="00A65D91"/>
    <w:rsid w:val="00A660F2"/>
    <w:rsid w:val="00A66A10"/>
    <w:rsid w:val="00A66CEB"/>
    <w:rsid w:val="00A673AE"/>
    <w:rsid w:val="00A678D9"/>
    <w:rsid w:val="00A67C12"/>
    <w:rsid w:val="00A67FBC"/>
    <w:rsid w:val="00A70E6D"/>
    <w:rsid w:val="00A71053"/>
    <w:rsid w:val="00A71075"/>
    <w:rsid w:val="00A712C6"/>
    <w:rsid w:val="00A721CB"/>
    <w:rsid w:val="00A7285F"/>
    <w:rsid w:val="00A72ABF"/>
    <w:rsid w:val="00A72C99"/>
    <w:rsid w:val="00A73307"/>
    <w:rsid w:val="00A742A0"/>
    <w:rsid w:val="00A74843"/>
    <w:rsid w:val="00A74E26"/>
    <w:rsid w:val="00A75A17"/>
    <w:rsid w:val="00A7621D"/>
    <w:rsid w:val="00A769FC"/>
    <w:rsid w:val="00A76FC0"/>
    <w:rsid w:val="00A77034"/>
    <w:rsid w:val="00A80641"/>
    <w:rsid w:val="00A806D7"/>
    <w:rsid w:val="00A80B3C"/>
    <w:rsid w:val="00A80D16"/>
    <w:rsid w:val="00A81178"/>
    <w:rsid w:val="00A8168D"/>
    <w:rsid w:val="00A8240C"/>
    <w:rsid w:val="00A8260A"/>
    <w:rsid w:val="00A82688"/>
    <w:rsid w:val="00A82780"/>
    <w:rsid w:val="00A82D1C"/>
    <w:rsid w:val="00A82F02"/>
    <w:rsid w:val="00A830B9"/>
    <w:rsid w:val="00A83E07"/>
    <w:rsid w:val="00A840AC"/>
    <w:rsid w:val="00A84AAB"/>
    <w:rsid w:val="00A84B10"/>
    <w:rsid w:val="00A84B98"/>
    <w:rsid w:val="00A84BE2"/>
    <w:rsid w:val="00A84C55"/>
    <w:rsid w:val="00A85380"/>
    <w:rsid w:val="00A855A5"/>
    <w:rsid w:val="00A86032"/>
    <w:rsid w:val="00A864EB"/>
    <w:rsid w:val="00A86623"/>
    <w:rsid w:val="00A873C8"/>
    <w:rsid w:val="00A87F58"/>
    <w:rsid w:val="00A87F96"/>
    <w:rsid w:val="00A90418"/>
    <w:rsid w:val="00A90B2B"/>
    <w:rsid w:val="00A913A9"/>
    <w:rsid w:val="00A91E90"/>
    <w:rsid w:val="00A91FE6"/>
    <w:rsid w:val="00A92115"/>
    <w:rsid w:val="00A92C51"/>
    <w:rsid w:val="00A92F4C"/>
    <w:rsid w:val="00A93036"/>
    <w:rsid w:val="00A93F12"/>
    <w:rsid w:val="00A94444"/>
    <w:rsid w:val="00A9485C"/>
    <w:rsid w:val="00A94DB1"/>
    <w:rsid w:val="00A953A1"/>
    <w:rsid w:val="00A95898"/>
    <w:rsid w:val="00A95A2D"/>
    <w:rsid w:val="00A966C8"/>
    <w:rsid w:val="00A96D1A"/>
    <w:rsid w:val="00A97410"/>
    <w:rsid w:val="00AA0C22"/>
    <w:rsid w:val="00AA197D"/>
    <w:rsid w:val="00AA29DA"/>
    <w:rsid w:val="00AA333D"/>
    <w:rsid w:val="00AA43BE"/>
    <w:rsid w:val="00AA566B"/>
    <w:rsid w:val="00AA609C"/>
    <w:rsid w:val="00AA6911"/>
    <w:rsid w:val="00AA6B1A"/>
    <w:rsid w:val="00AA74CC"/>
    <w:rsid w:val="00AB00FF"/>
    <w:rsid w:val="00AB1CF4"/>
    <w:rsid w:val="00AB20FB"/>
    <w:rsid w:val="00AB2DE3"/>
    <w:rsid w:val="00AB2EB2"/>
    <w:rsid w:val="00AB381C"/>
    <w:rsid w:val="00AB395F"/>
    <w:rsid w:val="00AB47C2"/>
    <w:rsid w:val="00AB4934"/>
    <w:rsid w:val="00AB4A5E"/>
    <w:rsid w:val="00AB4DA6"/>
    <w:rsid w:val="00AB5AC5"/>
    <w:rsid w:val="00AB5B2C"/>
    <w:rsid w:val="00AB5E10"/>
    <w:rsid w:val="00AB6250"/>
    <w:rsid w:val="00AB669E"/>
    <w:rsid w:val="00AB6DC7"/>
    <w:rsid w:val="00AB718D"/>
    <w:rsid w:val="00AB7331"/>
    <w:rsid w:val="00AB7CD8"/>
    <w:rsid w:val="00AC023B"/>
    <w:rsid w:val="00AC0997"/>
    <w:rsid w:val="00AC0B1C"/>
    <w:rsid w:val="00AC0E16"/>
    <w:rsid w:val="00AC11A8"/>
    <w:rsid w:val="00AC234B"/>
    <w:rsid w:val="00AC2575"/>
    <w:rsid w:val="00AC3120"/>
    <w:rsid w:val="00AC3A9E"/>
    <w:rsid w:val="00AC3D0E"/>
    <w:rsid w:val="00AC4E66"/>
    <w:rsid w:val="00AC546D"/>
    <w:rsid w:val="00AC5D16"/>
    <w:rsid w:val="00AC6218"/>
    <w:rsid w:val="00AC628F"/>
    <w:rsid w:val="00AC77DA"/>
    <w:rsid w:val="00AC7C15"/>
    <w:rsid w:val="00AC7D24"/>
    <w:rsid w:val="00AD01AC"/>
    <w:rsid w:val="00AD026D"/>
    <w:rsid w:val="00AD027A"/>
    <w:rsid w:val="00AD05F0"/>
    <w:rsid w:val="00AD0CCD"/>
    <w:rsid w:val="00AD10A6"/>
    <w:rsid w:val="00AD10C3"/>
    <w:rsid w:val="00AD1A29"/>
    <w:rsid w:val="00AD3984"/>
    <w:rsid w:val="00AD3F11"/>
    <w:rsid w:val="00AD42DA"/>
    <w:rsid w:val="00AD45A0"/>
    <w:rsid w:val="00AD4799"/>
    <w:rsid w:val="00AD4AAA"/>
    <w:rsid w:val="00AD4CC2"/>
    <w:rsid w:val="00AD4DAE"/>
    <w:rsid w:val="00AD56CD"/>
    <w:rsid w:val="00AD58FD"/>
    <w:rsid w:val="00AD5E84"/>
    <w:rsid w:val="00AD5EC5"/>
    <w:rsid w:val="00AD6477"/>
    <w:rsid w:val="00AD6888"/>
    <w:rsid w:val="00AD6DD7"/>
    <w:rsid w:val="00AD7246"/>
    <w:rsid w:val="00AD742F"/>
    <w:rsid w:val="00AD77E1"/>
    <w:rsid w:val="00AE05A3"/>
    <w:rsid w:val="00AE0626"/>
    <w:rsid w:val="00AE07A8"/>
    <w:rsid w:val="00AE1C5E"/>
    <w:rsid w:val="00AE2102"/>
    <w:rsid w:val="00AE231C"/>
    <w:rsid w:val="00AE26BB"/>
    <w:rsid w:val="00AE28BF"/>
    <w:rsid w:val="00AE2ACC"/>
    <w:rsid w:val="00AE2AEB"/>
    <w:rsid w:val="00AE2EEA"/>
    <w:rsid w:val="00AE3791"/>
    <w:rsid w:val="00AE40D2"/>
    <w:rsid w:val="00AE6062"/>
    <w:rsid w:val="00AE6A21"/>
    <w:rsid w:val="00AE7611"/>
    <w:rsid w:val="00AF0484"/>
    <w:rsid w:val="00AF065D"/>
    <w:rsid w:val="00AF0DA8"/>
    <w:rsid w:val="00AF1A2A"/>
    <w:rsid w:val="00AF22FE"/>
    <w:rsid w:val="00AF2849"/>
    <w:rsid w:val="00AF2A44"/>
    <w:rsid w:val="00AF2BA1"/>
    <w:rsid w:val="00AF2C8F"/>
    <w:rsid w:val="00AF3016"/>
    <w:rsid w:val="00AF3165"/>
    <w:rsid w:val="00AF3403"/>
    <w:rsid w:val="00AF345D"/>
    <w:rsid w:val="00AF3D15"/>
    <w:rsid w:val="00AF3FA8"/>
    <w:rsid w:val="00AF4456"/>
    <w:rsid w:val="00AF4C78"/>
    <w:rsid w:val="00AF52BB"/>
    <w:rsid w:val="00AF617E"/>
    <w:rsid w:val="00AF6651"/>
    <w:rsid w:val="00B003B4"/>
    <w:rsid w:val="00B006A2"/>
    <w:rsid w:val="00B00E83"/>
    <w:rsid w:val="00B01085"/>
    <w:rsid w:val="00B010AB"/>
    <w:rsid w:val="00B0111D"/>
    <w:rsid w:val="00B02405"/>
    <w:rsid w:val="00B0252A"/>
    <w:rsid w:val="00B02664"/>
    <w:rsid w:val="00B02E37"/>
    <w:rsid w:val="00B03991"/>
    <w:rsid w:val="00B03B8B"/>
    <w:rsid w:val="00B0403D"/>
    <w:rsid w:val="00B04E17"/>
    <w:rsid w:val="00B051CE"/>
    <w:rsid w:val="00B05683"/>
    <w:rsid w:val="00B0574A"/>
    <w:rsid w:val="00B057DB"/>
    <w:rsid w:val="00B06004"/>
    <w:rsid w:val="00B06B0D"/>
    <w:rsid w:val="00B07912"/>
    <w:rsid w:val="00B079F5"/>
    <w:rsid w:val="00B07F10"/>
    <w:rsid w:val="00B10BA1"/>
    <w:rsid w:val="00B11992"/>
    <w:rsid w:val="00B11DEC"/>
    <w:rsid w:val="00B121ED"/>
    <w:rsid w:val="00B13654"/>
    <w:rsid w:val="00B136C8"/>
    <w:rsid w:val="00B1376E"/>
    <w:rsid w:val="00B13FBF"/>
    <w:rsid w:val="00B143DD"/>
    <w:rsid w:val="00B14D35"/>
    <w:rsid w:val="00B14F1D"/>
    <w:rsid w:val="00B14F9F"/>
    <w:rsid w:val="00B153F0"/>
    <w:rsid w:val="00B155BC"/>
    <w:rsid w:val="00B15955"/>
    <w:rsid w:val="00B15CDC"/>
    <w:rsid w:val="00B1695D"/>
    <w:rsid w:val="00B16BC7"/>
    <w:rsid w:val="00B1746F"/>
    <w:rsid w:val="00B177F5"/>
    <w:rsid w:val="00B1798A"/>
    <w:rsid w:val="00B17BD4"/>
    <w:rsid w:val="00B17DFF"/>
    <w:rsid w:val="00B21B61"/>
    <w:rsid w:val="00B22978"/>
    <w:rsid w:val="00B22FB7"/>
    <w:rsid w:val="00B2426F"/>
    <w:rsid w:val="00B24A84"/>
    <w:rsid w:val="00B24C00"/>
    <w:rsid w:val="00B252B9"/>
    <w:rsid w:val="00B25F71"/>
    <w:rsid w:val="00B264DE"/>
    <w:rsid w:val="00B27F78"/>
    <w:rsid w:val="00B30840"/>
    <w:rsid w:val="00B3114F"/>
    <w:rsid w:val="00B31DD7"/>
    <w:rsid w:val="00B32559"/>
    <w:rsid w:val="00B329D3"/>
    <w:rsid w:val="00B32C52"/>
    <w:rsid w:val="00B33893"/>
    <w:rsid w:val="00B34124"/>
    <w:rsid w:val="00B34973"/>
    <w:rsid w:val="00B34D9C"/>
    <w:rsid w:val="00B35BF2"/>
    <w:rsid w:val="00B36090"/>
    <w:rsid w:val="00B363E5"/>
    <w:rsid w:val="00B36BA7"/>
    <w:rsid w:val="00B37C3B"/>
    <w:rsid w:val="00B37E41"/>
    <w:rsid w:val="00B37EC1"/>
    <w:rsid w:val="00B37F23"/>
    <w:rsid w:val="00B40054"/>
    <w:rsid w:val="00B405A1"/>
    <w:rsid w:val="00B41177"/>
    <w:rsid w:val="00B41218"/>
    <w:rsid w:val="00B415BF"/>
    <w:rsid w:val="00B41E83"/>
    <w:rsid w:val="00B42141"/>
    <w:rsid w:val="00B4287C"/>
    <w:rsid w:val="00B430F3"/>
    <w:rsid w:val="00B43397"/>
    <w:rsid w:val="00B43AF4"/>
    <w:rsid w:val="00B43E63"/>
    <w:rsid w:val="00B4559D"/>
    <w:rsid w:val="00B456FA"/>
    <w:rsid w:val="00B45BEC"/>
    <w:rsid w:val="00B45C6D"/>
    <w:rsid w:val="00B45D93"/>
    <w:rsid w:val="00B45ECD"/>
    <w:rsid w:val="00B460EA"/>
    <w:rsid w:val="00B465A9"/>
    <w:rsid w:val="00B46E01"/>
    <w:rsid w:val="00B470F9"/>
    <w:rsid w:val="00B478DD"/>
    <w:rsid w:val="00B47F2E"/>
    <w:rsid w:val="00B47F32"/>
    <w:rsid w:val="00B50316"/>
    <w:rsid w:val="00B50422"/>
    <w:rsid w:val="00B517CF"/>
    <w:rsid w:val="00B51BDC"/>
    <w:rsid w:val="00B52C4B"/>
    <w:rsid w:val="00B531A6"/>
    <w:rsid w:val="00B531E4"/>
    <w:rsid w:val="00B540F5"/>
    <w:rsid w:val="00B5451E"/>
    <w:rsid w:val="00B54714"/>
    <w:rsid w:val="00B54B8F"/>
    <w:rsid w:val="00B54F3C"/>
    <w:rsid w:val="00B55413"/>
    <w:rsid w:val="00B5582C"/>
    <w:rsid w:val="00B55A89"/>
    <w:rsid w:val="00B560CA"/>
    <w:rsid w:val="00B5703C"/>
    <w:rsid w:val="00B573B0"/>
    <w:rsid w:val="00B600C4"/>
    <w:rsid w:val="00B61315"/>
    <w:rsid w:val="00B615C1"/>
    <w:rsid w:val="00B616C7"/>
    <w:rsid w:val="00B61801"/>
    <w:rsid w:val="00B61BDF"/>
    <w:rsid w:val="00B6256E"/>
    <w:rsid w:val="00B632B3"/>
    <w:rsid w:val="00B63397"/>
    <w:rsid w:val="00B63427"/>
    <w:rsid w:val="00B639F3"/>
    <w:rsid w:val="00B64336"/>
    <w:rsid w:val="00B6509A"/>
    <w:rsid w:val="00B65347"/>
    <w:rsid w:val="00B65785"/>
    <w:rsid w:val="00B65F99"/>
    <w:rsid w:val="00B660DF"/>
    <w:rsid w:val="00B660E3"/>
    <w:rsid w:val="00B675BD"/>
    <w:rsid w:val="00B709A4"/>
    <w:rsid w:val="00B71015"/>
    <w:rsid w:val="00B71510"/>
    <w:rsid w:val="00B71D9B"/>
    <w:rsid w:val="00B72152"/>
    <w:rsid w:val="00B721A9"/>
    <w:rsid w:val="00B72208"/>
    <w:rsid w:val="00B72576"/>
    <w:rsid w:val="00B726D8"/>
    <w:rsid w:val="00B727E0"/>
    <w:rsid w:val="00B72C76"/>
    <w:rsid w:val="00B72EA9"/>
    <w:rsid w:val="00B736FF"/>
    <w:rsid w:val="00B74431"/>
    <w:rsid w:val="00B74BB0"/>
    <w:rsid w:val="00B74D5E"/>
    <w:rsid w:val="00B7520E"/>
    <w:rsid w:val="00B75BD3"/>
    <w:rsid w:val="00B75D19"/>
    <w:rsid w:val="00B75F0A"/>
    <w:rsid w:val="00B75F95"/>
    <w:rsid w:val="00B77130"/>
    <w:rsid w:val="00B77E63"/>
    <w:rsid w:val="00B8096F"/>
    <w:rsid w:val="00B80ACE"/>
    <w:rsid w:val="00B80D52"/>
    <w:rsid w:val="00B81A14"/>
    <w:rsid w:val="00B81DF2"/>
    <w:rsid w:val="00B81E97"/>
    <w:rsid w:val="00B8243B"/>
    <w:rsid w:val="00B83169"/>
    <w:rsid w:val="00B83279"/>
    <w:rsid w:val="00B8345C"/>
    <w:rsid w:val="00B838DD"/>
    <w:rsid w:val="00B84B76"/>
    <w:rsid w:val="00B84E86"/>
    <w:rsid w:val="00B8552B"/>
    <w:rsid w:val="00B8647E"/>
    <w:rsid w:val="00B8695E"/>
    <w:rsid w:val="00B869C6"/>
    <w:rsid w:val="00B86C41"/>
    <w:rsid w:val="00B8722C"/>
    <w:rsid w:val="00B876E4"/>
    <w:rsid w:val="00B87989"/>
    <w:rsid w:val="00B87B1F"/>
    <w:rsid w:val="00B90614"/>
    <w:rsid w:val="00B9074A"/>
    <w:rsid w:val="00B90915"/>
    <w:rsid w:val="00B9137A"/>
    <w:rsid w:val="00B915C2"/>
    <w:rsid w:val="00B92591"/>
    <w:rsid w:val="00B92D09"/>
    <w:rsid w:val="00B92E8F"/>
    <w:rsid w:val="00B935E8"/>
    <w:rsid w:val="00B9384B"/>
    <w:rsid w:val="00B93FEA"/>
    <w:rsid w:val="00B94135"/>
    <w:rsid w:val="00B94277"/>
    <w:rsid w:val="00B946B2"/>
    <w:rsid w:val="00B94827"/>
    <w:rsid w:val="00B94E81"/>
    <w:rsid w:val="00B95793"/>
    <w:rsid w:val="00B966B9"/>
    <w:rsid w:val="00B97DD9"/>
    <w:rsid w:val="00BA05CD"/>
    <w:rsid w:val="00BA1181"/>
    <w:rsid w:val="00BA11E2"/>
    <w:rsid w:val="00BA2A70"/>
    <w:rsid w:val="00BA3399"/>
    <w:rsid w:val="00BA3438"/>
    <w:rsid w:val="00BA3DB8"/>
    <w:rsid w:val="00BA450E"/>
    <w:rsid w:val="00BA4740"/>
    <w:rsid w:val="00BA484A"/>
    <w:rsid w:val="00BA497D"/>
    <w:rsid w:val="00BA4F98"/>
    <w:rsid w:val="00BA5A4C"/>
    <w:rsid w:val="00BA5C1E"/>
    <w:rsid w:val="00BA628E"/>
    <w:rsid w:val="00BB052F"/>
    <w:rsid w:val="00BB0DAF"/>
    <w:rsid w:val="00BB1015"/>
    <w:rsid w:val="00BB1D98"/>
    <w:rsid w:val="00BB1DCE"/>
    <w:rsid w:val="00BB1E0B"/>
    <w:rsid w:val="00BB1F87"/>
    <w:rsid w:val="00BB20B0"/>
    <w:rsid w:val="00BB29A5"/>
    <w:rsid w:val="00BB2F9A"/>
    <w:rsid w:val="00BB301E"/>
    <w:rsid w:val="00BB3222"/>
    <w:rsid w:val="00BB33D2"/>
    <w:rsid w:val="00BB4328"/>
    <w:rsid w:val="00BB4433"/>
    <w:rsid w:val="00BB58F8"/>
    <w:rsid w:val="00BB5EA3"/>
    <w:rsid w:val="00BB7295"/>
    <w:rsid w:val="00BB73E2"/>
    <w:rsid w:val="00BB7EFC"/>
    <w:rsid w:val="00BC00AF"/>
    <w:rsid w:val="00BC13D9"/>
    <w:rsid w:val="00BC197F"/>
    <w:rsid w:val="00BC26E5"/>
    <w:rsid w:val="00BC2882"/>
    <w:rsid w:val="00BC3398"/>
    <w:rsid w:val="00BC3659"/>
    <w:rsid w:val="00BC3B35"/>
    <w:rsid w:val="00BC49BD"/>
    <w:rsid w:val="00BC4DA6"/>
    <w:rsid w:val="00BC59E0"/>
    <w:rsid w:val="00BC658C"/>
    <w:rsid w:val="00BC7126"/>
    <w:rsid w:val="00BC7A19"/>
    <w:rsid w:val="00BD00D5"/>
    <w:rsid w:val="00BD0315"/>
    <w:rsid w:val="00BD087D"/>
    <w:rsid w:val="00BD0A03"/>
    <w:rsid w:val="00BD127F"/>
    <w:rsid w:val="00BD129B"/>
    <w:rsid w:val="00BD1688"/>
    <w:rsid w:val="00BD2274"/>
    <w:rsid w:val="00BD30B7"/>
    <w:rsid w:val="00BD317E"/>
    <w:rsid w:val="00BD3F60"/>
    <w:rsid w:val="00BD4077"/>
    <w:rsid w:val="00BD454E"/>
    <w:rsid w:val="00BD45CA"/>
    <w:rsid w:val="00BD5342"/>
    <w:rsid w:val="00BD579D"/>
    <w:rsid w:val="00BD5A42"/>
    <w:rsid w:val="00BD5B06"/>
    <w:rsid w:val="00BD5F21"/>
    <w:rsid w:val="00BD674C"/>
    <w:rsid w:val="00BD677A"/>
    <w:rsid w:val="00BD6B94"/>
    <w:rsid w:val="00BD6F95"/>
    <w:rsid w:val="00BD707B"/>
    <w:rsid w:val="00BE0292"/>
    <w:rsid w:val="00BE0BA0"/>
    <w:rsid w:val="00BE0DC2"/>
    <w:rsid w:val="00BE12DD"/>
    <w:rsid w:val="00BE13F9"/>
    <w:rsid w:val="00BE15D1"/>
    <w:rsid w:val="00BE1B07"/>
    <w:rsid w:val="00BE2052"/>
    <w:rsid w:val="00BE2B33"/>
    <w:rsid w:val="00BE3353"/>
    <w:rsid w:val="00BE36B1"/>
    <w:rsid w:val="00BE3E1E"/>
    <w:rsid w:val="00BE4146"/>
    <w:rsid w:val="00BE459C"/>
    <w:rsid w:val="00BE461D"/>
    <w:rsid w:val="00BE4BCC"/>
    <w:rsid w:val="00BE4F1C"/>
    <w:rsid w:val="00BE51CA"/>
    <w:rsid w:val="00BE5C0A"/>
    <w:rsid w:val="00BE5F44"/>
    <w:rsid w:val="00BE6259"/>
    <w:rsid w:val="00BE6310"/>
    <w:rsid w:val="00BE640E"/>
    <w:rsid w:val="00BE6B54"/>
    <w:rsid w:val="00BE6D6B"/>
    <w:rsid w:val="00BE6F1F"/>
    <w:rsid w:val="00BE7916"/>
    <w:rsid w:val="00BE7B0A"/>
    <w:rsid w:val="00BF02F3"/>
    <w:rsid w:val="00BF05BF"/>
    <w:rsid w:val="00BF0708"/>
    <w:rsid w:val="00BF0E7A"/>
    <w:rsid w:val="00BF0F05"/>
    <w:rsid w:val="00BF1915"/>
    <w:rsid w:val="00BF1E3E"/>
    <w:rsid w:val="00BF1F28"/>
    <w:rsid w:val="00BF2CAE"/>
    <w:rsid w:val="00BF2EB9"/>
    <w:rsid w:val="00BF3389"/>
    <w:rsid w:val="00BF33A7"/>
    <w:rsid w:val="00BF3808"/>
    <w:rsid w:val="00BF3C67"/>
    <w:rsid w:val="00BF4438"/>
    <w:rsid w:val="00BF53EC"/>
    <w:rsid w:val="00BF55C2"/>
    <w:rsid w:val="00BF5AFB"/>
    <w:rsid w:val="00BF5DBC"/>
    <w:rsid w:val="00BF5FED"/>
    <w:rsid w:val="00BF6395"/>
    <w:rsid w:val="00BF6D73"/>
    <w:rsid w:val="00C000D9"/>
    <w:rsid w:val="00C00295"/>
    <w:rsid w:val="00C00E05"/>
    <w:rsid w:val="00C01048"/>
    <w:rsid w:val="00C010BE"/>
    <w:rsid w:val="00C01C5A"/>
    <w:rsid w:val="00C01FBC"/>
    <w:rsid w:val="00C0246C"/>
    <w:rsid w:val="00C02672"/>
    <w:rsid w:val="00C02801"/>
    <w:rsid w:val="00C028D2"/>
    <w:rsid w:val="00C02C99"/>
    <w:rsid w:val="00C03803"/>
    <w:rsid w:val="00C03B4E"/>
    <w:rsid w:val="00C03BE8"/>
    <w:rsid w:val="00C03DB1"/>
    <w:rsid w:val="00C03E56"/>
    <w:rsid w:val="00C043D9"/>
    <w:rsid w:val="00C04535"/>
    <w:rsid w:val="00C0491C"/>
    <w:rsid w:val="00C05F8D"/>
    <w:rsid w:val="00C05FF7"/>
    <w:rsid w:val="00C063EB"/>
    <w:rsid w:val="00C06890"/>
    <w:rsid w:val="00C06C81"/>
    <w:rsid w:val="00C06E85"/>
    <w:rsid w:val="00C11239"/>
    <w:rsid w:val="00C11448"/>
    <w:rsid w:val="00C1151B"/>
    <w:rsid w:val="00C1226C"/>
    <w:rsid w:val="00C12FCF"/>
    <w:rsid w:val="00C12FD7"/>
    <w:rsid w:val="00C12FE4"/>
    <w:rsid w:val="00C13280"/>
    <w:rsid w:val="00C13B47"/>
    <w:rsid w:val="00C13C10"/>
    <w:rsid w:val="00C15367"/>
    <w:rsid w:val="00C15571"/>
    <w:rsid w:val="00C15B08"/>
    <w:rsid w:val="00C16064"/>
    <w:rsid w:val="00C16075"/>
    <w:rsid w:val="00C16164"/>
    <w:rsid w:val="00C1736F"/>
    <w:rsid w:val="00C17B14"/>
    <w:rsid w:val="00C2067A"/>
    <w:rsid w:val="00C21AAC"/>
    <w:rsid w:val="00C21DCC"/>
    <w:rsid w:val="00C22618"/>
    <w:rsid w:val="00C22861"/>
    <w:rsid w:val="00C22CEF"/>
    <w:rsid w:val="00C231E5"/>
    <w:rsid w:val="00C232F2"/>
    <w:rsid w:val="00C23AAD"/>
    <w:rsid w:val="00C2505E"/>
    <w:rsid w:val="00C26018"/>
    <w:rsid w:val="00C264F9"/>
    <w:rsid w:val="00C26A68"/>
    <w:rsid w:val="00C27166"/>
    <w:rsid w:val="00C274E0"/>
    <w:rsid w:val="00C27E09"/>
    <w:rsid w:val="00C27F3F"/>
    <w:rsid w:val="00C30577"/>
    <w:rsid w:val="00C32088"/>
    <w:rsid w:val="00C32530"/>
    <w:rsid w:val="00C325E7"/>
    <w:rsid w:val="00C32860"/>
    <w:rsid w:val="00C329EA"/>
    <w:rsid w:val="00C32C8B"/>
    <w:rsid w:val="00C32DD1"/>
    <w:rsid w:val="00C33071"/>
    <w:rsid w:val="00C33C3D"/>
    <w:rsid w:val="00C33DA4"/>
    <w:rsid w:val="00C33E07"/>
    <w:rsid w:val="00C34123"/>
    <w:rsid w:val="00C34C46"/>
    <w:rsid w:val="00C34C6D"/>
    <w:rsid w:val="00C34F17"/>
    <w:rsid w:val="00C351D7"/>
    <w:rsid w:val="00C3612C"/>
    <w:rsid w:val="00C3711F"/>
    <w:rsid w:val="00C372BD"/>
    <w:rsid w:val="00C3743E"/>
    <w:rsid w:val="00C377FD"/>
    <w:rsid w:val="00C378D3"/>
    <w:rsid w:val="00C37F90"/>
    <w:rsid w:val="00C40FA5"/>
    <w:rsid w:val="00C417C8"/>
    <w:rsid w:val="00C42B2B"/>
    <w:rsid w:val="00C42D59"/>
    <w:rsid w:val="00C42F89"/>
    <w:rsid w:val="00C433B0"/>
    <w:rsid w:val="00C435BF"/>
    <w:rsid w:val="00C4377E"/>
    <w:rsid w:val="00C43BB7"/>
    <w:rsid w:val="00C44D12"/>
    <w:rsid w:val="00C44EC7"/>
    <w:rsid w:val="00C45998"/>
    <w:rsid w:val="00C45BE7"/>
    <w:rsid w:val="00C45D39"/>
    <w:rsid w:val="00C460F0"/>
    <w:rsid w:val="00C462B4"/>
    <w:rsid w:val="00C4637F"/>
    <w:rsid w:val="00C46603"/>
    <w:rsid w:val="00C470E1"/>
    <w:rsid w:val="00C47F28"/>
    <w:rsid w:val="00C5015F"/>
    <w:rsid w:val="00C508FF"/>
    <w:rsid w:val="00C50F11"/>
    <w:rsid w:val="00C51416"/>
    <w:rsid w:val="00C51599"/>
    <w:rsid w:val="00C5186E"/>
    <w:rsid w:val="00C533D7"/>
    <w:rsid w:val="00C53F5B"/>
    <w:rsid w:val="00C5427F"/>
    <w:rsid w:val="00C5430E"/>
    <w:rsid w:val="00C5454C"/>
    <w:rsid w:val="00C5469C"/>
    <w:rsid w:val="00C5584C"/>
    <w:rsid w:val="00C561E5"/>
    <w:rsid w:val="00C569D2"/>
    <w:rsid w:val="00C56E21"/>
    <w:rsid w:val="00C56FD8"/>
    <w:rsid w:val="00C5728A"/>
    <w:rsid w:val="00C576C0"/>
    <w:rsid w:val="00C57811"/>
    <w:rsid w:val="00C57F6D"/>
    <w:rsid w:val="00C60713"/>
    <w:rsid w:val="00C60C26"/>
    <w:rsid w:val="00C60D58"/>
    <w:rsid w:val="00C60DE0"/>
    <w:rsid w:val="00C61959"/>
    <w:rsid w:val="00C61B2D"/>
    <w:rsid w:val="00C620CA"/>
    <w:rsid w:val="00C6349F"/>
    <w:rsid w:val="00C634EB"/>
    <w:rsid w:val="00C63954"/>
    <w:rsid w:val="00C64D5D"/>
    <w:rsid w:val="00C6517D"/>
    <w:rsid w:val="00C659C0"/>
    <w:rsid w:val="00C65EBF"/>
    <w:rsid w:val="00C66929"/>
    <w:rsid w:val="00C66C19"/>
    <w:rsid w:val="00C66CA7"/>
    <w:rsid w:val="00C67AB7"/>
    <w:rsid w:val="00C67B07"/>
    <w:rsid w:val="00C67C3A"/>
    <w:rsid w:val="00C703B2"/>
    <w:rsid w:val="00C70438"/>
    <w:rsid w:val="00C70CD7"/>
    <w:rsid w:val="00C70E81"/>
    <w:rsid w:val="00C713FD"/>
    <w:rsid w:val="00C715AE"/>
    <w:rsid w:val="00C71E94"/>
    <w:rsid w:val="00C722F4"/>
    <w:rsid w:val="00C72AE6"/>
    <w:rsid w:val="00C72E03"/>
    <w:rsid w:val="00C72EC4"/>
    <w:rsid w:val="00C7302E"/>
    <w:rsid w:val="00C73178"/>
    <w:rsid w:val="00C739F9"/>
    <w:rsid w:val="00C740CC"/>
    <w:rsid w:val="00C7498B"/>
    <w:rsid w:val="00C751EC"/>
    <w:rsid w:val="00C76918"/>
    <w:rsid w:val="00C772A3"/>
    <w:rsid w:val="00C772CE"/>
    <w:rsid w:val="00C77625"/>
    <w:rsid w:val="00C77E41"/>
    <w:rsid w:val="00C804B8"/>
    <w:rsid w:val="00C8187C"/>
    <w:rsid w:val="00C82119"/>
    <w:rsid w:val="00C822F2"/>
    <w:rsid w:val="00C827E9"/>
    <w:rsid w:val="00C82889"/>
    <w:rsid w:val="00C82DE3"/>
    <w:rsid w:val="00C82EE2"/>
    <w:rsid w:val="00C83015"/>
    <w:rsid w:val="00C830AA"/>
    <w:rsid w:val="00C83212"/>
    <w:rsid w:val="00C83CBD"/>
    <w:rsid w:val="00C84220"/>
    <w:rsid w:val="00C843AC"/>
    <w:rsid w:val="00C84E94"/>
    <w:rsid w:val="00C851B4"/>
    <w:rsid w:val="00C85879"/>
    <w:rsid w:val="00C85A64"/>
    <w:rsid w:val="00C86018"/>
    <w:rsid w:val="00C8719A"/>
    <w:rsid w:val="00C9088D"/>
    <w:rsid w:val="00C91242"/>
    <w:rsid w:val="00C918DD"/>
    <w:rsid w:val="00C91DDD"/>
    <w:rsid w:val="00C9221A"/>
    <w:rsid w:val="00C92D68"/>
    <w:rsid w:val="00C93019"/>
    <w:rsid w:val="00C935F2"/>
    <w:rsid w:val="00C93844"/>
    <w:rsid w:val="00C955A7"/>
    <w:rsid w:val="00C95D15"/>
    <w:rsid w:val="00C95FA3"/>
    <w:rsid w:val="00C971A7"/>
    <w:rsid w:val="00C97D74"/>
    <w:rsid w:val="00CA0475"/>
    <w:rsid w:val="00CA04BD"/>
    <w:rsid w:val="00CA0748"/>
    <w:rsid w:val="00CA0C77"/>
    <w:rsid w:val="00CA129D"/>
    <w:rsid w:val="00CA1596"/>
    <w:rsid w:val="00CA1784"/>
    <w:rsid w:val="00CA1894"/>
    <w:rsid w:val="00CA2002"/>
    <w:rsid w:val="00CA2BC4"/>
    <w:rsid w:val="00CA3983"/>
    <w:rsid w:val="00CA39FA"/>
    <w:rsid w:val="00CA3F07"/>
    <w:rsid w:val="00CA3FD0"/>
    <w:rsid w:val="00CA4206"/>
    <w:rsid w:val="00CA43A7"/>
    <w:rsid w:val="00CA45FC"/>
    <w:rsid w:val="00CA5353"/>
    <w:rsid w:val="00CA56E2"/>
    <w:rsid w:val="00CA57F2"/>
    <w:rsid w:val="00CA5987"/>
    <w:rsid w:val="00CA5D87"/>
    <w:rsid w:val="00CA61EF"/>
    <w:rsid w:val="00CA6272"/>
    <w:rsid w:val="00CA68AD"/>
    <w:rsid w:val="00CA6A61"/>
    <w:rsid w:val="00CA76A6"/>
    <w:rsid w:val="00CA784B"/>
    <w:rsid w:val="00CB02EC"/>
    <w:rsid w:val="00CB1BE1"/>
    <w:rsid w:val="00CB2A8F"/>
    <w:rsid w:val="00CB2F0E"/>
    <w:rsid w:val="00CB3131"/>
    <w:rsid w:val="00CB37BC"/>
    <w:rsid w:val="00CB38E5"/>
    <w:rsid w:val="00CB4025"/>
    <w:rsid w:val="00CB4432"/>
    <w:rsid w:val="00CB44D5"/>
    <w:rsid w:val="00CB49E8"/>
    <w:rsid w:val="00CB5832"/>
    <w:rsid w:val="00CB5B27"/>
    <w:rsid w:val="00CB6F4C"/>
    <w:rsid w:val="00CB76A1"/>
    <w:rsid w:val="00CB7A3B"/>
    <w:rsid w:val="00CB7B3E"/>
    <w:rsid w:val="00CC126E"/>
    <w:rsid w:val="00CC2917"/>
    <w:rsid w:val="00CC314D"/>
    <w:rsid w:val="00CC31D1"/>
    <w:rsid w:val="00CC3313"/>
    <w:rsid w:val="00CC381D"/>
    <w:rsid w:val="00CC41A9"/>
    <w:rsid w:val="00CC4636"/>
    <w:rsid w:val="00CC47AF"/>
    <w:rsid w:val="00CC4817"/>
    <w:rsid w:val="00CC4A8F"/>
    <w:rsid w:val="00CC4BE4"/>
    <w:rsid w:val="00CC52CE"/>
    <w:rsid w:val="00CC5637"/>
    <w:rsid w:val="00CC570D"/>
    <w:rsid w:val="00CC57E3"/>
    <w:rsid w:val="00CC5BBB"/>
    <w:rsid w:val="00CC5E3C"/>
    <w:rsid w:val="00CC610D"/>
    <w:rsid w:val="00CC63A7"/>
    <w:rsid w:val="00CC66E4"/>
    <w:rsid w:val="00CC6953"/>
    <w:rsid w:val="00CC73A3"/>
    <w:rsid w:val="00CD0475"/>
    <w:rsid w:val="00CD08AD"/>
    <w:rsid w:val="00CD0A03"/>
    <w:rsid w:val="00CD1154"/>
    <w:rsid w:val="00CD1966"/>
    <w:rsid w:val="00CD210E"/>
    <w:rsid w:val="00CD22C6"/>
    <w:rsid w:val="00CD32D0"/>
    <w:rsid w:val="00CD3BDC"/>
    <w:rsid w:val="00CD3E23"/>
    <w:rsid w:val="00CD46EC"/>
    <w:rsid w:val="00CD521F"/>
    <w:rsid w:val="00CD58D1"/>
    <w:rsid w:val="00CD6C8E"/>
    <w:rsid w:val="00CD7587"/>
    <w:rsid w:val="00CE070C"/>
    <w:rsid w:val="00CE0C8A"/>
    <w:rsid w:val="00CE0F10"/>
    <w:rsid w:val="00CE1C19"/>
    <w:rsid w:val="00CE1EDD"/>
    <w:rsid w:val="00CE208D"/>
    <w:rsid w:val="00CE20D8"/>
    <w:rsid w:val="00CE2ED6"/>
    <w:rsid w:val="00CE346B"/>
    <w:rsid w:val="00CE3C66"/>
    <w:rsid w:val="00CE3EAF"/>
    <w:rsid w:val="00CE3FB2"/>
    <w:rsid w:val="00CE4DF1"/>
    <w:rsid w:val="00CE4FB8"/>
    <w:rsid w:val="00CE5425"/>
    <w:rsid w:val="00CE54A8"/>
    <w:rsid w:val="00CE5542"/>
    <w:rsid w:val="00CE5CE9"/>
    <w:rsid w:val="00CE61B1"/>
    <w:rsid w:val="00CF0636"/>
    <w:rsid w:val="00CF088B"/>
    <w:rsid w:val="00CF0DB5"/>
    <w:rsid w:val="00CF16F8"/>
    <w:rsid w:val="00CF1F24"/>
    <w:rsid w:val="00CF2D86"/>
    <w:rsid w:val="00CF35E7"/>
    <w:rsid w:val="00CF3759"/>
    <w:rsid w:val="00CF3A2E"/>
    <w:rsid w:val="00CF47E4"/>
    <w:rsid w:val="00CF4AB7"/>
    <w:rsid w:val="00CF4C16"/>
    <w:rsid w:val="00CF4FE4"/>
    <w:rsid w:val="00CF530E"/>
    <w:rsid w:val="00CF595C"/>
    <w:rsid w:val="00CF5A5B"/>
    <w:rsid w:val="00CF5AE2"/>
    <w:rsid w:val="00CF5ECE"/>
    <w:rsid w:val="00CF76EF"/>
    <w:rsid w:val="00CF7E56"/>
    <w:rsid w:val="00D00062"/>
    <w:rsid w:val="00D0062B"/>
    <w:rsid w:val="00D00AC9"/>
    <w:rsid w:val="00D01174"/>
    <w:rsid w:val="00D0261C"/>
    <w:rsid w:val="00D03798"/>
    <w:rsid w:val="00D03FD7"/>
    <w:rsid w:val="00D04373"/>
    <w:rsid w:val="00D047F2"/>
    <w:rsid w:val="00D04853"/>
    <w:rsid w:val="00D04B7D"/>
    <w:rsid w:val="00D05137"/>
    <w:rsid w:val="00D05144"/>
    <w:rsid w:val="00D05166"/>
    <w:rsid w:val="00D05910"/>
    <w:rsid w:val="00D05AE0"/>
    <w:rsid w:val="00D06115"/>
    <w:rsid w:val="00D061A8"/>
    <w:rsid w:val="00D06675"/>
    <w:rsid w:val="00D06DF9"/>
    <w:rsid w:val="00D06FF1"/>
    <w:rsid w:val="00D070E4"/>
    <w:rsid w:val="00D10D47"/>
    <w:rsid w:val="00D10D9E"/>
    <w:rsid w:val="00D110C3"/>
    <w:rsid w:val="00D11595"/>
    <w:rsid w:val="00D1226B"/>
    <w:rsid w:val="00D12E06"/>
    <w:rsid w:val="00D12F73"/>
    <w:rsid w:val="00D132DB"/>
    <w:rsid w:val="00D13475"/>
    <w:rsid w:val="00D13772"/>
    <w:rsid w:val="00D14389"/>
    <w:rsid w:val="00D143AD"/>
    <w:rsid w:val="00D14B61"/>
    <w:rsid w:val="00D14E42"/>
    <w:rsid w:val="00D152BB"/>
    <w:rsid w:val="00D15469"/>
    <w:rsid w:val="00D16253"/>
    <w:rsid w:val="00D163D7"/>
    <w:rsid w:val="00D16720"/>
    <w:rsid w:val="00D16848"/>
    <w:rsid w:val="00D16BC9"/>
    <w:rsid w:val="00D16E6B"/>
    <w:rsid w:val="00D2035A"/>
    <w:rsid w:val="00D20AAD"/>
    <w:rsid w:val="00D21B6D"/>
    <w:rsid w:val="00D2239B"/>
    <w:rsid w:val="00D22594"/>
    <w:rsid w:val="00D22DB1"/>
    <w:rsid w:val="00D2324B"/>
    <w:rsid w:val="00D233DA"/>
    <w:rsid w:val="00D23EDB"/>
    <w:rsid w:val="00D24BE0"/>
    <w:rsid w:val="00D254E2"/>
    <w:rsid w:val="00D25AFF"/>
    <w:rsid w:val="00D25B04"/>
    <w:rsid w:val="00D26B9E"/>
    <w:rsid w:val="00D2767B"/>
    <w:rsid w:val="00D304B6"/>
    <w:rsid w:val="00D306C8"/>
    <w:rsid w:val="00D30B62"/>
    <w:rsid w:val="00D322D4"/>
    <w:rsid w:val="00D32566"/>
    <w:rsid w:val="00D32989"/>
    <w:rsid w:val="00D32F40"/>
    <w:rsid w:val="00D33752"/>
    <w:rsid w:val="00D33809"/>
    <w:rsid w:val="00D339A1"/>
    <w:rsid w:val="00D341F1"/>
    <w:rsid w:val="00D34298"/>
    <w:rsid w:val="00D34C21"/>
    <w:rsid w:val="00D35162"/>
    <w:rsid w:val="00D35C82"/>
    <w:rsid w:val="00D36966"/>
    <w:rsid w:val="00D36D1C"/>
    <w:rsid w:val="00D373D5"/>
    <w:rsid w:val="00D3747F"/>
    <w:rsid w:val="00D37E20"/>
    <w:rsid w:val="00D404B9"/>
    <w:rsid w:val="00D40789"/>
    <w:rsid w:val="00D40E4B"/>
    <w:rsid w:val="00D40E9F"/>
    <w:rsid w:val="00D41816"/>
    <w:rsid w:val="00D41AC8"/>
    <w:rsid w:val="00D41F6A"/>
    <w:rsid w:val="00D4296B"/>
    <w:rsid w:val="00D42BE1"/>
    <w:rsid w:val="00D437BD"/>
    <w:rsid w:val="00D43804"/>
    <w:rsid w:val="00D43BD4"/>
    <w:rsid w:val="00D43C50"/>
    <w:rsid w:val="00D44558"/>
    <w:rsid w:val="00D44567"/>
    <w:rsid w:val="00D4552A"/>
    <w:rsid w:val="00D4570C"/>
    <w:rsid w:val="00D45F47"/>
    <w:rsid w:val="00D46CA1"/>
    <w:rsid w:val="00D46FF7"/>
    <w:rsid w:val="00D47411"/>
    <w:rsid w:val="00D47A07"/>
    <w:rsid w:val="00D47F2A"/>
    <w:rsid w:val="00D50135"/>
    <w:rsid w:val="00D50CBB"/>
    <w:rsid w:val="00D50F72"/>
    <w:rsid w:val="00D515DC"/>
    <w:rsid w:val="00D5266E"/>
    <w:rsid w:val="00D531AC"/>
    <w:rsid w:val="00D53C8A"/>
    <w:rsid w:val="00D54B9A"/>
    <w:rsid w:val="00D54E40"/>
    <w:rsid w:val="00D553F0"/>
    <w:rsid w:val="00D55AF9"/>
    <w:rsid w:val="00D56DE7"/>
    <w:rsid w:val="00D57513"/>
    <w:rsid w:val="00D5784C"/>
    <w:rsid w:val="00D578F9"/>
    <w:rsid w:val="00D57D38"/>
    <w:rsid w:val="00D60087"/>
    <w:rsid w:val="00D60213"/>
    <w:rsid w:val="00D610BC"/>
    <w:rsid w:val="00D611AF"/>
    <w:rsid w:val="00D61C0E"/>
    <w:rsid w:val="00D6201D"/>
    <w:rsid w:val="00D62496"/>
    <w:rsid w:val="00D63747"/>
    <w:rsid w:val="00D63C4E"/>
    <w:rsid w:val="00D63D0F"/>
    <w:rsid w:val="00D64197"/>
    <w:rsid w:val="00D6419A"/>
    <w:rsid w:val="00D64D4C"/>
    <w:rsid w:val="00D64FE6"/>
    <w:rsid w:val="00D659FD"/>
    <w:rsid w:val="00D66167"/>
    <w:rsid w:val="00D66550"/>
    <w:rsid w:val="00D666F8"/>
    <w:rsid w:val="00D6677A"/>
    <w:rsid w:val="00D66FE5"/>
    <w:rsid w:val="00D67674"/>
    <w:rsid w:val="00D70409"/>
    <w:rsid w:val="00D7082C"/>
    <w:rsid w:val="00D70891"/>
    <w:rsid w:val="00D70A08"/>
    <w:rsid w:val="00D715CF"/>
    <w:rsid w:val="00D71EC2"/>
    <w:rsid w:val="00D72BB0"/>
    <w:rsid w:val="00D72F94"/>
    <w:rsid w:val="00D741F9"/>
    <w:rsid w:val="00D74C7E"/>
    <w:rsid w:val="00D74C9A"/>
    <w:rsid w:val="00D74E49"/>
    <w:rsid w:val="00D75200"/>
    <w:rsid w:val="00D760B2"/>
    <w:rsid w:val="00D7745D"/>
    <w:rsid w:val="00D7762B"/>
    <w:rsid w:val="00D80111"/>
    <w:rsid w:val="00D804DE"/>
    <w:rsid w:val="00D80AE7"/>
    <w:rsid w:val="00D80D49"/>
    <w:rsid w:val="00D810A8"/>
    <w:rsid w:val="00D826B9"/>
    <w:rsid w:val="00D82C6A"/>
    <w:rsid w:val="00D83840"/>
    <w:rsid w:val="00D83EC6"/>
    <w:rsid w:val="00D842F9"/>
    <w:rsid w:val="00D84500"/>
    <w:rsid w:val="00D84588"/>
    <w:rsid w:val="00D846CA"/>
    <w:rsid w:val="00D84D3B"/>
    <w:rsid w:val="00D84DB3"/>
    <w:rsid w:val="00D8591C"/>
    <w:rsid w:val="00D866E7"/>
    <w:rsid w:val="00D867C9"/>
    <w:rsid w:val="00D874E5"/>
    <w:rsid w:val="00D877AB"/>
    <w:rsid w:val="00D87E13"/>
    <w:rsid w:val="00D92749"/>
    <w:rsid w:val="00D92E9A"/>
    <w:rsid w:val="00D92FAD"/>
    <w:rsid w:val="00D934F0"/>
    <w:rsid w:val="00D939A2"/>
    <w:rsid w:val="00D93D2B"/>
    <w:rsid w:val="00D93FB7"/>
    <w:rsid w:val="00D9547F"/>
    <w:rsid w:val="00D95A4D"/>
    <w:rsid w:val="00D96163"/>
    <w:rsid w:val="00D96175"/>
    <w:rsid w:val="00D964CC"/>
    <w:rsid w:val="00D96572"/>
    <w:rsid w:val="00D9745A"/>
    <w:rsid w:val="00D974C5"/>
    <w:rsid w:val="00D975AA"/>
    <w:rsid w:val="00DA010D"/>
    <w:rsid w:val="00DA0FCE"/>
    <w:rsid w:val="00DA1D23"/>
    <w:rsid w:val="00DA2728"/>
    <w:rsid w:val="00DA28D1"/>
    <w:rsid w:val="00DA3070"/>
    <w:rsid w:val="00DA363D"/>
    <w:rsid w:val="00DA3C52"/>
    <w:rsid w:val="00DA3F68"/>
    <w:rsid w:val="00DA5ACD"/>
    <w:rsid w:val="00DA5BDE"/>
    <w:rsid w:val="00DA5DCA"/>
    <w:rsid w:val="00DA5E1E"/>
    <w:rsid w:val="00DA5FCC"/>
    <w:rsid w:val="00DA6183"/>
    <w:rsid w:val="00DA64F6"/>
    <w:rsid w:val="00DA657A"/>
    <w:rsid w:val="00DA6B1D"/>
    <w:rsid w:val="00DA754A"/>
    <w:rsid w:val="00DA7794"/>
    <w:rsid w:val="00DA7937"/>
    <w:rsid w:val="00DA7D5B"/>
    <w:rsid w:val="00DA7E03"/>
    <w:rsid w:val="00DA7EAC"/>
    <w:rsid w:val="00DB08B7"/>
    <w:rsid w:val="00DB18D1"/>
    <w:rsid w:val="00DB1CD6"/>
    <w:rsid w:val="00DB1E08"/>
    <w:rsid w:val="00DB26ED"/>
    <w:rsid w:val="00DB317B"/>
    <w:rsid w:val="00DB333A"/>
    <w:rsid w:val="00DB39DC"/>
    <w:rsid w:val="00DB421B"/>
    <w:rsid w:val="00DB43F1"/>
    <w:rsid w:val="00DB4636"/>
    <w:rsid w:val="00DB47C4"/>
    <w:rsid w:val="00DB4BC7"/>
    <w:rsid w:val="00DB4E1D"/>
    <w:rsid w:val="00DB54EE"/>
    <w:rsid w:val="00DB556A"/>
    <w:rsid w:val="00DB5673"/>
    <w:rsid w:val="00DB61F0"/>
    <w:rsid w:val="00DB6B73"/>
    <w:rsid w:val="00DB6D19"/>
    <w:rsid w:val="00DC06F8"/>
    <w:rsid w:val="00DC0FE6"/>
    <w:rsid w:val="00DC10C4"/>
    <w:rsid w:val="00DC178E"/>
    <w:rsid w:val="00DC180C"/>
    <w:rsid w:val="00DC1AF6"/>
    <w:rsid w:val="00DC2145"/>
    <w:rsid w:val="00DC283A"/>
    <w:rsid w:val="00DC2BA7"/>
    <w:rsid w:val="00DC34A0"/>
    <w:rsid w:val="00DC420D"/>
    <w:rsid w:val="00DC4DB9"/>
    <w:rsid w:val="00DC4ED9"/>
    <w:rsid w:val="00DC4EE3"/>
    <w:rsid w:val="00DC4EF5"/>
    <w:rsid w:val="00DC517E"/>
    <w:rsid w:val="00DC5E94"/>
    <w:rsid w:val="00DC5FE0"/>
    <w:rsid w:val="00DC6C24"/>
    <w:rsid w:val="00DC78B8"/>
    <w:rsid w:val="00DD0427"/>
    <w:rsid w:val="00DD0D7A"/>
    <w:rsid w:val="00DD0DC6"/>
    <w:rsid w:val="00DD1B1D"/>
    <w:rsid w:val="00DD1B27"/>
    <w:rsid w:val="00DD1E66"/>
    <w:rsid w:val="00DD259D"/>
    <w:rsid w:val="00DD2B04"/>
    <w:rsid w:val="00DD2E2D"/>
    <w:rsid w:val="00DD30D7"/>
    <w:rsid w:val="00DD3361"/>
    <w:rsid w:val="00DD39C6"/>
    <w:rsid w:val="00DD3EBB"/>
    <w:rsid w:val="00DD4467"/>
    <w:rsid w:val="00DD46CB"/>
    <w:rsid w:val="00DD481D"/>
    <w:rsid w:val="00DD59D1"/>
    <w:rsid w:val="00DD5A76"/>
    <w:rsid w:val="00DD5BE9"/>
    <w:rsid w:val="00DD64CE"/>
    <w:rsid w:val="00DD6CE4"/>
    <w:rsid w:val="00DD6F9A"/>
    <w:rsid w:val="00DD7472"/>
    <w:rsid w:val="00DD79BC"/>
    <w:rsid w:val="00DD7CD6"/>
    <w:rsid w:val="00DD7DA7"/>
    <w:rsid w:val="00DE0166"/>
    <w:rsid w:val="00DE048E"/>
    <w:rsid w:val="00DE1411"/>
    <w:rsid w:val="00DE30F7"/>
    <w:rsid w:val="00DE35E7"/>
    <w:rsid w:val="00DE3AA3"/>
    <w:rsid w:val="00DE473B"/>
    <w:rsid w:val="00DE4CE4"/>
    <w:rsid w:val="00DE4D23"/>
    <w:rsid w:val="00DE52C4"/>
    <w:rsid w:val="00DE5474"/>
    <w:rsid w:val="00DE5AED"/>
    <w:rsid w:val="00DE6088"/>
    <w:rsid w:val="00DE6EEA"/>
    <w:rsid w:val="00DE7A86"/>
    <w:rsid w:val="00DE7F96"/>
    <w:rsid w:val="00DF00FA"/>
    <w:rsid w:val="00DF0190"/>
    <w:rsid w:val="00DF0664"/>
    <w:rsid w:val="00DF0B67"/>
    <w:rsid w:val="00DF0E7F"/>
    <w:rsid w:val="00DF17EE"/>
    <w:rsid w:val="00DF1A8F"/>
    <w:rsid w:val="00DF2622"/>
    <w:rsid w:val="00DF2BFB"/>
    <w:rsid w:val="00DF3776"/>
    <w:rsid w:val="00DF3D26"/>
    <w:rsid w:val="00DF40F0"/>
    <w:rsid w:val="00DF42CF"/>
    <w:rsid w:val="00DF4672"/>
    <w:rsid w:val="00DF469F"/>
    <w:rsid w:val="00DF4C20"/>
    <w:rsid w:val="00DF503F"/>
    <w:rsid w:val="00DF5D57"/>
    <w:rsid w:val="00DF61E3"/>
    <w:rsid w:val="00DF6D45"/>
    <w:rsid w:val="00DF7DFA"/>
    <w:rsid w:val="00E00022"/>
    <w:rsid w:val="00E0022E"/>
    <w:rsid w:val="00E006E9"/>
    <w:rsid w:val="00E00815"/>
    <w:rsid w:val="00E01876"/>
    <w:rsid w:val="00E0247D"/>
    <w:rsid w:val="00E02788"/>
    <w:rsid w:val="00E02A35"/>
    <w:rsid w:val="00E03225"/>
    <w:rsid w:val="00E0353D"/>
    <w:rsid w:val="00E04027"/>
    <w:rsid w:val="00E048CA"/>
    <w:rsid w:val="00E049C3"/>
    <w:rsid w:val="00E04F91"/>
    <w:rsid w:val="00E0545F"/>
    <w:rsid w:val="00E05637"/>
    <w:rsid w:val="00E05A16"/>
    <w:rsid w:val="00E077E6"/>
    <w:rsid w:val="00E1034F"/>
    <w:rsid w:val="00E11364"/>
    <w:rsid w:val="00E11D8B"/>
    <w:rsid w:val="00E122DD"/>
    <w:rsid w:val="00E12493"/>
    <w:rsid w:val="00E13910"/>
    <w:rsid w:val="00E13D6F"/>
    <w:rsid w:val="00E154E9"/>
    <w:rsid w:val="00E15794"/>
    <w:rsid w:val="00E15AC9"/>
    <w:rsid w:val="00E15DBD"/>
    <w:rsid w:val="00E15DF7"/>
    <w:rsid w:val="00E165B2"/>
    <w:rsid w:val="00E16891"/>
    <w:rsid w:val="00E16F66"/>
    <w:rsid w:val="00E1727A"/>
    <w:rsid w:val="00E174D8"/>
    <w:rsid w:val="00E175BA"/>
    <w:rsid w:val="00E17C6B"/>
    <w:rsid w:val="00E17E5E"/>
    <w:rsid w:val="00E17EB4"/>
    <w:rsid w:val="00E201EA"/>
    <w:rsid w:val="00E204FF"/>
    <w:rsid w:val="00E21121"/>
    <w:rsid w:val="00E21AD8"/>
    <w:rsid w:val="00E21AE2"/>
    <w:rsid w:val="00E21CAE"/>
    <w:rsid w:val="00E21CF3"/>
    <w:rsid w:val="00E2312E"/>
    <w:rsid w:val="00E2389C"/>
    <w:rsid w:val="00E23A25"/>
    <w:rsid w:val="00E246BF"/>
    <w:rsid w:val="00E258E3"/>
    <w:rsid w:val="00E25B4C"/>
    <w:rsid w:val="00E25C01"/>
    <w:rsid w:val="00E26541"/>
    <w:rsid w:val="00E268EC"/>
    <w:rsid w:val="00E2698E"/>
    <w:rsid w:val="00E275C0"/>
    <w:rsid w:val="00E27CF2"/>
    <w:rsid w:val="00E30D41"/>
    <w:rsid w:val="00E31E9A"/>
    <w:rsid w:val="00E31F91"/>
    <w:rsid w:val="00E32191"/>
    <w:rsid w:val="00E32225"/>
    <w:rsid w:val="00E328FA"/>
    <w:rsid w:val="00E33AC3"/>
    <w:rsid w:val="00E33D8C"/>
    <w:rsid w:val="00E34543"/>
    <w:rsid w:val="00E34990"/>
    <w:rsid w:val="00E355B1"/>
    <w:rsid w:val="00E35ECC"/>
    <w:rsid w:val="00E370D9"/>
    <w:rsid w:val="00E3715B"/>
    <w:rsid w:val="00E37214"/>
    <w:rsid w:val="00E37663"/>
    <w:rsid w:val="00E37A56"/>
    <w:rsid w:val="00E407C5"/>
    <w:rsid w:val="00E41856"/>
    <w:rsid w:val="00E42573"/>
    <w:rsid w:val="00E433E3"/>
    <w:rsid w:val="00E43F62"/>
    <w:rsid w:val="00E4406F"/>
    <w:rsid w:val="00E4408A"/>
    <w:rsid w:val="00E44779"/>
    <w:rsid w:val="00E44A91"/>
    <w:rsid w:val="00E44ED8"/>
    <w:rsid w:val="00E4511D"/>
    <w:rsid w:val="00E4619D"/>
    <w:rsid w:val="00E46A82"/>
    <w:rsid w:val="00E46C90"/>
    <w:rsid w:val="00E4724A"/>
    <w:rsid w:val="00E473F0"/>
    <w:rsid w:val="00E476B3"/>
    <w:rsid w:val="00E47C25"/>
    <w:rsid w:val="00E500EA"/>
    <w:rsid w:val="00E5113F"/>
    <w:rsid w:val="00E51CF2"/>
    <w:rsid w:val="00E5231C"/>
    <w:rsid w:val="00E525FF"/>
    <w:rsid w:val="00E52EE6"/>
    <w:rsid w:val="00E531EC"/>
    <w:rsid w:val="00E53806"/>
    <w:rsid w:val="00E53D87"/>
    <w:rsid w:val="00E541FE"/>
    <w:rsid w:val="00E54C19"/>
    <w:rsid w:val="00E55A16"/>
    <w:rsid w:val="00E55A3A"/>
    <w:rsid w:val="00E56262"/>
    <w:rsid w:val="00E56381"/>
    <w:rsid w:val="00E56570"/>
    <w:rsid w:val="00E5660D"/>
    <w:rsid w:val="00E57008"/>
    <w:rsid w:val="00E57545"/>
    <w:rsid w:val="00E57ADE"/>
    <w:rsid w:val="00E57C71"/>
    <w:rsid w:val="00E60271"/>
    <w:rsid w:val="00E60429"/>
    <w:rsid w:val="00E60608"/>
    <w:rsid w:val="00E6094B"/>
    <w:rsid w:val="00E61649"/>
    <w:rsid w:val="00E616A6"/>
    <w:rsid w:val="00E618A0"/>
    <w:rsid w:val="00E62216"/>
    <w:rsid w:val="00E623A6"/>
    <w:rsid w:val="00E63061"/>
    <w:rsid w:val="00E637FF"/>
    <w:rsid w:val="00E63BED"/>
    <w:rsid w:val="00E63F0C"/>
    <w:rsid w:val="00E64D63"/>
    <w:rsid w:val="00E65A6D"/>
    <w:rsid w:val="00E65B4E"/>
    <w:rsid w:val="00E65BC7"/>
    <w:rsid w:val="00E65FA9"/>
    <w:rsid w:val="00E6604B"/>
    <w:rsid w:val="00E66D47"/>
    <w:rsid w:val="00E66DDD"/>
    <w:rsid w:val="00E66E3E"/>
    <w:rsid w:val="00E67435"/>
    <w:rsid w:val="00E67828"/>
    <w:rsid w:val="00E67B13"/>
    <w:rsid w:val="00E67EFE"/>
    <w:rsid w:val="00E7103F"/>
    <w:rsid w:val="00E716BA"/>
    <w:rsid w:val="00E71872"/>
    <w:rsid w:val="00E71FE5"/>
    <w:rsid w:val="00E72AF3"/>
    <w:rsid w:val="00E72CEF"/>
    <w:rsid w:val="00E7357C"/>
    <w:rsid w:val="00E73625"/>
    <w:rsid w:val="00E747CB"/>
    <w:rsid w:val="00E74B70"/>
    <w:rsid w:val="00E74E8A"/>
    <w:rsid w:val="00E7552B"/>
    <w:rsid w:val="00E762CB"/>
    <w:rsid w:val="00E76C30"/>
    <w:rsid w:val="00E771E9"/>
    <w:rsid w:val="00E778CE"/>
    <w:rsid w:val="00E77F75"/>
    <w:rsid w:val="00E80281"/>
    <w:rsid w:val="00E8089E"/>
    <w:rsid w:val="00E80A26"/>
    <w:rsid w:val="00E80D79"/>
    <w:rsid w:val="00E81405"/>
    <w:rsid w:val="00E8159D"/>
    <w:rsid w:val="00E81E27"/>
    <w:rsid w:val="00E82337"/>
    <w:rsid w:val="00E82985"/>
    <w:rsid w:val="00E833B7"/>
    <w:rsid w:val="00E835F9"/>
    <w:rsid w:val="00E83A8A"/>
    <w:rsid w:val="00E83C2E"/>
    <w:rsid w:val="00E8447F"/>
    <w:rsid w:val="00E849FA"/>
    <w:rsid w:val="00E855FA"/>
    <w:rsid w:val="00E859A7"/>
    <w:rsid w:val="00E86113"/>
    <w:rsid w:val="00E862EF"/>
    <w:rsid w:val="00E8743D"/>
    <w:rsid w:val="00E874C8"/>
    <w:rsid w:val="00E87C33"/>
    <w:rsid w:val="00E9155C"/>
    <w:rsid w:val="00E91B8A"/>
    <w:rsid w:val="00E91EBB"/>
    <w:rsid w:val="00E91FFF"/>
    <w:rsid w:val="00E92C78"/>
    <w:rsid w:val="00E932FB"/>
    <w:rsid w:val="00E93BD5"/>
    <w:rsid w:val="00E95A5B"/>
    <w:rsid w:val="00E962A6"/>
    <w:rsid w:val="00E963CA"/>
    <w:rsid w:val="00E9658E"/>
    <w:rsid w:val="00E9662E"/>
    <w:rsid w:val="00E969F9"/>
    <w:rsid w:val="00E96BFA"/>
    <w:rsid w:val="00E96D8C"/>
    <w:rsid w:val="00E96E10"/>
    <w:rsid w:val="00E96F0D"/>
    <w:rsid w:val="00E973DD"/>
    <w:rsid w:val="00EA0132"/>
    <w:rsid w:val="00EA0DE0"/>
    <w:rsid w:val="00EA144D"/>
    <w:rsid w:val="00EA1644"/>
    <w:rsid w:val="00EA18AE"/>
    <w:rsid w:val="00EA1DAA"/>
    <w:rsid w:val="00EA20D6"/>
    <w:rsid w:val="00EA24D6"/>
    <w:rsid w:val="00EA255B"/>
    <w:rsid w:val="00EA2D5B"/>
    <w:rsid w:val="00EA2E92"/>
    <w:rsid w:val="00EA2FDD"/>
    <w:rsid w:val="00EA31E7"/>
    <w:rsid w:val="00EA3992"/>
    <w:rsid w:val="00EA3ECD"/>
    <w:rsid w:val="00EA4EE9"/>
    <w:rsid w:val="00EA5483"/>
    <w:rsid w:val="00EA57DF"/>
    <w:rsid w:val="00EA5905"/>
    <w:rsid w:val="00EA5BF3"/>
    <w:rsid w:val="00EA5C70"/>
    <w:rsid w:val="00EA5E81"/>
    <w:rsid w:val="00EA5F19"/>
    <w:rsid w:val="00EA62DC"/>
    <w:rsid w:val="00EA6DC7"/>
    <w:rsid w:val="00EA7848"/>
    <w:rsid w:val="00EB00B6"/>
    <w:rsid w:val="00EB084C"/>
    <w:rsid w:val="00EB0FD3"/>
    <w:rsid w:val="00EB1AF1"/>
    <w:rsid w:val="00EB1F68"/>
    <w:rsid w:val="00EB1FE1"/>
    <w:rsid w:val="00EB3734"/>
    <w:rsid w:val="00EB3752"/>
    <w:rsid w:val="00EB3C26"/>
    <w:rsid w:val="00EB4036"/>
    <w:rsid w:val="00EB4796"/>
    <w:rsid w:val="00EB6CDF"/>
    <w:rsid w:val="00EB6EF2"/>
    <w:rsid w:val="00EB6F7D"/>
    <w:rsid w:val="00EC0018"/>
    <w:rsid w:val="00EC0C40"/>
    <w:rsid w:val="00EC1E38"/>
    <w:rsid w:val="00EC351A"/>
    <w:rsid w:val="00EC3C44"/>
    <w:rsid w:val="00EC3CE1"/>
    <w:rsid w:val="00EC43BD"/>
    <w:rsid w:val="00EC4DCF"/>
    <w:rsid w:val="00EC4DE8"/>
    <w:rsid w:val="00EC52D4"/>
    <w:rsid w:val="00EC578D"/>
    <w:rsid w:val="00EC598F"/>
    <w:rsid w:val="00EC5A27"/>
    <w:rsid w:val="00EC6F0B"/>
    <w:rsid w:val="00EC74CC"/>
    <w:rsid w:val="00EC7A2B"/>
    <w:rsid w:val="00EC7C56"/>
    <w:rsid w:val="00ED01FD"/>
    <w:rsid w:val="00ED09B1"/>
    <w:rsid w:val="00ED1F1A"/>
    <w:rsid w:val="00ED1FFB"/>
    <w:rsid w:val="00ED2963"/>
    <w:rsid w:val="00ED3B6D"/>
    <w:rsid w:val="00ED4079"/>
    <w:rsid w:val="00ED40F4"/>
    <w:rsid w:val="00ED5141"/>
    <w:rsid w:val="00ED51D3"/>
    <w:rsid w:val="00ED5483"/>
    <w:rsid w:val="00ED54E2"/>
    <w:rsid w:val="00ED54F2"/>
    <w:rsid w:val="00ED6D80"/>
    <w:rsid w:val="00ED7354"/>
    <w:rsid w:val="00ED7590"/>
    <w:rsid w:val="00ED7A55"/>
    <w:rsid w:val="00ED7D7C"/>
    <w:rsid w:val="00ED7DB3"/>
    <w:rsid w:val="00EE130E"/>
    <w:rsid w:val="00EE1899"/>
    <w:rsid w:val="00EE1C58"/>
    <w:rsid w:val="00EE1DF8"/>
    <w:rsid w:val="00EE21DB"/>
    <w:rsid w:val="00EE2243"/>
    <w:rsid w:val="00EE248C"/>
    <w:rsid w:val="00EE285F"/>
    <w:rsid w:val="00EE2E84"/>
    <w:rsid w:val="00EE2F27"/>
    <w:rsid w:val="00EE2FEA"/>
    <w:rsid w:val="00EE3172"/>
    <w:rsid w:val="00EE32CD"/>
    <w:rsid w:val="00EE3D8B"/>
    <w:rsid w:val="00EE409E"/>
    <w:rsid w:val="00EE44E1"/>
    <w:rsid w:val="00EE4B7A"/>
    <w:rsid w:val="00EE5D3B"/>
    <w:rsid w:val="00EE5E41"/>
    <w:rsid w:val="00EE646A"/>
    <w:rsid w:val="00EE6AFE"/>
    <w:rsid w:val="00EE6BF6"/>
    <w:rsid w:val="00EE7790"/>
    <w:rsid w:val="00EF03D6"/>
    <w:rsid w:val="00EF0BD7"/>
    <w:rsid w:val="00EF1000"/>
    <w:rsid w:val="00EF1035"/>
    <w:rsid w:val="00EF1CE5"/>
    <w:rsid w:val="00EF230A"/>
    <w:rsid w:val="00EF3739"/>
    <w:rsid w:val="00EF3CE7"/>
    <w:rsid w:val="00EF3F14"/>
    <w:rsid w:val="00EF41C6"/>
    <w:rsid w:val="00EF46C4"/>
    <w:rsid w:val="00EF5EF9"/>
    <w:rsid w:val="00EF61F2"/>
    <w:rsid w:val="00EF6625"/>
    <w:rsid w:val="00EF6660"/>
    <w:rsid w:val="00EF6DFF"/>
    <w:rsid w:val="00EF70F4"/>
    <w:rsid w:val="00EF7258"/>
    <w:rsid w:val="00EF79F4"/>
    <w:rsid w:val="00F00434"/>
    <w:rsid w:val="00F0117A"/>
    <w:rsid w:val="00F0168F"/>
    <w:rsid w:val="00F022E0"/>
    <w:rsid w:val="00F02C20"/>
    <w:rsid w:val="00F0347E"/>
    <w:rsid w:val="00F04607"/>
    <w:rsid w:val="00F05263"/>
    <w:rsid w:val="00F05603"/>
    <w:rsid w:val="00F0767D"/>
    <w:rsid w:val="00F07686"/>
    <w:rsid w:val="00F07CBE"/>
    <w:rsid w:val="00F10389"/>
    <w:rsid w:val="00F1091A"/>
    <w:rsid w:val="00F10DD6"/>
    <w:rsid w:val="00F11195"/>
    <w:rsid w:val="00F1167F"/>
    <w:rsid w:val="00F11E61"/>
    <w:rsid w:val="00F13285"/>
    <w:rsid w:val="00F135EC"/>
    <w:rsid w:val="00F13D62"/>
    <w:rsid w:val="00F13DD1"/>
    <w:rsid w:val="00F15221"/>
    <w:rsid w:val="00F15380"/>
    <w:rsid w:val="00F1563A"/>
    <w:rsid w:val="00F15666"/>
    <w:rsid w:val="00F15C0F"/>
    <w:rsid w:val="00F15FE5"/>
    <w:rsid w:val="00F16058"/>
    <w:rsid w:val="00F161B8"/>
    <w:rsid w:val="00F162C5"/>
    <w:rsid w:val="00F169F9"/>
    <w:rsid w:val="00F175C2"/>
    <w:rsid w:val="00F17AAD"/>
    <w:rsid w:val="00F17DAD"/>
    <w:rsid w:val="00F200FE"/>
    <w:rsid w:val="00F20E6B"/>
    <w:rsid w:val="00F21351"/>
    <w:rsid w:val="00F218DC"/>
    <w:rsid w:val="00F22883"/>
    <w:rsid w:val="00F228F9"/>
    <w:rsid w:val="00F2309E"/>
    <w:rsid w:val="00F23359"/>
    <w:rsid w:val="00F234C1"/>
    <w:rsid w:val="00F23509"/>
    <w:rsid w:val="00F23603"/>
    <w:rsid w:val="00F23B51"/>
    <w:rsid w:val="00F23D83"/>
    <w:rsid w:val="00F24226"/>
    <w:rsid w:val="00F246C5"/>
    <w:rsid w:val="00F249FC"/>
    <w:rsid w:val="00F24B5C"/>
    <w:rsid w:val="00F24D85"/>
    <w:rsid w:val="00F24FC3"/>
    <w:rsid w:val="00F250CB"/>
    <w:rsid w:val="00F25126"/>
    <w:rsid w:val="00F255CD"/>
    <w:rsid w:val="00F25AD1"/>
    <w:rsid w:val="00F25BED"/>
    <w:rsid w:val="00F2619B"/>
    <w:rsid w:val="00F262AD"/>
    <w:rsid w:val="00F27C04"/>
    <w:rsid w:val="00F27F9F"/>
    <w:rsid w:val="00F27FBF"/>
    <w:rsid w:val="00F30D02"/>
    <w:rsid w:val="00F317E7"/>
    <w:rsid w:val="00F322F0"/>
    <w:rsid w:val="00F3245B"/>
    <w:rsid w:val="00F32753"/>
    <w:rsid w:val="00F3325E"/>
    <w:rsid w:val="00F335E6"/>
    <w:rsid w:val="00F33E33"/>
    <w:rsid w:val="00F3456D"/>
    <w:rsid w:val="00F35CC4"/>
    <w:rsid w:val="00F36576"/>
    <w:rsid w:val="00F409D7"/>
    <w:rsid w:val="00F40D4E"/>
    <w:rsid w:val="00F4151D"/>
    <w:rsid w:val="00F418B4"/>
    <w:rsid w:val="00F41E1A"/>
    <w:rsid w:val="00F4207C"/>
    <w:rsid w:val="00F430B9"/>
    <w:rsid w:val="00F434EE"/>
    <w:rsid w:val="00F439D2"/>
    <w:rsid w:val="00F43B4A"/>
    <w:rsid w:val="00F44570"/>
    <w:rsid w:val="00F446EC"/>
    <w:rsid w:val="00F44A85"/>
    <w:rsid w:val="00F45448"/>
    <w:rsid w:val="00F45618"/>
    <w:rsid w:val="00F458EE"/>
    <w:rsid w:val="00F45CAA"/>
    <w:rsid w:val="00F467B9"/>
    <w:rsid w:val="00F46C9D"/>
    <w:rsid w:val="00F47256"/>
    <w:rsid w:val="00F474DE"/>
    <w:rsid w:val="00F47521"/>
    <w:rsid w:val="00F47728"/>
    <w:rsid w:val="00F47BD5"/>
    <w:rsid w:val="00F505A9"/>
    <w:rsid w:val="00F507FA"/>
    <w:rsid w:val="00F50D4C"/>
    <w:rsid w:val="00F516AE"/>
    <w:rsid w:val="00F51BA8"/>
    <w:rsid w:val="00F51CAB"/>
    <w:rsid w:val="00F51D27"/>
    <w:rsid w:val="00F5243E"/>
    <w:rsid w:val="00F524A5"/>
    <w:rsid w:val="00F52721"/>
    <w:rsid w:val="00F52820"/>
    <w:rsid w:val="00F5297C"/>
    <w:rsid w:val="00F53AA2"/>
    <w:rsid w:val="00F54314"/>
    <w:rsid w:val="00F5579B"/>
    <w:rsid w:val="00F557D1"/>
    <w:rsid w:val="00F55963"/>
    <w:rsid w:val="00F55C4C"/>
    <w:rsid w:val="00F55EE7"/>
    <w:rsid w:val="00F55FF9"/>
    <w:rsid w:val="00F563ED"/>
    <w:rsid w:val="00F564AE"/>
    <w:rsid w:val="00F5672C"/>
    <w:rsid w:val="00F56B3A"/>
    <w:rsid w:val="00F57B3D"/>
    <w:rsid w:val="00F60A2B"/>
    <w:rsid w:val="00F60C83"/>
    <w:rsid w:val="00F61E44"/>
    <w:rsid w:val="00F62232"/>
    <w:rsid w:val="00F62747"/>
    <w:rsid w:val="00F62DF5"/>
    <w:rsid w:val="00F6380B"/>
    <w:rsid w:val="00F63F6B"/>
    <w:rsid w:val="00F63FA8"/>
    <w:rsid w:val="00F64352"/>
    <w:rsid w:val="00F643CF"/>
    <w:rsid w:val="00F65120"/>
    <w:rsid w:val="00F65C83"/>
    <w:rsid w:val="00F65DE9"/>
    <w:rsid w:val="00F660A3"/>
    <w:rsid w:val="00F67241"/>
    <w:rsid w:val="00F67506"/>
    <w:rsid w:val="00F676B5"/>
    <w:rsid w:val="00F700F6"/>
    <w:rsid w:val="00F701BC"/>
    <w:rsid w:val="00F70466"/>
    <w:rsid w:val="00F70A57"/>
    <w:rsid w:val="00F70AF3"/>
    <w:rsid w:val="00F70CBD"/>
    <w:rsid w:val="00F71190"/>
    <w:rsid w:val="00F71780"/>
    <w:rsid w:val="00F7242E"/>
    <w:rsid w:val="00F7270B"/>
    <w:rsid w:val="00F741F9"/>
    <w:rsid w:val="00F745BE"/>
    <w:rsid w:val="00F752BA"/>
    <w:rsid w:val="00F764B4"/>
    <w:rsid w:val="00F76CFD"/>
    <w:rsid w:val="00F76E30"/>
    <w:rsid w:val="00F774CD"/>
    <w:rsid w:val="00F775D1"/>
    <w:rsid w:val="00F77D1C"/>
    <w:rsid w:val="00F77F94"/>
    <w:rsid w:val="00F80268"/>
    <w:rsid w:val="00F80332"/>
    <w:rsid w:val="00F8046B"/>
    <w:rsid w:val="00F80B5D"/>
    <w:rsid w:val="00F80DFD"/>
    <w:rsid w:val="00F81CED"/>
    <w:rsid w:val="00F81DC5"/>
    <w:rsid w:val="00F82057"/>
    <w:rsid w:val="00F8216D"/>
    <w:rsid w:val="00F8224B"/>
    <w:rsid w:val="00F828E5"/>
    <w:rsid w:val="00F83074"/>
    <w:rsid w:val="00F83E82"/>
    <w:rsid w:val="00F84E06"/>
    <w:rsid w:val="00F8521E"/>
    <w:rsid w:val="00F8537A"/>
    <w:rsid w:val="00F8563A"/>
    <w:rsid w:val="00F85BCD"/>
    <w:rsid w:val="00F85D70"/>
    <w:rsid w:val="00F860BB"/>
    <w:rsid w:val="00F8635B"/>
    <w:rsid w:val="00F865AD"/>
    <w:rsid w:val="00F866C7"/>
    <w:rsid w:val="00F86969"/>
    <w:rsid w:val="00F86A7C"/>
    <w:rsid w:val="00F870E0"/>
    <w:rsid w:val="00F871F0"/>
    <w:rsid w:val="00F874BB"/>
    <w:rsid w:val="00F87A66"/>
    <w:rsid w:val="00F87CB2"/>
    <w:rsid w:val="00F9045C"/>
    <w:rsid w:val="00F908A9"/>
    <w:rsid w:val="00F90C37"/>
    <w:rsid w:val="00F90D38"/>
    <w:rsid w:val="00F91D75"/>
    <w:rsid w:val="00F91EE1"/>
    <w:rsid w:val="00F92333"/>
    <w:rsid w:val="00F9251A"/>
    <w:rsid w:val="00F925ED"/>
    <w:rsid w:val="00F92E53"/>
    <w:rsid w:val="00F93103"/>
    <w:rsid w:val="00F931A8"/>
    <w:rsid w:val="00F93455"/>
    <w:rsid w:val="00F93534"/>
    <w:rsid w:val="00F936B8"/>
    <w:rsid w:val="00F93AD2"/>
    <w:rsid w:val="00F94214"/>
    <w:rsid w:val="00F945FE"/>
    <w:rsid w:val="00F963CC"/>
    <w:rsid w:val="00F966BA"/>
    <w:rsid w:val="00F968C6"/>
    <w:rsid w:val="00F96A69"/>
    <w:rsid w:val="00F96D3D"/>
    <w:rsid w:val="00F97C75"/>
    <w:rsid w:val="00FA03EE"/>
    <w:rsid w:val="00FA0B1A"/>
    <w:rsid w:val="00FA0BAD"/>
    <w:rsid w:val="00FA2E91"/>
    <w:rsid w:val="00FA2EFC"/>
    <w:rsid w:val="00FA352A"/>
    <w:rsid w:val="00FA3616"/>
    <w:rsid w:val="00FA3A5C"/>
    <w:rsid w:val="00FA3BA3"/>
    <w:rsid w:val="00FA3FFE"/>
    <w:rsid w:val="00FA4190"/>
    <w:rsid w:val="00FA4238"/>
    <w:rsid w:val="00FA6324"/>
    <w:rsid w:val="00FA67DE"/>
    <w:rsid w:val="00FA6872"/>
    <w:rsid w:val="00FA6C1A"/>
    <w:rsid w:val="00FA71F0"/>
    <w:rsid w:val="00FA73B7"/>
    <w:rsid w:val="00FA7613"/>
    <w:rsid w:val="00FA7F9B"/>
    <w:rsid w:val="00FB02ED"/>
    <w:rsid w:val="00FB0D4F"/>
    <w:rsid w:val="00FB0E55"/>
    <w:rsid w:val="00FB1094"/>
    <w:rsid w:val="00FB1BD9"/>
    <w:rsid w:val="00FB2031"/>
    <w:rsid w:val="00FB27F2"/>
    <w:rsid w:val="00FB294B"/>
    <w:rsid w:val="00FB2DA7"/>
    <w:rsid w:val="00FB330D"/>
    <w:rsid w:val="00FB33CE"/>
    <w:rsid w:val="00FB358F"/>
    <w:rsid w:val="00FB38B5"/>
    <w:rsid w:val="00FB415D"/>
    <w:rsid w:val="00FB4F9D"/>
    <w:rsid w:val="00FB6042"/>
    <w:rsid w:val="00FB6457"/>
    <w:rsid w:val="00FB69B5"/>
    <w:rsid w:val="00FB6A60"/>
    <w:rsid w:val="00FB6B03"/>
    <w:rsid w:val="00FB7536"/>
    <w:rsid w:val="00FC08ED"/>
    <w:rsid w:val="00FC11A9"/>
    <w:rsid w:val="00FC1BC2"/>
    <w:rsid w:val="00FC22E1"/>
    <w:rsid w:val="00FC32F8"/>
    <w:rsid w:val="00FC3EA3"/>
    <w:rsid w:val="00FC44C3"/>
    <w:rsid w:val="00FC4D03"/>
    <w:rsid w:val="00FC5253"/>
    <w:rsid w:val="00FC5BDF"/>
    <w:rsid w:val="00FC5CBA"/>
    <w:rsid w:val="00FC68E7"/>
    <w:rsid w:val="00FC6BF3"/>
    <w:rsid w:val="00FC7006"/>
    <w:rsid w:val="00FC7FAD"/>
    <w:rsid w:val="00FD00E3"/>
    <w:rsid w:val="00FD0171"/>
    <w:rsid w:val="00FD02E1"/>
    <w:rsid w:val="00FD0612"/>
    <w:rsid w:val="00FD0BED"/>
    <w:rsid w:val="00FD0C01"/>
    <w:rsid w:val="00FD1571"/>
    <w:rsid w:val="00FD1E98"/>
    <w:rsid w:val="00FD23B1"/>
    <w:rsid w:val="00FD2D0A"/>
    <w:rsid w:val="00FD3184"/>
    <w:rsid w:val="00FD373F"/>
    <w:rsid w:val="00FD3DCC"/>
    <w:rsid w:val="00FD41F4"/>
    <w:rsid w:val="00FD431E"/>
    <w:rsid w:val="00FD4E17"/>
    <w:rsid w:val="00FD5194"/>
    <w:rsid w:val="00FD524A"/>
    <w:rsid w:val="00FD5F9D"/>
    <w:rsid w:val="00FD68A2"/>
    <w:rsid w:val="00FD69D0"/>
    <w:rsid w:val="00FD6F90"/>
    <w:rsid w:val="00FE01B3"/>
    <w:rsid w:val="00FE09AC"/>
    <w:rsid w:val="00FE0A28"/>
    <w:rsid w:val="00FE12E0"/>
    <w:rsid w:val="00FE18E7"/>
    <w:rsid w:val="00FE1A5C"/>
    <w:rsid w:val="00FE20F1"/>
    <w:rsid w:val="00FE245F"/>
    <w:rsid w:val="00FE25BF"/>
    <w:rsid w:val="00FE2B6F"/>
    <w:rsid w:val="00FE3357"/>
    <w:rsid w:val="00FE3727"/>
    <w:rsid w:val="00FE3A52"/>
    <w:rsid w:val="00FE3C2E"/>
    <w:rsid w:val="00FE4386"/>
    <w:rsid w:val="00FE5239"/>
    <w:rsid w:val="00FE56C2"/>
    <w:rsid w:val="00FE5887"/>
    <w:rsid w:val="00FE5C40"/>
    <w:rsid w:val="00FE63D9"/>
    <w:rsid w:val="00FE66F3"/>
    <w:rsid w:val="00FE6B02"/>
    <w:rsid w:val="00FE751C"/>
    <w:rsid w:val="00FE7A2A"/>
    <w:rsid w:val="00FF0093"/>
    <w:rsid w:val="00FF034B"/>
    <w:rsid w:val="00FF0E5C"/>
    <w:rsid w:val="00FF13AC"/>
    <w:rsid w:val="00FF1A74"/>
    <w:rsid w:val="00FF1B18"/>
    <w:rsid w:val="00FF1EBD"/>
    <w:rsid w:val="00FF1F1D"/>
    <w:rsid w:val="00FF2363"/>
    <w:rsid w:val="00FF3068"/>
    <w:rsid w:val="00FF3440"/>
    <w:rsid w:val="00FF5185"/>
    <w:rsid w:val="00FF536A"/>
    <w:rsid w:val="00FF60B7"/>
    <w:rsid w:val="00FF65C5"/>
    <w:rsid w:val="00FF68F9"/>
    <w:rsid w:val="00FF6C32"/>
    <w:rsid w:val="00FF7250"/>
    <w:rsid w:val="00FF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8F978-300B-40D5-AC06-6051620C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2E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2E8"/>
    <w:pPr>
      <w:ind w:left="720"/>
      <w:contextualSpacing/>
    </w:pPr>
  </w:style>
  <w:style w:type="character" w:customStyle="1" w:styleId="a4">
    <w:name w:val="Сноска_"/>
    <w:link w:val="a5"/>
    <w:rsid w:val="000862E8"/>
    <w:rPr>
      <w:rFonts w:ascii="Times New Roman" w:hAnsi="Times New Roman"/>
      <w:spacing w:val="10"/>
      <w:shd w:val="clear" w:color="auto" w:fill="FFFFFF"/>
    </w:rPr>
  </w:style>
  <w:style w:type="paragraph" w:customStyle="1" w:styleId="a5">
    <w:name w:val="Сноска"/>
    <w:basedOn w:val="a"/>
    <w:link w:val="a4"/>
    <w:rsid w:val="000862E8"/>
    <w:pPr>
      <w:widowControl w:val="0"/>
      <w:shd w:val="clear" w:color="auto" w:fill="FFFFFF"/>
      <w:spacing w:before="480" w:after="180" w:line="292" w:lineRule="exact"/>
      <w:ind w:firstLine="560"/>
      <w:jc w:val="both"/>
    </w:pPr>
    <w:rPr>
      <w:rFonts w:eastAsiaTheme="minorHAnsi" w:cstheme="minorBidi"/>
      <w:color w:val="auto"/>
      <w:spacing w:val="10"/>
      <w:sz w:val="22"/>
      <w:szCs w:val="22"/>
      <w:lang w:eastAsia="en-US"/>
    </w:rPr>
  </w:style>
  <w:style w:type="paragraph" w:customStyle="1" w:styleId="ConsPlusNormal">
    <w:name w:val="ConsPlusNormal"/>
    <w:rsid w:val="000862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20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62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62E8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0862E8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0862E8"/>
    <w:pPr>
      <w:ind w:left="720"/>
      <w:contextualSpacing/>
    </w:pPr>
    <w:rPr>
      <w:color w:val="auto"/>
      <w:szCs w:val="24"/>
    </w:rPr>
  </w:style>
  <w:style w:type="character" w:customStyle="1" w:styleId="7">
    <w:name w:val="Основной текст (7)_"/>
    <w:link w:val="70"/>
    <w:rsid w:val="000862E8"/>
    <w:rPr>
      <w:rFonts w:ascii="Times New Roman" w:hAnsi="Times New Roman"/>
      <w:b/>
      <w:bCs/>
      <w:spacing w:val="20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862E8"/>
    <w:pPr>
      <w:widowControl w:val="0"/>
      <w:shd w:val="clear" w:color="auto" w:fill="FFFFFF"/>
      <w:spacing w:line="313" w:lineRule="exact"/>
      <w:jc w:val="center"/>
    </w:pPr>
    <w:rPr>
      <w:rFonts w:eastAsiaTheme="minorHAnsi" w:cstheme="minorBidi"/>
      <w:b/>
      <w:bCs/>
      <w:color w:val="auto"/>
      <w:spacing w:val="20"/>
      <w:sz w:val="22"/>
      <w:szCs w:val="22"/>
      <w:lang w:eastAsia="en-US"/>
    </w:rPr>
  </w:style>
  <w:style w:type="paragraph" w:customStyle="1" w:styleId="ConsPlusCell">
    <w:name w:val="ConsPlusCell"/>
    <w:uiPriority w:val="99"/>
    <w:rsid w:val="000862E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59"/>
    <w:rsid w:val="00086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086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96296274ED6FBB6BBEA82F0AA48F69BD7A80772D6851E95FA465FCEFF0F94F691F216E535CE764A2zDI" TargetMode="External"/><Relationship Id="rId13" Type="http://schemas.openxmlformats.org/officeDocument/2006/relationships/hyperlink" Target="consultantplus://offline/ref=3396296274ED6FBB6BBEA82F0AA48F69BD7A80772D6851E95FA465FCEFF0F94F691F216E5056E062A2zFI" TargetMode="External"/><Relationship Id="rId18" Type="http://schemas.openxmlformats.org/officeDocument/2006/relationships/hyperlink" Target="consultantplus://offline/ref=3396296274ED6FBB6BBEA82F0AA48F69BD7A80772D6851E95FA465FCEFF0F94F691F216E5056E068A2z9I" TargetMode="External"/><Relationship Id="rId26" Type="http://schemas.openxmlformats.org/officeDocument/2006/relationships/hyperlink" Target="consultantplus://offline/ref=3396296274ED6FBB6BBEA82F0AA48F69BD7A80772D6851E95FA465FCEFF0F94F691F216E5156E568A2zC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396296274ED6FBB6BBEA82F0AA48F69BD7A80772D6851E95FA465FCEFF0F94F691F216E5051E261A2zFI" TargetMode="External"/><Relationship Id="rId34" Type="http://schemas.openxmlformats.org/officeDocument/2006/relationships/hyperlink" Target="consultantplus://offline/ref=3396296274ED6FBB6BBEA82F0AA48F69BD7A80772D6851E95FA465FCEFF0F94F691F216E5154E063A2zBI" TargetMode="External"/><Relationship Id="rId7" Type="http://schemas.openxmlformats.org/officeDocument/2006/relationships/hyperlink" Target="consultantplus://offline/ref=3396296274ED6FBB6BBEA82F0AA48F69BD7A80772D6851E95FA465FCEFF0F94F691F216E535CE763A2z7I" TargetMode="External"/><Relationship Id="rId12" Type="http://schemas.openxmlformats.org/officeDocument/2006/relationships/hyperlink" Target="consultantplus://offline/ref=3396296274ED6FBB6BBEA82F0AA48F69BD7A80772D6851E95FA465FCEFF0F94F691F216E5056E061A2z9I" TargetMode="External"/><Relationship Id="rId17" Type="http://schemas.openxmlformats.org/officeDocument/2006/relationships/hyperlink" Target="consultantplus://offline/ref=3396296274ED6FBB6BBEA82F0AA48F69BD7A80772D6851E95FA465FCEFF0F94F691F216E5056E066A2z7I" TargetMode="External"/><Relationship Id="rId25" Type="http://schemas.openxmlformats.org/officeDocument/2006/relationships/hyperlink" Target="consultantplus://offline/ref=3396296274ED6FBB6BBEA82F0AA48F69BD7A80772D6851E95FA465FCEFF0F94F691F216E5154E166A2zBI" TargetMode="External"/><Relationship Id="rId33" Type="http://schemas.openxmlformats.org/officeDocument/2006/relationships/hyperlink" Target="consultantplus://offline/ref=3396296274ED6FBB6BBEA82F0AA48F69BD7A80772D6851E95FA465FCEFF0F94F691F216E5154E568A2zB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396296274ED6FBB6BBEA82F0AA48F69BD7A80772D6851E95FA465FCEFF0F94F691F216E5056E065A2zFI" TargetMode="External"/><Relationship Id="rId20" Type="http://schemas.openxmlformats.org/officeDocument/2006/relationships/hyperlink" Target="consultantplus://offline/ref=3396296274ED6FBB6BBEA82F0AA48F69BD7A80772D6851E95FA465FCEFF0F94F691F216E5051E368A2z7I" TargetMode="External"/><Relationship Id="rId29" Type="http://schemas.openxmlformats.org/officeDocument/2006/relationships/hyperlink" Target="consultantplus://offline/ref=3396296274ED6FBB6BBEA82F0AA48F69BD7A82742C6E51E95FA465FCEFAFz0I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396296274ED6FBB6BBEA82F0AA48F69BD7A80772D6851E95FA465FCEFF0F94F691F216E535CE761A2z7I" TargetMode="External"/><Relationship Id="rId11" Type="http://schemas.openxmlformats.org/officeDocument/2006/relationships/hyperlink" Target="consultantplus://offline/ref=3396296274ED6FBB6BBEA82F0AA48F69BD7A80772D6851E95FA465FCEFF0F94F691F216E5056E061A2zDI" TargetMode="External"/><Relationship Id="rId24" Type="http://schemas.openxmlformats.org/officeDocument/2006/relationships/hyperlink" Target="consultantplus://offline/ref=3396296274ED6FBB6BBEA82F0AA48F69BD7A80772D6851E95FA465FCEFF0F94F691F216E5154E161A2z7I" TargetMode="External"/><Relationship Id="rId32" Type="http://schemas.openxmlformats.org/officeDocument/2006/relationships/hyperlink" Target="consultantplus://offline/ref=3396296274ED6FBB6BBEA82F0AA48F69BD7A80772D6851E95FA465FCEFF0F94F691F216E5154E568A2zFI" TargetMode="External"/><Relationship Id="rId5" Type="http://schemas.openxmlformats.org/officeDocument/2006/relationships/hyperlink" Target="consultantplus://offline/ref=3396296274ED6FBB6BBEA82F0AA48F69BD7A80772D6851E95FA465FCEFAFz0I" TargetMode="External"/><Relationship Id="rId15" Type="http://schemas.openxmlformats.org/officeDocument/2006/relationships/hyperlink" Target="consultantplus://offline/ref=3396296274ED6FBB6BBEA82F0AA48F69BD7A80772D6851E95FA465FCEFF0F94F691F216E5056E063A2zFI" TargetMode="External"/><Relationship Id="rId23" Type="http://schemas.openxmlformats.org/officeDocument/2006/relationships/hyperlink" Target="consultantplus://offline/ref=3396296274ED6FBB6BBEA82F0AA48F69BD7A80772D6851E95FA465FCEFF0F94F691F216E505CED68A2z9I" TargetMode="External"/><Relationship Id="rId28" Type="http://schemas.openxmlformats.org/officeDocument/2006/relationships/hyperlink" Target="consultantplus://offline/ref=3396296274ED6FBB6BBEA82F0AA48F69BD7A80772D6851E95FA465FCEFF0F94F691F216E5154E567A2zFI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3396296274ED6FBB6BBEA82F0AA48F69BD7A80772D6851E95FA465FCEFF0F94F691F216E535CE661A2z9I" TargetMode="External"/><Relationship Id="rId19" Type="http://schemas.openxmlformats.org/officeDocument/2006/relationships/hyperlink" Target="consultantplus://offline/ref=3396296274ED6FBB6BBEA82F0AA48F69BD7A80772D6851E95FA465FCEFF0F94F691F216E5056E069A2zFI" TargetMode="External"/><Relationship Id="rId31" Type="http://schemas.openxmlformats.org/officeDocument/2006/relationships/hyperlink" Target="consultantplus://offline/ref=3396296274ED6FBB6BBEA82F0AA48F69BD7A82742C6E51E95FA465FCEFAFz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396296274ED6FBB6BBEA82F0AA48F69BD7A80772D6851E95FA465FCEFF0F94F691F216E535CE764A2zDI" TargetMode="External"/><Relationship Id="rId14" Type="http://schemas.openxmlformats.org/officeDocument/2006/relationships/hyperlink" Target="consultantplus://offline/ref=3396296274ED6FBB6BBEA82F0AA48F69BD7A80772D6851E95FA465FCEFF0F94F691F216E5056E062A2zBI" TargetMode="External"/><Relationship Id="rId22" Type="http://schemas.openxmlformats.org/officeDocument/2006/relationships/hyperlink" Target="consultantplus://offline/ref=3396296274ED6FBB6BBEA82F0AA48F69BD7A80772D6851E95FA465FCEFF0F94F691F216E505CED68A2zDI" TargetMode="External"/><Relationship Id="rId27" Type="http://schemas.openxmlformats.org/officeDocument/2006/relationships/hyperlink" Target="consultantplus://offline/ref=3396296274ED6FBB6BBEA82F0AA48F69BD7A80772D6851E95FA465FCEFF0F94F691F216E5154E566A2zFI" TargetMode="External"/><Relationship Id="rId30" Type="http://schemas.openxmlformats.org/officeDocument/2006/relationships/hyperlink" Target="consultantplus://offline/ref=3396296274ED6FBB6BBEA82F0AA48F69BD7A82742C6E51E95FA465FCEFAFz0I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20</Pages>
  <Words>4342</Words>
  <Characters>24755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Семкив Оксана Алексеевна</dc:creator>
  <cp:keywords/>
  <dc:description/>
  <cp:lastModifiedBy>Семкив Оксана Алексеевна</cp:lastModifiedBy>
  <cp:revision>5</cp:revision>
  <cp:lastPrinted>2018-06-14T11:18:00Z</cp:lastPrinted>
  <dcterms:created xsi:type="dcterms:W3CDTF">2018-06-14T09:51:00Z</dcterms:created>
  <dcterms:modified xsi:type="dcterms:W3CDTF">2018-06-14T13:32:00Z</dcterms:modified>
</cp:coreProperties>
</file>