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Об утверждении нормативных затрат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на обеспечение функций Комитета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по информатизации и связи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и находящиеся в его ведении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государственных казенных учреждений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Санкт-Петербурга на 2019 год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и на плановый период 2020 и 2021 годов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>
        <w:rPr>
          <w:rFonts w:eastAsia="Times New Roman" w:cs="Times New Roman"/>
          <w:sz w:val="26"/>
          <w:szCs w:val="26"/>
          <w:lang w:eastAsia="ru-RU"/>
        </w:rPr>
        <w:t>13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A299F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>
        <w:rPr>
          <w:rFonts w:eastAsia="Times New Roman" w:cs="Times New Roman"/>
          <w:sz w:val="26"/>
          <w:szCs w:val="26"/>
          <w:lang w:eastAsia="ru-RU"/>
        </w:rPr>
        <w:t>1047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</w:t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>
        <w:rPr>
          <w:rFonts w:eastAsia="Times New Roman" w:cs="Times New Roman"/>
          <w:sz w:val="26"/>
          <w:szCs w:val="26"/>
          <w:lang w:eastAsia="ru-RU"/>
        </w:rPr>
        <w:t>327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bookmarkStart w:id="0" w:name="_GoBack"/>
      <w:bookmarkEnd w:id="0"/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ются нормативные затраты 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по информатизации и связи и находящиеся в его ведении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2019 год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и на плановый период 2020 и 2021 годов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561C31">
        <w:rPr>
          <w:rFonts w:eastAsia="Times New Roman" w:cs="Times New Roman"/>
          <w:sz w:val="26"/>
          <w:szCs w:val="26"/>
          <w:lang w:eastAsia="ru-RU"/>
        </w:rPr>
        <w:t>14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8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561C31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8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с </w:t>
      </w:r>
      <w:r w:rsidR="00561C31">
        <w:rPr>
          <w:rFonts w:eastAsia="Times New Roman" w:cs="Times New Roman"/>
          <w:sz w:val="26"/>
          <w:szCs w:val="26"/>
          <w:lang w:eastAsia="ru-RU"/>
        </w:rPr>
        <w:t>15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 xml:space="preserve">.2018 по </w:t>
      </w:r>
      <w:r w:rsidR="00561C31">
        <w:rPr>
          <w:rFonts w:eastAsia="Times New Roman" w:cs="Times New Roman"/>
          <w:sz w:val="26"/>
          <w:szCs w:val="26"/>
          <w:lang w:eastAsia="ru-RU"/>
        </w:rPr>
        <w:t>28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.2018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191060, Санкт-Петербург, Смольный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, Комитет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по информатизации и связи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A299F"/>
    <w:rsid w:val="001D76AA"/>
    <w:rsid w:val="002F24BF"/>
    <w:rsid w:val="00561C31"/>
    <w:rsid w:val="00624B93"/>
    <w:rsid w:val="009935F7"/>
    <w:rsid w:val="00A314C4"/>
    <w:rsid w:val="00AA2DDF"/>
    <w:rsid w:val="00B01E59"/>
    <w:rsid w:val="00BD0EF6"/>
    <w:rsid w:val="00CD6777"/>
    <w:rsid w:val="00E36D2B"/>
    <w:rsid w:val="00ED357C"/>
    <w:rsid w:val="00ED3C39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6</cp:revision>
  <dcterms:created xsi:type="dcterms:W3CDTF">2018-05-24T07:56:00Z</dcterms:created>
  <dcterms:modified xsi:type="dcterms:W3CDTF">2018-06-14T11:23:00Z</dcterms:modified>
</cp:coreProperties>
</file>