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0" w:type="dxa"/>
        <w:tblLook w:val="04A0" w:firstRow="1" w:lastRow="0" w:firstColumn="1" w:lastColumn="0" w:noHBand="0" w:noVBand="1"/>
      </w:tblPr>
      <w:tblGrid>
        <w:gridCol w:w="606"/>
        <w:gridCol w:w="2000"/>
        <w:gridCol w:w="4240"/>
        <w:gridCol w:w="1440"/>
        <w:gridCol w:w="1420"/>
      </w:tblGrid>
      <w:tr w:rsidR="00157D45" w:rsidRPr="00157D45" w:rsidTr="00157D45">
        <w:trPr>
          <w:trHeight w:val="28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</w:p>
        </w:tc>
      </w:tr>
      <w:tr w:rsidR="00157D45" w:rsidRPr="00157D45" w:rsidTr="00157D45">
        <w:trPr>
          <w:trHeight w:val="585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Комитет по образованию</w:t>
            </w:r>
          </w:p>
        </w:tc>
      </w:tr>
      <w:tr w:rsidR="00157D45" w:rsidRPr="00157D45" w:rsidTr="00157D45">
        <w:trPr>
          <w:trHeight w:val="60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результатах рассмотрения обращений граждан, организаций и общественных</w:t>
            </w: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br/>
              <w:t>объединений</w:t>
            </w:r>
          </w:p>
        </w:tc>
      </w:tr>
      <w:tr w:rsidR="00157D45" w:rsidRPr="00157D45" w:rsidTr="00157D45">
        <w:trPr>
          <w:trHeight w:val="338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за период c 01.01.2018 по 31.03.2018</w:t>
            </w:r>
          </w:p>
        </w:tc>
      </w:tr>
      <w:tr w:rsidR="00157D45" w:rsidRPr="00157D45" w:rsidTr="00157D45">
        <w:trPr>
          <w:trHeight w:val="34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single" w:sz="4" w:space="0" w:color="D3D3D3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nil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Доля</w:t>
            </w:r>
          </w:p>
        </w:tc>
      </w:tr>
      <w:tr w:rsidR="00157D45" w:rsidRPr="00157D45" w:rsidTr="00157D45">
        <w:trPr>
          <w:trHeight w:val="338"/>
        </w:trPr>
        <w:tc>
          <w:tcPr>
            <w:tcW w:w="9620" w:type="dxa"/>
            <w:gridSpan w:val="5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1. Общие сведения 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Количество обращений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Количество вопросов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Повторные</w:t>
            </w:r>
          </w:p>
        </w:tc>
        <w:tc>
          <w:tcPr>
            <w:tcW w:w="14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0,1%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Коллективные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3,9%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Взято на контроль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1407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99,3%</w:t>
            </w:r>
          </w:p>
        </w:tc>
      </w:tr>
      <w:tr w:rsidR="00157D45" w:rsidRPr="00157D45" w:rsidTr="00157D45">
        <w:trPr>
          <w:trHeight w:val="342"/>
        </w:trPr>
        <w:tc>
          <w:tcPr>
            <w:tcW w:w="9620" w:type="dxa"/>
            <w:gridSpan w:val="5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2. Источники поступления (по обращениям)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УРОГ АП РФ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Администрация Губернатора СПб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289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20,4%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Законодательное собрание СПб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1,1%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ИОГВ СПб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3,6%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МО СПб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Федеральные 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8,3%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Органы Прокуратуры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1,9%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Региональные 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851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60,1%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67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4,7%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разделу "Источники поступления"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38"/>
        </w:trPr>
        <w:tc>
          <w:tcPr>
            <w:tcW w:w="9620" w:type="dxa"/>
            <w:gridSpan w:val="5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3. Формы обращений (по обращениям)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Электронная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1285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90,7%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Устная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0,1%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Личный прием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0,2%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Письмо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128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разделу "Форма обращений"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42"/>
        </w:trPr>
        <w:tc>
          <w:tcPr>
            <w:tcW w:w="9620" w:type="dxa"/>
            <w:gridSpan w:val="5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4. Результаты рассмотрения (по вопросам)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551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45,6%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Поддержано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64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5,3%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в том числе: меры приняты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63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5,2%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Не поддержано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Дан ответ автору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Оставлено без ответа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Направлено по компетенции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514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42,5%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Рассмотрено с выездом на место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Рассмотрено с нарушением срока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На рассмотрении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0,1%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 вопросов со сроком рассмотрения в отчетном периоде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1208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Количество лиц, привлеченных к ответственности по результатам рассмотрения обращений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7D45" w:rsidRPr="00157D45" w:rsidTr="00157D45">
        <w:trPr>
          <w:trHeight w:val="342"/>
        </w:trPr>
        <w:tc>
          <w:tcPr>
            <w:tcW w:w="9620" w:type="dxa"/>
            <w:gridSpan w:val="5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5. Виды обращений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1150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81,2%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Предложение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3,6%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Жалоба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216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15,2%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Иное (запрос, </w:t>
            </w:r>
            <w:proofErr w:type="spellStart"/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необращение</w:t>
            </w:r>
            <w:proofErr w:type="spellEnd"/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и т.п.)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разделу "Виды обращений"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1417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</w:tbl>
    <w:p w:rsidR="00157D45" w:rsidRDefault="00157D4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2500"/>
        <w:gridCol w:w="4280"/>
        <w:gridCol w:w="1440"/>
        <w:gridCol w:w="1420"/>
      </w:tblGrid>
      <w:tr w:rsidR="00157D45" w:rsidRPr="00157D45" w:rsidTr="00157D45">
        <w:trPr>
          <w:trHeight w:val="300"/>
        </w:trPr>
        <w:tc>
          <w:tcPr>
            <w:tcW w:w="2500" w:type="dxa"/>
            <w:vMerge w:val="restart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Код ОТК</w:t>
            </w:r>
          </w:p>
        </w:tc>
        <w:tc>
          <w:tcPr>
            <w:tcW w:w="4280" w:type="dxa"/>
            <w:vMerge w:val="restart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ОТК</w:t>
            </w:r>
          </w:p>
        </w:tc>
        <w:tc>
          <w:tcPr>
            <w:tcW w:w="2860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vMerge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vAlign w:val="center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0" w:type="dxa"/>
            <w:vMerge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vAlign w:val="center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Доля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0001.0000.0000.0000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Государство, общество, политика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Pr="00157D45">
                <w:rPr>
                  <w:rFonts w:ascii="Segoe UI" w:eastAsia="Times New Roman" w:hAnsi="Segoe UI" w:cs="Segoe UI"/>
                  <w:b/>
                  <w:bCs/>
                  <w:color w:val="00008B"/>
                  <w:sz w:val="20"/>
                  <w:szCs w:val="20"/>
                  <w:u w:val="single"/>
                  <w:lang w:eastAsia="ru-RU"/>
                </w:rPr>
                <w:t>73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0001.0001.0000.0000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Конституционный строй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34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46,6%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0001.0002.0000.0000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Основы государственного 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35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47,9%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0001.0003.0000.0000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Гражданское право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0001.0020.0000.0000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2,7%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0001.0021.0000.0000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2,7%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0002.0000.0000.0000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Pr="00157D45">
                <w:rPr>
                  <w:rFonts w:ascii="Segoe UI" w:eastAsia="Times New Roman" w:hAnsi="Segoe UI" w:cs="Segoe UI"/>
                  <w:b/>
                  <w:bCs/>
                  <w:color w:val="00008B"/>
                  <w:sz w:val="20"/>
                  <w:szCs w:val="20"/>
                  <w:u w:val="single"/>
                  <w:lang w:eastAsia="ru-RU"/>
                </w:rPr>
                <w:t>1176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0002.0004.0000.0000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0,4%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0002.0006.0000.0000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Труд и занятость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1,2%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0002.0007.0000.0000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1,3%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0002.0013.0000.0000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Образование. Наука. 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1138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96,7%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0002.0013.0139.0000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Образование (за исключением международного сотрудничества)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3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1137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0002.0013.0140.0000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Наука (за исключением международного сотрудничества и военной науки)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4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0002.0013.0141.0000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Культура (за исключением международного сотрудничества)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5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0002.0013.0142.0000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6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0002.0014.0000.0000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5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0,3%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0002.0014.0143.0000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8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0002.0014.0144.0000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Физическая культура и спорт (за исключением международного сотрудничества)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59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0002.0014.0145.0000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Туризм. Экскурсии (за исключением международного сотрудничества)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0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0003.0000.0000.0000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1" w:history="1">
              <w:r w:rsidRPr="00157D45">
                <w:rPr>
                  <w:rFonts w:ascii="Segoe UI" w:eastAsia="Times New Roman" w:hAnsi="Segoe UI" w:cs="Segoe UI"/>
                  <w:b/>
                  <w:bCs/>
                  <w:color w:val="00008B"/>
                  <w:sz w:val="20"/>
                  <w:szCs w:val="20"/>
                  <w:u w:val="single"/>
                  <w:lang w:eastAsia="ru-RU"/>
                </w:rPr>
                <w:t>160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0003.0008.0000.0000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6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0003.0009.0000.0000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Хозяйственная деятельность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6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154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96,3%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0003.0009.0093.0000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Промышленность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4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0003.0009.0094.0000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Геология. Геодезия и картография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5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0003.0009.0095.0000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Использование атомной энергии. Захоронение радиоактивных отходов и материалов (за исключением вопросов безопасности)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6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0003.0009.0096.0000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7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0003.0009.0097.0000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Градостроительство и архитектура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8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143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0003.0009.0098.0000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69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0003.0009.0099.0000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0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0003.0009.0100.0000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Связь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1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0003.0009.0101.0000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Космическая деятельность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2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0003.0009.0102.0000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3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0003.0009.0103.0000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Общественное питание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4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0003.0009.0104.0000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Бытовое обслуживание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5" w:history="1">
              <w:r w:rsidRPr="00157D45">
                <w:rPr>
                  <w:rFonts w:ascii="Segoe UI" w:eastAsia="Times New Roman" w:hAnsi="Segoe UI" w:cs="Segoe UI"/>
                  <w:i/>
                  <w:iCs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0003.0010.0000.0000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Внешнеэкономическая деятельность. Таможенное дело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7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1,3%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0003.0011.0000.0000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7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0003.0012.0000.0000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Информация и информатизация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7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2,5%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0004.0000.0000.0000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79" w:history="1">
              <w:r w:rsidRPr="00157D45">
                <w:rPr>
                  <w:rFonts w:ascii="Segoe UI" w:eastAsia="Times New Roman" w:hAnsi="Segoe UI" w:cs="Segoe UI"/>
                  <w:b/>
                  <w:bCs/>
                  <w:color w:val="00008B"/>
                  <w:sz w:val="20"/>
                  <w:szCs w:val="20"/>
                  <w:u w:val="single"/>
                  <w:lang w:eastAsia="ru-RU"/>
                </w:rPr>
                <w:t>6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0004.0015.0000.0000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Оборона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16,7%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0004.0016.0000.0000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Безопасность и охрана правопорядка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5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83,3%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0004.0017.0000.0000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Уголовное право. Исполнение наказаний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0004.0018.0000.0000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Правосудие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0004.0019.0000.0000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Прокуратура. Органы юстиции. Адвокатура. Нотариат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0005.0005.0000.0000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Жилище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hyperlink r:id="rId85" w:history="1">
              <w:r w:rsidRPr="00157D45">
                <w:rPr>
                  <w:rFonts w:ascii="Segoe UI" w:eastAsia="Times New Roman" w:hAnsi="Segoe UI" w:cs="Segoe UI"/>
                  <w:b/>
                  <w:bCs/>
                  <w:color w:val="00008B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0005.0005.0053.0000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0005.0005.0054.0000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Жилищный фонд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7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0005.0005.0055.0000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8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0005.0005.0056.0000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89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0005.0005.0057.0000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0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0005.0005.0058.0000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Нежилые помещения. Административные здания (в жилищном фонде)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1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0005.0005.0059.0000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Перевод помещений из жилых в нежилые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2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0005.0005.0060.0000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Риэлторская</w:t>
            </w:r>
            <w:proofErr w:type="spellEnd"/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деятельность (в жилищном фонде)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3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0005.0005.0061.0000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Дачное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4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0005.0005.0062.0000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Гостиничное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5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157D45" w:rsidRPr="00157D45" w:rsidTr="00157D45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0005.0005.0063.0000</w:t>
            </w:r>
          </w:p>
        </w:tc>
        <w:tc>
          <w:tcPr>
            <w:tcW w:w="42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hyperlink r:id="rId96" w:history="1">
              <w:r w:rsidRPr="00157D45">
                <w:rPr>
                  <w:rFonts w:ascii="Segoe UI" w:eastAsia="Times New Roman" w:hAnsi="Segoe UI" w:cs="Segoe UI"/>
                  <w:color w:val="00008B"/>
                  <w:sz w:val="20"/>
                  <w:szCs w:val="20"/>
                  <w:u w:val="single"/>
                  <w:lang w:eastAsia="ru-RU"/>
                </w:rPr>
                <w:t>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157D45" w:rsidRPr="00157D45" w:rsidRDefault="00157D45" w:rsidP="00157D4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157D4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</w:tbl>
    <w:p w:rsidR="00157D45" w:rsidRPr="002641D7" w:rsidRDefault="00157D45" w:rsidP="00157D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7D45" w:rsidRPr="002641D7" w:rsidSect="00157D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45"/>
    <w:rsid w:val="000457C7"/>
    <w:rsid w:val="00115896"/>
    <w:rsid w:val="00157D45"/>
    <w:rsid w:val="00164FE7"/>
    <w:rsid w:val="001669A8"/>
    <w:rsid w:val="002641D7"/>
    <w:rsid w:val="002E6DCC"/>
    <w:rsid w:val="0038679F"/>
    <w:rsid w:val="00392B1A"/>
    <w:rsid w:val="004179A3"/>
    <w:rsid w:val="004241E7"/>
    <w:rsid w:val="0043116F"/>
    <w:rsid w:val="005A7F61"/>
    <w:rsid w:val="006444DB"/>
    <w:rsid w:val="00725DB4"/>
    <w:rsid w:val="007B413F"/>
    <w:rsid w:val="0089786B"/>
    <w:rsid w:val="00920E46"/>
    <w:rsid w:val="0096374A"/>
    <w:rsid w:val="009C3DC5"/>
    <w:rsid w:val="00B3203D"/>
    <w:rsid w:val="00BA0D40"/>
    <w:rsid w:val="00CB31A7"/>
    <w:rsid w:val="00DC5410"/>
    <w:rsid w:val="00FC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6ACB"/>
  <w15:chartTrackingRefBased/>
  <w15:docId w15:val="{8A36ABDC-A4BF-441F-8987-7CEBD0D4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&amp;RepType=13&amp;user=d01a5fbb-1b19-40fc-a6dd-9453a5e0ebda'))" TargetMode="External"/><Relationship Id="rId2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&amp;RepType=12&amp;user=d01a5fbb-1b19-40fc-a6dd-9453a5e0ebda'))" TargetMode="External"/><Relationship Id="rId3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9&amp;RepType=13&amp;user=d01a5fbb-1b19-40fc-a6dd-9453a5e0ebda'))" TargetMode="External"/><Relationship Id="rId4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00.0000.0000&amp;RepType=15&amp;user=d01a5fbb-1b19-40fc-a6dd-9453a5e0ebda'))" TargetMode="External"/><Relationship Id="rId4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21.0000.0000&amp;RepType=15&amp;user=d01a5fbb-1b19-40fc-a6dd-9453a5e0ebda'))" TargetMode="External"/><Relationship Id="rId5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06.0000.0000&amp;RepType=15&amp;user=d01a5fbb-1b19-40fc-a6dd-9453a5e0ebda'))" TargetMode="External"/><Relationship Id="rId5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3.0141.0000&amp;RepType=15&amp;user=d01a5fbb-1b19-40fc-a6dd-9453a5e0ebda'))" TargetMode="External"/><Relationship Id="rId6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00.0000&amp;RepType=15&amp;user=d01a5fbb-1b19-40fc-a6dd-9453a5e0ebda'))" TargetMode="External"/><Relationship Id="rId6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7.0000&amp;RepType=15&amp;user=d01a5fbb-1b19-40fc-a6dd-9453a5e0ebda'))" TargetMode="External"/><Relationship Id="rId7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10.0000.0000&amp;RepType=15&amp;user=d01a5fbb-1b19-40fc-a6dd-9453a5e0ebda'))" TargetMode="External"/><Relationship Id="rId8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19.0000.0000&amp;RepType=15&amp;user=d01a5fbb-1b19-40fc-a6dd-9453a5e0ebda'))" TargetMode="External"/><Relationship Id="rId8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6.0000&amp;RepType=15&amp;user=d01a5fbb-1b19-40fc-a6dd-9453a5e0ebda'))" TargetMode="External"/><Relationship Id="rId97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5&amp;RepType=10&amp;user=d01a5fbb-1b19-40fc-a6dd-9453a5e0ebda'))" TargetMode="External"/><Relationship Id="rId7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100.0000&amp;RepType=15&amp;user=d01a5fbb-1b19-40fc-a6dd-9453a5e0ebda'))" TargetMode="External"/><Relationship Id="rId9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9.0000&amp;RepType=15&amp;user=d01a5fbb-1b19-40fc-a6dd-9453a5e0ebda')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8&amp;RepType=11&amp;user=d01a5fbb-1b19-40fc-a6dd-9453a5e0ebda'))" TargetMode="External"/><Relationship Id="rId2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4&amp;RepType=13&amp;user=d01a5fbb-1b19-40fc-a6dd-9453a5e0ebda'))" TargetMode="External"/><Relationship Id="rId1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3&amp;RepType=11&amp;user=d01a5fbb-1b19-40fc-a6dd-9453a5e0ebda'))" TargetMode="External"/><Relationship Id="rId2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7001&amp;RepType=12&amp;user=d01a5fbb-1b19-40fc-a6dd-9453a5e0ebda'))" TargetMode="External"/><Relationship Id="rId3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7&amp;RepType=13&amp;user=d01a5fbb-1b19-40fc-a6dd-9453a5e0ebda'))" TargetMode="External"/><Relationship Id="rId3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&amp;RepType=14&amp;user=d01a5fbb-1b19-40fc-a6dd-9453a5e0ebda'))" TargetMode="External"/><Relationship Id="rId4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4&amp;RepType=14&amp;user=d01a5fbb-1b19-40fc-a6dd-9453a5e0ebda'))" TargetMode="External"/><Relationship Id="rId4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03.0000.0000&amp;RepType=15&amp;user=d01a5fbb-1b19-40fc-a6dd-9453a5e0ebda'))" TargetMode="External"/><Relationship Id="rId5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3.0139.0000&amp;RepType=15&amp;user=d01a5fbb-1b19-40fc-a6dd-9453a5e0ebda'))" TargetMode="External"/><Relationship Id="rId5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4.0143.0000&amp;RepType=15&amp;user=d01a5fbb-1b19-40fc-a6dd-9453a5e0ebda'))" TargetMode="External"/><Relationship Id="rId6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5.0000&amp;RepType=15&amp;user=d01a5fbb-1b19-40fc-a6dd-9453a5e0ebda'))" TargetMode="External"/><Relationship Id="rId7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103.0000&amp;RepType=15&amp;user=d01a5fbb-1b19-40fc-a6dd-9453a5e0ebda'))" TargetMode="External"/><Relationship Id="rId7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00.0000.0000&amp;RepType=15&amp;user=d01a5fbb-1b19-40fc-a6dd-9453a5e0ebda'))" TargetMode="External"/><Relationship Id="rId8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4.0000&amp;RepType=15&amp;user=d01a5fbb-1b19-40fc-a6dd-9453a5e0ebda'))" TargetMode="External"/><Relationship Id="rId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&amp;RepType=10&amp;user=d01a5fbb-1b19-40fc-a6dd-9453a5e0ebda'))" TargetMode="External"/><Relationship Id="rId6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0.0000.0000&amp;RepType=15&amp;user=d01a5fbb-1b19-40fc-a6dd-9453a5e0ebda'))" TargetMode="External"/><Relationship Id="rId8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17.0000.0000&amp;RepType=15&amp;user=d01a5fbb-1b19-40fc-a6dd-9453a5e0ebda'))" TargetMode="External"/><Relationship Id="rId9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7.0000&amp;RepType=15&amp;user=d01a5fbb-1b19-40fc-a6dd-9453a5e0ebda'))" TargetMode="External"/><Relationship Id="rId9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62.0000&amp;RepType=15&amp;user=d01a5fbb-1b19-40fc-a6dd-9453a5e0ebda'))" TargetMode="External"/><Relationship Id="rId1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1&amp;RepType=11&amp;user=d01a5fbb-1b19-40fc-a6dd-9453a5e0ebda'))" TargetMode="External"/><Relationship Id="rId1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6&amp;RepType=11&amp;user=d01a5fbb-1b19-40fc-a6dd-9453a5e0ebda'))" TargetMode="External"/><Relationship Id="rId2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3&amp;RepType=12&amp;user=d01a5fbb-1b19-40fc-a6dd-9453a5e0ebda'))" TargetMode="External"/><Relationship Id="rId2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&amp;RepType=13&amp;user=d01a5fbb-1b19-40fc-a6dd-9453a5e0ebda'))" TargetMode="External"/><Relationship Id="rId3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5&amp;RepType=13&amp;user=d01a5fbb-1b19-40fc-a6dd-9453a5e0ebda'))" TargetMode="External"/><Relationship Id="rId3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0&amp;RepType=13&amp;user=d01a5fbb-1b19-40fc-a6dd-9453a5e0ebda'))" TargetMode="External"/><Relationship Id="rId4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01.0000.0000&amp;RepType=15&amp;user=d01a5fbb-1b19-40fc-a6dd-9453a5e0ebda'))" TargetMode="External"/><Relationship Id="rId4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00.0000.0000&amp;RepType=15&amp;user=d01a5fbb-1b19-40fc-a6dd-9453a5e0ebda'))" TargetMode="External"/><Relationship Id="rId5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3.0142.0000&amp;RepType=15&amp;user=d01a5fbb-1b19-40fc-a6dd-9453a5e0ebda'))" TargetMode="External"/><Relationship Id="rId6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3.0000&amp;RepType=15&amp;user=d01a5fbb-1b19-40fc-a6dd-9453a5e0ebda'))" TargetMode="External"/><Relationship Id="rId6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8.0000&amp;RepType=15&amp;user=d01a5fbb-1b19-40fc-a6dd-9453a5e0ebda'))" TargetMode="External"/><Relationship Id="rId7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11.0000.0000&amp;RepType=15&amp;user=d01a5fbb-1b19-40fc-a6dd-9453a5e0ebda'))" TargetMode="External"/><Relationship Id="rId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6&amp;RepType=10&amp;user=d01a5fbb-1b19-40fc-a6dd-9453a5e0ebda'))" TargetMode="External"/><Relationship Id="rId5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07.0000.0000&amp;RepType=15&amp;user=d01a5fbb-1b19-40fc-a6dd-9453a5e0ebda'))" TargetMode="External"/><Relationship Id="rId7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101.0000&amp;RepType=15&amp;user=d01a5fbb-1b19-40fc-a6dd-9453a5e0ebda'))" TargetMode="External"/><Relationship Id="rId8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15.0000.0000&amp;RepType=15&amp;user=d01a5fbb-1b19-40fc-a6dd-9453a5e0ebda'))" TargetMode="External"/><Relationship Id="rId8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00.0000&amp;RepType=15&amp;user=d01a5fbb-1b19-40fc-a6dd-9453a5e0ebda'))" TargetMode="External"/><Relationship Id="rId9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60.0000&amp;RepType=15&amp;user=d01a5fbb-1b19-40fc-a6dd-9453a5e0ebda'))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4&amp;RepType=11&amp;user=d01a5fbb-1b19-40fc-a6dd-9453a5e0ebda'))" TargetMode="External"/><Relationship Id="rId1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9&amp;RepType=11&amp;user=d01a5fbb-1b19-40fc-a6dd-9453a5e0ebda'))" TargetMode="External"/><Relationship Id="rId2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5&amp;RepType=12&amp;user=d01a5fbb-1b19-40fc-a6dd-9453a5e0ebda'))" TargetMode="External"/><Relationship Id="rId3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8&amp;RepType=13&amp;user=d01a5fbb-1b19-40fc-a6dd-9453a5e0ebda'))" TargetMode="External"/><Relationship Id="rId3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&amp;RepType=14&amp;user=d01a5fbb-1b19-40fc-a6dd-9453a5e0ebda'))" TargetMode="External"/><Relationship Id="rId4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20.0000.0000&amp;RepType=15&amp;user=d01a5fbb-1b19-40fc-a6dd-9453a5e0ebda'))" TargetMode="External"/><Relationship Id="rId5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4.0144.0000&amp;RepType=15&amp;user=d01a5fbb-1b19-40fc-a6dd-9453a5e0ebda'))" TargetMode="External"/><Relationship Id="rId6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6.0000&amp;RepType=15&amp;user=d01a5fbb-1b19-40fc-a6dd-9453a5e0ebda'))" TargetMode="External"/><Relationship Id="rId2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&amp;RepType=12&amp;user=d01a5fbb-1b19-40fc-a6dd-9453a5e0ebda'))" TargetMode="External"/><Relationship Id="rId4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5&amp;RepType=14&amp;user=d01a5fbb-1b19-40fc-a6dd-9453a5e0ebda'))" TargetMode="External"/><Relationship Id="rId5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3.0140.0000&amp;RepType=15&amp;user=d01a5fbb-1b19-40fc-a6dd-9453a5e0ebda'))" TargetMode="External"/><Relationship Id="rId6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8.0000.0000&amp;RepType=15&amp;user=d01a5fbb-1b19-40fc-a6dd-9453a5e0ebda'))" TargetMode="External"/><Relationship Id="rId7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9.0000&amp;RepType=15&amp;user=d01a5fbb-1b19-40fc-a6dd-9453a5e0ebda'))" TargetMode="External"/><Relationship Id="rId7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104.0000&amp;RepType=15&amp;user=d01a5fbb-1b19-40fc-a6dd-9453a5e0ebda'))" TargetMode="External"/><Relationship Id="rId8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18.0000.0000&amp;RepType=15&amp;user=d01a5fbb-1b19-40fc-a6dd-9453a5e0ebda'))" TargetMode="External"/><Relationship Id="rId8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5.0000&amp;RepType=15&amp;user=d01a5fbb-1b19-40fc-a6dd-9453a5e0ebda'))" TargetMode="External"/><Relationship Id="rId9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8.0000&amp;RepType=15&amp;user=d01a5fbb-1b19-40fc-a6dd-9453a5e0ebda'))" TargetMode="External"/><Relationship Id="rId9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63.0000&amp;RepType=15&amp;user=d01a5fbb-1b19-40fc-a6dd-9453a5e0ebda')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4&amp;RepType=10&amp;user=d01a5fbb-1b19-40fc-a6dd-9453a5e0ebda'))" TargetMode="External"/><Relationship Id="rId1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7&amp;RepType=11&amp;user=d01a5fbb-1b19-40fc-a6dd-9453a5e0ebda'))" TargetMode="External"/><Relationship Id="rId2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7002&amp;RepType=12&amp;user=d01a5fbb-1b19-40fc-a6dd-9453a5e0ebda'))" TargetMode="External"/><Relationship Id="rId2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3&amp;RepType=13&amp;user=d01a5fbb-1b19-40fc-a6dd-9453a5e0ebda'))" TargetMode="External"/><Relationship Id="rId3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1&amp;RepType=13&amp;user=d01a5fbb-1b19-40fc-a6dd-9453a5e0ebda'))" TargetMode="External"/><Relationship Id="rId4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04.0000.0000&amp;RepType=15&amp;user=d01a5fbb-1b19-40fc-a6dd-9453a5e0ebda'))" TargetMode="External"/><Relationship Id="rId57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4.0000.0000&amp;RepType=15&amp;user=d01a5fbb-1b19-40fc-a6dd-9453a5e0ebda'))" TargetMode="External"/><Relationship Id="rId1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2&amp;RepType=11&amp;user=d01a5fbb-1b19-40fc-a6dd-9453a5e0ebda'))" TargetMode="External"/><Relationship Id="rId3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6&amp;RepType=13&amp;user=d01a5fbb-1b19-40fc-a6dd-9453a5e0ebda'))" TargetMode="External"/><Relationship Id="rId4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1.0002.0000.0000&amp;RepType=15&amp;user=d01a5fbb-1b19-40fc-a6dd-9453a5e0ebda'))" TargetMode="External"/><Relationship Id="rId52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3.0000.0000&amp;RepType=15&amp;user=d01a5fbb-1b19-40fc-a6dd-9453a5e0ebda'))" TargetMode="External"/><Relationship Id="rId60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2.0014.0145.0000&amp;RepType=15&amp;user=d01a5fbb-1b19-40fc-a6dd-9453a5e0ebda'))" TargetMode="External"/><Relationship Id="rId65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094.0000&amp;RepType=15&amp;user=d01a5fbb-1b19-40fc-a6dd-9453a5e0ebda'))" TargetMode="External"/><Relationship Id="rId7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09.0102.0000&amp;RepType=15&amp;user=d01a5fbb-1b19-40fc-a6dd-9453a5e0ebda'))" TargetMode="External"/><Relationship Id="rId7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3.0012.0000.0000&amp;RepType=15&amp;user=d01a5fbb-1b19-40fc-a6dd-9453a5e0ebda'))" TargetMode="External"/><Relationship Id="rId81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4.0016.0000.0000&amp;RepType=15&amp;user=d01a5fbb-1b19-40fc-a6dd-9453a5e0ebda'))" TargetMode="External"/><Relationship Id="rId86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53.0000&amp;RepType=15&amp;user=d01a5fbb-1b19-40fc-a6dd-9453a5e0ebda'))" TargetMode="External"/><Relationship Id="rId9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0005.0005.0061.0000&amp;RepType=15&amp;user=d01a5fbb-1b19-40fc-a6dd-9453a5e0ebda'))" TargetMode="External"/><Relationship Id="rId4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&amp;RepType=10&amp;user=d01a5fbb-1b19-40fc-a6dd-9453a5e0ebda'))" TargetMode="External"/><Relationship Id="rId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&amp;RepType=11&amp;user=d01a5fbb-1b19-40fc-a6dd-9453a5e0ebda'))" TargetMode="External"/><Relationship Id="rId13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5&amp;RepType=11&amp;user=d01a5fbb-1b19-40fc-a6dd-9453a5e0ebda'))" TargetMode="External"/><Relationship Id="rId18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10&amp;RepType=11&amp;user=d01a5fbb-1b19-40fc-a6dd-9453a5e0ebda'))" TargetMode="External"/><Relationship Id="rId39" Type="http://schemas.openxmlformats.org/officeDocument/2006/relationships/hyperlink" Target="javascript:void(window.open('http://10.128.66.165:8079/ReportServer/Pages/ReportViewer.aspx?%2fDocument%2fApproachQuestionQuarter_child2&amp;StartDate=01.01.2018&amp;EndDate=31.03.2018&amp;AddCondition=3&amp;RepType=14&amp;user=d01a5fbb-1b19-40fc-a6dd-9453a5e0ebd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Литовский Станислав Валентинович</dc:creator>
  <cp:keywords/>
  <dc:description/>
  <cp:lastModifiedBy>Литовский Станислав Валентинович</cp:lastModifiedBy>
  <cp:revision>1</cp:revision>
  <dcterms:created xsi:type="dcterms:W3CDTF">2018-04-20T09:55:00Z</dcterms:created>
  <dcterms:modified xsi:type="dcterms:W3CDTF">2018-04-20T09:56:00Z</dcterms:modified>
</cp:coreProperties>
</file>