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954" w:rsidRDefault="004B4954" w:rsidP="004B4954">
      <w:pPr>
        <w:tabs>
          <w:tab w:val="left" w:pos="5103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40C91">
        <w:rPr>
          <w:rFonts w:ascii="Times New Roman" w:hAnsi="Times New Roman" w:cs="Times New Roman"/>
          <w:sz w:val="24"/>
          <w:szCs w:val="24"/>
        </w:rPr>
        <w:t xml:space="preserve"> 3</w:t>
      </w:r>
      <w:bookmarkStart w:id="0" w:name="_GoBack"/>
      <w:bookmarkEnd w:id="0"/>
    </w:p>
    <w:p w:rsidR="004B4954" w:rsidRDefault="004B4954" w:rsidP="004B495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награде 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–  нагрудном знаке </w:t>
      </w:r>
      <w:r>
        <w:rPr>
          <w:rFonts w:ascii="Times New Roman" w:hAnsi="Times New Roman" w:cs="Times New Roman"/>
          <w:sz w:val="24"/>
          <w:szCs w:val="24"/>
        </w:rPr>
        <w:br/>
        <w:t>«За вклад в развитие добровольческой</w:t>
      </w:r>
    </w:p>
    <w:p w:rsidR="004B4954" w:rsidRDefault="004B4954" w:rsidP="004B495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Санкт-Петербурга»</w:t>
      </w:r>
    </w:p>
    <w:p w:rsidR="004B4954" w:rsidRDefault="004B4954" w:rsidP="004B4954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</w:p>
    <w:p w:rsidR="004B4954" w:rsidRDefault="004B4954" w:rsidP="004B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СОВЕТА ПО ПРИСУЖДЕНИЮ НАГРУДНОГО ЗНАКА </w:t>
      </w:r>
      <w:r>
        <w:rPr>
          <w:rFonts w:ascii="Times New Roman" w:hAnsi="Times New Roman" w:cs="Times New Roman"/>
          <w:b/>
          <w:sz w:val="24"/>
          <w:szCs w:val="24"/>
        </w:rPr>
        <w:br/>
        <w:t>«ЗА ВКЛАД В РАЗВИТИЕ ДОБРОВОЛЬЧЕСКОЙ (ВОЛОНЕТРСКОЙ) ДЕЯТЕЛЬНОСТИ САНКТ-ПЕТЕРБУРГА»</w:t>
      </w:r>
    </w:p>
    <w:p w:rsidR="004B4954" w:rsidRDefault="004B4954" w:rsidP="004B4954">
      <w:pPr>
        <w:spacing w:after="0"/>
        <w:ind w:left="5529"/>
        <w:rPr>
          <w:rFonts w:ascii="Times New Roman" w:hAnsi="Times New Roman" w:cs="Times New Roman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96"/>
        <w:gridCol w:w="6237"/>
      </w:tblGrid>
      <w:tr w:rsidR="004B4954" w:rsidTr="004B4954">
        <w:tc>
          <w:tcPr>
            <w:tcW w:w="9498" w:type="dxa"/>
            <w:gridSpan w:val="3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</w:rPr>
              <w:br w:type="page"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Председатель: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Серов 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Константин Николаевич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вице-губернатор Санкт-Петербурга</w:t>
            </w:r>
          </w:p>
        </w:tc>
      </w:tr>
      <w:tr w:rsidR="004B4954" w:rsidTr="004B4954">
        <w:tc>
          <w:tcPr>
            <w:tcW w:w="9498" w:type="dxa"/>
            <w:gridSpan w:val="3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Сопредседатель: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Абдулина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Рената Юрьевна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</w:tcPr>
          <w:p w:rsidR="004B4954" w:rsidRDefault="004B4954">
            <w:pPr>
              <w:pStyle w:val="ConsPlusTitle"/>
              <w:jc w:val="both"/>
              <w:rPr>
                <w:rStyle w:val="nobr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 xml:space="preserve">и взаимодействию с общественными организациями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>
              <w:rPr>
                <w:rStyle w:val="nobr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Санкт-Петербурга</w:t>
            </w:r>
          </w:p>
          <w:p w:rsidR="004B4954" w:rsidRDefault="004B4954">
            <w:pPr>
              <w:pStyle w:val="ConsPlusTitle"/>
              <w:jc w:val="both"/>
            </w:pPr>
          </w:p>
        </w:tc>
      </w:tr>
      <w:tr w:rsidR="004B4954" w:rsidTr="004B4954">
        <w:tc>
          <w:tcPr>
            <w:tcW w:w="9498" w:type="dxa"/>
            <w:gridSpan w:val="3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Члены совета: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Белов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Павел Александрович 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hideMark/>
          </w:tcPr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 физической культуре и спорту</w:t>
            </w:r>
          </w:p>
        </w:tc>
      </w:tr>
      <w:tr w:rsidR="004B4954" w:rsidTr="004B4954">
        <w:tc>
          <w:tcPr>
            <w:tcW w:w="2965" w:type="dxa"/>
            <w:hideMark/>
          </w:tcPr>
          <w:p w:rsidR="004B4954" w:rsidRDefault="004B4954">
            <w:pPr>
              <w:pStyle w:val="ConsPlusTitle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Григорьев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Игорь Александрович</w:t>
            </w: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</w:tcPr>
          <w:p w:rsidR="004B4954" w:rsidRDefault="004B495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председатель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Комитета по природопользованию, охране окружающей среды и обеспечению экологической безопасности </w:t>
            </w:r>
          </w:p>
          <w:p w:rsidR="004B4954" w:rsidRDefault="004B4954">
            <w:pPr>
              <w:pStyle w:val="ConsPlusTitle"/>
              <w:rPr>
                <w:rStyle w:val="wbformattributevalue"/>
              </w:rPr>
            </w:pPr>
          </w:p>
        </w:tc>
      </w:tr>
      <w:tr w:rsidR="004B4954" w:rsidTr="004B4954">
        <w:tc>
          <w:tcPr>
            <w:tcW w:w="2965" w:type="dxa"/>
            <w:hideMark/>
          </w:tcPr>
          <w:p w:rsidR="004B4954" w:rsidRDefault="004B4954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Дубина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Михаил Владимирович</w:t>
            </w: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hideMark/>
          </w:tcPr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 здравоохранению</w:t>
            </w: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jc w:val="both"/>
            </w:pP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Мушкарев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Андрей Евгеньевич</w:t>
            </w:r>
          </w:p>
        </w:tc>
        <w:tc>
          <w:tcPr>
            <w:tcW w:w="296" w:type="dxa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</w:tcPr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</w:p>
          <w:p w:rsidR="004B4954" w:rsidRDefault="004B4954">
            <w:pPr>
              <w:pStyle w:val="ConsPlusTitle"/>
              <w:jc w:val="both"/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 развитию туризма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Санкт-Петербурга</w:t>
            </w:r>
          </w:p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</w:p>
        </w:tc>
      </w:tr>
      <w:tr w:rsidR="004B4954" w:rsidTr="004B4954">
        <w:tc>
          <w:tcPr>
            <w:tcW w:w="2965" w:type="dxa"/>
            <w:hideMark/>
          </w:tcPr>
          <w:p w:rsidR="004B4954" w:rsidRDefault="004B4954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Ржаненков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Александр Николаевич</w:t>
            </w:r>
          </w:p>
        </w:tc>
        <w:tc>
          <w:tcPr>
            <w:tcW w:w="296" w:type="dxa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 социальной политике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Санкт-Петербурга</w:t>
            </w:r>
          </w:p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Сухенко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  <w:t>Константин Эдуардович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hideMark/>
          </w:tcPr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председатель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по культуре Санкт-Петербурга</w:t>
            </w:r>
          </w:p>
        </w:tc>
      </w:tr>
      <w:tr w:rsidR="004B4954" w:rsidTr="004B4954">
        <w:tc>
          <w:tcPr>
            <w:tcW w:w="2965" w:type="dxa"/>
          </w:tcPr>
          <w:p w:rsidR="004B4954" w:rsidRDefault="004B4954">
            <w:pPr>
              <w:pStyle w:val="ConsPlusTitle"/>
              <w:jc w:val="both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Чернейко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Дмитрий Семенович</w:t>
            </w:r>
          </w:p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96" w:type="dxa"/>
            <w:hideMark/>
          </w:tcPr>
          <w:p w:rsidR="004B4954" w:rsidRDefault="004B49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hideMark/>
          </w:tcPr>
          <w:p w:rsidR="004B4954" w:rsidRDefault="004B4954">
            <w:pPr>
              <w:pStyle w:val="ConsPlusTitle"/>
              <w:jc w:val="both"/>
              <w:rPr>
                <w:rStyle w:val="wbformattributevalue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председатель Комитета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 труду и занятости населения Санкт-Петербурга</w:t>
            </w:r>
          </w:p>
        </w:tc>
      </w:tr>
    </w:tbl>
    <w:p w:rsidR="004B4954" w:rsidRDefault="004B4954" w:rsidP="004B4954">
      <w:pPr>
        <w:spacing w:after="0"/>
        <w:rPr>
          <w:rFonts w:ascii="Times New Roman" w:hAnsi="Times New Roman" w:cs="Times New Roman"/>
        </w:rPr>
      </w:pPr>
    </w:p>
    <w:p w:rsidR="004B4954" w:rsidRDefault="004B4954" w:rsidP="004B4954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4B4954" w:rsidRDefault="004B4954" w:rsidP="004B4954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3845FC" w:rsidRDefault="00F40C91"/>
    <w:sectPr w:rsidR="0038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98"/>
    <w:rsid w:val="00351798"/>
    <w:rsid w:val="004B4954"/>
    <w:rsid w:val="005E5AAD"/>
    <w:rsid w:val="00670903"/>
    <w:rsid w:val="00F4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D8A52-9DE6-477C-A752-EC15686E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bformattributevalue">
    <w:name w:val="wbform_attributevalue"/>
    <w:basedOn w:val="a0"/>
    <w:rsid w:val="004B4954"/>
  </w:style>
  <w:style w:type="character" w:customStyle="1" w:styleId="nobr">
    <w:name w:val="nobr"/>
    <w:basedOn w:val="a0"/>
    <w:rsid w:val="004B4954"/>
  </w:style>
  <w:style w:type="table" w:styleId="a3">
    <w:name w:val="Table Grid"/>
    <w:basedOn w:val="a1"/>
    <w:uiPriority w:val="39"/>
    <w:rsid w:val="004B49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Сагиева</dc:creator>
  <cp:keywords/>
  <dc:description/>
  <cp:lastModifiedBy>Екатерина Сагиева</cp:lastModifiedBy>
  <cp:revision>4</cp:revision>
  <dcterms:created xsi:type="dcterms:W3CDTF">2018-04-13T12:24:00Z</dcterms:created>
  <dcterms:modified xsi:type="dcterms:W3CDTF">2018-04-13T12:39:00Z</dcterms:modified>
</cp:coreProperties>
</file>