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31" w:type="dxa"/>
        <w:tblInd w:w="108" w:type="dxa"/>
        <w:tblLayout w:type="fixed"/>
        <w:tblLook w:val="00A0" w:firstRow="1" w:lastRow="0" w:firstColumn="1" w:lastColumn="0" w:noHBand="0" w:noVBand="0"/>
      </w:tblPr>
      <w:tblGrid>
        <w:gridCol w:w="4678"/>
        <w:gridCol w:w="4853"/>
      </w:tblGrid>
      <w:tr w:rsidR="004B7D08" w:rsidRPr="002508FD" w:rsidTr="00FA1486">
        <w:tc>
          <w:tcPr>
            <w:tcW w:w="9531" w:type="dxa"/>
            <w:gridSpan w:val="2"/>
          </w:tcPr>
          <w:p w:rsidR="004B7D08" w:rsidRPr="002508FD" w:rsidRDefault="004B7D08" w:rsidP="00FA1486">
            <w:pPr>
              <w:widowControl w:val="0"/>
              <w:jc w:val="center"/>
              <w:rPr>
                <w:sz w:val="20"/>
                <w:szCs w:val="20"/>
              </w:rPr>
            </w:pPr>
            <w:r w:rsidRPr="002508FD">
              <w:rPr>
                <w:sz w:val="20"/>
                <w:szCs w:val="20"/>
              </w:rPr>
              <w:object w:dxaOrig="2640" w:dyaOrig="2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48.75pt" o:ole="">
                  <v:imagedata r:id="rId6" o:title=""/>
                </v:shape>
                <o:OLEObject Type="Embed" ProgID="PBrush" ShapeID="_x0000_i1025" DrawAspect="Content" ObjectID="_1581511624" r:id="rId7"/>
              </w:object>
            </w:r>
          </w:p>
          <w:p w:rsidR="004B7D08" w:rsidRPr="002508FD" w:rsidRDefault="004B7D08" w:rsidP="00FA1486">
            <w:pPr>
              <w:widowControl w:val="0"/>
              <w:jc w:val="center"/>
              <w:rPr>
                <w:sz w:val="20"/>
                <w:szCs w:val="20"/>
              </w:rPr>
            </w:pPr>
          </w:p>
        </w:tc>
      </w:tr>
      <w:tr w:rsidR="004B7D08" w:rsidRPr="002508FD" w:rsidTr="00FA1486">
        <w:tc>
          <w:tcPr>
            <w:tcW w:w="9531" w:type="dxa"/>
            <w:gridSpan w:val="2"/>
          </w:tcPr>
          <w:p w:rsidR="004B7D08" w:rsidRPr="002508FD" w:rsidRDefault="004B7D08" w:rsidP="00FA1486">
            <w:pPr>
              <w:widowControl w:val="0"/>
              <w:jc w:val="center"/>
              <w:rPr>
                <w:b/>
                <w:sz w:val="28"/>
                <w:szCs w:val="28"/>
              </w:rPr>
            </w:pPr>
            <w:r w:rsidRPr="002508FD">
              <w:rPr>
                <w:b/>
                <w:sz w:val="28"/>
                <w:szCs w:val="28"/>
              </w:rPr>
              <w:t>ПРАВИТЕЛЬСТВО САНКТ-ПЕТЕРБУРГА</w:t>
            </w:r>
          </w:p>
        </w:tc>
      </w:tr>
      <w:tr w:rsidR="004B7D08" w:rsidRPr="002508FD" w:rsidTr="00FA1486">
        <w:tc>
          <w:tcPr>
            <w:tcW w:w="9531" w:type="dxa"/>
            <w:gridSpan w:val="2"/>
          </w:tcPr>
          <w:p w:rsidR="004B7D08" w:rsidRPr="002508FD" w:rsidRDefault="004B7D08" w:rsidP="00FA1486">
            <w:pPr>
              <w:pStyle w:val="Default"/>
              <w:widowControl w:val="0"/>
              <w:jc w:val="center"/>
              <w:rPr>
                <w:sz w:val="28"/>
                <w:szCs w:val="28"/>
              </w:rPr>
            </w:pPr>
          </w:p>
        </w:tc>
      </w:tr>
      <w:tr w:rsidR="004B7D08" w:rsidRPr="002508FD" w:rsidTr="00FA1486">
        <w:tc>
          <w:tcPr>
            <w:tcW w:w="9531" w:type="dxa"/>
            <w:gridSpan w:val="2"/>
            <w:vAlign w:val="center"/>
          </w:tcPr>
          <w:p w:rsidR="004B7D08" w:rsidRPr="002508FD" w:rsidRDefault="004B7D08" w:rsidP="00FA1486">
            <w:pPr>
              <w:widowControl w:val="0"/>
              <w:jc w:val="center"/>
              <w:rPr>
                <w:b/>
                <w:sz w:val="28"/>
                <w:szCs w:val="28"/>
              </w:rPr>
            </w:pPr>
            <w:r w:rsidRPr="002508FD">
              <w:rPr>
                <w:b/>
                <w:sz w:val="28"/>
                <w:szCs w:val="28"/>
              </w:rPr>
              <w:t>ПОСТАНОВЛЕНИЕ</w:t>
            </w:r>
          </w:p>
        </w:tc>
      </w:tr>
      <w:tr w:rsidR="004B7D08" w:rsidRPr="002508FD" w:rsidTr="00FA1486">
        <w:tc>
          <w:tcPr>
            <w:tcW w:w="4678" w:type="dxa"/>
          </w:tcPr>
          <w:p w:rsidR="004B7D08" w:rsidRPr="002508FD" w:rsidRDefault="004B7D08" w:rsidP="00FA1486">
            <w:pPr>
              <w:widowControl w:val="0"/>
            </w:pPr>
            <w:r w:rsidRPr="002508FD">
              <w:t>______________</w:t>
            </w:r>
          </w:p>
        </w:tc>
        <w:tc>
          <w:tcPr>
            <w:tcW w:w="4853" w:type="dxa"/>
          </w:tcPr>
          <w:p w:rsidR="004B7D08" w:rsidRPr="002508FD" w:rsidRDefault="004B7D08" w:rsidP="00FA1486">
            <w:pPr>
              <w:widowControl w:val="0"/>
              <w:jc w:val="right"/>
            </w:pPr>
            <w:r w:rsidRPr="002508FD">
              <w:t>№______________</w:t>
            </w:r>
          </w:p>
        </w:tc>
      </w:tr>
      <w:tr w:rsidR="004B7D08" w:rsidRPr="002508FD" w:rsidTr="00FA14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tcBorders>
              <w:top w:val="nil"/>
              <w:left w:val="nil"/>
              <w:bottom w:val="nil"/>
              <w:right w:val="nil"/>
            </w:tcBorders>
          </w:tcPr>
          <w:p w:rsidR="004B7D08" w:rsidRPr="002508FD" w:rsidRDefault="004B7D08" w:rsidP="00FA1486">
            <w:pPr>
              <w:widowControl w:val="0"/>
            </w:pPr>
          </w:p>
        </w:tc>
        <w:tc>
          <w:tcPr>
            <w:tcW w:w="4853" w:type="dxa"/>
            <w:tcBorders>
              <w:top w:val="nil"/>
              <w:left w:val="nil"/>
              <w:bottom w:val="nil"/>
              <w:right w:val="nil"/>
            </w:tcBorders>
          </w:tcPr>
          <w:p w:rsidR="004B7D08" w:rsidRPr="002508FD" w:rsidRDefault="004B7D08" w:rsidP="00FA1486">
            <w:pPr>
              <w:widowControl w:val="0"/>
              <w:jc w:val="right"/>
            </w:pPr>
          </w:p>
        </w:tc>
      </w:tr>
      <w:tr w:rsidR="004B7D08" w:rsidRPr="002508FD" w:rsidTr="00FA14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tcBorders>
              <w:top w:val="nil"/>
              <w:left w:val="nil"/>
              <w:bottom w:val="nil"/>
              <w:right w:val="nil"/>
            </w:tcBorders>
          </w:tcPr>
          <w:p w:rsidR="004B7D08" w:rsidRPr="002508FD" w:rsidRDefault="004B7D08" w:rsidP="00FA1486">
            <w:pPr>
              <w:widowControl w:val="0"/>
            </w:pPr>
          </w:p>
        </w:tc>
        <w:tc>
          <w:tcPr>
            <w:tcW w:w="4853" w:type="dxa"/>
            <w:tcBorders>
              <w:top w:val="nil"/>
              <w:left w:val="nil"/>
              <w:bottom w:val="nil"/>
              <w:right w:val="nil"/>
            </w:tcBorders>
          </w:tcPr>
          <w:p w:rsidR="004B7D08" w:rsidRPr="002508FD" w:rsidRDefault="004B7D08" w:rsidP="00FA1486">
            <w:pPr>
              <w:widowControl w:val="0"/>
              <w:jc w:val="right"/>
            </w:pPr>
          </w:p>
        </w:tc>
      </w:tr>
    </w:tbl>
    <w:p w:rsidR="007B5481" w:rsidRDefault="007B5481" w:rsidP="004B7D08">
      <w:pPr>
        <w:rPr>
          <w:b/>
        </w:rPr>
      </w:pPr>
    </w:p>
    <w:p w:rsidR="004B7D08" w:rsidRPr="002508FD" w:rsidRDefault="004B7D08" w:rsidP="004B7D08">
      <w:pPr>
        <w:rPr>
          <w:b/>
        </w:rPr>
      </w:pPr>
      <w:r w:rsidRPr="002508FD">
        <w:rPr>
          <w:b/>
        </w:rPr>
        <w:t xml:space="preserve">О Порядке предоставления </w:t>
      </w:r>
    </w:p>
    <w:p w:rsidR="004B7D08" w:rsidRPr="002508FD" w:rsidRDefault="004B7D08" w:rsidP="004B7D08">
      <w:pPr>
        <w:rPr>
          <w:b/>
        </w:rPr>
      </w:pPr>
      <w:r>
        <w:rPr>
          <w:b/>
        </w:rPr>
        <w:t>в 2018</w:t>
      </w:r>
      <w:r w:rsidRPr="002508FD">
        <w:rPr>
          <w:b/>
        </w:rPr>
        <w:t xml:space="preserve"> году субсидий социально </w:t>
      </w:r>
    </w:p>
    <w:p w:rsidR="004B7D08" w:rsidRPr="002508FD" w:rsidRDefault="004B7D08" w:rsidP="004B7D08">
      <w:pPr>
        <w:rPr>
          <w:b/>
        </w:rPr>
      </w:pPr>
      <w:r w:rsidRPr="002508FD">
        <w:rPr>
          <w:b/>
        </w:rPr>
        <w:t xml:space="preserve">ориентированным некоммерческим </w:t>
      </w:r>
    </w:p>
    <w:p w:rsidR="004B7D08" w:rsidRPr="002508FD" w:rsidRDefault="004B7D08" w:rsidP="005135A2">
      <w:pPr>
        <w:rPr>
          <w:b/>
        </w:rPr>
      </w:pPr>
      <w:r w:rsidRPr="002508FD">
        <w:rPr>
          <w:b/>
        </w:rPr>
        <w:t xml:space="preserve">организациям на </w:t>
      </w:r>
      <w:r w:rsidR="005135A2">
        <w:rPr>
          <w:b/>
        </w:rPr>
        <w:t xml:space="preserve">привлечение </w:t>
      </w:r>
      <w:r w:rsidR="005135A2">
        <w:rPr>
          <w:b/>
        </w:rPr>
        <w:br/>
        <w:t xml:space="preserve">в Санкт-Петербург </w:t>
      </w:r>
      <w:proofErr w:type="spellStart"/>
      <w:r w:rsidR="005135A2">
        <w:rPr>
          <w:b/>
        </w:rPr>
        <w:t>конгрессно</w:t>
      </w:r>
      <w:proofErr w:type="spellEnd"/>
      <w:r w:rsidR="005135A2">
        <w:rPr>
          <w:b/>
        </w:rPr>
        <w:t xml:space="preserve">-выставочных </w:t>
      </w:r>
      <w:r w:rsidR="005135A2">
        <w:rPr>
          <w:b/>
        </w:rPr>
        <w:br/>
        <w:t>мероприятий</w:t>
      </w:r>
    </w:p>
    <w:p w:rsidR="004B7D08" w:rsidRPr="002508FD" w:rsidRDefault="004B7D08" w:rsidP="004B7D08">
      <w:pPr>
        <w:autoSpaceDE w:val="0"/>
        <w:autoSpaceDN w:val="0"/>
        <w:adjustRightInd w:val="0"/>
        <w:ind w:firstLine="567"/>
        <w:jc w:val="both"/>
        <w:rPr>
          <w:color w:val="000000"/>
        </w:rPr>
      </w:pPr>
    </w:p>
    <w:p w:rsidR="004B7D08" w:rsidRPr="002508FD" w:rsidRDefault="004B7D08" w:rsidP="004B7D08">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В соответствии</w:t>
      </w:r>
      <w:r w:rsidR="00026ACA">
        <w:rPr>
          <w:rFonts w:ascii="Times New Roman" w:hAnsi="Times New Roman" w:cs="Times New Roman"/>
          <w:sz w:val="24"/>
          <w:szCs w:val="24"/>
        </w:rPr>
        <w:t xml:space="preserve"> </w:t>
      </w:r>
      <w:r w:rsidR="00026ACA" w:rsidRPr="008B1F6F">
        <w:rPr>
          <w:rFonts w:ascii="Times New Roman" w:hAnsi="Times New Roman" w:cs="Times New Roman"/>
          <w:sz w:val="24"/>
          <w:szCs w:val="24"/>
        </w:rPr>
        <w:t>с</w:t>
      </w:r>
      <w:r w:rsidRPr="002508FD">
        <w:rPr>
          <w:rFonts w:ascii="Times New Roman" w:hAnsi="Times New Roman" w:cs="Times New Roman"/>
          <w:sz w:val="24"/>
          <w:szCs w:val="24"/>
        </w:rPr>
        <w:t xml:space="preserve"> Бюджетным кодексом Российской Федерации, </w:t>
      </w:r>
      <w:hyperlink r:id="rId8" w:history="1">
        <w:r w:rsidRPr="002508FD">
          <w:rPr>
            <w:rFonts w:ascii="Times New Roman" w:hAnsi="Times New Roman" w:cs="Times New Roman"/>
            <w:sz w:val="24"/>
            <w:szCs w:val="24"/>
          </w:rPr>
          <w:t>Законом</w:t>
        </w:r>
      </w:hyperlink>
      <w:r w:rsidRPr="002508FD">
        <w:rPr>
          <w:rFonts w:ascii="Times New Roman" w:hAnsi="Times New Roman" w:cs="Times New Roman"/>
          <w:sz w:val="24"/>
          <w:szCs w:val="24"/>
        </w:rPr>
        <w:t xml:space="preserve"> </w:t>
      </w:r>
      <w:r w:rsidRPr="002508FD">
        <w:rPr>
          <w:rFonts w:ascii="Times New Roman" w:hAnsi="Times New Roman" w:cs="Times New Roman"/>
          <w:sz w:val="24"/>
          <w:szCs w:val="24"/>
        </w:rPr>
        <w:br/>
        <w:t xml:space="preserve">Санкт-Петербурга от 23.03.2011 № 153-41 «О поддержке социально ориентированных </w:t>
      </w:r>
      <w:r w:rsidRPr="008057A2">
        <w:rPr>
          <w:rFonts w:ascii="Times New Roman" w:hAnsi="Times New Roman" w:cs="Times New Roman"/>
          <w:sz w:val="24"/>
          <w:szCs w:val="24"/>
        </w:rPr>
        <w:t xml:space="preserve">некоммерческих организаций в Санкт-Петербурге», </w:t>
      </w:r>
      <w:hyperlink r:id="rId9" w:history="1">
        <w:r w:rsidRPr="008057A2">
          <w:rPr>
            <w:rFonts w:ascii="Times New Roman" w:hAnsi="Times New Roman" w:cs="Times New Roman"/>
            <w:sz w:val="24"/>
            <w:szCs w:val="24"/>
          </w:rPr>
          <w:t>Законом</w:t>
        </w:r>
      </w:hyperlink>
      <w:r w:rsidR="0056351D">
        <w:rPr>
          <w:rFonts w:ascii="Times New Roman" w:hAnsi="Times New Roman" w:cs="Times New Roman"/>
          <w:sz w:val="24"/>
          <w:szCs w:val="24"/>
        </w:rPr>
        <w:t xml:space="preserve"> Санкт-Петербурга </w:t>
      </w:r>
      <w:r w:rsidR="0056351D">
        <w:rPr>
          <w:rFonts w:ascii="Times New Roman" w:hAnsi="Times New Roman" w:cs="Times New Roman"/>
          <w:sz w:val="24"/>
          <w:szCs w:val="24"/>
        </w:rPr>
        <w:br/>
        <w:t>от 29</w:t>
      </w:r>
      <w:r w:rsidRPr="008057A2">
        <w:rPr>
          <w:rFonts w:ascii="Times New Roman" w:hAnsi="Times New Roman" w:cs="Times New Roman"/>
          <w:sz w:val="24"/>
          <w:szCs w:val="24"/>
        </w:rPr>
        <w:t>.1</w:t>
      </w:r>
      <w:r w:rsidR="0056351D">
        <w:rPr>
          <w:rFonts w:ascii="Times New Roman" w:hAnsi="Times New Roman" w:cs="Times New Roman"/>
          <w:sz w:val="24"/>
          <w:szCs w:val="24"/>
        </w:rPr>
        <w:t>1</w:t>
      </w:r>
      <w:r w:rsidRPr="008057A2">
        <w:rPr>
          <w:rFonts w:ascii="Times New Roman" w:hAnsi="Times New Roman" w:cs="Times New Roman"/>
          <w:sz w:val="24"/>
          <w:szCs w:val="24"/>
        </w:rPr>
        <w:t xml:space="preserve">.2017 № 801-131 «О бюджете Санкт-Петербурга на 2018 год и на плановый период 2019 и 2020 годов» и </w:t>
      </w:r>
      <w:hyperlink r:id="rId10" w:history="1">
        <w:r w:rsidRPr="008057A2">
          <w:rPr>
            <w:rFonts w:ascii="Times New Roman" w:hAnsi="Times New Roman" w:cs="Times New Roman"/>
            <w:sz w:val="24"/>
            <w:szCs w:val="24"/>
          </w:rPr>
          <w:t>постановлением</w:t>
        </w:r>
      </w:hyperlink>
      <w:r w:rsidRPr="008057A2">
        <w:rPr>
          <w:rFonts w:ascii="Times New Roman" w:hAnsi="Times New Roman" w:cs="Times New Roman"/>
          <w:sz w:val="24"/>
          <w:szCs w:val="24"/>
        </w:rPr>
        <w:t xml:space="preserve"> Правительства Санкт-Петербурга от </w:t>
      </w:r>
      <w:r w:rsidR="005135A2">
        <w:rPr>
          <w:rFonts w:ascii="Times New Roman" w:hAnsi="Times New Roman" w:cs="Times New Roman"/>
          <w:sz w:val="24"/>
          <w:szCs w:val="24"/>
        </w:rPr>
        <w:t>14</w:t>
      </w:r>
      <w:r w:rsidRPr="008057A2">
        <w:rPr>
          <w:rFonts w:ascii="Times New Roman" w:hAnsi="Times New Roman" w:cs="Times New Roman"/>
          <w:sz w:val="24"/>
          <w:szCs w:val="24"/>
        </w:rPr>
        <w:t>.</w:t>
      </w:r>
      <w:r w:rsidR="005135A2">
        <w:rPr>
          <w:rFonts w:ascii="Times New Roman" w:hAnsi="Times New Roman" w:cs="Times New Roman"/>
          <w:sz w:val="24"/>
          <w:szCs w:val="24"/>
        </w:rPr>
        <w:t>11</w:t>
      </w:r>
      <w:r w:rsidRPr="008057A2">
        <w:rPr>
          <w:rFonts w:ascii="Times New Roman" w:hAnsi="Times New Roman" w:cs="Times New Roman"/>
          <w:sz w:val="24"/>
          <w:szCs w:val="24"/>
        </w:rPr>
        <w:t>.201</w:t>
      </w:r>
      <w:r w:rsidR="005135A2">
        <w:rPr>
          <w:rFonts w:ascii="Times New Roman" w:hAnsi="Times New Roman" w:cs="Times New Roman"/>
          <w:sz w:val="24"/>
          <w:szCs w:val="24"/>
        </w:rPr>
        <w:t>7</w:t>
      </w:r>
      <w:r w:rsidRPr="002508FD">
        <w:rPr>
          <w:rFonts w:ascii="Times New Roman" w:hAnsi="Times New Roman" w:cs="Times New Roman"/>
          <w:sz w:val="24"/>
          <w:szCs w:val="24"/>
        </w:rPr>
        <w:t xml:space="preserve"> </w:t>
      </w:r>
      <w:r w:rsidRPr="002508FD">
        <w:rPr>
          <w:rFonts w:ascii="Times New Roman" w:hAnsi="Times New Roman" w:cs="Times New Roman"/>
          <w:sz w:val="24"/>
          <w:szCs w:val="24"/>
        </w:rPr>
        <w:br/>
        <w:t xml:space="preserve">№ </w:t>
      </w:r>
      <w:r w:rsidR="005135A2">
        <w:rPr>
          <w:rFonts w:ascii="Times New Roman" w:hAnsi="Times New Roman" w:cs="Times New Roman"/>
          <w:sz w:val="24"/>
          <w:szCs w:val="24"/>
        </w:rPr>
        <w:t>936</w:t>
      </w:r>
      <w:r w:rsidRPr="002508FD">
        <w:rPr>
          <w:rFonts w:ascii="Times New Roman" w:hAnsi="Times New Roman" w:cs="Times New Roman"/>
          <w:sz w:val="24"/>
          <w:szCs w:val="24"/>
        </w:rPr>
        <w:t xml:space="preserve"> «О государственной программе Санкт-Петербурга «</w:t>
      </w:r>
      <w:r w:rsidR="005135A2">
        <w:rPr>
          <w:rFonts w:ascii="Times New Roman" w:hAnsi="Times New Roman" w:cs="Times New Roman"/>
          <w:sz w:val="24"/>
          <w:szCs w:val="24"/>
        </w:rPr>
        <w:t xml:space="preserve">Развитие сферы туризма </w:t>
      </w:r>
      <w:r w:rsidR="005135A2">
        <w:rPr>
          <w:rFonts w:ascii="Times New Roman" w:hAnsi="Times New Roman" w:cs="Times New Roman"/>
          <w:sz w:val="24"/>
          <w:szCs w:val="24"/>
        </w:rPr>
        <w:br/>
        <w:t>в</w:t>
      </w:r>
      <w:r w:rsidRPr="002508FD">
        <w:rPr>
          <w:rFonts w:ascii="Times New Roman" w:hAnsi="Times New Roman" w:cs="Times New Roman"/>
          <w:sz w:val="24"/>
          <w:szCs w:val="24"/>
        </w:rPr>
        <w:t xml:space="preserve"> Санкт-Петербурге» Правительство Санкт-Петербурга </w:t>
      </w:r>
    </w:p>
    <w:p w:rsidR="004B7D08" w:rsidRPr="002508FD" w:rsidRDefault="004B7D08" w:rsidP="004B7D08">
      <w:pPr>
        <w:autoSpaceDE w:val="0"/>
        <w:autoSpaceDN w:val="0"/>
        <w:adjustRightInd w:val="0"/>
        <w:ind w:firstLine="567"/>
        <w:jc w:val="both"/>
        <w:rPr>
          <w:rFonts w:eastAsia="Arial Unicode MS"/>
          <w:color w:val="000000"/>
          <w:sz w:val="28"/>
          <w:szCs w:val="28"/>
        </w:rPr>
      </w:pPr>
    </w:p>
    <w:p w:rsidR="004B7D08" w:rsidRPr="005135A2" w:rsidRDefault="004B7D08" w:rsidP="004B7D08">
      <w:pPr>
        <w:autoSpaceDE w:val="0"/>
        <w:autoSpaceDN w:val="0"/>
        <w:adjustRightInd w:val="0"/>
        <w:jc w:val="both"/>
        <w:rPr>
          <w:rFonts w:eastAsia="Arial Unicode MS"/>
          <w:b/>
          <w:color w:val="000000"/>
          <w:spacing w:val="20"/>
          <w:sz w:val="28"/>
          <w:szCs w:val="28"/>
        </w:rPr>
      </w:pPr>
      <w:r w:rsidRPr="005135A2">
        <w:rPr>
          <w:rFonts w:eastAsia="Arial Unicode MS"/>
          <w:b/>
          <w:color w:val="000000"/>
          <w:spacing w:val="20"/>
          <w:sz w:val="28"/>
          <w:szCs w:val="28"/>
        </w:rPr>
        <w:t>ПОСТАНОВЛЯЕТ:</w:t>
      </w:r>
    </w:p>
    <w:p w:rsidR="004B7D08" w:rsidRPr="002508FD" w:rsidRDefault="004B7D08" w:rsidP="004B7D08">
      <w:pPr>
        <w:autoSpaceDE w:val="0"/>
        <w:autoSpaceDN w:val="0"/>
        <w:adjustRightInd w:val="0"/>
        <w:ind w:firstLine="567"/>
        <w:jc w:val="both"/>
        <w:rPr>
          <w:rFonts w:eastAsia="Arial Unicode MS"/>
          <w:color w:val="000000"/>
        </w:rPr>
      </w:pPr>
    </w:p>
    <w:p w:rsidR="004B7D08" w:rsidRPr="005135A2" w:rsidRDefault="004B7D08" w:rsidP="005135A2">
      <w:pPr>
        <w:ind w:firstLine="709"/>
        <w:jc w:val="both"/>
        <w:rPr>
          <w:b/>
        </w:rPr>
      </w:pPr>
      <w:r w:rsidRPr="002508FD">
        <w:rPr>
          <w:rFonts w:eastAsia="Arial Unicode MS"/>
          <w:color w:val="000000"/>
        </w:rPr>
        <w:t>1.</w:t>
      </w:r>
      <w:r w:rsidRPr="002508FD">
        <w:rPr>
          <w:rFonts w:eastAsia="Arial Unicode MS"/>
          <w:color w:val="000000"/>
        </w:rPr>
        <w:tab/>
      </w:r>
      <w:r w:rsidRPr="005135A2">
        <w:rPr>
          <w:rFonts w:eastAsia="Arial Unicode MS"/>
          <w:color w:val="000000"/>
        </w:rPr>
        <w:t xml:space="preserve">Утвердить </w:t>
      </w:r>
      <w:hyperlink w:anchor="P39" w:history="1">
        <w:r w:rsidRPr="005135A2">
          <w:t>Порядок</w:t>
        </w:r>
      </w:hyperlink>
      <w:r w:rsidRPr="005135A2">
        <w:t xml:space="preserve"> предоставления в 2018 году субсидий социально ориентированным некоммерческим организациям </w:t>
      </w:r>
      <w:r w:rsidR="005135A2" w:rsidRPr="005135A2">
        <w:t xml:space="preserve">на привлечение в Санкт-Петербург </w:t>
      </w:r>
      <w:proofErr w:type="spellStart"/>
      <w:r w:rsidR="005135A2" w:rsidRPr="005135A2">
        <w:t>конгрессно</w:t>
      </w:r>
      <w:proofErr w:type="spellEnd"/>
      <w:r w:rsidR="005135A2" w:rsidRPr="005135A2">
        <w:t xml:space="preserve">-выставочных мероприятий </w:t>
      </w:r>
      <w:r w:rsidRPr="005135A2">
        <w:t>(далее - Порядок) согласно приложению.</w:t>
      </w:r>
    </w:p>
    <w:p w:rsidR="004B7D08" w:rsidRPr="002508FD" w:rsidRDefault="004B7D08" w:rsidP="004B7D08">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 xml:space="preserve">2. Комитету по </w:t>
      </w:r>
      <w:r w:rsidR="005135A2">
        <w:rPr>
          <w:rFonts w:ascii="Times New Roman" w:hAnsi="Times New Roman" w:cs="Times New Roman"/>
          <w:sz w:val="24"/>
          <w:szCs w:val="24"/>
        </w:rPr>
        <w:t>развитию туризма Санкт-Петербурга</w:t>
      </w:r>
      <w:r w:rsidRPr="002508FD">
        <w:rPr>
          <w:rFonts w:ascii="Times New Roman" w:hAnsi="Times New Roman" w:cs="Times New Roman"/>
          <w:sz w:val="24"/>
          <w:szCs w:val="24"/>
        </w:rPr>
        <w:t xml:space="preserve"> (далее - Комитет) в месячный срок в целях реализации </w:t>
      </w:r>
      <w:hyperlink w:anchor="P40" w:history="1">
        <w:r w:rsidRPr="002508FD">
          <w:rPr>
            <w:rFonts w:ascii="Times New Roman" w:hAnsi="Times New Roman" w:cs="Times New Roman"/>
            <w:sz w:val="24"/>
            <w:szCs w:val="24"/>
          </w:rPr>
          <w:t>Порядка</w:t>
        </w:r>
      </w:hyperlink>
      <w:r w:rsidRPr="002508FD">
        <w:rPr>
          <w:rFonts w:ascii="Times New Roman" w:hAnsi="Times New Roman" w:cs="Times New Roman"/>
          <w:sz w:val="24"/>
          <w:szCs w:val="24"/>
        </w:rPr>
        <w:t xml:space="preserve"> утвердить:</w:t>
      </w:r>
    </w:p>
    <w:p w:rsidR="004B7D08" w:rsidRPr="002508FD" w:rsidRDefault="004B7D08" w:rsidP="004B7D08">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 xml:space="preserve">форму и порядок представления </w:t>
      </w:r>
      <w:hyperlink r:id="rId11" w:history="1">
        <w:r w:rsidRPr="002508FD">
          <w:rPr>
            <w:rFonts w:ascii="Times New Roman" w:hAnsi="Times New Roman" w:cs="Times New Roman"/>
            <w:sz w:val="24"/>
            <w:szCs w:val="24"/>
          </w:rPr>
          <w:t>заявления</w:t>
        </w:r>
      </w:hyperlink>
      <w:r w:rsidRPr="002508FD">
        <w:rPr>
          <w:rFonts w:ascii="Times New Roman" w:hAnsi="Times New Roman" w:cs="Times New Roman"/>
          <w:sz w:val="24"/>
          <w:szCs w:val="24"/>
        </w:rPr>
        <w:t xml:space="preserve"> на участие в конкурсном отборе на право получения в 201</w:t>
      </w:r>
      <w:r>
        <w:rPr>
          <w:rFonts w:ascii="Times New Roman" w:hAnsi="Times New Roman" w:cs="Times New Roman"/>
          <w:sz w:val="24"/>
          <w:szCs w:val="24"/>
        </w:rPr>
        <w:t>8</w:t>
      </w:r>
      <w:r w:rsidRPr="002508FD">
        <w:rPr>
          <w:rFonts w:ascii="Times New Roman" w:hAnsi="Times New Roman" w:cs="Times New Roman"/>
          <w:sz w:val="24"/>
          <w:szCs w:val="24"/>
        </w:rPr>
        <w:t xml:space="preserve"> году субсидий в соответствии с </w:t>
      </w:r>
      <w:hyperlink w:anchor="P40" w:history="1">
        <w:r w:rsidRPr="002508FD">
          <w:rPr>
            <w:rFonts w:ascii="Times New Roman" w:hAnsi="Times New Roman" w:cs="Times New Roman"/>
            <w:sz w:val="24"/>
            <w:szCs w:val="24"/>
          </w:rPr>
          <w:t>Порядком</w:t>
        </w:r>
      </w:hyperlink>
      <w:r w:rsidRPr="002508FD">
        <w:rPr>
          <w:rFonts w:ascii="Times New Roman" w:hAnsi="Times New Roman" w:cs="Times New Roman"/>
          <w:sz w:val="24"/>
          <w:szCs w:val="24"/>
        </w:rPr>
        <w:t xml:space="preserve"> (далее - субсидии);</w:t>
      </w:r>
    </w:p>
    <w:p w:rsidR="004B7D08" w:rsidRPr="002508FD" w:rsidRDefault="004B7D08" w:rsidP="004B7D08">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перечень документов и материалов, представляемых для участия в конкурсном отборе на право получения в 201</w:t>
      </w:r>
      <w:r>
        <w:rPr>
          <w:rFonts w:ascii="Times New Roman" w:hAnsi="Times New Roman" w:cs="Times New Roman"/>
          <w:sz w:val="24"/>
          <w:szCs w:val="24"/>
        </w:rPr>
        <w:t>8</w:t>
      </w:r>
      <w:r w:rsidRPr="002508FD">
        <w:rPr>
          <w:rFonts w:ascii="Times New Roman" w:hAnsi="Times New Roman" w:cs="Times New Roman"/>
          <w:sz w:val="24"/>
          <w:szCs w:val="24"/>
        </w:rPr>
        <w:t xml:space="preserve"> году субсидий (далее - конкурсный отбор), прилагаемых </w:t>
      </w:r>
      <w:r w:rsidR="0014078B">
        <w:rPr>
          <w:rFonts w:ascii="Times New Roman" w:hAnsi="Times New Roman" w:cs="Times New Roman"/>
          <w:sz w:val="24"/>
          <w:szCs w:val="24"/>
        </w:rPr>
        <w:br/>
      </w:r>
      <w:r w:rsidRPr="002508FD">
        <w:rPr>
          <w:rFonts w:ascii="Times New Roman" w:hAnsi="Times New Roman" w:cs="Times New Roman"/>
          <w:sz w:val="24"/>
          <w:szCs w:val="24"/>
        </w:rPr>
        <w:t xml:space="preserve">к заявлению на участие в конкурсном отборе на право получения субсидий </w:t>
      </w:r>
      <w:r w:rsidR="00874BF6">
        <w:rPr>
          <w:rFonts w:ascii="Times New Roman" w:hAnsi="Times New Roman" w:cs="Times New Roman"/>
          <w:sz w:val="24"/>
          <w:szCs w:val="24"/>
        </w:rPr>
        <w:br/>
      </w:r>
      <w:r w:rsidRPr="002508FD">
        <w:rPr>
          <w:rFonts w:ascii="Times New Roman" w:hAnsi="Times New Roman" w:cs="Times New Roman"/>
          <w:sz w:val="24"/>
          <w:szCs w:val="24"/>
        </w:rPr>
        <w:t>(далее – заявление);</w:t>
      </w:r>
    </w:p>
    <w:p w:rsidR="004B7D08" w:rsidRPr="002508FD" w:rsidRDefault="004B7D08" w:rsidP="004B7D08">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форму журнала приема заявлений;</w:t>
      </w:r>
    </w:p>
    <w:p w:rsidR="004B7D08" w:rsidRPr="002508FD" w:rsidRDefault="004B7D08" w:rsidP="004B7D08">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 xml:space="preserve">положение о рабочей группе по проверке документов и материалов, представляемых </w:t>
      </w:r>
      <w:r w:rsidRPr="002B7DA6">
        <w:rPr>
          <w:rFonts w:ascii="Times New Roman" w:hAnsi="Times New Roman" w:cs="Times New Roman"/>
          <w:sz w:val="24"/>
          <w:szCs w:val="24"/>
        </w:rPr>
        <w:t xml:space="preserve">в Комитет для участия в конкурсном отборе (далее - Рабочая группа), ее состав, порядок </w:t>
      </w:r>
      <w:r w:rsidRPr="002B7DA6">
        <w:rPr>
          <w:rFonts w:ascii="Times New Roman" w:hAnsi="Times New Roman" w:cs="Times New Roman"/>
          <w:sz w:val="24"/>
          <w:szCs w:val="24"/>
        </w:rPr>
        <w:br/>
        <w:t>и сроки проведения проверки рабочей группой заявлений и документов;</w:t>
      </w:r>
    </w:p>
    <w:p w:rsidR="007B5481" w:rsidRDefault="004B7D08" w:rsidP="005135A2">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положение о конкурсной комиссии на право получения в 201</w:t>
      </w:r>
      <w:r>
        <w:rPr>
          <w:rFonts w:ascii="Times New Roman" w:hAnsi="Times New Roman" w:cs="Times New Roman"/>
          <w:sz w:val="24"/>
          <w:szCs w:val="24"/>
        </w:rPr>
        <w:t>8 году субсидий</w:t>
      </w:r>
      <w:r w:rsidRPr="002508FD">
        <w:rPr>
          <w:rFonts w:ascii="Times New Roman" w:hAnsi="Times New Roman" w:cs="Times New Roman"/>
          <w:sz w:val="24"/>
          <w:szCs w:val="24"/>
        </w:rPr>
        <w:t xml:space="preserve"> </w:t>
      </w:r>
      <w:r w:rsidRPr="002508FD">
        <w:rPr>
          <w:rFonts w:ascii="Times New Roman" w:hAnsi="Times New Roman" w:cs="Times New Roman"/>
          <w:sz w:val="24"/>
          <w:szCs w:val="24"/>
        </w:rPr>
        <w:br/>
        <w:t>(далее - Конкурсная комиссия), ее состав</w:t>
      </w:r>
      <w:r>
        <w:rPr>
          <w:rFonts w:ascii="Times New Roman" w:hAnsi="Times New Roman" w:cs="Times New Roman"/>
          <w:sz w:val="24"/>
          <w:szCs w:val="24"/>
        </w:rPr>
        <w:t>,</w:t>
      </w:r>
      <w:r w:rsidRPr="002508FD">
        <w:rPr>
          <w:rFonts w:ascii="Times New Roman" w:hAnsi="Times New Roman" w:cs="Times New Roman"/>
          <w:sz w:val="24"/>
          <w:szCs w:val="24"/>
        </w:rPr>
        <w:t xml:space="preserve"> порядок рассмотрения Конкурсной комиссией заявлений и документов претендентов на получение в 201</w:t>
      </w:r>
      <w:r>
        <w:rPr>
          <w:rFonts w:ascii="Times New Roman" w:hAnsi="Times New Roman" w:cs="Times New Roman"/>
          <w:sz w:val="24"/>
          <w:szCs w:val="24"/>
        </w:rPr>
        <w:t>8</w:t>
      </w:r>
      <w:r w:rsidRPr="002508FD">
        <w:rPr>
          <w:rFonts w:ascii="Times New Roman" w:hAnsi="Times New Roman" w:cs="Times New Roman"/>
          <w:sz w:val="24"/>
          <w:szCs w:val="24"/>
        </w:rPr>
        <w:t xml:space="preserve"> году субсидий, порядок принятия решения о допуске (</w:t>
      </w:r>
      <w:proofErr w:type="spellStart"/>
      <w:r w:rsidRPr="002508FD">
        <w:rPr>
          <w:rFonts w:ascii="Times New Roman" w:hAnsi="Times New Roman" w:cs="Times New Roman"/>
          <w:sz w:val="24"/>
          <w:szCs w:val="24"/>
        </w:rPr>
        <w:t>недопуске</w:t>
      </w:r>
      <w:proofErr w:type="spellEnd"/>
      <w:r w:rsidRPr="002508FD">
        <w:rPr>
          <w:rFonts w:ascii="Times New Roman" w:hAnsi="Times New Roman" w:cs="Times New Roman"/>
          <w:sz w:val="24"/>
          <w:szCs w:val="24"/>
        </w:rPr>
        <w:t xml:space="preserve">) к участию в конкурсном отборе, порядок проведения конкурсного отбора, порядок оценки Конкурсной комиссией заявлений </w:t>
      </w:r>
      <w:r w:rsidRPr="002508FD">
        <w:rPr>
          <w:rFonts w:ascii="Times New Roman" w:hAnsi="Times New Roman" w:cs="Times New Roman"/>
          <w:sz w:val="24"/>
          <w:szCs w:val="24"/>
        </w:rPr>
        <w:br/>
        <w:t>и документов и расчет баллов;</w:t>
      </w:r>
    </w:p>
    <w:p w:rsidR="004B7D08" w:rsidRDefault="004B7D08" w:rsidP="004B7D08">
      <w:pPr>
        <w:pStyle w:val="ConsPlusNormal"/>
        <w:ind w:firstLine="540"/>
        <w:jc w:val="both"/>
        <w:rPr>
          <w:rFonts w:ascii="Times New Roman" w:hAnsi="Times New Roman" w:cs="Times New Roman"/>
          <w:sz w:val="24"/>
          <w:szCs w:val="24"/>
        </w:rPr>
      </w:pPr>
      <w:r w:rsidRPr="00A82C84">
        <w:rPr>
          <w:rFonts w:ascii="Times New Roman" w:hAnsi="Times New Roman" w:cs="Times New Roman"/>
          <w:sz w:val="24"/>
          <w:szCs w:val="24"/>
        </w:rPr>
        <w:t xml:space="preserve">срок проведения Комитетом обязательных проверок соблюдения </w:t>
      </w:r>
      <w:r w:rsidR="0014078B">
        <w:rPr>
          <w:rFonts w:ascii="Times New Roman" w:hAnsi="Times New Roman" w:cs="Times New Roman"/>
          <w:sz w:val="24"/>
          <w:szCs w:val="24"/>
        </w:rPr>
        <w:t>п</w:t>
      </w:r>
      <w:r w:rsidRPr="00A82C84">
        <w:rPr>
          <w:rFonts w:ascii="Times New Roman" w:hAnsi="Times New Roman" w:cs="Times New Roman"/>
          <w:sz w:val="24"/>
          <w:szCs w:val="24"/>
        </w:rPr>
        <w:t>олучателями субсидий условий, целей и порядка предоставления субсидий.</w:t>
      </w:r>
    </w:p>
    <w:p w:rsidR="00874BF6" w:rsidRDefault="00874BF6" w:rsidP="004B7D08">
      <w:pPr>
        <w:pStyle w:val="ConsPlusNormal"/>
        <w:ind w:firstLine="540"/>
        <w:jc w:val="both"/>
        <w:rPr>
          <w:rFonts w:ascii="Times New Roman" w:hAnsi="Times New Roman" w:cs="Times New Roman"/>
          <w:sz w:val="24"/>
          <w:szCs w:val="24"/>
        </w:rPr>
      </w:pPr>
    </w:p>
    <w:p w:rsidR="00874BF6" w:rsidRDefault="00874BF6" w:rsidP="004B7D08">
      <w:pPr>
        <w:pStyle w:val="ConsPlusNormal"/>
        <w:ind w:firstLine="540"/>
        <w:jc w:val="both"/>
        <w:rPr>
          <w:rFonts w:ascii="Times New Roman" w:hAnsi="Times New Roman" w:cs="Times New Roman"/>
          <w:sz w:val="24"/>
          <w:szCs w:val="24"/>
        </w:rPr>
      </w:pPr>
    </w:p>
    <w:p w:rsidR="00874BF6" w:rsidRPr="002508FD" w:rsidRDefault="00874BF6" w:rsidP="004B7D08">
      <w:pPr>
        <w:pStyle w:val="ConsPlusNormal"/>
        <w:ind w:firstLine="540"/>
        <w:jc w:val="both"/>
        <w:rPr>
          <w:rFonts w:ascii="Times New Roman" w:hAnsi="Times New Roman" w:cs="Times New Roman"/>
          <w:sz w:val="24"/>
          <w:szCs w:val="24"/>
        </w:rPr>
      </w:pPr>
    </w:p>
    <w:p w:rsidR="004B7D08" w:rsidRPr="002508FD" w:rsidRDefault="004B7D08" w:rsidP="004B7D08">
      <w:pPr>
        <w:widowControl w:val="0"/>
        <w:autoSpaceDE w:val="0"/>
        <w:autoSpaceDN w:val="0"/>
        <w:adjustRightInd w:val="0"/>
        <w:ind w:firstLine="567"/>
        <w:jc w:val="both"/>
      </w:pPr>
      <w:r w:rsidRPr="002508FD">
        <w:t>3. Контроль за выполнением постановления возложить на</w:t>
      </w:r>
      <w:r w:rsidR="00874BF6">
        <w:t xml:space="preserve"> вице-губернатора </w:t>
      </w:r>
      <w:r w:rsidR="00874BF6">
        <w:br/>
      </w:r>
      <w:r w:rsidRPr="002508FD">
        <w:t xml:space="preserve">Санкт-Петербурга </w:t>
      </w:r>
      <w:r w:rsidR="005135A2">
        <w:t>Маркова О.А.</w:t>
      </w:r>
    </w:p>
    <w:p w:rsidR="004B7D08" w:rsidRPr="002508FD" w:rsidRDefault="004B7D08" w:rsidP="004B7D08">
      <w:pPr>
        <w:ind w:firstLine="567"/>
        <w:rPr>
          <w:b/>
        </w:rPr>
      </w:pPr>
    </w:p>
    <w:p w:rsidR="004B7D08" w:rsidRPr="002508FD" w:rsidRDefault="004B7D08" w:rsidP="004B7D08">
      <w:pPr>
        <w:ind w:firstLine="567"/>
        <w:rPr>
          <w:b/>
        </w:rPr>
      </w:pPr>
    </w:p>
    <w:p w:rsidR="004B7D08" w:rsidRPr="002508FD" w:rsidRDefault="004B7D08" w:rsidP="004B7D08">
      <w:pPr>
        <w:ind w:firstLine="567"/>
        <w:rPr>
          <w:b/>
        </w:rPr>
      </w:pPr>
    </w:p>
    <w:p w:rsidR="004B7D08" w:rsidRPr="002508FD" w:rsidRDefault="0056351D" w:rsidP="004B7D08">
      <w:pPr>
        <w:rPr>
          <w:b/>
        </w:rPr>
      </w:pPr>
      <w:r>
        <w:rPr>
          <w:b/>
        </w:rPr>
        <w:t xml:space="preserve">      </w:t>
      </w:r>
      <w:r w:rsidR="004B7D08" w:rsidRPr="002508FD">
        <w:rPr>
          <w:b/>
        </w:rPr>
        <w:t>Губернатор</w:t>
      </w:r>
    </w:p>
    <w:p w:rsidR="004B7D08" w:rsidRPr="00A22FAA" w:rsidRDefault="004B7D08" w:rsidP="004B7D08">
      <w:pPr>
        <w:rPr>
          <w:b/>
        </w:rPr>
      </w:pPr>
      <w:r w:rsidRPr="002508FD">
        <w:rPr>
          <w:b/>
        </w:rPr>
        <w:t xml:space="preserve">Санкт-Петербурга                                                                                       </w:t>
      </w:r>
      <w:r>
        <w:rPr>
          <w:b/>
        </w:rPr>
        <w:t xml:space="preserve">   </w:t>
      </w:r>
      <w:proofErr w:type="spellStart"/>
      <w:r w:rsidRPr="002508FD">
        <w:rPr>
          <w:b/>
        </w:rPr>
        <w:t>Г.С.Полтавченко</w:t>
      </w:r>
      <w:proofErr w:type="spellEnd"/>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Default="00D84F43" w:rsidP="00D84F43">
      <w:pPr>
        <w:shd w:val="clear" w:color="auto" w:fill="FFFFFF" w:themeFill="background1"/>
        <w:autoSpaceDE w:val="0"/>
        <w:autoSpaceDN w:val="0"/>
        <w:adjustRightInd w:val="0"/>
        <w:ind w:left="5954"/>
        <w:rPr>
          <w:rFonts w:eastAsia="Arial Unicode MS"/>
          <w:sz w:val="25"/>
          <w:szCs w:val="25"/>
        </w:rPr>
      </w:pPr>
    </w:p>
    <w:p w:rsidR="00D84F43" w:rsidRPr="00AF6BFB" w:rsidRDefault="00D84F43" w:rsidP="00D84F43">
      <w:pPr>
        <w:shd w:val="clear" w:color="auto" w:fill="FFFFFF" w:themeFill="background1"/>
        <w:autoSpaceDE w:val="0"/>
        <w:autoSpaceDN w:val="0"/>
        <w:adjustRightInd w:val="0"/>
        <w:ind w:left="5954"/>
        <w:rPr>
          <w:rFonts w:eastAsia="Arial Unicode MS"/>
          <w:sz w:val="25"/>
          <w:szCs w:val="25"/>
        </w:rPr>
      </w:pPr>
      <w:r w:rsidRPr="00AF6BFB">
        <w:rPr>
          <w:rFonts w:eastAsia="Arial Unicode MS"/>
          <w:sz w:val="25"/>
          <w:szCs w:val="25"/>
        </w:rPr>
        <w:t xml:space="preserve">Приложение </w:t>
      </w:r>
    </w:p>
    <w:p w:rsidR="00D84F43" w:rsidRPr="00AF6BFB" w:rsidRDefault="00D84F43" w:rsidP="00D84F43">
      <w:pPr>
        <w:shd w:val="clear" w:color="auto" w:fill="FFFFFF" w:themeFill="background1"/>
        <w:autoSpaceDE w:val="0"/>
        <w:autoSpaceDN w:val="0"/>
        <w:adjustRightInd w:val="0"/>
        <w:ind w:left="5954"/>
        <w:rPr>
          <w:rFonts w:eastAsia="Arial Unicode MS"/>
          <w:sz w:val="25"/>
          <w:szCs w:val="25"/>
        </w:rPr>
      </w:pPr>
      <w:r w:rsidRPr="00AF6BFB">
        <w:rPr>
          <w:rFonts w:eastAsia="Arial Unicode MS"/>
          <w:sz w:val="25"/>
          <w:szCs w:val="25"/>
        </w:rPr>
        <w:t xml:space="preserve">к постановлению Правительства </w:t>
      </w:r>
      <w:r>
        <w:rPr>
          <w:rFonts w:eastAsia="Arial Unicode MS"/>
          <w:sz w:val="25"/>
          <w:szCs w:val="25"/>
        </w:rPr>
        <w:br/>
      </w:r>
      <w:r w:rsidRPr="00AF6BFB">
        <w:rPr>
          <w:rFonts w:eastAsia="Arial Unicode MS"/>
          <w:sz w:val="25"/>
          <w:szCs w:val="25"/>
        </w:rPr>
        <w:t>Санкт-Петербурга</w:t>
      </w:r>
    </w:p>
    <w:p w:rsidR="00D84F43" w:rsidRPr="00AF6BFB" w:rsidRDefault="00D84F43" w:rsidP="00D84F43">
      <w:pPr>
        <w:shd w:val="clear" w:color="auto" w:fill="FFFFFF" w:themeFill="background1"/>
        <w:autoSpaceDE w:val="0"/>
        <w:autoSpaceDN w:val="0"/>
        <w:adjustRightInd w:val="0"/>
        <w:ind w:left="5954"/>
        <w:rPr>
          <w:rFonts w:eastAsia="Arial Unicode MS"/>
          <w:sz w:val="25"/>
          <w:szCs w:val="25"/>
        </w:rPr>
      </w:pPr>
      <w:r w:rsidRPr="00AF6BFB">
        <w:rPr>
          <w:rFonts w:eastAsia="Arial Unicode MS"/>
          <w:sz w:val="25"/>
          <w:szCs w:val="25"/>
        </w:rPr>
        <w:t>от _________ №__________</w:t>
      </w:r>
    </w:p>
    <w:p w:rsidR="00D84F43" w:rsidRPr="00AF6BFB" w:rsidRDefault="00D84F43" w:rsidP="00D84F43">
      <w:pPr>
        <w:shd w:val="clear" w:color="auto" w:fill="FFFFFF" w:themeFill="background1"/>
        <w:autoSpaceDE w:val="0"/>
        <w:autoSpaceDN w:val="0"/>
        <w:adjustRightInd w:val="0"/>
        <w:jc w:val="center"/>
        <w:rPr>
          <w:rFonts w:eastAsia="Arial Unicode MS"/>
          <w:sz w:val="25"/>
          <w:szCs w:val="25"/>
        </w:rPr>
      </w:pPr>
    </w:p>
    <w:p w:rsidR="00D84F43" w:rsidRPr="00AF6BFB" w:rsidRDefault="00D84F43" w:rsidP="00D84F43">
      <w:pPr>
        <w:shd w:val="clear" w:color="auto" w:fill="FFFFFF" w:themeFill="background1"/>
        <w:autoSpaceDE w:val="0"/>
        <w:autoSpaceDN w:val="0"/>
        <w:adjustRightInd w:val="0"/>
        <w:jc w:val="center"/>
        <w:rPr>
          <w:b/>
          <w:sz w:val="25"/>
          <w:szCs w:val="25"/>
        </w:rPr>
      </w:pPr>
      <w:r w:rsidRPr="00AF6BFB">
        <w:rPr>
          <w:b/>
          <w:sz w:val="25"/>
          <w:szCs w:val="25"/>
        </w:rPr>
        <w:t xml:space="preserve">ПОРЯДОК </w:t>
      </w:r>
    </w:p>
    <w:p w:rsidR="00D84F43" w:rsidRPr="00AF6BFB" w:rsidRDefault="00D84F43" w:rsidP="00D84F43">
      <w:pPr>
        <w:shd w:val="clear" w:color="auto" w:fill="FFFFFF" w:themeFill="background1"/>
        <w:autoSpaceDE w:val="0"/>
        <w:autoSpaceDN w:val="0"/>
        <w:adjustRightInd w:val="0"/>
        <w:jc w:val="center"/>
        <w:rPr>
          <w:b/>
          <w:sz w:val="25"/>
          <w:szCs w:val="25"/>
        </w:rPr>
      </w:pPr>
      <w:r w:rsidRPr="00AF6BFB">
        <w:rPr>
          <w:b/>
          <w:sz w:val="25"/>
          <w:szCs w:val="25"/>
        </w:rPr>
        <w:t xml:space="preserve">предоставления в 2018 году субсидий социально ориентированным некоммерческим организациям на </w:t>
      </w:r>
      <w:r>
        <w:rPr>
          <w:b/>
          <w:sz w:val="25"/>
          <w:szCs w:val="25"/>
        </w:rPr>
        <w:t xml:space="preserve">привлечение в Санкт-Петербург </w:t>
      </w:r>
      <w:proofErr w:type="spellStart"/>
      <w:r>
        <w:rPr>
          <w:b/>
          <w:sz w:val="25"/>
          <w:szCs w:val="25"/>
        </w:rPr>
        <w:t>конгрессно</w:t>
      </w:r>
      <w:proofErr w:type="spellEnd"/>
      <w:r>
        <w:rPr>
          <w:b/>
          <w:sz w:val="25"/>
          <w:szCs w:val="25"/>
        </w:rPr>
        <w:t>-выставочных мероприятий</w:t>
      </w:r>
    </w:p>
    <w:p w:rsidR="00D84F43" w:rsidRPr="00AF6BFB" w:rsidRDefault="00D84F43" w:rsidP="00D84F43">
      <w:pPr>
        <w:shd w:val="clear" w:color="auto" w:fill="FFFFFF" w:themeFill="background1"/>
        <w:autoSpaceDE w:val="0"/>
        <w:autoSpaceDN w:val="0"/>
        <w:adjustRightInd w:val="0"/>
        <w:ind w:firstLine="540"/>
        <w:jc w:val="center"/>
        <w:rPr>
          <w:b/>
          <w:sz w:val="25"/>
          <w:szCs w:val="25"/>
        </w:rPr>
      </w:pPr>
    </w:p>
    <w:p w:rsidR="00D84F43" w:rsidRPr="00AF6BFB" w:rsidRDefault="00D84F43" w:rsidP="00D84F43">
      <w:pPr>
        <w:shd w:val="clear" w:color="auto" w:fill="FFFFFF" w:themeFill="background1"/>
        <w:autoSpaceDE w:val="0"/>
        <w:autoSpaceDN w:val="0"/>
        <w:adjustRightInd w:val="0"/>
        <w:ind w:firstLine="540"/>
        <w:jc w:val="center"/>
        <w:rPr>
          <w:sz w:val="25"/>
          <w:szCs w:val="25"/>
        </w:rPr>
      </w:pPr>
      <w:r w:rsidRPr="00AF6BFB">
        <w:rPr>
          <w:b/>
          <w:sz w:val="25"/>
          <w:szCs w:val="25"/>
        </w:rPr>
        <w:t>1.Общие положения</w:t>
      </w:r>
    </w:p>
    <w:p w:rsidR="00D84F43" w:rsidRPr="00AF6BFB" w:rsidRDefault="00D84F43" w:rsidP="00D84F43">
      <w:pPr>
        <w:shd w:val="clear" w:color="auto" w:fill="FFFFFF" w:themeFill="background1"/>
        <w:autoSpaceDE w:val="0"/>
        <w:autoSpaceDN w:val="0"/>
        <w:adjustRightInd w:val="0"/>
        <w:ind w:firstLine="540"/>
        <w:jc w:val="both"/>
        <w:rPr>
          <w:sz w:val="25"/>
          <w:szCs w:val="25"/>
        </w:rPr>
      </w:pPr>
    </w:p>
    <w:p w:rsidR="00D84F43" w:rsidRPr="002D315B" w:rsidRDefault="00D84F43" w:rsidP="00D84F43">
      <w:pPr>
        <w:autoSpaceDE w:val="0"/>
        <w:autoSpaceDN w:val="0"/>
        <w:adjustRightInd w:val="0"/>
        <w:ind w:firstLine="709"/>
        <w:jc w:val="both"/>
        <w:rPr>
          <w:rFonts w:eastAsiaTheme="minorHAnsi"/>
          <w:sz w:val="25"/>
          <w:szCs w:val="25"/>
          <w:lang w:eastAsia="en-US"/>
        </w:rPr>
      </w:pPr>
      <w:r w:rsidRPr="002D315B">
        <w:rPr>
          <w:sz w:val="25"/>
          <w:szCs w:val="25"/>
        </w:rPr>
        <w:t>1.1. Настоящий Порядок устанавливает правила предоставления в 2018 году субсидий, предусмотренных Комитету по развитию туризма Санкт-Петербурга</w:t>
      </w:r>
      <w:r w:rsidRPr="002D315B">
        <w:rPr>
          <w:sz w:val="25"/>
          <w:szCs w:val="25"/>
        </w:rPr>
        <w:br/>
        <w:t xml:space="preserve">(далее - Комитет) </w:t>
      </w:r>
      <w:hyperlink r:id="rId12" w:history="1">
        <w:r w:rsidRPr="002D315B">
          <w:rPr>
            <w:sz w:val="25"/>
            <w:szCs w:val="25"/>
          </w:rPr>
          <w:t>статьей расходов</w:t>
        </w:r>
      </w:hyperlink>
      <w:r w:rsidRPr="002D315B">
        <w:rPr>
          <w:sz w:val="25"/>
          <w:szCs w:val="25"/>
        </w:rPr>
        <w:t xml:space="preserve"> «Субсидии </w:t>
      </w:r>
      <w:r w:rsidRPr="002D315B">
        <w:rPr>
          <w:rFonts w:eastAsiaTheme="minorHAnsi"/>
          <w:sz w:val="25"/>
          <w:szCs w:val="25"/>
          <w:lang w:eastAsia="en-US"/>
        </w:rPr>
        <w:t xml:space="preserve">некоммерческим организациям </w:t>
      </w:r>
      <w:r>
        <w:rPr>
          <w:rFonts w:eastAsiaTheme="minorHAnsi"/>
          <w:sz w:val="25"/>
          <w:szCs w:val="25"/>
          <w:lang w:eastAsia="en-US"/>
        </w:rPr>
        <w:br/>
      </w:r>
      <w:r w:rsidRPr="002D315B">
        <w:rPr>
          <w:rFonts w:eastAsiaTheme="minorHAnsi"/>
          <w:sz w:val="25"/>
          <w:szCs w:val="25"/>
          <w:lang w:eastAsia="en-US"/>
        </w:rPr>
        <w:t xml:space="preserve">на привлечение в Санкт-Петербург </w:t>
      </w:r>
      <w:proofErr w:type="spellStart"/>
      <w:r w:rsidRPr="002D315B">
        <w:rPr>
          <w:rFonts w:eastAsiaTheme="minorHAnsi"/>
          <w:sz w:val="25"/>
          <w:szCs w:val="25"/>
          <w:lang w:eastAsia="en-US"/>
        </w:rPr>
        <w:t>конгрессно</w:t>
      </w:r>
      <w:proofErr w:type="spellEnd"/>
      <w:r w:rsidRPr="002D315B">
        <w:rPr>
          <w:rFonts w:eastAsiaTheme="minorHAnsi"/>
          <w:sz w:val="25"/>
          <w:szCs w:val="25"/>
          <w:lang w:eastAsia="en-US"/>
        </w:rPr>
        <w:t>-выставочных мероприятий</w:t>
      </w:r>
      <w:r>
        <w:rPr>
          <w:sz w:val="25"/>
          <w:szCs w:val="25"/>
        </w:rPr>
        <w:t xml:space="preserve">» </w:t>
      </w:r>
      <w:r>
        <w:rPr>
          <w:sz w:val="25"/>
          <w:szCs w:val="25"/>
        </w:rPr>
        <w:br/>
        <w:t xml:space="preserve">(код целевой </w:t>
      </w:r>
      <w:r w:rsidRPr="002D315B">
        <w:rPr>
          <w:sz w:val="25"/>
          <w:szCs w:val="25"/>
        </w:rPr>
        <w:t xml:space="preserve">статьи 1820076050) в приложении № 3 к Закону Санкт-Петербурга </w:t>
      </w:r>
      <w:r>
        <w:rPr>
          <w:sz w:val="25"/>
          <w:szCs w:val="25"/>
        </w:rPr>
        <w:br/>
      </w:r>
      <w:r w:rsidRPr="002D315B">
        <w:rPr>
          <w:sz w:val="25"/>
          <w:szCs w:val="25"/>
        </w:rPr>
        <w:t xml:space="preserve">от 29.11.2017 № 801-131 «О бюджете Санкт-Петербурга на 2018 год и на плановый период 2019 и 2020 годов», в целях возмещения затрат социально ориентированным некоммерческим организациям на </w:t>
      </w:r>
      <w:r>
        <w:rPr>
          <w:sz w:val="25"/>
          <w:szCs w:val="25"/>
        </w:rPr>
        <w:t xml:space="preserve">привлечение в Санкт-Петербург </w:t>
      </w:r>
      <w:proofErr w:type="spellStart"/>
      <w:r>
        <w:rPr>
          <w:sz w:val="25"/>
          <w:szCs w:val="25"/>
        </w:rPr>
        <w:t>конгрессно</w:t>
      </w:r>
      <w:proofErr w:type="spellEnd"/>
      <w:r>
        <w:rPr>
          <w:sz w:val="25"/>
          <w:szCs w:val="25"/>
        </w:rPr>
        <w:t>-выставочных мероприятий</w:t>
      </w:r>
      <w:r w:rsidRPr="002D315B">
        <w:rPr>
          <w:sz w:val="25"/>
          <w:szCs w:val="25"/>
        </w:rPr>
        <w:t xml:space="preserve"> в соответствии с </w:t>
      </w:r>
      <w:hyperlink r:id="rId13" w:history="1">
        <w:r w:rsidRPr="002D315B">
          <w:rPr>
            <w:sz w:val="25"/>
            <w:szCs w:val="25"/>
          </w:rPr>
          <w:t xml:space="preserve">пунктом </w:t>
        </w:r>
        <w:r>
          <w:rPr>
            <w:sz w:val="25"/>
            <w:szCs w:val="25"/>
          </w:rPr>
          <w:t>3</w:t>
        </w:r>
        <w:r w:rsidRPr="002D315B">
          <w:rPr>
            <w:sz w:val="25"/>
            <w:szCs w:val="25"/>
          </w:rPr>
          <w:t xml:space="preserve">.2 </w:t>
        </w:r>
        <w:r>
          <w:rPr>
            <w:sz w:val="25"/>
            <w:szCs w:val="25"/>
          </w:rPr>
          <w:t>под</w:t>
        </w:r>
        <w:r w:rsidRPr="002D315B">
          <w:rPr>
            <w:sz w:val="25"/>
            <w:szCs w:val="25"/>
          </w:rPr>
          <w:t xml:space="preserve">раздела </w:t>
        </w:r>
        <w:r>
          <w:rPr>
            <w:sz w:val="25"/>
            <w:szCs w:val="25"/>
          </w:rPr>
          <w:t>3</w:t>
        </w:r>
        <w:r w:rsidRPr="002D315B">
          <w:rPr>
            <w:sz w:val="25"/>
            <w:szCs w:val="25"/>
          </w:rPr>
          <w:t>.</w:t>
        </w:r>
      </w:hyperlink>
      <w:r w:rsidRPr="002D315B">
        <w:rPr>
          <w:sz w:val="25"/>
          <w:szCs w:val="25"/>
        </w:rPr>
        <w:t>5</w:t>
      </w:r>
      <w:r>
        <w:rPr>
          <w:sz w:val="25"/>
          <w:szCs w:val="25"/>
        </w:rPr>
        <w:t xml:space="preserve"> раздела 3</w:t>
      </w:r>
      <w:r w:rsidRPr="002D315B">
        <w:rPr>
          <w:sz w:val="25"/>
          <w:szCs w:val="25"/>
        </w:rPr>
        <w:t xml:space="preserve"> приложения к постановлению Правительства Санкт-Петербурга от </w:t>
      </w:r>
      <w:r>
        <w:rPr>
          <w:sz w:val="25"/>
          <w:szCs w:val="25"/>
        </w:rPr>
        <w:t>1</w:t>
      </w:r>
      <w:r w:rsidRPr="002D315B">
        <w:rPr>
          <w:sz w:val="25"/>
          <w:szCs w:val="25"/>
        </w:rPr>
        <w:t>4.</w:t>
      </w:r>
      <w:r>
        <w:rPr>
          <w:sz w:val="25"/>
          <w:szCs w:val="25"/>
        </w:rPr>
        <w:t>11</w:t>
      </w:r>
      <w:r w:rsidRPr="002D315B">
        <w:rPr>
          <w:sz w:val="25"/>
          <w:szCs w:val="25"/>
        </w:rPr>
        <w:t>.201</w:t>
      </w:r>
      <w:r>
        <w:rPr>
          <w:sz w:val="25"/>
          <w:szCs w:val="25"/>
        </w:rPr>
        <w:t>7</w:t>
      </w:r>
      <w:r w:rsidRPr="002D315B">
        <w:rPr>
          <w:sz w:val="25"/>
          <w:szCs w:val="25"/>
        </w:rPr>
        <w:t xml:space="preserve"> № </w:t>
      </w:r>
      <w:r>
        <w:rPr>
          <w:sz w:val="25"/>
          <w:szCs w:val="25"/>
        </w:rPr>
        <w:t>936</w:t>
      </w:r>
      <w:r w:rsidRPr="002D315B">
        <w:rPr>
          <w:sz w:val="25"/>
          <w:szCs w:val="25"/>
        </w:rPr>
        <w:t xml:space="preserve"> </w:t>
      </w:r>
      <w:r>
        <w:rPr>
          <w:sz w:val="25"/>
          <w:szCs w:val="25"/>
        </w:rPr>
        <w:br/>
      </w:r>
      <w:r w:rsidRPr="002D315B">
        <w:rPr>
          <w:sz w:val="25"/>
          <w:szCs w:val="25"/>
        </w:rPr>
        <w:t>«О государственной программе Санкт-Петербурга «</w:t>
      </w:r>
      <w:r>
        <w:rPr>
          <w:sz w:val="25"/>
          <w:szCs w:val="25"/>
        </w:rPr>
        <w:t xml:space="preserve">Развитие сферы туризма </w:t>
      </w:r>
      <w:r>
        <w:rPr>
          <w:sz w:val="25"/>
          <w:szCs w:val="25"/>
        </w:rPr>
        <w:br/>
        <w:t>в Санкт-Петербурге</w:t>
      </w:r>
      <w:r w:rsidRPr="002D315B">
        <w:rPr>
          <w:sz w:val="25"/>
          <w:szCs w:val="25"/>
        </w:rPr>
        <w:t xml:space="preserve">» за счет бюджетных ассигнований (свободного остатка бюджетных ассигнований) (далее - субсидии). </w:t>
      </w:r>
    </w:p>
    <w:p w:rsidR="00D84F43" w:rsidRPr="00AF6BFB" w:rsidRDefault="00D84F43" w:rsidP="00D84F43">
      <w:pPr>
        <w:shd w:val="clear" w:color="auto" w:fill="FFFFFF" w:themeFill="background1"/>
        <w:autoSpaceDE w:val="0"/>
        <w:autoSpaceDN w:val="0"/>
        <w:adjustRightInd w:val="0"/>
        <w:ind w:firstLine="709"/>
        <w:contextualSpacing/>
        <w:jc w:val="both"/>
        <w:rPr>
          <w:rFonts w:eastAsiaTheme="minorHAnsi"/>
          <w:sz w:val="25"/>
          <w:szCs w:val="25"/>
          <w:lang w:eastAsia="en-US"/>
        </w:rPr>
      </w:pPr>
      <w:r w:rsidRPr="00AF6BFB">
        <w:rPr>
          <w:rFonts w:eastAsiaTheme="minorHAnsi"/>
          <w:sz w:val="25"/>
          <w:szCs w:val="25"/>
          <w:lang w:eastAsia="en-US"/>
        </w:rPr>
        <w:t>1.2. В настоящем Порядке применяются следующие термины:</w:t>
      </w:r>
    </w:p>
    <w:p w:rsidR="00D84F43" w:rsidRPr="00AF6BFB" w:rsidRDefault="00D84F43" w:rsidP="00D84F43">
      <w:pPr>
        <w:shd w:val="clear" w:color="auto" w:fill="FFFFFF" w:themeFill="background1"/>
        <w:autoSpaceDE w:val="0"/>
        <w:autoSpaceDN w:val="0"/>
        <w:adjustRightInd w:val="0"/>
        <w:ind w:firstLine="709"/>
        <w:jc w:val="both"/>
        <w:rPr>
          <w:sz w:val="25"/>
          <w:szCs w:val="25"/>
        </w:rPr>
      </w:pPr>
      <w:r w:rsidRPr="00AF6BFB">
        <w:rPr>
          <w:sz w:val="25"/>
          <w:szCs w:val="25"/>
        </w:rPr>
        <w:t xml:space="preserve">документы - материалы и документы, в том числе материалы и документы </w:t>
      </w:r>
      <w:r w:rsidRPr="00AF6BFB">
        <w:rPr>
          <w:sz w:val="25"/>
          <w:szCs w:val="25"/>
        </w:rPr>
        <w:br/>
        <w:t xml:space="preserve">на электронном носителе, представляемые для участия в конкурсном отборе на право получения в 2018 году субсидий, перечень которых утвержден Комитетом, опись документов с указанием страниц, на которых находятся соответствующие материалы </w:t>
      </w:r>
      <w:r w:rsidRPr="00AF6BFB">
        <w:rPr>
          <w:sz w:val="25"/>
          <w:szCs w:val="25"/>
        </w:rPr>
        <w:br/>
        <w:t xml:space="preserve">и документы, проекты соглашений о предоставлении субсидий, проекты актов </w:t>
      </w:r>
      <w:r w:rsidRPr="00AF6BFB">
        <w:rPr>
          <w:sz w:val="25"/>
          <w:szCs w:val="25"/>
        </w:rPr>
        <w:br/>
        <w:t>об исполнении обязательств по соглашению о предоставлении субсидий и счет;</w:t>
      </w:r>
    </w:p>
    <w:p w:rsidR="00D84F43" w:rsidRDefault="00D84F43" w:rsidP="00D84F43">
      <w:pPr>
        <w:shd w:val="clear" w:color="auto" w:fill="FFFFFF" w:themeFill="background1"/>
        <w:autoSpaceDE w:val="0"/>
        <w:autoSpaceDN w:val="0"/>
        <w:adjustRightInd w:val="0"/>
        <w:ind w:firstLine="709"/>
        <w:jc w:val="both"/>
        <w:rPr>
          <w:sz w:val="25"/>
          <w:szCs w:val="25"/>
        </w:rPr>
      </w:pPr>
      <w:r w:rsidRPr="00AF6BFB">
        <w:rPr>
          <w:sz w:val="25"/>
          <w:szCs w:val="25"/>
        </w:rPr>
        <w:t xml:space="preserve">заявление - заявление на участие в конкурсном отборе на право получения </w:t>
      </w:r>
      <w:r w:rsidRPr="00AF6BFB">
        <w:rPr>
          <w:sz w:val="25"/>
          <w:szCs w:val="25"/>
        </w:rPr>
        <w:br/>
        <w:t>в 2018 году субсидий, представляемое претендентом на получение субсидий, по форме, утверждаемой Комитетом;</w:t>
      </w:r>
    </w:p>
    <w:p w:rsidR="00D84F43" w:rsidRPr="00646A08" w:rsidRDefault="00D84F43" w:rsidP="00D84F43">
      <w:pPr>
        <w:autoSpaceDE w:val="0"/>
        <w:autoSpaceDN w:val="0"/>
        <w:adjustRightInd w:val="0"/>
        <w:ind w:firstLine="540"/>
        <w:jc w:val="both"/>
        <w:rPr>
          <w:rFonts w:eastAsiaTheme="minorHAnsi"/>
          <w:sz w:val="25"/>
          <w:szCs w:val="25"/>
          <w:lang w:eastAsia="en-US"/>
        </w:rPr>
      </w:pPr>
      <w:proofErr w:type="spellStart"/>
      <w:r w:rsidRPr="00646A08">
        <w:rPr>
          <w:rFonts w:eastAsiaTheme="minorHAnsi"/>
          <w:sz w:val="25"/>
          <w:szCs w:val="25"/>
          <w:lang w:eastAsia="en-US"/>
        </w:rPr>
        <w:t>конгрессно</w:t>
      </w:r>
      <w:proofErr w:type="spellEnd"/>
      <w:r w:rsidRPr="00646A08">
        <w:rPr>
          <w:rFonts w:eastAsiaTheme="minorHAnsi"/>
          <w:sz w:val="25"/>
          <w:szCs w:val="25"/>
          <w:lang w:eastAsia="en-US"/>
        </w:rPr>
        <w:t xml:space="preserve">-выставочные мероприятия - организованные встречи представителей стран, отраслей, профессий или учреждений, организаций для обмена знаниями </w:t>
      </w:r>
      <w:r>
        <w:rPr>
          <w:rFonts w:eastAsiaTheme="minorHAnsi"/>
          <w:sz w:val="25"/>
          <w:szCs w:val="25"/>
          <w:lang w:eastAsia="en-US"/>
        </w:rPr>
        <w:br/>
      </w:r>
      <w:r w:rsidRPr="00646A08">
        <w:rPr>
          <w:rFonts w:eastAsiaTheme="minorHAnsi"/>
          <w:sz w:val="25"/>
          <w:szCs w:val="25"/>
          <w:lang w:eastAsia="en-US"/>
        </w:rPr>
        <w:t xml:space="preserve">и опытом, поиска необходимых решений, проводимые самостоятельно или сопровождаемые </w:t>
      </w:r>
      <w:proofErr w:type="spellStart"/>
      <w:r w:rsidRPr="00646A08">
        <w:rPr>
          <w:rFonts w:eastAsiaTheme="minorHAnsi"/>
          <w:sz w:val="25"/>
          <w:szCs w:val="25"/>
          <w:lang w:eastAsia="en-US"/>
        </w:rPr>
        <w:t>выставочно</w:t>
      </w:r>
      <w:proofErr w:type="spellEnd"/>
      <w:r w:rsidRPr="00646A08">
        <w:rPr>
          <w:rFonts w:eastAsiaTheme="minorHAnsi"/>
          <w:sz w:val="25"/>
          <w:szCs w:val="25"/>
          <w:lang w:eastAsia="en-US"/>
        </w:rPr>
        <w:t>-ярмарочными мероприятиями (конгресс, съезд, форум, саммит, ассамблея, конференция, симпозиум);</w:t>
      </w:r>
    </w:p>
    <w:p w:rsidR="00D84F43" w:rsidRPr="00253E1E" w:rsidRDefault="00D84F43" w:rsidP="00D84F43">
      <w:pPr>
        <w:shd w:val="clear" w:color="auto" w:fill="FFFFFF" w:themeFill="background1"/>
        <w:autoSpaceDE w:val="0"/>
        <w:autoSpaceDN w:val="0"/>
        <w:adjustRightInd w:val="0"/>
        <w:ind w:firstLine="709"/>
        <w:jc w:val="both"/>
        <w:rPr>
          <w:spacing w:val="-1"/>
          <w:sz w:val="25"/>
          <w:szCs w:val="25"/>
        </w:rPr>
      </w:pPr>
      <w:r w:rsidRPr="00253E1E">
        <w:rPr>
          <w:sz w:val="25"/>
          <w:szCs w:val="25"/>
        </w:rPr>
        <w:t xml:space="preserve">конкурсная комиссия - комиссия, созданная Комитетом в целях определения победителей конкурсного отбора на право получения в 2018 году субсидий, </w:t>
      </w:r>
      <w:r w:rsidRPr="00253E1E">
        <w:rPr>
          <w:spacing w:val="-1"/>
          <w:sz w:val="25"/>
          <w:szCs w:val="25"/>
        </w:rPr>
        <w:t>принятия решения, носящего рекомендательный характер, о предоставлении субсидий и размерах предоставляемой субсидии;</w:t>
      </w:r>
    </w:p>
    <w:p w:rsidR="00D84F43" w:rsidRPr="00AF6BFB" w:rsidRDefault="00D84F43" w:rsidP="00D84F43">
      <w:pPr>
        <w:shd w:val="clear" w:color="auto" w:fill="FFFFFF" w:themeFill="background1"/>
        <w:autoSpaceDE w:val="0"/>
        <w:autoSpaceDN w:val="0"/>
        <w:adjustRightInd w:val="0"/>
        <w:ind w:firstLine="709"/>
        <w:jc w:val="both"/>
        <w:rPr>
          <w:sz w:val="25"/>
          <w:szCs w:val="25"/>
        </w:rPr>
      </w:pPr>
      <w:r w:rsidRPr="00AF6BFB">
        <w:rPr>
          <w:sz w:val="25"/>
          <w:szCs w:val="25"/>
        </w:rPr>
        <w:t>рабочая группа - рабочая группа, созданная Комитетом в целях проведения проверки документов, представляемых в Комитет;</w:t>
      </w:r>
    </w:p>
    <w:p w:rsidR="00D84F43" w:rsidRPr="00253E1E" w:rsidRDefault="00D84F43" w:rsidP="00D84F43">
      <w:pPr>
        <w:pStyle w:val="ConsPlusNormal"/>
        <w:ind w:firstLine="709"/>
        <w:jc w:val="both"/>
        <w:rPr>
          <w:rFonts w:ascii="Times New Roman" w:hAnsi="Times New Roman" w:cs="Times New Roman"/>
          <w:sz w:val="25"/>
          <w:szCs w:val="25"/>
        </w:rPr>
      </w:pPr>
      <w:r w:rsidRPr="00253E1E">
        <w:rPr>
          <w:rFonts w:ascii="Times New Roman" w:hAnsi="Times New Roman" w:cs="Times New Roman"/>
          <w:sz w:val="25"/>
          <w:szCs w:val="25"/>
        </w:rPr>
        <w:t xml:space="preserve">претенденты на получение субсидий </w:t>
      </w:r>
      <w:r w:rsidRPr="00253E1E">
        <w:rPr>
          <w:rFonts w:ascii="Times New Roman" w:hAnsi="Times New Roman" w:cs="Times New Roman"/>
          <w:spacing w:val="-1"/>
          <w:sz w:val="25"/>
          <w:szCs w:val="25"/>
        </w:rPr>
        <w:t xml:space="preserve">- </w:t>
      </w:r>
      <w:r w:rsidRPr="00253E1E">
        <w:rPr>
          <w:rFonts w:ascii="Times New Roman" w:hAnsi="Times New Roman" w:cs="Times New Roman"/>
          <w:sz w:val="25"/>
          <w:szCs w:val="25"/>
        </w:rPr>
        <w:t xml:space="preserve">социально ориентированные некоммерческие организации (за исключением государственных (муниципальных) учреждений), осуществляющие свою деятельность на территории Санкт-Петербурга (далее </w:t>
      </w:r>
      <w:r w:rsidRPr="00253E1E">
        <w:rPr>
          <w:rFonts w:ascii="Times New Roman" w:hAnsi="Times New Roman" w:cs="Times New Roman"/>
          <w:spacing w:val="-1"/>
          <w:sz w:val="25"/>
          <w:szCs w:val="25"/>
        </w:rPr>
        <w:t>-</w:t>
      </w:r>
      <w:r w:rsidRPr="00253E1E">
        <w:rPr>
          <w:rFonts w:ascii="Times New Roman" w:hAnsi="Times New Roman" w:cs="Times New Roman"/>
          <w:sz w:val="25"/>
          <w:szCs w:val="25"/>
        </w:rPr>
        <w:t xml:space="preserve"> социально ориентированные некоммерческие организации) и подавшие заявление и документы в Комитет для участия в конкурсном отборе на право получения в 2018 субсидий;</w:t>
      </w:r>
    </w:p>
    <w:p w:rsidR="00D84F43" w:rsidRPr="00253E1E" w:rsidRDefault="00D84F43" w:rsidP="00D84F43">
      <w:pPr>
        <w:shd w:val="clear" w:color="auto" w:fill="FFFFFF" w:themeFill="background1"/>
        <w:autoSpaceDE w:val="0"/>
        <w:autoSpaceDN w:val="0"/>
        <w:adjustRightInd w:val="0"/>
        <w:ind w:firstLine="709"/>
        <w:jc w:val="both"/>
        <w:rPr>
          <w:spacing w:val="-1"/>
          <w:sz w:val="25"/>
          <w:szCs w:val="25"/>
        </w:rPr>
      </w:pPr>
      <w:r w:rsidRPr="00253E1E">
        <w:rPr>
          <w:spacing w:val="-1"/>
          <w:sz w:val="25"/>
          <w:szCs w:val="25"/>
        </w:rPr>
        <w:t>получатели субсидий - претенденты на получение субсидий, в отношении которых Комитетом принято решение о предоставлении субсидий.</w:t>
      </w:r>
    </w:p>
    <w:p w:rsidR="00D84F43" w:rsidRPr="00AF6BFB" w:rsidRDefault="00D84F43" w:rsidP="00D84F43">
      <w:pPr>
        <w:shd w:val="clear" w:color="auto" w:fill="FFFFFF" w:themeFill="background1"/>
        <w:autoSpaceDE w:val="0"/>
        <w:autoSpaceDN w:val="0"/>
        <w:adjustRightInd w:val="0"/>
        <w:ind w:firstLine="709"/>
        <w:jc w:val="both"/>
        <w:rPr>
          <w:sz w:val="25"/>
          <w:szCs w:val="25"/>
        </w:rPr>
      </w:pPr>
      <w:r w:rsidRPr="00AF6BFB">
        <w:rPr>
          <w:sz w:val="25"/>
          <w:szCs w:val="25"/>
        </w:rPr>
        <w:t>1.3</w:t>
      </w:r>
      <w:r w:rsidRPr="005E04B0">
        <w:rPr>
          <w:color w:val="000000" w:themeColor="text1"/>
          <w:sz w:val="25"/>
          <w:szCs w:val="25"/>
        </w:rPr>
        <w:t xml:space="preserve">. Субсидии предоставляются на безвозмездной и безвозвратной основе получателям субсидий в целях возмещения затрат, возникших в период </w:t>
      </w:r>
      <w:r w:rsidRPr="00D6452F">
        <w:rPr>
          <w:color w:val="000000" w:themeColor="text1"/>
          <w:sz w:val="25"/>
          <w:szCs w:val="25"/>
        </w:rPr>
        <w:t xml:space="preserve">с 01.01.2018 </w:t>
      </w:r>
      <w:r w:rsidRPr="00D6452F">
        <w:rPr>
          <w:color w:val="000000" w:themeColor="text1"/>
          <w:sz w:val="25"/>
          <w:szCs w:val="25"/>
        </w:rPr>
        <w:br/>
        <w:t>по 31.10.2018, при проведении с 01.01.2018 по 31.10.2018</w:t>
      </w:r>
      <w:r w:rsidRPr="005E04B0">
        <w:rPr>
          <w:color w:val="000000" w:themeColor="text1"/>
          <w:sz w:val="25"/>
          <w:szCs w:val="25"/>
        </w:rPr>
        <w:t xml:space="preserve"> </w:t>
      </w:r>
      <w:proofErr w:type="spellStart"/>
      <w:r w:rsidRPr="005E04B0">
        <w:rPr>
          <w:color w:val="000000" w:themeColor="text1"/>
          <w:sz w:val="25"/>
          <w:szCs w:val="25"/>
        </w:rPr>
        <w:t>конгрессно</w:t>
      </w:r>
      <w:proofErr w:type="spellEnd"/>
      <w:r w:rsidRPr="005E04B0">
        <w:rPr>
          <w:color w:val="000000" w:themeColor="text1"/>
          <w:sz w:val="25"/>
          <w:szCs w:val="25"/>
        </w:rPr>
        <w:t xml:space="preserve">-выставочных мероприятий в Санкт-Петербурге, при условии осуществления ими на территории Санкт-Петербурга в соответствии с учредительными документами видов деятельности, </w:t>
      </w:r>
      <w:r w:rsidRPr="00AF6BFB">
        <w:rPr>
          <w:sz w:val="25"/>
          <w:szCs w:val="25"/>
        </w:rPr>
        <w:t xml:space="preserve">указанными в </w:t>
      </w:r>
      <w:r>
        <w:rPr>
          <w:sz w:val="25"/>
          <w:szCs w:val="25"/>
        </w:rPr>
        <w:t xml:space="preserve">статье 3 </w:t>
      </w:r>
      <w:hyperlink r:id="rId14" w:history="1">
        <w:r w:rsidRPr="00AF6BFB">
          <w:rPr>
            <w:rStyle w:val="a8"/>
            <w:sz w:val="25"/>
            <w:szCs w:val="25"/>
          </w:rPr>
          <w:t>Закон</w:t>
        </w:r>
        <w:r>
          <w:rPr>
            <w:rStyle w:val="a8"/>
            <w:sz w:val="25"/>
            <w:szCs w:val="25"/>
          </w:rPr>
          <w:t>а</w:t>
        </w:r>
      </w:hyperlink>
      <w:r w:rsidRPr="00AF6BFB">
        <w:rPr>
          <w:sz w:val="25"/>
          <w:szCs w:val="25"/>
        </w:rPr>
        <w:t xml:space="preserve"> Санкт-Петербурга от 23.03.2011 № 153-41 «О поддержке социально ориентированных некоммерческих организаций в Санкт-Петербурге», </w:t>
      </w:r>
      <w:r>
        <w:rPr>
          <w:sz w:val="25"/>
          <w:szCs w:val="25"/>
        </w:rPr>
        <w:br/>
      </w:r>
      <w:r w:rsidRPr="00AF6BFB">
        <w:rPr>
          <w:sz w:val="25"/>
          <w:szCs w:val="25"/>
        </w:rPr>
        <w:t xml:space="preserve">по основным направлениям </w:t>
      </w:r>
      <w:r>
        <w:rPr>
          <w:sz w:val="25"/>
          <w:szCs w:val="25"/>
        </w:rPr>
        <w:t>в сфере развития туризма в Санкт-Петербурге</w:t>
      </w:r>
      <w:r w:rsidRPr="00AF6BFB">
        <w:rPr>
          <w:sz w:val="25"/>
          <w:szCs w:val="25"/>
        </w:rPr>
        <w:t xml:space="preserve">, указанным </w:t>
      </w:r>
      <w:r>
        <w:rPr>
          <w:sz w:val="25"/>
          <w:szCs w:val="25"/>
        </w:rPr>
        <w:br/>
      </w:r>
      <w:r w:rsidRPr="00AF6BFB">
        <w:rPr>
          <w:sz w:val="25"/>
          <w:szCs w:val="25"/>
        </w:rPr>
        <w:t xml:space="preserve">в </w:t>
      </w:r>
      <w:hyperlink r:id="rId15" w:history="1">
        <w:r w:rsidRPr="00AF6BFB">
          <w:rPr>
            <w:rStyle w:val="a8"/>
            <w:sz w:val="25"/>
            <w:szCs w:val="25"/>
          </w:rPr>
          <w:t>Законе</w:t>
        </w:r>
      </w:hyperlink>
      <w:r w:rsidRPr="00AF6BFB">
        <w:rPr>
          <w:sz w:val="25"/>
          <w:szCs w:val="25"/>
        </w:rPr>
        <w:t xml:space="preserve"> Санкт-Петербурга от 2</w:t>
      </w:r>
      <w:r>
        <w:rPr>
          <w:sz w:val="25"/>
          <w:szCs w:val="25"/>
        </w:rPr>
        <w:t>8</w:t>
      </w:r>
      <w:r w:rsidRPr="00AF6BFB">
        <w:rPr>
          <w:sz w:val="25"/>
          <w:szCs w:val="25"/>
        </w:rPr>
        <w:t>.</w:t>
      </w:r>
      <w:r>
        <w:rPr>
          <w:sz w:val="25"/>
          <w:szCs w:val="25"/>
        </w:rPr>
        <w:t>12</w:t>
      </w:r>
      <w:r w:rsidRPr="00AF6BFB">
        <w:rPr>
          <w:sz w:val="25"/>
          <w:szCs w:val="25"/>
        </w:rPr>
        <w:t>.201</w:t>
      </w:r>
      <w:r>
        <w:rPr>
          <w:sz w:val="25"/>
          <w:szCs w:val="25"/>
        </w:rPr>
        <w:t>2</w:t>
      </w:r>
      <w:r w:rsidRPr="00AF6BFB">
        <w:rPr>
          <w:sz w:val="25"/>
          <w:szCs w:val="25"/>
        </w:rPr>
        <w:t xml:space="preserve"> № </w:t>
      </w:r>
      <w:r>
        <w:rPr>
          <w:sz w:val="25"/>
          <w:szCs w:val="25"/>
        </w:rPr>
        <w:t>741-126</w:t>
      </w:r>
      <w:r w:rsidRPr="00AF6BFB">
        <w:rPr>
          <w:sz w:val="25"/>
          <w:szCs w:val="25"/>
        </w:rPr>
        <w:t xml:space="preserve"> «О </w:t>
      </w:r>
      <w:r>
        <w:rPr>
          <w:sz w:val="25"/>
          <w:szCs w:val="25"/>
        </w:rPr>
        <w:t>туристской деятельности</w:t>
      </w:r>
      <w:r w:rsidRPr="00AF6BFB">
        <w:rPr>
          <w:sz w:val="25"/>
          <w:szCs w:val="25"/>
        </w:rPr>
        <w:t xml:space="preserve"> </w:t>
      </w:r>
      <w:r>
        <w:rPr>
          <w:sz w:val="25"/>
          <w:szCs w:val="25"/>
        </w:rPr>
        <w:br/>
      </w:r>
      <w:r w:rsidRPr="00AF6BFB">
        <w:rPr>
          <w:sz w:val="25"/>
          <w:szCs w:val="25"/>
        </w:rPr>
        <w:t>в Санкт-Петербурге», перечень которых указан в приложении № 2 к настоящему Порядку (далее - затраты).</w:t>
      </w:r>
    </w:p>
    <w:p w:rsidR="00D84F43" w:rsidRPr="00AF6BFB" w:rsidRDefault="00D84F43" w:rsidP="00D84F43">
      <w:pPr>
        <w:shd w:val="clear" w:color="auto" w:fill="FFFFFF" w:themeFill="background1"/>
        <w:autoSpaceDE w:val="0"/>
        <w:autoSpaceDN w:val="0"/>
        <w:adjustRightInd w:val="0"/>
        <w:ind w:firstLine="709"/>
        <w:jc w:val="both"/>
        <w:outlineLvl w:val="0"/>
        <w:rPr>
          <w:sz w:val="25"/>
          <w:szCs w:val="25"/>
        </w:rPr>
      </w:pPr>
      <w:r w:rsidRPr="00AF6BFB">
        <w:rPr>
          <w:sz w:val="25"/>
          <w:szCs w:val="25"/>
        </w:rPr>
        <w:t xml:space="preserve">1.4. Субсидии предоставляются на конкурсной основе в соответствии </w:t>
      </w:r>
      <w:r w:rsidRPr="00AF6BFB">
        <w:rPr>
          <w:sz w:val="25"/>
          <w:szCs w:val="25"/>
        </w:rPr>
        <w:br/>
        <w:t xml:space="preserve">с порядком проведения конкурсного отбора на право получения в 2018 году субсидий </w:t>
      </w:r>
      <w:r w:rsidRPr="00AF6BFB">
        <w:rPr>
          <w:sz w:val="25"/>
          <w:szCs w:val="25"/>
        </w:rPr>
        <w:br/>
        <w:t xml:space="preserve">социально ориентированным некоммерческим организациям на </w:t>
      </w:r>
      <w:r>
        <w:rPr>
          <w:sz w:val="25"/>
          <w:szCs w:val="25"/>
        </w:rPr>
        <w:t xml:space="preserve">привлечение </w:t>
      </w:r>
      <w:r>
        <w:rPr>
          <w:sz w:val="25"/>
          <w:szCs w:val="25"/>
        </w:rPr>
        <w:br/>
        <w:t xml:space="preserve">в Санкт-Петербург </w:t>
      </w:r>
      <w:proofErr w:type="spellStart"/>
      <w:r>
        <w:rPr>
          <w:sz w:val="25"/>
          <w:szCs w:val="25"/>
        </w:rPr>
        <w:t>конгрессно</w:t>
      </w:r>
      <w:proofErr w:type="spellEnd"/>
      <w:r>
        <w:rPr>
          <w:sz w:val="25"/>
          <w:szCs w:val="25"/>
        </w:rPr>
        <w:t>-выставочных мероприятий</w:t>
      </w:r>
      <w:r w:rsidRPr="00AF6BFB">
        <w:rPr>
          <w:sz w:val="25"/>
          <w:szCs w:val="25"/>
        </w:rPr>
        <w:t xml:space="preserve">, установленным в разделе 6 настоящего Порядка (далее – конкурсный отбор), в пределах средств, предусмотренных на их предоставление Комитету </w:t>
      </w:r>
      <w:hyperlink r:id="rId16" w:history="1">
        <w:r w:rsidRPr="00AF6BFB">
          <w:rPr>
            <w:sz w:val="25"/>
            <w:szCs w:val="25"/>
          </w:rPr>
          <w:t>Законом</w:t>
        </w:r>
      </w:hyperlink>
      <w:r w:rsidRPr="00AF6BFB">
        <w:rPr>
          <w:sz w:val="25"/>
          <w:szCs w:val="25"/>
        </w:rPr>
        <w:t xml:space="preserve"> Санкт-Петербурга от 29.11.2017 № 801-131 </w:t>
      </w:r>
      <w:r>
        <w:rPr>
          <w:sz w:val="25"/>
          <w:szCs w:val="25"/>
        </w:rPr>
        <w:br/>
      </w:r>
      <w:r w:rsidRPr="00AF6BFB">
        <w:rPr>
          <w:sz w:val="25"/>
          <w:szCs w:val="25"/>
        </w:rPr>
        <w:t>«О бюджете Санкт-Петербурга на 2018 год и на плановый период 2019 и 2020 годов» по статье расходов, указанной в пункте 1.1 настоящего Порядка.</w:t>
      </w:r>
    </w:p>
    <w:p w:rsidR="00D84F43" w:rsidRPr="00AF6BFB" w:rsidRDefault="00D84F43" w:rsidP="00D84F43">
      <w:pPr>
        <w:shd w:val="clear" w:color="auto" w:fill="FFFFFF" w:themeFill="background1"/>
        <w:tabs>
          <w:tab w:val="left" w:pos="993"/>
        </w:tabs>
        <w:autoSpaceDE w:val="0"/>
        <w:autoSpaceDN w:val="0"/>
        <w:adjustRightInd w:val="0"/>
        <w:ind w:firstLine="709"/>
        <w:jc w:val="both"/>
        <w:rPr>
          <w:sz w:val="25"/>
          <w:szCs w:val="25"/>
        </w:rPr>
      </w:pPr>
      <w:r w:rsidRPr="00AF6BFB">
        <w:rPr>
          <w:sz w:val="25"/>
          <w:szCs w:val="25"/>
        </w:rPr>
        <w:t>1.5. Конкурсный отбор проводится в целях:</w:t>
      </w:r>
    </w:p>
    <w:p w:rsidR="00D84F43" w:rsidRPr="00AF6BFB" w:rsidRDefault="00D84F43" w:rsidP="00D84F43">
      <w:pPr>
        <w:shd w:val="clear" w:color="auto" w:fill="FFFFFF" w:themeFill="background1"/>
        <w:tabs>
          <w:tab w:val="left" w:pos="993"/>
        </w:tabs>
        <w:autoSpaceDE w:val="0"/>
        <w:autoSpaceDN w:val="0"/>
        <w:adjustRightInd w:val="0"/>
        <w:ind w:firstLine="709"/>
        <w:jc w:val="both"/>
        <w:rPr>
          <w:sz w:val="25"/>
          <w:szCs w:val="25"/>
        </w:rPr>
      </w:pPr>
      <w:r w:rsidRPr="00AF6BFB">
        <w:rPr>
          <w:sz w:val="25"/>
          <w:szCs w:val="25"/>
        </w:rPr>
        <w:t>принятия решений о предоставлении (</w:t>
      </w:r>
      <w:proofErr w:type="spellStart"/>
      <w:r w:rsidRPr="00AF6BFB">
        <w:rPr>
          <w:sz w:val="25"/>
          <w:szCs w:val="25"/>
        </w:rPr>
        <w:t>непредоставлении</w:t>
      </w:r>
      <w:proofErr w:type="spellEnd"/>
      <w:r w:rsidRPr="00AF6BFB">
        <w:rPr>
          <w:sz w:val="25"/>
          <w:szCs w:val="25"/>
        </w:rPr>
        <w:t xml:space="preserve">) в 2018 году субсидии социально ориентированным некоммерческим организациям на </w:t>
      </w:r>
      <w:r>
        <w:rPr>
          <w:sz w:val="25"/>
          <w:szCs w:val="25"/>
        </w:rPr>
        <w:t xml:space="preserve">привлечение </w:t>
      </w:r>
      <w:r>
        <w:rPr>
          <w:sz w:val="25"/>
          <w:szCs w:val="25"/>
        </w:rPr>
        <w:br/>
        <w:t xml:space="preserve">в Санкт-Петербург </w:t>
      </w:r>
      <w:proofErr w:type="spellStart"/>
      <w:r>
        <w:rPr>
          <w:sz w:val="25"/>
          <w:szCs w:val="25"/>
        </w:rPr>
        <w:t>конгрессно</w:t>
      </w:r>
      <w:proofErr w:type="spellEnd"/>
      <w:r>
        <w:rPr>
          <w:sz w:val="25"/>
          <w:szCs w:val="25"/>
        </w:rPr>
        <w:t>-выставочных мероприятий, размерах</w:t>
      </w:r>
      <w:r w:rsidRPr="00AF6BFB">
        <w:rPr>
          <w:sz w:val="25"/>
          <w:szCs w:val="25"/>
        </w:rPr>
        <w:t xml:space="preserve"> предоставляемой субсидии. </w:t>
      </w:r>
    </w:p>
    <w:p w:rsidR="00D84F43" w:rsidRPr="00AF6BFB" w:rsidRDefault="00D84F43" w:rsidP="00D84F43">
      <w:pPr>
        <w:shd w:val="clear" w:color="auto" w:fill="FFFFFF" w:themeFill="background1"/>
        <w:tabs>
          <w:tab w:val="left" w:pos="993"/>
        </w:tabs>
        <w:autoSpaceDE w:val="0"/>
        <w:autoSpaceDN w:val="0"/>
        <w:adjustRightInd w:val="0"/>
        <w:ind w:firstLine="709"/>
        <w:jc w:val="both"/>
        <w:rPr>
          <w:sz w:val="25"/>
          <w:szCs w:val="25"/>
        </w:rPr>
      </w:pPr>
      <w:r w:rsidRPr="00AF6BFB">
        <w:rPr>
          <w:sz w:val="25"/>
          <w:szCs w:val="25"/>
        </w:rPr>
        <w:t xml:space="preserve">1.6. В целях принятия решений, указанных в пункте 1.5 настоящего Порядка, Комитетом создается конкурсная комиссия. </w:t>
      </w:r>
    </w:p>
    <w:p w:rsidR="00D84F43" w:rsidRPr="00AF6BFB" w:rsidRDefault="00D84F43" w:rsidP="00D84F43">
      <w:pPr>
        <w:shd w:val="clear" w:color="auto" w:fill="FFFFFF" w:themeFill="background1"/>
        <w:tabs>
          <w:tab w:val="left" w:pos="993"/>
        </w:tabs>
        <w:autoSpaceDE w:val="0"/>
        <w:autoSpaceDN w:val="0"/>
        <w:adjustRightInd w:val="0"/>
        <w:ind w:firstLine="709"/>
        <w:jc w:val="both"/>
        <w:rPr>
          <w:sz w:val="25"/>
          <w:szCs w:val="25"/>
        </w:rPr>
      </w:pPr>
      <w:r w:rsidRPr="00AF6BFB">
        <w:rPr>
          <w:sz w:val="25"/>
          <w:szCs w:val="25"/>
        </w:rPr>
        <w:t xml:space="preserve">Положение о конкурсной комиссии и состав конкурсной комиссии утверждаются Комитетом. </w:t>
      </w:r>
    </w:p>
    <w:p w:rsidR="00D84F43" w:rsidRPr="00AF6BFB" w:rsidRDefault="00D84F43" w:rsidP="00D84F43">
      <w:pPr>
        <w:shd w:val="clear" w:color="auto" w:fill="FFFFFF" w:themeFill="background1"/>
        <w:autoSpaceDE w:val="0"/>
        <w:autoSpaceDN w:val="0"/>
        <w:adjustRightInd w:val="0"/>
        <w:ind w:firstLine="709"/>
        <w:jc w:val="both"/>
        <w:rPr>
          <w:sz w:val="25"/>
          <w:szCs w:val="25"/>
        </w:rPr>
      </w:pPr>
      <w:r w:rsidRPr="00AF6BFB">
        <w:rPr>
          <w:sz w:val="25"/>
          <w:szCs w:val="25"/>
        </w:rPr>
        <w:t xml:space="preserve">1.7. Критерии определения победителей конкурсных отборов установлены </w:t>
      </w:r>
      <w:r w:rsidRPr="00AF6BFB">
        <w:rPr>
          <w:sz w:val="25"/>
          <w:szCs w:val="25"/>
        </w:rPr>
        <w:br/>
        <w:t>в приложении № 1 к настоящему Порядку.</w:t>
      </w:r>
    </w:p>
    <w:p w:rsidR="00D84F43" w:rsidRPr="00AF6BFB" w:rsidRDefault="00D84F43" w:rsidP="00D84F43">
      <w:pPr>
        <w:shd w:val="clear" w:color="auto" w:fill="FFFFFF" w:themeFill="background1"/>
        <w:autoSpaceDE w:val="0"/>
        <w:autoSpaceDN w:val="0"/>
        <w:adjustRightInd w:val="0"/>
        <w:ind w:firstLine="709"/>
        <w:jc w:val="both"/>
        <w:rPr>
          <w:sz w:val="25"/>
          <w:szCs w:val="25"/>
        </w:rPr>
      </w:pPr>
    </w:p>
    <w:p w:rsidR="00D84F43" w:rsidRPr="00AF6BFB" w:rsidRDefault="00D84F43" w:rsidP="00D84F43">
      <w:pPr>
        <w:shd w:val="clear" w:color="auto" w:fill="FFFFFF" w:themeFill="background1"/>
        <w:autoSpaceDE w:val="0"/>
        <w:autoSpaceDN w:val="0"/>
        <w:adjustRightInd w:val="0"/>
        <w:ind w:firstLine="709"/>
        <w:jc w:val="center"/>
        <w:rPr>
          <w:b/>
          <w:sz w:val="25"/>
          <w:szCs w:val="25"/>
        </w:rPr>
      </w:pPr>
      <w:r w:rsidRPr="00AF6BFB">
        <w:rPr>
          <w:b/>
          <w:sz w:val="25"/>
          <w:szCs w:val="25"/>
        </w:rPr>
        <w:t>2. Условия предоставления субсидий</w:t>
      </w:r>
    </w:p>
    <w:p w:rsidR="00D84F43" w:rsidRPr="00AF6BFB" w:rsidRDefault="00D84F43" w:rsidP="00D84F43">
      <w:pPr>
        <w:shd w:val="clear" w:color="auto" w:fill="FFFFFF" w:themeFill="background1"/>
        <w:autoSpaceDE w:val="0"/>
        <w:autoSpaceDN w:val="0"/>
        <w:adjustRightInd w:val="0"/>
        <w:ind w:firstLine="709"/>
        <w:jc w:val="center"/>
        <w:rPr>
          <w:b/>
          <w:sz w:val="25"/>
          <w:szCs w:val="25"/>
        </w:rPr>
      </w:pPr>
    </w:p>
    <w:p w:rsidR="00D84F43" w:rsidRPr="00AF6BFB" w:rsidRDefault="00D84F43" w:rsidP="00D84F43">
      <w:pPr>
        <w:shd w:val="clear" w:color="auto" w:fill="FFFFFF" w:themeFill="background1"/>
        <w:autoSpaceDE w:val="0"/>
        <w:autoSpaceDN w:val="0"/>
        <w:adjustRightInd w:val="0"/>
        <w:ind w:firstLine="709"/>
        <w:jc w:val="both"/>
        <w:rPr>
          <w:sz w:val="25"/>
          <w:szCs w:val="25"/>
        </w:rPr>
      </w:pPr>
      <w:r w:rsidRPr="00AF6BFB">
        <w:rPr>
          <w:sz w:val="25"/>
          <w:szCs w:val="25"/>
        </w:rPr>
        <w:t>2.1. Для получения субсидий и в целях заключения соглашения о предоставлении субсидий, указанного в пункте 7.5 настоящего Порядка, претенденты на получение субсидий представляют в Комитет заявление с приложением документов и материалов согласно перечню документов, утверждаемому Комитетом (далее - Перечень документов).</w:t>
      </w:r>
    </w:p>
    <w:p w:rsidR="00D84F43" w:rsidRPr="00AF6BFB" w:rsidRDefault="00D84F43" w:rsidP="00D84F43">
      <w:pPr>
        <w:shd w:val="clear" w:color="auto" w:fill="FFFFFF" w:themeFill="background1"/>
        <w:autoSpaceDE w:val="0"/>
        <w:autoSpaceDN w:val="0"/>
        <w:adjustRightInd w:val="0"/>
        <w:ind w:firstLine="709"/>
        <w:jc w:val="both"/>
        <w:rPr>
          <w:sz w:val="25"/>
          <w:szCs w:val="25"/>
        </w:rPr>
      </w:pPr>
      <w:r w:rsidRPr="00AF6BFB">
        <w:rPr>
          <w:sz w:val="25"/>
          <w:szCs w:val="25"/>
        </w:rPr>
        <w:t xml:space="preserve">2.2. </w:t>
      </w:r>
      <w:r>
        <w:rPr>
          <w:sz w:val="25"/>
          <w:szCs w:val="25"/>
        </w:rPr>
        <w:t>Условиями предоставления субсидий являются</w:t>
      </w:r>
      <w:r w:rsidRPr="00AF6BFB">
        <w:rPr>
          <w:sz w:val="25"/>
          <w:szCs w:val="25"/>
        </w:rPr>
        <w:t xml:space="preserve">: </w:t>
      </w:r>
    </w:p>
    <w:p w:rsidR="00D84F43" w:rsidRPr="00C0359E" w:rsidRDefault="00D84F43" w:rsidP="00D84F43">
      <w:pPr>
        <w:shd w:val="clear" w:color="auto" w:fill="FFFFFF" w:themeFill="background1"/>
        <w:autoSpaceDE w:val="0"/>
        <w:autoSpaceDN w:val="0"/>
        <w:adjustRightInd w:val="0"/>
        <w:ind w:firstLine="709"/>
        <w:jc w:val="both"/>
        <w:rPr>
          <w:color w:val="FF0000"/>
          <w:sz w:val="25"/>
          <w:szCs w:val="25"/>
        </w:rPr>
      </w:pPr>
      <w:r w:rsidRPr="00AF6BFB">
        <w:rPr>
          <w:sz w:val="25"/>
          <w:szCs w:val="25"/>
        </w:rPr>
        <w:t xml:space="preserve">2.2.1. </w:t>
      </w:r>
      <w:r>
        <w:rPr>
          <w:sz w:val="25"/>
          <w:szCs w:val="25"/>
        </w:rPr>
        <w:t>Проведение</w:t>
      </w:r>
      <w:r w:rsidRPr="00AF6BFB">
        <w:rPr>
          <w:sz w:val="25"/>
          <w:szCs w:val="25"/>
        </w:rPr>
        <w:t xml:space="preserve"> </w:t>
      </w:r>
      <w:r>
        <w:rPr>
          <w:sz w:val="25"/>
          <w:szCs w:val="25"/>
        </w:rPr>
        <w:t xml:space="preserve">в Санкт-Петербурге </w:t>
      </w:r>
      <w:proofErr w:type="spellStart"/>
      <w:r>
        <w:rPr>
          <w:sz w:val="25"/>
          <w:szCs w:val="25"/>
        </w:rPr>
        <w:t>конгрессно</w:t>
      </w:r>
      <w:proofErr w:type="spellEnd"/>
      <w:r>
        <w:rPr>
          <w:sz w:val="25"/>
          <w:szCs w:val="25"/>
        </w:rPr>
        <w:t>-выставочных мероприятий</w:t>
      </w:r>
      <w:r>
        <w:rPr>
          <w:color w:val="FF0000"/>
          <w:sz w:val="25"/>
          <w:szCs w:val="25"/>
        </w:rPr>
        <w:t>.</w:t>
      </w:r>
    </w:p>
    <w:p w:rsidR="00D84F43" w:rsidRPr="00AF6BFB" w:rsidRDefault="00D84F43" w:rsidP="00D84F43">
      <w:pPr>
        <w:shd w:val="clear" w:color="auto" w:fill="FFFFFF" w:themeFill="background1"/>
        <w:autoSpaceDE w:val="0"/>
        <w:autoSpaceDN w:val="0"/>
        <w:adjustRightInd w:val="0"/>
        <w:ind w:firstLine="709"/>
        <w:jc w:val="both"/>
        <w:rPr>
          <w:sz w:val="25"/>
          <w:szCs w:val="25"/>
        </w:rPr>
      </w:pPr>
      <w:r w:rsidRPr="00AF6BFB">
        <w:rPr>
          <w:sz w:val="25"/>
          <w:szCs w:val="25"/>
        </w:rPr>
        <w:t>2.2.2. Документальное подтверждение затрат.</w:t>
      </w:r>
    </w:p>
    <w:p w:rsidR="00D84F43" w:rsidRDefault="00D84F43" w:rsidP="00D84F43">
      <w:pPr>
        <w:shd w:val="clear" w:color="auto" w:fill="FFFFFF" w:themeFill="background1"/>
        <w:autoSpaceDE w:val="0"/>
        <w:autoSpaceDN w:val="0"/>
        <w:adjustRightInd w:val="0"/>
        <w:ind w:firstLine="709"/>
        <w:jc w:val="both"/>
        <w:rPr>
          <w:rFonts w:eastAsiaTheme="minorHAnsi"/>
          <w:sz w:val="25"/>
          <w:szCs w:val="25"/>
          <w:lang w:eastAsia="en-US"/>
        </w:rPr>
      </w:pPr>
      <w:r w:rsidRPr="00AF6BFB">
        <w:rPr>
          <w:sz w:val="25"/>
          <w:szCs w:val="25"/>
        </w:rPr>
        <w:t xml:space="preserve">2.2.3. </w:t>
      </w:r>
      <w:r w:rsidRPr="00AF6BFB">
        <w:rPr>
          <w:rFonts w:eastAsiaTheme="minorHAnsi"/>
          <w:sz w:val="25"/>
          <w:szCs w:val="25"/>
          <w:lang w:eastAsia="en-US"/>
        </w:rPr>
        <w:t xml:space="preserve">Наличие согласия получателей субсидий на осуществление Комитетом </w:t>
      </w:r>
      <w:r w:rsidRPr="00AF6BFB">
        <w:rPr>
          <w:rFonts w:eastAsiaTheme="minorHAnsi"/>
          <w:sz w:val="25"/>
          <w:szCs w:val="25"/>
          <w:lang w:eastAsia="en-US"/>
        </w:rPr>
        <w:br/>
        <w:t xml:space="preserve">и Комитетом государственного финансового контроля Санкт-Петербурга </w:t>
      </w:r>
      <w:r w:rsidRPr="00AF6BFB">
        <w:rPr>
          <w:rFonts w:eastAsiaTheme="minorHAnsi"/>
          <w:sz w:val="25"/>
          <w:szCs w:val="25"/>
          <w:lang w:eastAsia="en-US"/>
        </w:rPr>
        <w:br/>
        <w:t>(далее – КГФК) обязательных проверок соблюдения получателями субсидий условий, целей и порядка предоставления субсидий (далее - проверки).</w:t>
      </w:r>
    </w:p>
    <w:p w:rsidR="00D84F43" w:rsidRPr="00E413E9" w:rsidRDefault="00D84F43" w:rsidP="00D84F43">
      <w:pPr>
        <w:autoSpaceDE w:val="0"/>
        <w:autoSpaceDN w:val="0"/>
        <w:adjustRightInd w:val="0"/>
        <w:ind w:firstLine="709"/>
        <w:jc w:val="both"/>
        <w:rPr>
          <w:rFonts w:eastAsiaTheme="minorHAnsi"/>
          <w:sz w:val="25"/>
          <w:szCs w:val="25"/>
          <w:lang w:eastAsia="en-US"/>
        </w:rPr>
      </w:pPr>
      <w:r>
        <w:rPr>
          <w:rFonts w:eastAsiaTheme="minorHAnsi"/>
          <w:sz w:val="25"/>
          <w:szCs w:val="25"/>
          <w:lang w:eastAsia="en-US"/>
        </w:rPr>
        <w:t>2.2.4. О</w:t>
      </w:r>
      <w:r w:rsidRPr="00E413E9">
        <w:rPr>
          <w:rFonts w:eastAsiaTheme="minorHAnsi"/>
          <w:sz w:val="25"/>
          <w:szCs w:val="25"/>
          <w:lang w:eastAsia="en-US"/>
        </w:rPr>
        <w:t xml:space="preserve">тсутствие у претендента на получение субсидий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задолженности </w:t>
      </w:r>
      <w:r>
        <w:rPr>
          <w:rFonts w:eastAsiaTheme="minorHAnsi"/>
          <w:sz w:val="25"/>
          <w:szCs w:val="25"/>
          <w:lang w:eastAsia="en-US"/>
        </w:rPr>
        <w:t>перед бюджетом Санкт-Петербурга.</w:t>
      </w:r>
    </w:p>
    <w:p w:rsidR="00D84F43" w:rsidRPr="00E413E9" w:rsidRDefault="00D84F43" w:rsidP="00D84F43">
      <w:pPr>
        <w:autoSpaceDE w:val="0"/>
        <w:autoSpaceDN w:val="0"/>
        <w:adjustRightInd w:val="0"/>
        <w:ind w:firstLine="709"/>
        <w:jc w:val="both"/>
        <w:rPr>
          <w:rFonts w:eastAsiaTheme="minorHAnsi"/>
          <w:sz w:val="25"/>
          <w:szCs w:val="25"/>
          <w:lang w:eastAsia="en-US"/>
        </w:rPr>
      </w:pPr>
      <w:r>
        <w:rPr>
          <w:rFonts w:eastAsiaTheme="minorHAnsi"/>
          <w:sz w:val="25"/>
          <w:szCs w:val="25"/>
          <w:lang w:eastAsia="en-US"/>
        </w:rPr>
        <w:t>2.2.5. О</w:t>
      </w:r>
      <w:r w:rsidRPr="00E413E9">
        <w:rPr>
          <w:rFonts w:eastAsiaTheme="minorHAnsi"/>
          <w:sz w:val="25"/>
          <w:szCs w:val="25"/>
          <w:lang w:eastAsia="en-US"/>
        </w:rPr>
        <w:t>тсутствие проведения в отношении претендента на получение субсидий процедур банкротства и(или) ликвидации, реорганизации, приостановки осуществления финансово-хозяйственной деятельности в соответствии с действующим законодательством;</w:t>
      </w:r>
    </w:p>
    <w:p w:rsidR="00D84F43" w:rsidRPr="00E413E9" w:rsidRDefault="00D84F43" w:rsidP="00D84F43">
      <w:pPr>
        <w:autoSpaceDE w:val="0"/>
        <w:autoSpaceDN w:val="0"/>
        <w:adjustRightInd w:val="0"/>
        <w:ind w:firstLine="709"/>
        <w:jc w:val="both"/>
        <w:rPr>
          <w:rFonts w:eastAsiaTheme="minorHAnsi"/>
          <w:sz w:val="25"/>
          <w:szCs w:val="25"/>
          <w:lang w:eastAsia="en-US"/>
        </w:rPr>
      </w:pPr>
      <w:r>
        <w:rPr>
          <w:rFonts w:eastAsiaTheme="minorHAnsi"/>
          <w:sz w:val="25"/>
          <w:szCs w:val="25"/>
          <w:lang w:eastAsia="en-US"/>
        </w:rPr>
        <w:t>2.2.6. О</w:t>
      </w:r>
      <w:r w:rsidRPr="00E413E9">
        <w:rPr>
          <w:rFonts w:eastAsiaTheme="minorHAnsi"/>
          <w:sz w:val="25"/>
          <w:szCs w:val="25"/>
          <w:lang w:eastAsia="en-US"/>
        </w:rPr>
        <w:t>тсутствие у претендента на получение субсидий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w:t>
      </w:r>
      <w:r>
        <w:rPr>
          <w:rFonts w:eastAsiaTheme="minorHAnsi"/>
          <w:sz w:val="25"/>
          <w:szCs w:val="25"/>
          <w:lang w:eastAsia="en-US"/>
        </w:rPr>
        <w:t xml:space="preserve">ой Федерации </w:t>
      </w:r>
      <w:r>
        <w:rPr>
          <w:rFonts w:eastAsiaTheme="minorHAnsi"/>
          <w:sz w:val="25"/>
          <w:szCs w:val="25"/>
          <w:lang w:eastAsia="en-US"/>
        </w:rPr>
        <w:br/>
        <w:t>о налогах и сборах.</w:t>
      </w:r>
    </w:p>
    <w:p w:rsidR="00D84F43" w:rsidRPr="00E413E9" w:rsidRDefault="00D84F43" w:rsidP="00D84F43">
      <w:pPr>
        <w:autoSpaceDE w:val="0"/>
        <w:autoSpaceDN w:val="0"/>
        <w:adjustRightInd w:val="0"/>
        <w:ind w:firstLine="709"/>
        <w:jc w:val="both"/>
        <w:rPr>
          <w:rFonts w:eastAsiaTheme="minorHAnsi"/>
          <w:sz w:val="25"/>
          <w:szCs w:val="25"/>
          <w:lang w:eastAsia="en-US"/>
        </w:rPr>
      </w:pPr>
      <w:r>
        <w:rPr>
          <w:rFonts w:eastAsiaTheme="minorHAnsi"/>
          <w:sz w:val="25"/>
          <w:szCs w:val="25"/>
          <w:lang w:eastAsia="en-US"/>
        </w:rPr>
        <w:t>2.2.7. О</w:t>
      </w:r>
      <w:r w:rsidRPr="00E413E9">
        <w:rPr>
          <w:rFonts w:eastAsiaTheme="minorHAnsi"/>
          <w:sz w:val="25"/>
          <w:szCs w:val="25"/>
          <w:lang w:eastAsia="en-US"/>
        </w:rPr>
        <w:t xml:space="preserve">тсутствие у претендента на получение субсидий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w:t>
      </w:r>
      <w:r>
        <w:rPr>
          <w:rFonts w:eastAsiaTheme="minorHAnsi"/>
          <w:sz w:val="25"/>
          <w:szCs w:val="25"/>
          <w:lang w:eastAsia="en-US"/>
        </w:rPr>
        <w:br/>
      </w:r>
      <w:r w:rsidRPr="00E413E9">
        <w:rPr>
          <w:rFonts w:eastAsiaTheme="minorHAnsi"/>
          <w:sz w:val="25"/>
          <w:szCs w:val="25"/>
          <w:lang w:eastAsia="en-US"/>
        </w:rPr>
        <w:t>Санкт-Петербурга за период не менее одного календарного года, предшествующего году получения субсидий, по которым не исполнены требования о возврате средств бюджета Санкт-Петербурга и(или) вступившее в силу постановление о назначе</w:t>
      </w:r>
      <w:r>
        <w:rPr>
          <w:rFonts w:eastAsiaTheme="minorHAnsi"/>
          <w:sz w:val="25"/>
          <w:szCs w:val="25"/>
          <w:lang w:eastAsia="en-US"/>
        </w:rPr>
        <w:t>нии административного наказания.</w:t>
      </w:r>
    </w:p>
    <w:p w:rsidR="00D84F43" w:rsidRPr="00E413E9" w:rsidRDefault="00D84F43" w:rsidP="00D84F43">
      <w:pPr>
        <w:autoSpaceDE w:val="0"/>
        <w:autoSpaceDN w:val="0"/>
        <w:adjustRightInd w:val="0"/>
        <w:ind w:firstLine="709"/>
        <w:jc w:val="both"/>
        <w:rPr>
          <w:rFonts w:eastAsiaTheme="minorHAnsi"/>
          <w:sz w:val="25"/>
          <w:szCs w:val="25"/>
          <w:lang w:eastAsia="en-US"/>
        </w:rPr>
      </w:pPr>
      <w:r>
        <w:rPr>
          <w:rFonts w:eastAsiaTheme="minorHAnsi"/>
          <w:sz w:val="25"/>
          <w:szCs w:val="25"/>
          <w:lang w:eastAsia="en-US"/>
        </w:rPr>
        <w:t>2.2.8. О</w:t>
      </w:r>
      <w:r w:rsidRPr="00E413E9">
        <w:rPr>
          <w:rFonts w:eastAsiaTheme="minorHAnsi"/>
          <w:sz w:val="25"/>
          <w:szCs w:val="25"/>
          <w:lang w:eastAsia="en-US"/>
        </w:rPr>
        <w:t xml:space="preserve">тсутствие информации о претенденте на получение субсидий в реестре недобросовестных поставщиков (подрядчиков, исполнителей), ведение которого осуществляется в соответствии с Федеральным </w:t>
      </w:r>
      <w:r w:rsidRPr="003C5CA4">
        <w:rPr>
          <w:rFonts w:eastAsiaTheme="minorHAnsi"/>
          <w:color w:val="000000" w:themeColor="text1"/>
          <w:sz w:val="25"/>
          <w:szCs w:val="25"/>
          <w:lang w:eastAsia="en-US"/>
        </w:rPr>
        <w:t>законом</w:t>
      </w:r>
      <w:r w:rsidRPr="00E413E9">
        <w:rPr>
          <w:rFonts w:eastAsiaTheme="minorHAnsi"/>
          <w:sz w:val="25"/>
          <w:szCs w:val="25"/>
          <w:lang w:eastAsia="en-US"/>
        </w:rPr>
        <w:t xml:space="preserve"> </w:t>
      </w:r>
      <w:r>
        <w:rPr>
          <w:rFonts w:eastAsiaTheme="minorHAnsi"/>
          <w:sz w:val="25"/>
          <w:szCs w:val="25"/>
          <w:lang w:eastAsia="en-US"/>
        </w:rPr>
        <w:t>«</w:t>
      </w:r>
      <w:r w:rsidRPr="00E413E9">
        <w:rPr>
          <w:rFonts w:eastAsiaTheme="minorHAnsi"/>
          <w:sz w:val="25"/>
          <w:szCs w:val="25"/>
          <w:lang w:eastAsia="en-US"/>
        </w:rPr>
        <w:t xml:space="preserve">О контрактной системе </w:t>
      </w:r>
      <w:r>
        <w:rPr>
          <w:rFonts w:eastAsiaTheme="minorHAnsi"/>
          <w:sz w:val="25"/>
          <w:szCs w:val="25"/>
          <w:lang w:eastAsia="en-US"/>
        </w:rPr>
        <w:br/>
      </w:r>
      <w:r w:rsidRPr="00E413E9">
        <w:rPr>
          <w:rFonts w:eastAsiaTheme="minorHAnsi"/>
          <w:sz w:val="25"/>
          <w:szCs w:val="25"/>
          <w:lang w:eastAsia="en-US"/>
        </w:rPr>
        <w:t xml:space="preserve">в сфере закупок товаров, работ, услуг для обеспечения государственных </w:t>
      </w:r>
      <w:r>
        <w:rPr>
          <w:rFonts w:eastAsiaTheme="minorHAnsi"/>
          <w:sz w:val="25"/>
          <w:szCs w:val="25"/>
          <w:lang w:eastAsia="en-US"/>
        </w:rPr>
        <w:br/>
      </w:r>
      <w:r w:rsidRPr="00E413E9">
        <w:rPr>
          <w:rFonts w:eastAsiaTheme="minorHAnsi"/>
          <w:sz w:val="25"/>
          <w:szCs w:val="25"/>
          <w:lang w:eastAsia="en-US"/>
        </w:rPr>
        <w:t>и муниципальных нужд</w:t>
      </w:r>
      <w:r>
        <w:rPr>
          <w:rFonts w:eastAsiaTheme="minorHAnsi"/>
          <w:sz w:val="25"/>
          <w:szCs w:val="25"/>
          <w:lang w:eastAsia="en-US"/>
        </w:rPr>
        <w:t>».</w:t>
      </w:r>
    </w:p>
    <w:p w:rsidR="00D84F43" w:rsidRPr="00E413E9" w:rsidRDefault="00D84F43" w:rsidP="00D84F43">
      <w:pPr>
        <w:autoSpaceDE w:val="0"/>
        <w:autoSpaceDN w:val="0"/>
        <w:adjustRightInd w:val="0"/>
        <w:ind w:firstLine="709"/>
        <w:jc w:val="both"/>
        <w:rPr>
          <w:rFonts w:eastAsiaTheme="minorHAnsi"/>
          <w:sz w:val="25"/>
          <w:szCs w:val="25"/>
          <w:lang w:eastAsia="en-US"/>
        </w:rPr>
      </w:pPr>
      <w:r>
        <w:rPr>
          <w:rFonts w:eastAsiaTheme="minorHAnsi"/>
          <w:sz w:val="25"/>
          <w:szCs w:val="25"/>
          <w:lang w:eastAsia="en-US"/>
        </w:rPr>
        <w:t>2.2.9. П</w:t>
      </w:r>
      <w:r w:rsidRPr="00E413E9">
        <w:rPr>
          <w:rFonts w:eastAsiaTheme="minorHAnsi"/>
          <w:sz w:val="25"/>
          <w:szCs w:val="25"/>
          <w:lang w:eastAsia="en-US"/>
        </w:rPr>
        <w:t xml:space="preserve">ретендент на получение субсидий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w:t>
      </w:r>
      <w:r>
        <w:rPr>
          <w:rFonts w:eastAsiaTheme="minorHAnsi"/>
          <w:sz w:val="25"/>
          <w:szCs w:val="25"/>
          <w:lang w:eastAsia="en-US"/>
        </w:rPr>
        <w:br/>
      </w:r>
      <w:r w:rsidRPr="00E413E9">
        <w:rPr>
          <w:rFonts w:eastAsiaTheme="minorHAnsi"/>
          <w:sz w:val="25"/>
          <w:szCs w:val="25"/>
          <w:lang w:eastAsia="en-US"/>
        </w:rPr>
        <w:t xml:space="preserve">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(оффшорные зоны) в отношении таких юридических лиц, </w:t>
      </w:r>
      <w:r>
        <w:rPr>
          <w:rFonts w:eastAsiaTheme="minorHAnsi"/>
          <w:sz w:val="25"/>
          <w:szCs w:val="25"/>
          <w:lang w:eastAsia="en-US"/>
        </w:rPr>
        <w:br/>
      </w:r>
      <w:r w:rsidRPr="00E413E9">
        <w:rPr>
          <w:rFonts w:eastAsiaTheme="minorHAnsi"/>
          <w:sz w:val="25"/>
          <w:szCs w:val="25"/>
          <w:lang w:eastAsia="en-US"/>
        </w:rPr>
        <w:t>в совокупности превышает 50 процентов.</w:t>
      </w:r>
    </w:p>
    <w:p w:rsidR="00D84F43" w:rsidRPr="00E413E9" w:rsidRDefault="00D84F43" w:rsidP="00D84F43">
      <w:pPr>
        <w:autoSpaceDE w:val="0"/>
        <w:autoSpaceDN w:val="0"/>
        <w:adjustRightInd w:val="0"/>
        <w:ind w:firstLine="708"/>
        <w:jc w:val="both"/>
        <w:rPr>
          <w:rFonts w:eastAsiaTheme="minorHAnsi"/>
          <w:sz w:val="25"/>
          <w:szCs w:val="25"/>
          <w:lang w:eastAsia="en-US"/>
        </w:rPr>
      </w:pPr>
      <w:r>
        <w:rPr>
          <w:rFonts w:eastAsiaTheme="minorHAnsi"/>
          <w:sz w:val="25"/>
          <w:szCs w:val="25"/>
          <w:lang w:eastAsia="en-US"/>
        </w:rPr>
        <w:t>2.2.10.</w:t>
      </w:r>
      <w:r w:rsidRPr="00E413E9">
        <w:rPr>
          <w:rFonts w:eastAsiaTheme="minorHAnsi"/>
          <w:sz w:val="25"/>
          <w:szCs w:val="25"/>
          <w:lang w:eastAsia="en-US"/>
        </w:rPr>
        <w:t xml:space="preserve"> Отсутствие у претендента на получение субсидий иных бюджетных ассигнований на финансовое о</w:t>
      </w:r>
      <w:r>
        <w:rPr>
          <w:rFonts w:eastAsiaTheme="minorHAnsi"/>
          <w:sz w:val="25"/>
          <w:szCs w:val="25"/>
          <w:lang w:eastAsia="en-US"/>
        </w:rPr>
        <w:t>беспечение (возмещение) затрат.</w:t>
      </w:r>
    </w:p>
    <w:p w:rsidR="00D84F43" w:rsidRDefault="00D84F43" w:rsidP="00D84F43">
      <w:pPr>
        <w:shd w:val="clear" w:color="auto" w:fill="FFFFFF" w:themeFill="background1"/>
        <w:autoSpaceDE w:val="0"/>
        <w:autoSpaceDN w:val="0"/>
        <w:adjustRightInd w:val="0"/>
        <w:ind w:firstLine="709"/>
        <w:jc w:val="both"/>
        <w:rPr>
          <w:rFonts w:eastAsiaTheme="minorHAnsi"/>
          <w:sz w:val="25"/>
          <w:szCs w:val="25"/>
          <w:lang w:eastAsia="en-US"/>
        </w:rPr>
      </w:pPr>
      <w:r w:rsidRPr="00AF6BFB">
        <w:rPr>
          <w:rFonts w:eastAsiaTheme="minorHAnsi"/>
          <w:sz w:val="25"/>
          <w:szCs w:val="25"/>
          <w:lang w:eastAsia="en-US"/>
        </w:rPr>
        <w:t>2.2.</w:t>
      </w:r>
      <w:r>
        <w:rPr>
          <w:rFonts w:eastAsiaTheme="minorHAnsi"/>
          <w:sz w:val="25"/>
          <w:szCs w:val="25"/>
          <w:lang w:eastAsia="en-US"/>
        </w:rPr>
        <w:t>11</w:t>
      </w:r>
      <w:r w:rsidRPr="00AF6BFB">
        <w:rPr>
          <w:rFonts w:eastAsiaTheme="minorHAnsi"/>
          <w:sz w:val="25"/>
          <w:szCs w:val="25"/>
          <w:lang w:eastAsia="en-US"/>
        </w:rPr>
        <w:t>. Признание конкурсной комиссией получателя субсидий прошедшим конкурсный отбор.</w:t>
      </w:r>
    </w:p>
    <w:p w:rsidR="00D84F43" w:rsidRPr="00792989" w:rsidRDefault="00D84F43" w:rsidP="00D84F43">
      <w:pPr>
        <w:autoSpaceDE w:val="0"/>
        <w:autoSpaceDN w:val="0"/>
        <w:adjustRightInd w:val="0"/>
        <w:ind w:firstLine="709"/>
        <w:jc w:val="both"/>
        <w:rPr>
          <w:rFonts w:eastAsiaTheme="minorHAnsi"/>
          <w:sz w:val="25"/>
          <w:szCs w:val="25"/>
          <w:lang w:eastAsia="en-US"/>
        </w:rPr>
      </w:pPr>
      <w:r w:rsidRPr="00792989">
        <w:rPr>
          <w:rFonts w:eastAsiaTheme="minorHAnsi"/>
          <w:sz w:val="25"/>
          <w:szCs w:val="25"/>
          <w:lang w:eastAsia="en-US"/>
        </w:rPr>
        <w:t xml:space="preserve">2.2.12. Предоставление получателем субсидии отчетности об использовании субсидии в соответствии с приложением № 3 к настоящему Порядку и отчетности </w:t>
      </w:r>
      <w:r w:rsidRPr="00792989">
        <w:rPr>
          <w:rFonts w:eastAsiaTheme="minorHAnsi"/>
          <w:sz w:val="25"/>
          <w:szCs w:val="25"/>
          <w:lang w:eastAsia="en-US"/>
        </w:rPr>
        <w:br/>
        <w:t>о достижении показателей результативности предоставления субсидии в порядке, установленном Комитетом в соглашении о представлении субсидии</w:t>
      </w:r>
      <w:r>
        <w:rPr>
          <w:sz w:val="25"/>
          <w:szCs w:val="25"/>
        </w:rPr>
        <w:t>.</w:t>
      </w:r>
    </w:p>
    <w:p w:rsidR="00D84F43" w:rsidRPr="00792989" w:rsidRDefault="00D84F43" w:rsidP="00D84F43">
      <w:pPr>
        <w:autoSpaceDE w:val="0"/>
        <w:autoSpaceDN w:val="0"/>
        <w:adjustRightInd w:val="0"/>
        <w:ind w:firstLine="540"/>
        <w:jc w:val="both"/>
        <w:rPr>
          <w:rFonts w:eastAsiaTheme="minorHAnsi"/>
          <w:sz w:val="25"/>
          <w:szCs w:val="25"/>
          <w:lang w:eastAsia="en-US"/>
        </w:rPr>
      </w:pPr>
      <w:r w:rsidRPr="00792989">
        <w:rPr>
          <w:rFonts w:eastAsiaTheme="minorHAnsi"/>
          <w:sz w:val="25"/>
          <w:szCs w:val="25"/>
          <w:lang w:eastAsia="en-US"/>
        </w:rPr>
        <w:t xml:space="preserve">2.2.13. </w:t>
      </w:r>
      <w:proofErr w:type="spellStart"/>
      <w:r w:rsidRPr="00792989">
        <w:rPr>
          <w:rFonts w:eastAsiaTheme="minorHAnsi"/>
          <w:sz w:val="25"/>
          <w:szCs w:val="25"/>
          <w:lang w:eastAsia="en-US"/>
        </w:rPr>
        <w:t>Неприобретение</w:t>
      </w:r>
      <w:proofErr w:type="spellEnd"/>
      <w:r w:rsidRPr="00792989">
        <w:rPr>
          <w:rFonts w:eastAsiaTheme="minorHAnsi"/>
          <w:sz w:val="25"/>
          <w:szCs w:val="25"/>
          <w:lang w:eastAsia="en-US"/>
        </w:rPr>
        <w:t xml:space="preserve"> получателем субсидий за счет средств субсидий иностранной валюты, за исключением операций, осуществляемых в соответствии </w:t>
      </w:r>
      <w:r>
        <w:rPr>
          <w:rFonts w:eastAsiaTheme="minorHAnsi"/>
          <w:sz w:val="25"/>
          <w:szCs w:val="25"/>
          <w:lang w:eastAsia="en-US"/>
        </w:rPr>
        <w:br/>
      </w:r>
      <w:r w:rsidRPr="00792989">
        <w:rPr>
          <w:rFonts w:eastAsiaTheme="minorHAnsi"/>
          <w:sz w:val="25"/>
          <w:szCs w:val="25"/>
          <w:lang w:eastAsia="en-US"/>
        </w:rPr>
        <w:t xml:space="preserve">с валютным законодательством Российской Федерации в целях оплаты услуг иностранных артистов и творческих коллективов, участвующих в фестивалях в области культуры и искусства и проектах, включая расходы по перевозке оборудования </w:t>
      </w:r>
      <w:r>
        <w:rPr>
          <w:rFonts w:eastAsiaTheme="minorHAnsi"/>
          <w:sz w:val="25"/>
          <w:szCs w:val="25"/>
          <w:lang w:eastAsia="en-US"/>
        </w:rPr>
        <w:br/>
      </w:r>
      <w:r w:rsidRPr="00792989">
        <w:rPr>
          <w:rFonts w:eastAsiaTheme="minorHAnsi"/>
          <w:sz w:val="25"/>
          <w:szCs w:val="25"/>
          <w:lang w:eastAsia="en-US"/>
        </w:rPr>
        <w:t>и декораций.</w:t>
      </w:r>
    </w:p>
    <w:p w:rsidR="00D84F43" w:rsidRPr="00792989" w:rsidRDefault="00D84F43" w:rsidP="00D84F43">
      <w:pPr>
        <w:autoSpaceDE w:val="0"/>
        <w:autoSpaceDN w:val="0"/>
        <w:adjustRightInd w:val="0"/>
        <w:ind w:firstLine="540"/>
        <w:jc w:val="both"/>
        <w:rPr>
          <w:rFonts w:eastAsiaTheme="minorHAnsi"/>
          <w:sz w:val="25"/>
          <w:szCs w:val="25"/>
          <w:lang w:eastAsia="en-US"/>
        </w:rPr>
      </w:pPr>
      <w:r w:rsidRPr="00792989">
        <w:rPr>
          <w:rFonts w:eastAsiaTheme="minorHAnsi"/>
          <w:sz w:val="25"/>
          <w:szCs w:val="25"/>
          <w:lang w:eastAsia="en-US"/>
        </w:rPr>
        <w:t xml:space="preserve">2.2.14. Соответствие претендента на получение субсидий </w:t>
      </w:r>
      <w:r w:rsidRPr="00792989">
        <w:rPr>
          <w:rFonts w:eastAsiaTheme="minorHAnsi"/>
          <w:color w:val="000000" w:themeColor="text1"/>
          <w:sz w:val="25"/>
          <w:szCs w:val="25"/>
          <w:lang w:eastAsia="en-US"/>
        </w:rPr>
        <w:t>пункту 1.3</w:t>
      </w:r>
      <w:r w:rsidRPr="00792989">
        <w:rPr>
          <w:rFonts w:eastAsiaTheme="minorHAnsi"/>
          <w:sz w:val="25"/>
          <w:szCs w:val="25"/>
          <w:lang w:eastAsia="en-US"/>
        </w:rPr>
        <w:t xml:space="preserve"> настоящего Порядка.</w:t>
      </w:r>
    </w:p>
    <w:p w:rsidR="00D84F43" w:rsidRPr="00D6452F" w:rsidRDefault="00D84F43" w:rsidP="00D84F43">
      <w:pPr>
        <w:autoSpaceDE w:val="0"/>
        <w:autoSpaceDN w:val="0"/>
        <w:adjustRightInd w:val="0"/>
        <w:ind w:firstLine="540"/>
        <w:jc w:val="both"/>
        <w:rPr>
          <w:rFonts w:eastAsiaTheme="minorHAnsi"/>
          <w:sz w:val="25"/>
          <w:szCs w:val="25"/>
          <w:lang w:eastAsia="en-US"/>
        </w:rPr>
      </w:pPr>
      <w:r w:rsidRPr="00792989">
        <w:rPr>
          <w:rFonts w:eastAsiaTheme="minorHAnsi"/>
          <w:sz w:val="25"/>
          <w:szCs w:val="25"/>
          <w:lang w:eastAsia="en-US"/>
        </w:rPr>
        <w:t xml:space="preserve">2.2.15. Возврат получателем субсидий в бюджет Санкт-Петербурга в сроки, определенные </w:t>
      </w:r>
      <w:r w:rsidRPr="00792989">
        <w:rPr>
          <w:sz w:val="25"/>
          <w:szCs w:val="25"/>
        </w:rPr>
        <w:t>соглашением</w:t>
      </w:r>
      <w:r>
        <w:rPr>
          <w:sz w:val="25"/>
          <w:szCs w:val="25"/>
        </w:rPr>
        <w:t>, не использованных в установленные Соглашением сроки.</w:t>
      </w:r>
    </w:p>
    <w:p w:rsidR="00D84F43" w:rsidRDefault="00D84F43" w:rsidP="00D84F43">
      <w:pPr>
        <w:shd w:val="clear" w:color="auto" w:fill="FFFFFF" w:themeFill="background1"/>
        <w:ind w:firstLine="709"/>
        <w:jc w:val="center"/>
        <w:rPr>
          <w:b/>
          <w:sz w:val="25"/>
          <w:szCs w:val="25"/>
        </w:rPr>
      </w:pPr>
    </w:p>
    <w:p w:rsidR="00D84F43" w:rsidRPr="00AF6BFB" w:rsidRDefault="00D84F43" w:rsidP="00D84F43">
      <w:pPr>
        <w:shd w:val="clear" w:color="auto" w:fill="FFFFFF" w:themeFill="background1"/>
        <w:ind w:firstLine="709"/>
        <w:jc w:val="center"/>
        <w:rPr>
          <w:b/>
          <w:sz w:val="25"/>
          <w:szCs w:val="25"/>
        </w:rPr>
      </w:pPr>
      <w:r w:rsidRPr="00AF6BFB">
        <w:rPr>
          <w:b/>
          <w:sz w:val="25"/>
          <w:szCs w:val="25"/>
        </w:rPr>
        <w:t xml:space="preserve">3. Порядок предоставления субсидий </w:t>
      </w:r>
    </w:p>
    <w:p w:rsidR="00D84F43" w:rsidRPr="00AF6BFB" w:rsidRDefault="00D84F43" w:rsidP="00D84F43">
      <w:pPr>
        <w:shd w:val="clear" w:color="auto" w:fill="FFFFFF" w:themeFill="background1"/>
        <w:ind w:firstLine="709"/>
        <w:jc w:val="both"/>
        <w:rPr>
          <w:b/>
          <w:sz w:val="25"/>
          <w:szCs w:val="25"/>
        </w:rPr>
      </w:pPr>
    </w:p>
    <w:p w:rsidR="00D84F43" w:rsidRPr="00AF6BFB" w:rsidRDefault="00D84F43" w:rsidP="00D84F43">
      <w:pPr>
        <w:widowControl w:val="0"/>
        <w:shd w:val="clear" w:color="auto" w:fill="FFFFFF" w:themeFill="background1"/>
        <w:autoSpaceDE w:val="0"/>
        <w:autoSpaceDN w:val="0"/>
        <w:ind w:firstLine="709"/>
        <w:jc w:val="both"/>
        <w:rPr>
          <w:sz w:val="25"/>
          <w:szCs w:val="25"/>
        </w:rPr>
      </w:pPr>
      <w:r w:rsidRPr="00AF6BFB">
        <w:rPr>
          <w:sz w:val="25"/>
          <w:szCs w:val="25"/>
        </w:rPr>
        <w:t>3.1. Заявления и документы представляются претендентами на получение субсидий, в</w:t>
      </w:r>
      <w:r>
        <w:rPr>
          <w:sz w:val="25"/>
          <w:szCs w:val="25"/>
        </w:rPr>
        <w:t xml:space="preserve"> сроки и месте,</w:t>
      </w:r>
      <w:r w:rsidRPr="00AF6BFB">
        <w:rPr>
          <w:sz w:val="25"/>
          <w:szCs w:val="25"/>
        </w:rPr>
        <w:t xml:space="preserve"> установленны</w:t>
      </w:r>
      <w:r>
        <w:rPr>
          <w:sz w:val="25"/>
          <w:szCs w:val="25"/>
        </w:rPr>
        <w:t>е</w:t>
      </w:r>
      <w:r w:rsidRPr="00AF6BFB">
        <w:rPr>
          <w:sz w:val="25"/>
          <w:szCs w:val="25"/>
        </w:rPr>
        <w:t xml:space="preserve"> в извещении о проведении конкурсного отбора (далее – извещение). Извещение размещается на</w:t>
      </w:r>
      <w:r>
        <w:rPr>
          <w:sz w:val="25"/>
          <w:szCs w:val="25"/>
        </w:rPr>
        <w:t xml:space="preserve"> официальном сайте Комитета </w:t>
      </w:r>
      <w:r>
        <w:rPr>
          <w:sz w:val="25"/>
          <w:szCs w:val="25"/>
        </w:rPr>
        <w:br/>
        <w:t>в</w:t>
      </w:r>
      <w:r w:rsidRPr="00AF6BFB">
        <w:rPr>
          <w:sz w:val="25"/>
          <w:szCs w:val="25"/>
        </w:rPr>
        <w:t xml:space="preserve"> информационно-телекоммуникацио</w:t>
      </w:r>
      <w:r>
        <w:rPr>
          <w:sz w:val="25"/>
          <w:szCs w:val="25"/>
        </w:rPr>
        <w:t xml:space="preserve">нной сети «Интернет» по адресу: </w:t>
      </w:r>
      <w:r w:rsidRPr="003A06DA">
        <w:rPr>
          <w:sz w:val="25"/>
          <w:szCs w:val="25"/>
        </w:rPr>
        <w:t>http://gov.spb.ru/gov/otrasl/c_tourism/</w:t>
      </w:r>
      <w:r w:rsidRPr="00AF6BFB">
        <w:rPr>
          <w:sz w:val="25"/>
          <w:szCs w:val="25"/>
        </w:rPr>
        <w:t xml:space="preserve"> (далее – портал Комитета).</w:t>
      </w:r>
      <w:r w:rsidRPr="003A06DA">
        <w:t xml:space="preserve"> </w:t>
      </w:r>
    </w:p>
    <w:p w:rsidR="00D84F43" w:rsidRPr="00AF6BFB" w:rsidRDefault="00D84F43" w:rsidP="00D84F43">
      <w:pPr>
        <w:widowControl w:val="0"/>
        <w:shd w:val="clear" w:color="auto" w:fill="FFFFFF" w:themeFill="background1"/>
        <w:autoSpaceDE w:val="0"/>
        <w:autoSpaceDN w:val="0"/>
        <w:ind w:firstLine="709"/>
        <w:jc w:val="both"/>
        <w:rPr>
          <w:sz w:val="25"/>
          <w:szCs w:val="25"/>
        </w:rPr>
      </w:pPr>
      <w:r w:rsidRPr="00AF6BFB">
        <w:rPr>
          <w:sz w:val="25"/>
          <w:szCs w:val="25"/>
        </w:rPr>
        <w:t>3.2. Порядок представления заявления и документов и форма заявления утверждаются Комитетом.</w:t>
      </w:r>
    </w:p>
    <w:p w:rsidR="00D84F43" w:rsidRPr="00AF6BFB" w:rsidRDefault="00D84F43" w:rsidP="00D84F43">
      <w:pPr>
        <w:widowControl w:val="0"/>
        <w:shd w:val="clear" w:color="auto" w:fill="FFFFFF" w:themeFill="background1"/>
        <w:autoSpaceDE w:val="0"/>
        <w:autoSpaceDN w:val="0"/>
        <w:ind w:firstLine="709"/>
        <w:jc w:val="both"/>
        <w:rPr>
          <w:sz w:val="25"/>
          <w:szCs w:val="25"/>
        </w:rPr>
      </w:pPr>
      <w:r w:rsidRPr="00AF6BFB">
        <w:rPr>
          <w:sz w:val="25"/>
          <w:szCs w:val="25"/>
        </w:rPr>
        <w:t xml:space="preserve">Отзыв заявления и документов не предусмотрен. </w:t>
      </w:r>
    </w:p>
    <w:p w:rsidR="00D84F43" w:rsidRPr="0078558A" w:rsidRDefault="00D84F43" w:rsidP="00D84F43">
      <w:pPr>
        <w:widowControl w:val="0"/>
        <w:shd w:val="clear" w:color="auto" w:fill="FFFFFF" w:themeFill="background1"/>
        <w:autoSpaceDE w:val="0"/>
        <w:autoSpaceDN w:val="0"/>
        <w:ind w:firstLine="709"/>
        <w:jc w:val="both"/>
        <w:rPr>
          <w:color w:val="000000" w:themeColor="text1"/>
          <w:sz w:val="25"/>
          <w:szCs w:val="25"/>
        </w:rPr>
      </w:pPr>
      <w:r w:rsidRPr="0078558A">
        <w:rPr>
          <w:color w:val="000000" w:themeColor="text1"/>
          <w:sz w:val="25"/>
          <w:szCs w:val="25"/>
        </w:rPr>
        <w:t xml:space="preserve">Заявления и документы, предоставленные по истечении срока, указанного </w:t>
      </w:r>
      <w:r w:rsidRPr="0078558A">
        <w:rPr>
          <w:color w:val="000000" w:themeColor="text1"/>
          <w:sz w:val="25"/>
          <w:szCs w:val="25"/>
        </w:rPr>
        <w:br/>
        <w:t>в пункте 3.1 настоящего Порядка, не принимаются и не рассматриваются Комитетом.</w:t>
      </w:r>
    </w:p>
    <w:p w:rsidR="00D84F43" w:rsidRPr="00AF6BFB" w:rsidRDefault="00D84F43" w:rsidP="00D84F43">
      <w:pPr>
        <w:widowControl w:val="0"/>
        <w:shd w:val="clear" w:color="auto" w:fill="FFFFFF" w:themeFill="background1"/>
        <w:autoSpaceDE w:val="0"/>
        <w:autoSpaceDN w:val="0"/>
        <w:ind w:firstLine="709"/>
        <w:jc w:val="both"/>
        <w:rPr>
          <w:sz w:val="25"/>
          <w:szCs w:val="25"/>
        </w:rPr>
      </w:pPr>
    </w:p>
    <w:p w:rsidR="00D84F43" w:rsidRPr="00AF6BFB" w:rsidRDefault="00D84F43" w:rsidP="00D84F43">
      <w:pPr>
        <w:widowControl w:val="0"/>
        <w:shd w:val="clear" w:color="auto" w:fill="FFFFFF" w:themeFill="background1"/>
        <w:autoSpaceDE w:val="0"/>
        <w:autoSpaceDN w:val="0"/>
        <w:ind w:firstLine="709"/>
        <w:jc w:val="center"/>
        <w:rPr>
          <w:b/>
          <w:sz w:val="25"/>
          <w:szCs w:val="25"/>
        </w:rPr>
      </w:pPr>
      <w:r w:rsidRPr="00AF6BFB">
        <w:rPr>
          <w:b/>
          <w:sz w:val="25"/>
          <w:szCs w:val="25"/>
        </w:rPr>
        <w:t>4. Порядок проведения проверки рабочей группой заявлений и документов</w:t>
      </w:r>
    </w:p>
    <w:p w:rsidR="00D84F43" w:rsidRPr="00AF6BFB" w:rsidRDefault="00D84F43" w:rsidP="00D84F43">
      <w:pPr>
        <w:widowControl w:val="0"/>
        <w:shd w:val="clear" w:color="auto" w:fill="FFFFFF" w:themeFill="background1"/>
        <w:autoSpaceDE w:val="0"/>
        <w:autoSpaceDN w:val="0"/>
        <w:ind w:firstLine="709"/>
        <w:jc w:val="center"/>
        <w:rPr>
          <w:sz w:val="25"/>
          <w:szCs w:val="25"/>
        </w:rPr>
      </w:pPr>
    </w:p>
    <w:p w:rsidR="00D84F43" w:rsidRPr="00AF6BFB" w:rsidRDefault="00D84F43" w:rsidP="00D84F43">
      <w:pPr>
        <w:widowControl w:val="0"/>
        <w:shd w:val="clear" w:color="auto" w:fill="FFFFFF" w:themeFill="background1"/>
        <w:autoSpaceDE w:val="0"/>
        <w:autoSpaceDN w:val="0"/>
        <w:ind w:firstLine="709"/>
        <w:jc w:val="both"/>
        <w:rPr>
          <w:sz w:val="25"/>
          <w:szCs w:val="25"/>
        </w:rPr>
      </w:pPr>
      <w:r w:rsidRPr="00AF6BFB">
        <w:rPr>
          <w:sz w:val="25"/>
          <w:szCs w:val="25"/>
        </w:rPr>
        <w:t xml:space="preserve">4.1. Заявления и документы </w:t>
      </w:r>
      <w:r>
        <w:rPr>
          <w:sz w:val="25"/>
          <w:szCs w:val="25"/>
        </w:rPr>
        <w:t>в течение трех рабочих дней</w:t>
      </w:r>
      <w:r w:rsidRPr="00AF6BFB">
        <w:rPr>
          <w:sz w:val="25"/>
          <w:szCs w:val="25"/>
        </w:rPr>
        <w:t xml:space="preserve"> после окончания даты подачи заявлений и документов вскрываются рабочей группой, после чего </w:t>
      </w:r>
      <w:r>
        <w:rPr>
          <w:sz w:val="25"/>
          <w:szCs w:val="25"/>
        </w:rPr>
        <w:t>р</w:t>
      </w:r>
      <w:r w:rsidRPr="00AF6BFB">
        <w:rPr>
          <w:sz w:val="25"/>
          <w:szCs w:val="25"/>
        </w:rPr>
        <w:t>абочая группа осуществляет проверку заявлений и документов.</w:t>
      </w:r>
    </w:p>
    <w:p w:rsidR="00D84F43" w:rsidRPr="00AF6BFB" w:rsidRDefault="00D84F43" w:rsidP="00D84F43">
      <w:pPr>
        <w:widowControl w:val="0"/>
        <w:shd w:val="clear" w:color="auto" w:fill="FFFFFF" w:themeFill="background1"/>
        <w:autoSpaceDE w:val="0"/>
        <w:autoSpaceDN w:val="0"/>
        <w:ind w:firstLine="709"/>
        <w:jc w:val="both"/>
        <w:rPr>
          <w:sz w:val="25"/>
          <w:szCs w:val="25"/>
        </w:rPr>
      </w:pPr>
      <w:r w:rsidRPr="00AF6BFB">
        <w:rPr>
          <w:sz w:val="25"/>
          <w:szCs w:val="25"/>
        </w:rPr>
        <w:t>Порядок и сроки проведения проверки рабочей группой заявлений и документов утверждаются Комитетом.</w:t>
      </w:r>
    </w:p>
    <w:p w:rsidR="00D84F43" w:rsidRPr="00AF6BFB" w:rsidRDefault="00D84F43" w:rsidP="00D84F43">
      <w:pPr>
        <w:widowControl w:val="0"/>
        <w:shd w:val="clear" w:color="auto" w:fill="FFFFFF" w:themeFill="background1"/>
        <w:autoSpaceDE w:val="0"/>
        <w:autoSpaceDN w:val="0"/>
        <w:ind w:firstLine="709"/>
        <w:jc w:val="both"/>
        <w:rPr>
          <w:sz w:val="25"/>
          <w:szCs w:val="25"/>
        </w:rPr>
      </w:pPr>
      <w:r w:rsidRPr="00AF6BFB">
        <w:rPr>
          <w:sz w:val="25"/>
          <w:szCs w:val="25"/>
        </w:rPr>
        <w:t>4.2 По результатам рассмотрения заявления и документов рабочая группа принимает положительное (отрицательное) заключение о результатах рассмотрения заявления и документов (далее – заключение).</w:t>
      </w:r>
    </w:p>
    <w:p w:rsidR="00D84F43" w:rsidRPr="00AF6BFB" w:rsidRDefault="00D84F43" w:rsidP="00D84F43">
      <w:pPr>
        <w:widowControl w:val="0"/>
        <w:shd w:val="clear" w:color="auto" w:fill="FFFFFF" w:themeFill="background1"/>
        <w:autoSpaceDE w:val="0"/>
        <w:autoSpaceDN w:val="0"/>
        <w:ind w:firstLine="709"/>
        <w:jc w:val="both"/>
        <w:rPr>
          <w:sz w:val="25"/>
          <w:szCs w:val="25"/>
        </w:rPr>
      </w:pPr>
      <w:r w:rsidRPr="00AF6BFB">
        <w:rPr>
          <w:sz w:val="25"/>
          <w:szCs w:val="25"/>
        </w:rPr>
        <w:t>Критериями для принятия положительного (отрицательного) заключения являются:</w:t>
      </w:r>
    </w:p>
    <w:p w:rsidR="00D84F43" w:rsidRPr="00AF6BFB" w:rsidRDefault="00D84F43" w:rsidP="00D84F43">
      <w:pPr>
        <w:widowControl w:val="0"/>
        <w:shd w:val="clear" w:color="auto" w:fill="FFFFFF" w:themeFill="background1"/>
        <w:autoSpaceDE w:val="0"/>
        <w:autoSpaceDN w:val="0"/>
        <w:ind w:firstLine="709"/>
        <w:jc w:val="both"/>
        <w:rPr>
          <w:sz w:val="25"/>
          <w:szCs w:val="25"/>
        </w:rPr>
      </w:pPr>
      <w:r w:rsidRPr="00AF6BFB">
        <w:rPr>
          <w:sz w:val="25"/>
          <w:szCs w:val="25"/>
        </w:rPr>
        <w:t>соблюдение (несоблюдение) условий и целей предоставления субсидий, установленных настоящим Порядком;</w:t>
      </w:r>
    </w:p>
    <w:p w:rsidR="00D84F43" w:rsidRPr="00AF6BFB" w:rsidRDefault="00D84F43" w:rsidP="00D84F43">
      <w:pPr>
        <w:widowControl w:val="0"/>
        <w:shd w:val="clear" w:color="auto" w:fill="FFFFFF" w:themeFill="background1"/>
        <w:autoSpaceDE w:val="0"/>
        <w:autoSpaceDN w:val="0"/>
        <w:ind w:firstLine="709"/>
        <w:jc w:val="both"/>
        <w:rPr>
          <w:sz w:val="25"/>
          <w:szCs w:val="25"/>
        </w:rPr>
      </w:pPr>
      <w:r w:rsidRPr="00AF6BFB">
        <w:rPr>
          <w:sz w:val="25"/>
          <w:szCs w:val="25"/>
        </w:rPr>
        <w:t xml:space="preserve">достоверность (недостоверность) сведений, содержащихся в заявлении </w:t>
      </w:r>
      <w:r>
        <w:rPr>
          <w:sz w:val="25"/>
          <w:szCs w:val="25"/>
        </w:rPr>
        <w:br/>
      </w:r>
      <w:r w:rsidRPr="00AF6BFB">
        <w:rPr>
          <w:sz w:val="25"/>
          <w:szCs w:val="25"/>
        </w:rPr>
        <w:t>и документах, проверка которых проводится рабочей группой в соответствии с пунктом 4.1 настоящего Порядка;</w:t>
      </w:r>
    </w:p>
    <w:p w:rsidR="00D84F43" w:rsidRPr="00AF6BFB" w:rsidRDefault="00D84F43" w:rsidP="00D84F43">
      <w:pPr>
        <w:widowControl w:val="0"/>
        <w:shd w:val="clear" w:color="auto" w:fill="FFFFFF" w:themeFill="background1"/>
        <w:autoSpaceDE w:val="0"/>
        <w:autoSpaceDN w:val="0"/>
        <w:ind w:firstLine="709"/>
        <w:jc w:val="both"/>
        <w:rPr>
          <w:sz w:val="25"/>
          <w:szCs w:val="25"/>
        </w:rPr>
      </w:pPr>
      <w:r w:rsidRPr="00AF6BFB">
        <w:rPr>
          <w:sz w:val="25"/>
          <w:szCs w:val="25"/>
        </w:rPr>
        <w:t>полнота представленного комплекта документов в соответствии с Перечнем документов;</w:t>
      </w:r>
    </w:p>
    <w:p w:rsidR="00D84F43" w:rsidRPr="00AF6BFB" w:rsidRDefault="00D84F43" w:rsidP="00D84F43">
      <w:pPr>
        <w:widowControl w:val="0"/>
        <w:shd w:val="clear" w:color="auto" w:fill="FFFFFF" w:themeFill="background1"/>
        <w:autoSpaceDE w:val="0"/>
        <w:autoSpaceDN w:val="0"/>
        <w:ind w:firstLine="709"/>
        <w:jc w:val="both"/>
        <w:rPr>
          <w:sz w:val="25"/>
          <w:szCs w:val="25"/>
        </w:rPr>
      </w:pPr>
      <w:r w:rsidRPr="00AF6BFB">
        <w:rPr>
          <w:sz w:val="25"/>
          <w:szCs w:val="25"/>
        </w:rPr>
        <w:t xml:space="preserve">наличие (отсутствие) бюджетных ассигнований (свободного остатка бюджетных ассигнований) на предоставление субсидий на день рассмотрения заявления </w:t>
      </w:r>
      <w:r w:rsidRPr="00AF6BFB">
        <w:rPr>
          <w:sz w:val="25"/>
          <w:szCs w:val="25"/>
        </w:rPr>
        <w:br/>
        <w:t>и документов.</w:t>
      </w:r>
    </w:p>
    <w:p w:rsidR="00D84F43" w:rsidRPr="00AF6BFB" w:rsidRDefault="00D84F43" w:rsidP="00D84F43">
      <w:pPr>
        <w:widowControl w:val="0"/>
        <w:shd w:val="clear" w:color="auto" w:fill="FFFFFF" w:themeFill="background1"/>
        <w:autoSpaceDE w:val="0"/>
        <w:autoSpaceDN w:val="0"/>
        <w:ind w:firstLine="709"/>
        <w:jc w:val="both"/>
        <w:rPr>
          <w:sz w:val="25"/>
          <w:szCs w:val="25"/>
        </w:rPr>
      </w:pPr>
      <w:r w:rsidRPr="00AF6BFB">
        <w:rPr>
          <w:sz w:val="25"/>
          <w:szCs w:val="25"/>
        </w:rPr>
        <w:t>В случае обнаружения арифметических ошибок в расчете размера субсидий рабочая группа отражает указанную информацию в заключении.</w:t>
      </w:r>
    </w:p>
    <w:p w:rsidR="00D84F43" w:rsidRPr="00AF6BFB" w:rsidRDefault="00D84F43" w:rsidP="00D84F43">
      <w:pPr>
        <w:widowControl w:val="0"/>
        <w:shd w:val="clear" w:color="auto" w:fill="FFFFFF" w:themeFill="background1"/>
        <w:autoSpaceDE w:val="0"/>
        <w:autoSpaceDN w:val="0"/>
        <w:ind w:firstLine="709"/>
        <w:jc w:val="both"/>
        <w:rPr>
          <w:sz w:val="25"/>
          <w:szCs w:val="25"/>
        </w:rPr>
      </w:pPr>
      <w:r w:rsidRPr="00AF6BFB">
        <w:rPr>
          <w:sz w:val="25"/>
          <w:szCs w:val="25"/>
        </w:rPr>
        <w:t>В заключениях в том числе указываются рекомендации о допуске (не допуске) заявления к участию в конкурсном отборе и предельный размер подлежащих возмещению затрат. Предельный размер подлежащих возмещению затрат определяется рабочей группой на основании документов,</w:t>
      </w:r>
      <w:r w:rsidRPr="00AF6BFB">
        <w:rPr>
          <w:rFonts w:eastAsiaTheme="minorHAnsi"/>
          <w:sz w:val="25"/>
          <w:szCs w:val="25"/>
          <w:lang w:eastAsia="en-US"/>
        </w:rPr>
        <w:t xml:space="preserve"> подтверждающих фактически произведенные затраты</w:t>
      </w:r>
      <w:r w:rsidRPr="00AF6BFB">
        <w:rPr>
          <w:sz w:val="25"/>
          <w:szCs w:val="25"/>
        </w:rPr>
        <w:t xml:space="preserve">, представленных претендентом на получение субсидии, </w:t>
      </w:r>
      <w:r>
        <w:rPr>
          <w:sz w:val="25"/>
          <w:szCs w:val="25"/>
        </w:rPr>
        <w:br/>
      </w:r>
      <w:r w:rsidRPr="00AF6BFB">
        <w:rPr>
          <w:sz w:val="25"/>
          <w:szCs w:val="25"/>
        </w:rPr>
        <w:t>как сумма предельных затрат, установленных в приложении № 2 к настоящему Порядку</w:t>
      </w:r>
      <w:r w:rsidRPr="00AF6BFB">
        <w:rPr>
          <w:rFonts w:eastAsiaTheme="minorHAnsi"/>
          <w:sz w:val="25"/>
          <w:szCs w:val="25"/>
          <w:lang w:eastAsia="en-US"/>
        </w:rPr>
        <w:t>. Заключения носят рекомендательный характер.</w:t>
      </w:r>
    </w:p>
    <w:p w:rsidR="00D84F43" w:rsidRPr="00AF6BFB" w:rsidRDefault="00D84F43" w:rsidP="00D84F43">
      <w:pPr>
        <w:widowControl w:val="0"/>
        <w:shd w:val="clear" w:color="auto" w:fill="FFFFFF" w:themeFill="background1"/>
        <w:autoSpaceDE w:val="0"/>
        <w:autoSpaceDN w:val="0"/>
        <w:ind w:firstLine="709"/>
        <w:jc w:val="both"/>
        <w:rPr>
          <w:sz w:val="25"/>
          <w:szCs w:val="25"/>
        </w:rPr>
      </w:pPr>
      <w:r w:rsidRPr="00AF6BFB">
        <w:rPr>
          <w:sz w:val="25"/>
          <w:szCs w:val="25"/>
        </w:rPr>
        <w:t xml:space="preserve">4.3. Рабочая группа в течение трех рабочих дней со дня подписания заключений, обеспечивает их передачу конкурсной комиссии вместе с заявлениями и документами </w:t>
      </w:r>
      <w:r w:rsidRPr="00AF6BFB">
        <w:rPr>
          <w:sz w:val="25"/>
          <w:szCs w:val="25"/>
        </w:rPr>
        <w:br/>
        <w:t>в целях рассмотрения их на основании заключений и принятия решения о допуске (</w:t>
      </w:r>
      <w:proofErr w:type="spellStart"/>
      <w:r w:rsidRPr="00AF6BFB">
        <w:rPr>
          <w:sz w:val="25"/>
          <w:szCs w:val="25"/>
        </w:rPr>
        <w:t>недопуске</w:t>
      </w:r>
      <w:proofErr w:type="spellEnd"/>
      <w:r w:rsidRPr="00AF6BFB">
        <w:rPr>
          <w:sz w:val="25"/>
          <w:szCs w:val="25"/>
        </w:rPr>
        <w:t xml:space="preserve">) претендентов на получение субсидий к участию в конкурсном отборе. </w:t>
      </w:r>
    </w:p>
    <w:p w:rsidR="00D84F43" w:rsidRDefault="00D84F43" w:rsidP="00D84F43">
      <w:pPr>
        <w:widowControl w:val="0"/>
        <w:shd w:val="clear" w:color="auto" w:fill="FFFFFF" w:themeFill="background1"/>
        <w:autoSpaceDE w:val="0"/>
        <w:autoSpaceDN w:val="0"/>
        <w:ind w:firstLine="709"/>
        <w:jc w:val="both"/>
        <w:rPr>
          <w:sz w:val="25"/>
          <w:szCs w:val="25"/>
        </w:rPr>
      </w:pPr>
    </w:p>
    <w:p w:rsidR="00D84F43" w:rsidRDefault="00D84F43" w:rsidP="00D84F43">
      <w:pPr>
        <w:widowControl w:val="0"/>
        <w:shd w:val="clear" w:color="auto" w:fill="FFFFFF" w:themeFill="background1"/>
        <w:autoSpaceDE w:val="0"/>
        <w:autoSpaceDN w:val="0"/>
        <w:ind w:firstLine="709"/>
        <w:jc w:val="both"/>
        <w:rPr>
          <w:sz w:val="25"/>
          <w:szCs w:val="25"/>
        </w:rPr>
      </w:pPr>
    </w:p>
    <w:p w:rsidR="00D84F43" w:rsidRDefault="00D84F43" w:rsidP="00D84F43">
      <w:pPr>
        <w:widowControl w:val="0"/>
        <w:shd w:val="clear" w:color="auto" w:fill="FFFFFF" w:themeFill="background1"/>
        <w:autoSpaceDE w:val="0"/>
        <w:autoSpaceDN w:val="0"/>
        <w:ind w:firstLine="709"/>
        <w:jc w:val="both"/>
        <w:rPr>
          <w:sz w:val="25"/>
          <w:szCs w:val="25"/>
        </w:rPr>
      </w:pPr>
    </w:p>
    <w:p w:rsidR="00D84F43" w:rsidRDefault="00D84F43" w:rsidP="00D84F43">
      <w:pPr>
        <w:widowControl w:val="0"/>
        <w:shd w:val="clear" w:color="auto" w:fill="FFFFFF" w:themeFill="background1"/>
        <w:autoSpaceDE w:val="0"/>
        <w:autoSpaceDN w:val="0"/>
        <w:ind w:firstLine="709"/>
        <w:jc w:val="both"/>
        <w:rPr>
          <w:sz w:val="25"/>
          <w:szCs w:val="25"/>
        </w:rPr>
      </w:pPr>
    </w:p>
    <w:p w:rsidR="00D84F43" w:rsidRPr="00AF6BFB" w:rsidRDefault="00D84F43" w:rsidP="00D84F43">
      <w:pPr>
        <w:widowControl w:val="0"/>
        <w:shd w:val="clear" w:color="auto" w:fill="FFFFFF" w:themeFill="background1"/>
        <w:autoSpaceDE w:val="0"/>
        <w:autoSpaceDN w:val="0"/>
        <w:ind w:firstLine="709"/>
        <w:jc w:val="both"/>
        <w:rPr>
          <w:sz w:val="25"/>
          <w:szCs w:val="25"/>
        </w:rPr>
      </w:pPr>
    </w:p>
    <w:p w:rsidR="00D84F43" w:rsidRPr="00AF6BFB" w:rsidRDefault="00D84F43" w:rsidP="00D84F43">
      <w:pPr>
        <w:widowControl w:val="0"/>
        <w:shd w:val="clear" w:color="auto" w:fill="FFFFFF" w:themeFill="background1"/>
        <w:autoSpaceDE w:val="0"/>
        <w:autoSpaceDN w:val="0"/>
        <w:ind w:firstLine="709"/>
        <w:jc w:val="center"/>
        <w:rPr>
          <w:b/>
          <w:sz w:val="25"/>
          <w:szCs w:val="25"/>
        </w:rPr>
      </w:pPr>
      <w:r w:rsidRPr="00AF6BFB">
        <w:rPr>
          <w:b/>
          <w:sz w:val="25"/>
          <w:szCs w:val="25"/>
        </w:rPr>
        <w:t>5. Рассмотрение заявлений и документов конкурсной комиссией.</w:t>
      </w:r>
    </w:p>
    <w:p w:rsidR="00D84F43" w:rsidRPr="00AF6BFB" w:rsidRDefault="00D84F43" w:rsidP="00D84F43">
      <w:pPr>
        <w:widowControl w:val="0"/>
        <w:shd w:val="clear" w:color="auto" w:fill="FFFFFF" w:themeFill="background1"/>
        <w:autoSpaceDE w:val="0"/>
        <w:autoSpaceDN w:val="0"/>
        <w:ind w:firstLine="709"/>
        <w:jc w:val="center"/>
        <w:rPr>
          <w:b/>
          <w:sz w:val="25"/>
          <w:szCs w:val="25"/>
        </w:rPr>
      </w:pPr>
      <w:r w:rsidRPr="00AF6BFB">
        <w:rPr>
          <w:b/>
          <w:sz w:val="25"/>
          <w:szCs w:val="25"/>
        </w:rPr>
        <w:t>Принятие решение о допуске (</w:t>
      </w:r>
      <w:proofErr w:type="spellStart"/>
      <w:r w:rsidRPr="00AF6BFB">
        <w:rPr>
          <w:b/>
          <w:sz w:val="25"/>
          <w:szCs w:val="25"/>
        </w:rPr>
        <w:t>недопуске</w:t>
      </w:r>
      <w:proofErr w:type="spellEnd"/>
      <w:r w:rsidRPr="00AF6BFB">
        <w:rPr>
          <w:b/>
          <w:sz w:val="25"/>
          <w:szCs w:val="25"/>
        </w:rPr>
        <w:t>) претендентов на получение субсидий к участию в конкурсном отборе</w:t>
      </w:r>
    </w:p>
    <w:p w:rsidR="00D84F43" w:rsidRPr="00AF6BFB" w:rsidRDefault="00D84F43" w:rsidP="00D84F43">
      <w:pPr>
        <w:widowControl w:val="0"/>
        <w:shd w:val="clear" w:color="auto" w:fill="FFFFFF" w:themeFill="background1"/>
        <w:autoSpaceDE w:val="0"/>
        <w:autoSpaceDN w:val="0"/>
        <w:ind w:firstLine="709"/>
        <w:jc w:val="center"/>
        <w:rPr>
          <w:b/>
          <w:sz w:val="25"/>
          <w:szCs w:val="25"/>
        </w:rPr>
      </w:pPr>
    </w:p>
    <w:p w:rsidR="00D84F43" w:rsidRPr="00AF6BFB" w:rsidRDefault="00D84F43" w:rsidP="00D84F43">
      <w:pPr>
        <w:widowControl w:val="0"/>
        <w:shd w:val="clear" w:color="auto" w:fill="FFFFFF" w:themeFill="background1"/>
        <w:autoSpaceDE w:val="0"/>
        <w:autoSpaceDN w:val="0"/>
        <w:ind w:firstLine="709"/>
        <w:jc w:val="both"/>
        <w:rPr>
          <w:sz w:val="25"/>
          <w:szCs w:val="25"/>
        </w:rPr>
      </w:pPr>
      <w:r w:rsidRPr="00AF6BFB">
        <w:rPr>
          <w:sz w:val="25"/>
          <w:szCs w:val="25"/>
        </w:rPr>
        <w:t xml:space="preserve">5.1. Порядок рассмотрения конкурсной комиссией заявлений и документов </w:t>
      </w:r>
      <w:r w:rsidRPr="00AF6BFB">
        <w:rPr>
          <w:sz w:val="25"/>
          <w:szCs w:val="25"/>
        </w:rPr>
        <w:br/>
        <w:t xml:space="preserve">на основании заключений и порядок принятия конкурсной комиссией решения </w:t>
      </w:r>
      <w:r>
        <w:rPr>
          <w:sz w:val="25"/>
          <w:szCs w:val="25"/>
        </w:rPr>
        <w:br/>
      </w:r>
      <w:r w:rsidRPr="00AF6BFB">
        <w:rPr>
          <w:sz w:val="25"/>
          <w:szCs w:val="25"/>
        </w:rPr>
        <w:t>о допуске (</w:t>
      </w:r>
      <w:proofErr w:type="spellStart"/>
      <w:r w:rsidRPr="00AF6BFB">
        <w:rPr>
          <w:sz w:val="25"/>
          <w:szCs w:val="25"/>
        </w:rPr>
        <w:t>недопуске</w:t>
      </w:r>
      <w:proofErr w:type="spellEnd"/>
      <w:r w:rsidRPr="00AF6BFB">
        <w:rPr>
          <w:sz w:val="25"/>
          <w:szCs w:val="25"/>
        </w:rPr>
        <w:t>) претендентов на получение субсидий к участию в конкурсном отборе утверждаются Комитетом.</w:t>
      </w: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Критериями принятия указанных решений являются:</w:t>
      </w: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соблюдение (несоблюдение) условий и целей предоставления субсидий, установленных настоящим Порядком;</w:t>
      </w: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 xml:space="preserve">достоверность (недостоверность) сведений, содержащихся в заявлении </w:t>
      </w:r>
      <w:r w:rsidRPr="00AF6BFB">
        <w:rPr>
          <w:rFonts w:ascii="Times New Roman" w:hAnsi="Times New Roman" w:cs="Times New Roman"/>
          <w:sz w:val="25"/>
          <w:szCs w:val="25"/>
        </w:rPr>
        <w:br/>
        <w:t>и документах;</w:t>
      </w: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полнота представленного комплекта документов в соответствии с Перечнем документов;</w:t>
      </w: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 xml:space="preserve">наличие (отсутствие) бюджетных ассигнований (свободного остатка бюджетных ассигнований) на предоставление субсидий на день рассмотрения заявления </w:t>
      </w:r>
      <w:r w:rsidRPr="00AF6BFB">
        <w:rPr>
          <w:rFonts w:ascii="Times New Roman" w:hAnsi="Times New Roman" w:cs="Times New Roman"/>
          <w:sz w:val="25"/>
          <w:szCs w:val="25"/>
        </w:rPr>
        <w:br/>
        <w:t>и документов.</w:t>
      </w: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 xml:space="preserve">5.2. По результатам рассмотрения представленных рабочей группой заявлений </w:t>
      </w:r>
      <w:r w:rsidRPr="00AF6BFB">
        <w:rPr>
          <w:rFonts w:ascii="Times New Roman" w:hAnsi="Times New Roman" w:cs="Times New Roman"/>
          <w:sz w:val="25"/>
          <w:szCs w:val="25"/>
        </w:rPr>
        <w:br/>
        <w:t>и документов на основании заключений конкурсная комиссия на своем заседании принимает решения о допуске (</w:t>
      </w:r>
      <w:proofErr w:type="spellStart"/>
      <w:r w:rsidRPr="00AF6BFB">
        <w:rPr>
          <w:rFonts w:ascii="Times New Roman" w:hAnsi="Times New Roman" w:cs="Times New Roman"/>
          <w:sz w:val="25"/>
          <w:szCs w:val="25"/>
        </w:rPr>
        <w:t>недопуске</w:t>
      </w:r>
      <w:proofErr w:type="spellEnd"/>
      <w:r w:rsidRPr="00AF6BFB">
        <w:rPr>
          <w:rFonts w:ascii="Times New Roman" w:hAnsi="Times New Roman" w:cs="Times New Roman"/>
          <w:sz w:val="25"/>
          <w:szCs w:val="25"/>
        </w:rPr>
        <w:t>) претендентов н</w:t>
      </w:r>
      <w:r>
        <w:rPr>
          <w:rFonts w:ascii="Times New Roman" w:hAnsi="Times New Roman" w:cs="Times New Roman"/>
          <w:sz w:val="25"/>
          <w:szCs w:val="25"/>
        </w:rPr>
        <w:t xml:space="preserve">а получение субсидий </w:t>
      </w:r>
      <w:r>
        <w:rPr>
          <w:rFonts w:ascii="Times New Roman" w:hAnsi="Times New Roman" w:cs="Times New Roman"/>
          <w:sz w:val="25"/>
          <w:szCs w:val="25"/>
        </w:rPr>
        <w:br/>
        <w:t xml:space="preserve">к участию </w:t>
      </w:r>
      <w:r w:rsidRPr="00AF6BFB">
        <w:rPr>
          <w:rFonts w:ascii="Times New Roman" w:hAnsi="Times New Roman" w:cs="Times New Roman"/>
          <w:sz w:val="25"/>
          <w:szCs w:val="25"/>
        </w:rPr>
        <w:t xml:space="preserve">в конкурсном отборе. </w:t>
      </w: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5.3. Решение о допуске (</w:t>
      </w:r>
      <w:proofErr w:type="spellStart"/>
      <w:r w:rsidRPr="00AF6BFB">
        <w:rPr>
          <w:rFonts w:ascii="Times New Roman" w:hAnsi="Times New Roman" w:cs="Times New Roman"/>
          <w:sz w:val="25"/>
          <w:szCs w:val="25"/>
        </w:rPr>
        <w:t>недопуске</w:t>
      </w:r>
      <w:proofErr w:type="spellEnd"/>
      <w:r w:rsidRPr="00AF6BFB">
        <w:rPr>
          <w:rFonts w:ascii="Times New Roman" w:hAnsi="Times New Roman" w:cs="Times New Roman"/>
          <w:sz w:val="25"/>
          <w:szCs w:val="25"/>
        </w:rPr>
        <w:t xml:space="preserve">) претендентов на получение субсидий </w:t>
      </w:r>
      <w:r>
        <w:rPr>
          <w:rFonts w:ascii="Times New Roman" w:hAnsi="Times New Roman" w:cs="Times New Roman"/>
          <w:sz w:val="25"/>
          <w:szCs w:val="25"/>
        </w:rPr>
        <w:br/>
      </w:r>
      <w:r w:rsidRPr="00AF6BFB">
        <w:rPr>
          <w:rFonts w:ascii="Times New Roman" w:hAnsi="Times New Roman" w:cs="Times New Roman"/>
          <w:sz w:val="25"/>
          <w:szCs w:val="25"/>
        </w:rPr>
        <w:t>к участию в конкурсном отборе принимается на основании критериев принятия решений, указанных в пункте 5.1 настоящего Порядка.</w:t>
      </w: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5.4. Решения конкурсной комиссии принимаются простым большинством голосов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членов конкурсной комиссии.</w:t>
      </w: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5.5. Решение конкурсной комиссии о допуске (</w:t>
      </w:r>
      <w:proofErr w:type="spellStart"/>
      <w:r w:rsidRPr="00AF6BFB">
        <w:rPr>
          <w:rFonts w:ascii="Times New Roman" w:hAnsi="Times New Roman" w:cs="Times New Roman"/>
          <w:sz w:val="25"/>
          <w:szCs w:val="25"/>
        </w:rPr>
        <w:t>недопуске</w:t>
      </w:r>
      <w:proofErr w:type="spellEnd"/>
      <w:r w:rsidRPr="00AF6BFB">
        <w:rPr>
          <w:rFonts w:ascii="Times New Roman" w:hAnsi="Times New Roman" w:cs="Times New Roman"/>
          <w:sz w:val="25"/>
          <w:szCs w:val="25"/>
        </w:rPr>
        <w:t xml:space="preserve">) претендентов </w:t>
      </w:r>
      <w:r w:rsidRPr="00AF6BFB">
        <w:rPr>
          <w:rFonts w:ascii="Times New Roman" w:hAnsi="Times New Roman" w:cs="Times New Roman"/>
          <w:sz w:val="25"/>
          <w:szCs w:val="25"/>
        </w:rPr>
        <w:br/>
        <w:t>на получение субсидий к участию в конкурсном отборе оформляется протоколом, который не позднее пяти рабочих дней со дня его подписания размещается секретарем конкурсной комиссии на портале Комитета.</w:t>
      </w: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 xml:space="preserve">В случае несогласия с решением </w:t>
      </w:r>
      <w:r>
        <w:rPr>
          <w:rFonts w:ascii="Times New Roman" w:hAnsi="Times New Roman" w:cs="Times New Roman"/>
          <w:sz w:val="25"/>
          <w:szCs w:val="25"/>
        </w:rPr>
        <w:t>к</w:t>
      </w:r>
      <w:r w:rsidRPr="00AF6BFB">
        <w:rPr>
          <w:rFonts w:ascii="Times New Roman" w:hAnsi="Times New Roman" w:cs="Times New Roman"/>
          <w:sz w:val="25"/>
          <w:szCs w:val="25"/>
        </w:rPr>
        <w:t xml:space="preserve">онкурсной комиссии любой из членов конкурсной комиссии вправе выразить особое мнение, которое отражается в протоколе либо приобщается к протоколу заседания конкурсной комиссии в виде отдельного документа. </w:t>
      </w:r>
    </w:p>
    <w:p w:rsidR="00D84F43" w:rsidRPr="00AF6BFB" w:rsidRDefault="00D84F43" w:rsidP="00D84F43">
      <w:pPr>
        <w:pStyle w:val="ConsPlusNormal"/>
        <w:shd w:val="clear" w:color="auto" w:fill="FFFFFF" w:themeFill="background1"/>
        <w:ind w:firstLine="709"/>
        <w:jc w:val="center"/>
        <w:rPr>
          <w:rFonts w:ascii="Times New Roman" w:hAnsi="Times New Roman" w:cs="Times New Roman"/>
          <w:b/>
          <w:sz w:val="25"/>
          <w:szCs w:val="25"/>
        </w:rPr>
      </w:pPr>
    </w:p>
    <w:p w:rsidR="00D84F43" w:rsidRPr="00AF6BFB" w:rsidRDefault="00D84F43" w:rsidP="00D84F43">
      <w:pPr>
        <w:pStyle w:val="ConsPlusNormal"/>
        <w:shd w:val="clear" w:color="auto" w:fill="FFFFFF" w:themeFill="background1"/>
        <w:ind w:firstLine="709"/>
        <w:jc w:val="center"/>
        <w:rPr>
          <w:rFonts w:ascii="Times New Roman" w:hAnsi="Times New Roman" w:cs="Times New Roman"/>
          <w:b/>
          <w:sz w:val="25"/>
          <w:szCs w:val="25"/>
        </w:rPr>
      </w:pPr>
      <w:r w:rsidRPr="00AF6BFB">
        <w:rPr>
          <w:rFonts w:ascii="Times New Roman" w:hAnsi="Times New Roman" w:cs="Times New Roman"/>
          <w:b/>
          <w:sz w:val="25"/>
          <w:szCs w:val="25"/>
        </w:rPr>
        <w:t>6. Конкурсный отбор</w:t>
      </w:r>
    </w:p>
    <w:p w:rsidR="00D84F43" w:rsidRPr="00AF6BFB" w:rsidRDefault="00D84F43" w:rsidP="00D84F43">
      <w:pPr>
        <w:pStyle w:val="ConsPlusNormal"/>
        <w:shd w:val="clear" w:color="auto" w:fill="FFFFFF" w:themeFill="background1"/>
        <w:ind w:firstLine="709"/>
        <w:jc w:val="center"/>
        <w:rPr>
          <w:rFonts w:ascii="Times New Roman" w:hAnsi="Times New Roman" w:cs="Times New Roman"/>
          <w:b/>
          <w:sz w:val="25"/>
          <w:szCs w:val="25"/>
        </w:rPr>
      </w:pP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6.1. Конкурсный отбор проводится конкурсной комиссией в целях принятия решения о предоставлении (</w:t>
      </w:r>
      <w:proofErr w:type="spellStart"/>
      <w:r w:rsidRPr="00AF6BFB">
        <w:rPr>
          <w:rFonts w:ascii="Times New Roman" w:hAnsi="Times New Roman" w:cs="Times New Roman"/>
          <w:sz w:val="25"/>
          <w:szCs w:val="25"/>
        </w:rPr>
        <w:t>непредоставлении</w:t>
      </w:r>
      <w:proofErr w:type="spellEnd"/>
      <w:r w:rsidRPr="00AF6BFB">
        <w:rPr>
          <w:rFonts w:ascii="Times New Roman" w:hAnsi="Times New Roman" w:cs="Times New Roman"/>
          <w:sz w:val="25"/>
          <w:szCs w:val="25"/>
        </w:rPr>
        <w:t xml:space="preserve">) субсидий и размерах предоставляемой субсидии в отношении претендентов на получение субсидий, допущенных к участию </w:t>
      </w:r>
      <w:r w:rsidRPr="00AF6BFB">
        <w:rPr>
          <w:rFonts w:ascii="Times New Roman" w:hAnsi="Times New Roman" w:cs="Times New Roman"/>
          <w:sz w:val="25"/>
          <w:szCs w:val="25"/>
        </w:rPr>
        <w:br/>
        <w:t>в конкурсном отборе.</w:t>
      </w: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6.2. Для принятия решений о предоставлении (</w:t>
      </w:r>
      <w:proofErr w:type="spellStart"/>
      <w:r w:rsidRPr="00AF6BFB">
        <w:rPr>
          <w:rFonts w:ascii="Times New Roman" w:hAnsi="Times New Roman" w:cs="Times New Roman"/>
          <w:sz w:val="25"/>
          <w:szCs w:val="25"/>
        </w:rPr>
        <w:t>непредоставлении</w:t>
      </w:r>
      <w:proofErr w:type="spellEnd"/>
      <w:r w:rsidRPr="00AF6BFB">
        <w:rPr>
          <w:rFonts w:ascii="Times New Roman" w:hAnsi="Times New Roman" w:cs="Times New Roman"/>
          <w:sz w:val="25"/>
          <w:szCs w:val="25"/>
        </w:rPr>
        <w:t xml:space="preserve">) субсидий </w:t>
      </w:r>
      <w:r w:rsidRPr="00AF6BFB">
        <w:rPr>
          <w:rFonts w:ascii="Times New Roman" w:hAnsi="Times New Roman" w:cs="Times New Roman"/>
          <w:sz w:val="25"/>
          <w:szCs w:val="25"/>
        </w:rPr>
        <w:br/>
        <w:t xml:space="preserve">и размерах предоставляемой субсидии конкурсная комиссия осуществляет оценку заявлений и документов претендентов на получение субсидий, допущенных к участию </w:t>
      </w:r>
      <w:r w:rsidRPr="00AF6BFB">
        <w:rPr>
          <w:rFonts w:ascii="Times New Roman" w:hAnsi="Times New Roman" w:cs="Times New Roman"/>
          <w:sz w:val="25"/>
          <w:szCs w:val="25"/>
        </w:rPr>
        <w:br/>
        <w:t>в конкурсном отборе.</w:t>
      </w: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 xml:space="preserve">6.3. Оценка представленных заявлений и документов предполагает расчет баллов </w:t>
      </w:r>
      <w:r w:rsidRPr="00AF6BFB">
        <w:rPr>
          <w:rFonts w:ascii="Times New Roman" w:hAnsi="Times New Roman" w:cs="Times New Roman"/>
          <w:sz w:val="25"/>
          <w:szCs w:val="25"/>
        </w:rPr>
        <w:br/>
        <w:t xml:space="preserve">на основании критериев определения победителей конкурсных отборов, указанных </w:t>
      </w:r>
      <w:r w:rsidRPr="00AF6BFB">
        <w:rPr>
          <w:rFonts w:ascii="Times New Roman" w:hAnsi="Times New Roman" w:cs="Times New Roman"/>
          <w:sz w:val="25"/>
          <w:szCs w:val="25"/>
        </w:rPr>
        <w:br/>
        <w:t>в приложении № 1 к настоящему Порядку.</w:t>
      </w:r>
    </w:p>
    <w:p w:rsidR="00D84F43" w:rsidRPr="00AF6BFB" w:rsidRDefault="00D84F43" w:rsidP="00D84F43">
      <w:pPr>
        <w:autoSpaceDE w:val="0"/>
        <w:autoSpaceDN w:val="0"/>
        <w:adjustRightInd w:val="0"/>
        <w:ind w:firstLine="709"/>
        <w:jc w:val="both"/>
        <w:rPr>
          <w:sz w:val="25"/>
          <w:szCs w:val="25"/>
        </w:rPr>
      </w:pPr>
      <w:r w:rsidRPr="00AF6BFB">
        <w:rPr>
          <w:sz w:val="25"/>
          <w:szCs w:val="25"/>
        </w:rPr>
        <w:t xml:space="preserve">6.4. Порядок проведения конкурсного отбора, оценки заявлений и документов претендентов на получение субсидий, расчет баллов утверждаются Комитетом. </w:t>
      </w:r>
    </w:p>
    <w:p w:rsidR="00D84F43" w:rsidRPr="00AF6BFB" w:rsidRDefault="00D84F43" w:rsidP="00D84F43">
      <w:pPr>
        <w:autoSpaceDE w:val="0"/>
        <w:autoSpaceDN w:val="0"/>
        <w:adjustRightInd w:val="0"/>
        <w:ind w:firstLine="709"/>
        <w:jc w:val="both"/>
        <w:rPr>
          <w:sz w:val="25"/>
          <w:szCs w:val="25"/>
        </w:rPr>
      </w:pPr>
      <w:r w:rsidRPr="00AF6BFB">
        <w:rPr>
          <w:bCs/>
          <w:sz w:val="25"/>
          <w:szCs w:val="25"/>
        </w:rPr>
        <w:t xml:space="preserve">Расчетный размер предоставляемых в 2018 году субсидий рассчитывается </w:t>
      </w:r>
      <w:r w:rsidRPr="00AF6BFB">
        <w:rPr>
          <w:bCs/>
          <w:sz w:val="25"/>
          <w:szCs w:val="25"/>
        </w:rPr>
        <w:br/>
      </w:r>
      <w:r w:rsidRPr="00AF6BFB">
        <w:rPr>
          <w:sz w:val="25"/>
          <w:szCs w:val="25"/>
        </w:rPr>
        <w:t xml:space="preserve">на основании набранных участниками конкурсного отбора количества баллов </w:t>
      </w:r>
      <w:r>
        <w:rPr>
          <w:sz w:val="25"/>
          <w:szCs w:val="25"/>
        </w:rPr>
        <w:br/>
      </w:r>
      <w:r w:rsidRPr="00AF6BFB">
        <w:rPr>
          <w:sz w:val="25"/>
          <w:szCs w:val="25"/>
        </w:rPr>
        <w:t xml:space="preserve">по каждому заявлению, перечня затрат и предельных объемов их возмещения с учетом суммы затрат, понесенных претендентами на получение субсидий, указанных </w:t>
      </w:r>
      <w:r>
        <w:rPr>
          <w:sz w:val="25"/>
          <w:szCs w:val="25"/>
        </w:rPr>
        <w:br/>
      </w:r>
      <w:r w:rsidRPr="00AF6BFB">
        <w:rPr>
          <w:sz w:val="25"/>
          <w:szCs w:val="25"/>
        </w:rPr>
        <w:t>в приложении № 2 к настоящему Порядку, и с учетом расчета по установленным формулам:</w:t>
      </w:r>
    </w:p>
    <w:p w:rsidR="00D84F43" w:rsidRPr="00AF6BFB" w:rsidRDefault="00D84F43" w:rsidP="00D84F43">
      <w:pPr>
        <w:autoSpaceDE w:val="0"/>
        <w:autoSpaceDN w:val="0"/>
        <w:adjustRightInd w:val="0"/>
        <w:ind w:firstLine="709"/>
        <w:jc w:val="both"/>
        <w:rPr>
          <w:sz w:val="25"/>
          <w:szCs w:val="25"/>
        </w:rPr>
      </w:pPr>
    </w:p>
    <w:p w:rsidR="00D84F43" w:rsidRPr="00AF6BFB" w:rsidRDefault="00D84F43" w:rsidP="00D84F43">
      <w:pPr>
        <w:autoSpaceDE w:val="0"/>
        <w:autoSpaceDN w:val="0"/>
        <w:adjustRightInd w:val="0"/>
        <w:ind w:firstLine="709"/>
        <w:jc w:val="both"/>
        <w:rPr>
          <w:rFonts w:eastAsiaTheme="minorEastAsia"/>
          <w:sz w:val="25"/>
          <w:szCs w:val="25"/>
        </w:rPr>
      </w:pPr>
      <m:oMathPara>
        <m:oMathParaPr>
          <m:jc m:val="center"/>
        </m:oMathParaPr>
        <m:oMath>
          <m:r>
            <w:rPr>
              <w:rFonts w:ascii="Cambria Math" w:eastAsiaTheme="minorEastAsia" w:hAnsi="Cambria Math"/>
              <w:sz w:val="25"/>
              <w:szCs w:val="25"/>
            </w:rPr>
            <m:t>Рсзб=</m:t>
          </m:r>
          <m:f>
            <m:fPr>
              <m:ctrlPr>
                <w:rPr>
                  <w:rFonts w:ascii="Cambria Math" w:eastAsiaTheme="minorEastAsia" w:hAnsi="Cambria Math"/>
                  <w:i/>
                  <w:sz w:val="25"/>
                  <w:szCs w:val="25"/>
                </w:rPr>
              </m:ctrlPr>
            </m:fPr>
            <m:num>
              <m:r>
                <w:rPr>
                  <w:rFonts w:ascii="Cambria Math" w:eastAsiaTheme="minorEastAsia" w:hAnsi="Cambria Math"/>
                  <w:sz w:val="25"/>
                  <w:szCs w:val="25"/>
                </w:rPr>
                <m:t>Рпд×Нб</m:t>
              </m:r>
            </m:num>
            <m:den>
              <m:r>
                <w:rPr>
                  <w:rFonts w:ascii="Cambria Math" w:eastAsiaTheme="minorEastAsia" w:hAnsi="Cambria Math"/>
                  <w:sz w:val="25"/>
                  <w:szCs w:val="25"/>
                </w:rPr>
                <m:t>100</m:t>
              </m:r>
            </m:den>
          </m:f>
          <m:r>
            <w:rPr>
              <w:rFonts w:ascii="Cambria Math" w:eastAsiaTheme="minorEastAsia" w:hAnsi="Cambria Math"/>
              <w:sz w:val="25"/>
              <w:szCs w:val="25"/>
            </w:rPr>
            <m:t xml:space="preserve"> *К</m:t>
          </m:r>
        </m:oMath>
      </m:oMathPara>
    </w:p>
    <w:p w:rsidR="00D84F43" w:rsidRPr="00AF6BFB" w:rsidRDefault="00D84F43" w:rsidP="00D84F43">
      <w:pPr>
        <w:autoSpaceDE w:val="0"/>
        <w:autoSpaceDN w:val="0"/>
        <w:adjustRightInd w:val="0"/>
        <w:ind w:firstLine="709"/>
        <w:jc w:val="both"/>
        <w:rPr>
          <w:rFonts w:eastAsiaTheme="minorEastAsia"/>
          <w:sz w:val="25"/>
          <w:szCs w:val="25"/>
        </w:rPr>
      </w:pPr>
    </w:p>
    <w:p w:rsidR="00D84F43" w:rsidRPr="00AF6BFB" w:rsidRDefault="00D84F43" w:rsidP="00D84F43">
      <w:pPr>
        <w:autoSpaceDE w:val="0"/>
        <w:autoSpaceDN w:val="0"/>
        <w:adjustRightInd w:val="0"/>
        <w:ind w:firstLine="709"/>
        <w:jc w:val="both"/>
        <w:rPr>
          <w:rFonts w:eastAsiaTheme="minorEastAsia"/>
          <w:sz w:val="25"/>
          <w:szCs w:val="25"/>
        </w:rPr>
      </w:pPr>
      <m:oMathPara>
        <m:oMathParaPr>
          <m:jc m:val="center"/>
        </m:oMathParaPr>
        <m:oMath>
          <m:r>
            <m:rPr>
              <m:nor/>
            </m:rPr>
            <w:rPr>
              <w:rFonts w:ascii="Cambria Math" w:eastAsiaTheme="minorEastAsia" w:hAnsi="Cambria Math"/>
              <w:sz w:val="25"/>
              <w:szCs w:val="25"/>
            </w:rPr>
            <m:t>К =</m:t>
          </m:r>
          <m:f>
            <m:fPr>
              <m:ctrlPr>
                <w:rPr>
                  <w:rFonts w:ascii="Cambria Math" w:eastAsiaTheme="minorEastAsia" w:hAnsi="Cambria Math"/>
                  <w:i/>
                  <w:sz w:val="25"/>
                  <w:szCs w:val="25"/>
                </w:rPr>
              </m:ctrlPr>
            </m:fPr>
            <m:num>
              <m:r>
                <w:rPr>
                  <w:rFonts w:ascii="Cambria Math" w:eastAsiaTheme="minorEastAsia" w:hAnsi="Cambria Math"/>
                  <w:sz w:val="25"/>
                  <w:szCs w:val="25"/>
                </w:rPr>
                <m:t>Б</m:t>
              </m:r>
            </m:num>
            <m:den>
              <m:nary>
                <m:naryPr>
                  <m:chr m:val="∑"/>
                  <m:limLoc m:val="undOvr"/>
                  <m:subHide m:val="1"/>
                  <m:supHide m:val="1"/>
                  <m:ctrlPr>
                    <w:rPr>
                      <w:rFonts w:ascii="Cambria Math" w:eastAsiaTheme="minorEastAsia" w:hAnsi="Cambria Math"/>
                      <w:i/>
                      <w:sz w:val="25"/>
                      <w:szCs w:val="25"/>
                    </w:rPr>
                  </m:ctrlPr>
                </m:naryPr>
                <m:sub/>
                <m:sup/>
                <m:e>
                  <m:r>
                    <w:rPr>
                      <w:rFonts w:ascii="Cambria Math" w:eastAsiaTheme="minorEastAsia" w:hAnsi="Cambria Math"/>
                      <w:sz w:val="25"/>
                      <w:szCs w:val="25"/>
                    </w:rPr>
                    <m:t>Рсзб</m:t>
                  </m:r>
                </m:e>
              </m:nary>
            </m:den>
          </m:f>
          <m:r>
            <w:rPr>
              <w:rFonts w:ascii="Cambria Math" w:eastAsiaTheme="minorEastAsia" w:hAnsi="Cambria Math"/>
              <w:sz w:val="25"/>
              <w:szCs w:val="25"/>
            </w:rPr>
            <m:t xml:space="preserve">  </m:t>
          </m:r>
        </m:oMath>
      </m:oMathPara>
    </w:p>
    <w:p w:rsidR="00D84F43" w:rsidRPr="00AF6BFB" w:rsidRDefault="00D84F43" w:rsidP="00D84F43">
      <w:pPr>
        <w:autoSpaceDE w:val="0"/>
        <w:autoSpaceDN w:val="0"/>
        <w:adjustRightInd w:val="0"/>
        <w:ind w:firstLine="709"/>
        <w:jc w:val="both"/>
        <w:rPr>
          <w:sz w:val="25"/>
          <w:szCs w:val="25"/>
        </w:rPr>
      </w:pPr>
      <w:r w:rsidRPr="00AF6BFB">
        <w:rPr>
          <w:sz w:val="25"/>
          <w:szCs w:val="25"/>
        </w:rPr>
        <w:t>где:</w:t>
      </w:r>
    </w:p>
    <w:p w:rsidR="00D84F43" w:rsidRPr="00AF6BFB" w:rsidRDefault="00D84F43" w:rsidP="00D84F43">
      <w:pPr>
        <w:autoSpaceDE w:val="0"/>
        <w:autoSpaceDN w:val="0"/>
        <w:adjustRightInd w:val="0"/>
        <w:ind w:firstLine="709"/>
        <w:jc w:val="both"/>
        <w:rPr>
          <w:sz w:val="25"/>
          <w:szCs w:val="25"/>
        </w:rPr>
      </w:pPr>
      <w:proofErr w:type="spellStart"/>
      <w:r w:rsidRPr="00AF6BFB">
        <w:rPr>
          <w:sz w:val="25"/>
          <w:szCs w:val="25"/>
        </w:rPr>
        <w:t>Рсзб</w:t>
      </w:r>
      <w:proofErr w:type="spellEnd"/>
      <w:r w:rsidRPr="00AF6BFB">
        <w:rPr>
          <w:sz w:val="25"/>
          <w:szCs w:val="25"/>
        </w:rPr>
        <w:t xml:space="preserve"> - расчетный размер субсидии, предоставляемой получателю субсидии;</w:t>
      </w:r>
    </w:p>
    <w:p w:rsidR="00D84F43" w:rsidRPr="00AF6BFB" w:rsidRDefault="00D84F43" w:rsidP="00D84F43">
      <w:pPr>
        <w:autoSpaceDE w:val="0"/>
        <w:autoSpaceDN w:val="0"/>
        <w:adjustRightInd w:val="0"/>
        <w:ind w:firstLine="709"/>
        <w:jc w:val="both"/>
        <w:rPr>
          <w:sz w:val="25"/>
          <w:szCs w:val="25"/>
        </w:rPr>
      </w:pPr>
      <w:proofErr w:type="spellStart"/>
      <w:r w:rsidRPr="00AF6BFB">
        <w:rPr>
          <w:sz w:val="25"/>
          <w:szCs w:val="25"/>
        </w:rPr>
        <w:t>Нб</w:t>
      </w:r>
      <w:proofErr w:type="spellEnd"/>
      <w:r w:rsidRPr="00AF6BFB">
        <w:rPr>
          <w:sz w:val="25"/>
          <w:szCs w:val="25"/>
        </w:rPr>
        <w:t xml:space="preserve"> - количество набранных баллов по проекту;</w:t>
      </w:r>
    </w:p>
    <w:p w:rsidR="00D84F43" w:rsidRPr="00AF6BFB" w:rsidRDefault="00D84F43" w:rsidP="00D84F43">
      <w:pPr>
        <w:autoSpaceDE w:val="0"/>
        <w:autoSpaceDN w:val="0"/>
        <w:adjustRightInd w:val="0"/>
        <w:ind w:firstLine="709"/>
        <w:jc w:val="both"/>
        <w:rPr>
          <w:sz w:val="25"/>
          <w:szCs w:val="25"/>
        </w:rPr>
      </w:pPr>
      <w:r w:rsidRPr="00AF6BFB">
        <w:rPr>
          <w:sz w:val="25"/>
          <w:szCs w:val="25"/>
        </w:rPr>
        <w:t>100 - максимально возможное количество баллов;</w:t>
      </w:r>
    </w:p>
    <w:p w:rsidR="00D84F43" w:rsidRPr="00AF6BFB" w:rsidRDefault="00D84F43" w:rsidP="00D84F43">
      <w:pPr>
        <w:autoSpaceDE w:val="0"/>
        <w:autoSpaceDN w:val="0"/>
        <w:adjustRightInd w:val="0"/>
        <w:ind w:firstLine="709"/>
        <w:jc w:val="both"/>
        <w:rPr>
          <w:sz w:val="25"/>
          <w:szCs w:val="25"/>
        </w:rPr>
      </w:pPr>
      <w:proofErr w:type="spellStart"/>
      <w:r w:rsidRPr="00AF6BFB">
        <w:rPr>
          <w:sz w:val="25"/>
          <w:szCs w:val="25"/>
        </w:rPr>
        <w:t>Рпд</w:t>
      </w:r>
      <w:proofErr w:type="spellEnd"/>
      <w:r w:rsidRPr="00AF6BFB">
        <w:rPr>
          <w:sz w:val="25"/>
          <w:szCs w:val="25"/>
        </w:rPr>
        <w:t xml:space="preserve"> - размер субсидии, подтвержденный первичными учетными документами, представленными организацией - победителем конкурсного отбора на реализацию проектов, фестивалей, конкурсов, за счет средств бюджета Санкт-Петербурга;</w:t>
      </w:r>
    </w:p>
    <w:p w:rsidR="00D84F43" w:rsidRPr="00AF6BFB" w:rsidRDefault="00D84F43" w:rsidP="00D84F43">
      <w:pPr>
        <w:autoSpaceDE w:val="0"/>
        <w:autoSpaceDN w:val="0"/>
        <w:adjustRightInd w:val="0"/>
        <w:ind w:firstLine="709"/>
        <w:jc w:val="both"/>
        <w:rPr>
          <w:sz w:val="25"/>
          <w:szCs w:val="25"/>
        </w:rPr>
      </w:pPr>
      <w:r w:rsidRPr="00AF6BFB">
        <w:rPr>
          <w:sz w:val="25"/>
          <w:szCs w:val="25"/>
        </w:rPr>
        <w:t xml:space="preserve">К - коэффициент, устанавливаемый в случае, если совокупный расчетный размер субсидии без учета указанного коэффициента (∑ </w:t>
      </w:r>
      <w:proofErr w:type="spellStart"/>
      <w:r w:rsidRPr="00AF6BFB">
        <w:rPr>
          <w:sz w:val="25"/>
          <w:szCs w:val="25"/>
        </w:rPr>
        <w:t>Рсзб</w:t>
      </w:r>
      <w:proofErr w:type="spellEnd"/>
      <w:r w:rsidRPr="00AF6BFB">
        <w:rPr>
          <w:sz w:val="25"/>
          <w:szCs w:val="25"/>
        </w:rPr>
        <w:t xml:space="preserve">) превышает остаток бюджетных ассигнований; </w:t>
      </w:r>
    </w:p>
    <w:p w:rsidR="00D84F43" w:rsidRPr="00AF6BFB" w:rsidRDefault="00D84F43" w:rsidP="00D84F43">
      <w:pPr>
        <w:autoSpaceDE w:val="0"/>
        <w:autoSpaceDN w:val="0"/>
        <w:adjustRightInd w:val="0"/>
        <w:ind w:firstLine="709"/>
        <w:jc w:val="both"/>
        <w:rPr>
          <w:sz w:val="25"/>
          <w:szCs w:val="25"/>
        </w:rPr>
      </w:pPr>
      <w:r w:rsidRPr="00AF6BFB">
        <w:rPr>
          <w:sz w:val="25"/>
          <w:szCs w:val="25"/>
        </w:rPr>
        <w:t xml:space="preserve">Б - размер утвержденных Комитету остатка бюджетных ассигнований, предусмотренных в бюджете Санкт-Петербурга, для предоставления субсидий </w:t>
      </w:r>
      <w:r>
        <w:rPr>
          <w:sz w:val="25"/>
          <w:szCs w:val="25"/>
        </w:rPr>
        <w:br/>
      </w:r>
      <w:r w:rsidRPr="00AF6BFB">
        <w:rPr>
          <w:sz w:val="25"/>
          <w:szCs w:val="25"/>
        </w:rPr>
        <w:t xml:space="preserve">в 2018 году. </w:t>
      </w:r>
    </w:p>
    <w:p w:rsidR="00D84F43" w:rsidRPr="00AF6BFB" w:rsidRDefault="00D84F43" w:rsidP="00D84F43">
      <w:pPr>
        <w:autoSpaceDE w:val="0"/>
        <w:autoSpaceDN w:val="0"/>
        <w:adjustRightInd w:val="0"/>
        <w:ind w:firstLine="709"/>
        <w:jc w:val="both"/>
        <w:rPr>
          <w:sz w:val="25"/>
          <w:szCs w:val="25"/>
        </w:rPr>
      </w:pPr>
      <w:r w:rsidRPr="00AF6BFB">
        <w:rPr>
          <w:sz w:val="25"/>
          <w:szCs w:val="25"/>
        </w:rPr>
        <w:t xml:space="preserve">В случае, если совокупный расчетный размер субсидии (∑ </w:t>
      </w:r>
      <w:proofErr w:type="spellStart"/>
      <w:r w:rsidRPr="00AF6BFB">
        <w:rPr>
          <w:sz w:val="25"/>
          <w:szCs w:val="25"/>
        </w:rPr>
        <w:t>Рсзб</w:t>
      </w:r>
      <w:proofErr w:type="spellEnd"/>
      <w:r w:rsidRPr="00AF6BFB">
        <w:rPr>
          <w:sz w:val="25"/>
          <w:szCs w:val="25"/>
        </w:rPr>
        <w:t xml:space="preserve">) превышает остаток бюджетных ассигнований, субсидии выплачиваются всем получателям субсидий с учетом единого понижающего коэффициента (К), рассчитанного </w:t>
      </w:r>
      <w:r>
        <w:rPr>
          <w:sz w:val="25"/>
          <w:szCs w:val="25"/>
        </w:rPr>
        <w:br/>
      </w:r>
      <w:r w:rsidRPr="00AF6BFB">
        <w:rPr>
          <w:sz w:val="25"/>
          <w:szCs w:val="25"/>
        </w:rPr>
        <w:t>как отношение объема остатка бюджетных ассигнований к совокупному расчетному размеру субсидий по всем получателям субсидий.</w:t>
      </w:r>
    </w:p>
    <w:p w:rsidR="00D84F43" w:rsidRPr="00AF6BFB" w:rsidRDefault="00D84F43" w:rsidP="00D84F43">
      <w:pPr>
        <w:autoSpaceDE w:val="0"/>
        <w:autoSpaceDN w:val="0"/>
        <w:adjustRightInd w:val="0"/>
        <w:ind w:firstLine="709"/>
        <w:jc w:val="both"/>
        <w:rPr>
          <w:sz w:val="25"/>
          <w:szCs w:val="25"/>
        </w:rPr>
      </w:pPr>
      <w:r w:rsidRPr="00AF6BFB">
        <w:rPr>
          <w:sz w:val="25"/>
          <w:szCs w:val="25"/>
        </w:rPr>
        <w:t xml:space="preserve">Размер предоставляемой субсидии не может превышать размер субсидии, подтвержденный первичными учетными документами, представленными претендентом </w:t>
      </w:r>
      <w:r w:rsidRPr="00AF6BFB">
        <w:rPr>
          <w:sz w:val="25"/>
          <w:szCs w:val="25"/>
        </w:rPr>
        <w:br/>
        <w:t>на получение субсидии.</w:t>
      </w:r>
    </w:p>
    <w:p w:rsidR="00D84F43" w:rsidRPr="00EB501C" w:rsidRDefault="00D84F43" w:rsidP="00D84F43">
      <w:pPr>
        <w:autoSpaceDE w:val="0"/>
        <w:autoSpaceDN w:val="0"/>
        <w:adjustRightInd w:val="0"/>
        <w:ind w:firstLine="709"/>
        <w:jc w:val="both"/>
        <w:rPr>
          <w:color w:val="000000" w:themeColor="text1"/>
          <w:sz w:val="25"/>
          <w:szCs w:val="25"/>
        </w:rPr>
      </w:pPr>
      <w:r w:rsidRPr="00EB501C">
        <w:rPr>
          <w:color w:val="000000" w:themeColor="text1"/>
          <w:sz w:val="25"/>
          <w:szCs w:val="25"/>
        </w:rPr>
        <w:t xml:space="preserve">Максимальный размер предоставляемой субсидии не может превышать </w:t>
      </w:r>
      <w:r w:rsidRPr="00EB501C">
        <w:rPr>
          <w:color w:val="000000" w:themeColor="text1"/>
          <w:sz w:val="25"/>
          <w:szCs w:val="25"/>
        </w:rPr>
        <w:br/>
        <w:t xml:space="preserve">10 000 000,00 рублей, но не более 50 % от общей стоимости затрат на организацию </w:t>
      </w:r>
      <w:proofErr w:type="spellStart"/>
      <w:r w:rsidRPr="00EB501C">
        <w:rPr>
          <w:color w:val="000000" w:themeColor="text1"/>
          <w:sz w:val="25"/>
          <w:szCs w:val="25"/>
        </w:rPr>
        <w:t>конгрессно</w:t>
      </w:r>
      <w:proofErr w:type="spellEnd"/>
      <w:r w:rsidRPr="00EB501C">
        <w:rPr>
          <w:color w:val="000000" w:themeColor="text1"/>
          <w:sz w:val="25"/>
          <w:szCs w:val="25"/>
        </w:rPr>
        <w:t>-выставочного мероприятия в Санкт-Петербурге.</w:t>
      </w: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6.5</w:t>
      </w:r>
      <w:r>
        <w:rPr>
          <w:rFonts w:ascii="Times New Roman" w:hAnsi="Times New Roman" w:cs="Times New Roman"/>
          <w:sz w:val="25"/>
          <w:szCs w:val="25"/>
        </w:rPr>
        <w:t>.</w:t>
      </w:r>
      <w:r w:rsidRPr="00AF6BFB">
        <w:rPr>
          <w:rFonts w:ascii="Times New Roman" w:hAnsi="Times New Roman" w:cs="Times New Roman"/>
          <w:sz w:val="25"/>
          <w:szCs w:val="25"/>
        </w:rPr>
        <w:t xml:space="preserve"> Решение о предоставлении субсидии и расчетных размерах предоставляемой субсидии принимается на заседании конкурсной комиссии и отражается в протоколе, который подписывается всеми членами конкурсной комиссии на заседании конкурсной комиссии и размещается на портале Комитета в течение пяти рабочих дней </w:t>
      </w:r>
      <w:r w:rsidRPr="00AF6BFB">
        <w:rPr>
          <w:rFonts w:ascii="Times New Roman" w:hAnsi="Times New Roman" w:cs="Times New Roman"/>
          <w:sz w:val="25"/>
          <w:szCs w:val="25"/>
        </w:rPr>
        <w:br/>
        <w:t>после подписания.</w:t>
      </w: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6.6. Решения конкурсной комиссии принимаются простым большинством голосов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w:t>
      </w:r>
      <w:r>
        <w:rPr>
          <w:rFonts w:ascii="Times New Roman" w:hAnsi="Times New Roman" w:cs="Times New Roman"/>
          <w:sz w:val="25"/>
          <w:szCs w:val="25"/>
        </w:rPr>
        <w:t xml:space="preserve">вует </w:t>
      </w:r>
      <w:r w:rsidRPr="00AF6BFB">
        <w:rPr>
          <w:rFonts w:ascii="Times New Roman" w:hAnsi="Times New Roman" w:cs="Times New Roman"/>
          <w:sz w:val="25"/>
          <w:szCs w:val="25"/>
        </w:rPr>
        <w:t>не менее половины членов конкурсной комиссии.</w:t>
      </w: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AF6BFB">
        <w:rPr>
          <w:rFonts w:ascii="Times New Roman" w:hAnsi="Times New Roman" w:cs="Times New Roman"/>
          <w:sz w:val="25"/>
          <w:szCs w:val="25"/>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w:t>
      </w:r>
      <w:r w:rsidRPr="00AF6BFB">
        <w:rPr>
          <w:rFonts w:ascii="Times New Roman" w:hAnsi="Times New Roman" w:cs="Times New Roman"/>
          <w:sz w:val="25"/>
          <w:szCs w:val="25"/>
        </w:rPr>
        <w:br/>
        <w:t xml:space="preserve">либо приобщается к протоколу заседания конкурсной комиссии в виде отдельного документа. </w:t>
      </w:r>
    </w:p>
    <w:p w:rsidR="00D84F43" w:rsidRDefault="00D84F43" w:rsidP="00D84F43">
      <w:pPr>
        <w:pStyle w:val="ConsPlusNormal"/>
        <w:shd w:val="clear" w:color="auto" w:fill="FFFFFF" w:themeFill="background1"/>
        <w:ind w:firstLine="709"/>
        <w:jc w:val="both"/>
        <w:rPr>
          <w:rFonts w:ascii="Times New Roman" w:hAnsi="Times New Roman" w:cs="Times New Roman"/>
          <w:sz w:val="25"/>
          <w:szCs w:val="25"/>
        </w:rPr>
      </w:pPr>
    </w:p>
    <w:p w:rsidR="00D84F43" w:rsidRPr="00AF6BFB" w:rsidRDefault="00D84F43" w:rsidP="00D84F43">
      <w:pPr>
        <w:pStyle w:val="ConsPlusNormal"/>
        <w:shd w:val="clear" w:color="auto" w:fill="FFFFFF" w:themeFill="background1"/>
        <w:ind w:firstLine="709"/>
        <w:jc w:val="both"/>
        <w:rPr>
          <w:rFonts w:ascii="Times New Roman" w:hAnsi="Times New Roman" w:cs="Times New Roman"/>
          <w:sz w:val="25"/>
          <w:szCs w:val="25"/>
        </w:rPr>
      </w:pPr>
    </w:p>
    <w:p w:rsidR="00D84F43" w:rsidRPr="00AF6BFB" w:rsidRDefault="00D84F43" w:rsidP="00D84F43">
      <w:pPr>
        <w:widowControl w:val="0"/>
        <w:autoSpaceDE w:val="0"/>
        <w:autoSpaceDN w:val="0"/>
        <w:ind w:firstLine="709"/>
        <w:jc w:val="center"/>
        <w:rPr>
          <w:b/>
          <w:sz w:val="25"/>
          <w:szCs w:val="25"/>
        </w:rPr>
      </w:pPr>
      <w:r w:rsidRPr="00AF6BFB">
        <w:rPr>
          <w:b/>
          <w:sz w:val="25"/>
          <w:szCs w:val="25"/>
        </w:rPr>
        <w:t>7. Соглашения о предоставлении субсидии</w:t>
      </w:r>
    </w:p>
    <w:p w:rsidR="00D84F43" w:rsidRPr="00AF6BFB" w:rsidRDefault="00D84F43" w:rsidP="00D84F43">
      <w:pPr>
        <w:widowControl w:val="0"/>
        <w:autoSpaceDE w:val="0"/>
        <w:autoSpaceDN w:val="0"/>
        <w:ind w:firstLine="709"/>
        <w:jc w:val="center"/>
        <w:rPr>
          <w:b/>
          <w:sz w:val="25"/>
          <w:szCs w:val="25"/>
        </w:rPr>
      </w:pPr>
    </w:p>
    <w:p w:rsidR="00D84F43" w:rsidRPr="00AF6BFB" w:rsidRDefault="00D84F43" w:rsidP="00D84F43">
      <w:pPr>
        <w:widowControl w:val="0"/>
        <w:autoSpaceDE w:val="0"/>
        <w:autoSpaceDN w:val="0"/>
        <w:ind w:firstLine="709"/>
        <w:jc w:val="both"/>
        <w:rPr>
          <w:sz w:val="25"/>
          <w:szCs w:val="25"/>
        </w:rPr>
      </w:pPr>
      <w:r w:rsidRPr="00AF6BFB">
        <w:rPr>
          <w:sz w:val="25"/>
          <w:szCs w:val="25"/>
        </w:rPr>
        <w:t>7.1. В течение десяти рабочих дней со дня получения протокол</w:t>
      </w:r>
      <w:r>
        <w:rPr>
          <w:sz w:val="25"/>
          <w:szCs w:val="25"/>
        </w:rPr>
        <w:t>ов</w:t>
      </w:r>
      <w:r w:rsidRPr="00AF6BFB">
        <w:rPr>
          <w:sz w:val="25"/>
          <w:szCs w:val="25"/>
        </w:rPr>
        <w:t xml:space="preserve"> заседания конкурсной комиссии, указанных в пунктах 5.5 и 6.5 настоящего Порядка, секретарь конкурсной комиссии уведомляет письмом Комитета претендентов на получение субсидий:</w:t>
      </w:r>
    </w:p>
    <w:p w:rsidR="00D84F43" w:rsidRPr="00AF6BFB" w:rsidRDefault="00D84F43" w:rsidP="00D84F43">
      <w:pPr>
        <w:widowControl w:val="0"/>
        <w:autoSpaceDE w:val="0"/>
        <w:autoSpaceDN w:val="0"/>
        <w:ind w:firstLine="709"/>
        <w:jc w:val="both"/>
        <w:rPr>
          <w:sz w:val="25"/>
          <w:szCs w:val="25"/>
        </w:rPr>
      </w:pPr>
      <w:r w:rsidRPr="00AF6BFB">
        <w:rPr>
          <w:sz w:val="25"/>
          <w:szCs w:val="25"/>
        </w:rPr>
        <w:t xml:space="preserve">о </w:t>
      </w:r>
      <w:proofErr w:type="spellStart"/>
      <w:r w:rsidRPr="00AF6BFB">
        <w:rPr>
          <w:sz w:val="25"/>
          <w:szCs w:val="25"/>
        </w:rPr>
        <w:t>непредоставлении</w:t>
      </w:r>
      <w:proofErr w:type="spellEnd"/>
      <w:r w:rsidRPr="00AF6BFB">
        <w:rPr>
          <w:sz w:val="25"/>
          <w:szCs w:val="25"/>
        </w:rPr>
        <w:t xml:space="preserve"> субсидии с указанием причин отказа;</w:t>
      </w:r>
    </w:p>
    <w:p w:rsidR="00D84F43" w:rsidRPr="00AF6BFB" w:rsidRDefault="00D84F43" w:rsidP="00D84F43">
      <w:pPr>
        <w:widowControl w:val="0"/>
        <w:autoSpaceDE w:val="0"/>
        <w:autoSpaceDN w:val="0"/>
        <w:ind w:firstLine="709"/>
        <w:jc w:val="both"/>
        <w:rPr>
          <w:sz w:val="25"/>
          <w:szCs w:val="25"/>
        </w:rPr>
      </w:pPr>
      <w:r w:rsidRPr="00AF6BFB">
        <w:rPr>
          <w:sz w:val="25"/>
          <w:szCs w:val="25"/>
        </w:rPr>
        <w:t>о предоставлении субсидий с указанием размера предоставляемых субсидий.</w:t>
      </w:r>
    </w:p>
    <w:p w:rsidR="00D84F43" w:rsidRPr="00AF6BFB" w:rsidRDefault="00D84F43" w:rsidP="00D84F43">
      <w:pPr>
        <w:widowControl w:val="0"/>
        <w:autoSpaceDE w:val="0"/>
        <w:autoSpaceDN w:val="0"/>
        <w:ind w:firstLine="709"/>
        <w:jc w:val="both"/>
        <w:rPr>
          <w:sz w:val="25"/>
          <w:szCs w:val="25"/>
        </w:rPr>
      </w:pPr>
      <w:r w:rsidRPr="00AF6BFB">
        <w:rPr>
          <w:sz w:val="25"/>
          <w:szCs w:val="25"/>
        </w:rPr>
        <w:t xml:space="preserve">Основанием для отказа в предоставлении субсидий является решение </w:t>
      </w:r>
      <w:r>
        <w:rPr>
          <w:sz w:val="25"/>
          <w:szCs w:val="25"/>
        </w:rPr>
        <w:br/>
      </w:r>
      <w:r w:rsidRPr="00AF6BFB">
        <w:rPr>
          <w:sz w:val="25"/>
          <w:szCs w:val="25"/>
        </w:rPr>
        <w:t xml:space="preserve">о </w:t>
      </w:r>
      <w:proofErr w:type="spellStart"/>
      <w:r w:rsidRPr="00AF6BFB">
        <w:rPr>
          <w:sz w:val="25"/>
          <w:szCs w:val="25"/>
        </w:rPr>
        <w:t>недопуске</w:t>
      </w:r>
      <w:proofErr w:type="spellEnd"/>
      <w:r w:rsidRPr="00AF6BFB">
        <w:rPr>
          <w:sz w:val="25"/>
          <w:szCs w:val="25"/>
        </w:rPr>
        <w:t xml:space="preserve"> претендента на получение субсидий к участию в конкурсном отборе или решение о </w:t>
      </w:r>
      <w:proofErr w:type="spellStart"/>
      <w:r w:rsidRPr="00AF6BFB">
        <w:rPr>
          <w:sz w:val="25"/>
          <w:szCs w:val="25"/>
        </w:rPr>
        <w:t>непредоставлении</w:t>
      </w:r>
      <w:proofErr w:type="spellEnd"/>
      <w:r w:rsidRPr="00AF6BFB">
        <w:rPr>
          <w:sz w:val="25"/>
          <w:szCs w:val="25"/>
        </w:rPr>
        <w:t xml:space="preserve"> субсидий конкурсной комиссией. Критерии принятия решений о </w:t>
      </w:r>
      <w:proofErr w:type="spellStart"/>
      <w:r w:rsidRPr="00AF6BFB">
        <w:rPr>
          <w:sz w:val="25"/>
          <w:szCs w:val="25"/>
        </w:rPr>
        <w:t>недопуске</w:t>
      </w:r>
      <w:proofErr w:type="spellEnd"/>
      <w:r w:rsidRPr="00AF6BFB">
        <w:rPr>
          <w:sz w:val="25"/>
          <w:szCs w:val="25"/>
        </w:rPr>
        <w:t xml:space="preserve"> претендентов на получение субсидий к участию в конкурсном отборе указаны в пункте 5.1 настоящего Порядка.</w:t>
      </w:r>
    </w:p>
    <w:p w:rsidR="00D84F43" w:rsidRPr="00AF6BFB" w:rsidRDefault="00D84F43" w:rsidP="00D84F43">
      <w:pPr>
        <w:widowControl w:val="0"/>
        <w:autoSpaceDE w:val="0"/>
        <w:autoSpaceDN w:val="0"/>
        <w:ind w:firstLine="709"/>
        <w:jc w:val="both"/>
        <w:rPr>
          <w:sz w:val="25"/>
          <w:szCs w:val="25"/>
        </w:rPr>
      </w:pPr>
      <w:r w:rsidRPr="00AF6BFB">
        <w:rPr>
          <w:sz w:val="25"/>
          <w:szCs w:val="25"/>
        </w:rPr>
        <w:t xml:space="preserve">7.2. В случае, если по решению конкурсной комиссии размер предоставляемой субсидии отличается от размера субсидии, заявленного претендентом на получение субсидий, секретарь конкурсной комиссии уведомляет получателей субсидий об этом </w:t>
      </w:r>
      <w:r w:rsidRPr="00AF6BFB">
        <w:rPr>
          <w:sz w:val="25"/>
          <w:szCs w:val="25"/>
        </w:rPr>
        <w:br/>
        <w:t>с использованием одним из каналов связи, указанных в заявлении.</w:t>
      </w:r>
    </w:p>
    <w:p w:rsidR="00D84F43" w:rsidRPr="00AF6BFB" w:rsidRDefault="00D84F43" w:rsidP="00D84F43">
      <w:pPr>
        <w:autoSpaceDE w:val="0"/>
        <w:autoSpaceDN w:val="0"/>
        <w:adjustRightInd w:val="0"/>
        <w:ind w:firstLine="709"/>
        <w:jc w:val="both"/>
        <w:rPr>
          <w:rFonts w:eastAsiaTheme="minorHAnsi"/>
          <w:sz w:val="25"/>
          <w:szCs w:val="25"/>
          <w:lang w:eastAsia="en-US"/>
        </w:rPr>
      </w:pPr>
      <w:r w:rsidRPr="00AF6BFB">
        <w:rPr>
          <w:rFonts w:eastAsiaTheme="minorHAnsi"/>
          <w:sz w:val="25"/>
          <w:szCs w:val="25"/>
          <w:lang w:eastAsia="en-US"/>
        </w:rPr>
        <w:t xml:space="preserve">7.3. Претендент на получение субсидии в случае, указанном в </w:t>
      </w:r>
      <w:hyperlink r:id="rId17" w:history="1">
        <w:r w:rsidRPr="00AF6BFB">
          <w:rPr>
            <w:rFonts w:eastAsiaTheme="minorHAnsi"/>
            <w:sz w:val="25"/>
            <w:szCs w:val="25"/>
            <w:lang w:eastAsia="en-US"/>
          </w:rPr>
          <w:t>пункте 7.2</w:t>
        </w:r>
      </w:hyperlink>
      <w:r w:rsidRPr="00AF6BFB">
        <w:rPr>
          <w:rFonts w:eastAsiaTheme="minorHAnsi"/>
          <w:sz w:val="25"/>
          <w:szCs w:val="25"/>
          <w:lang w:eastAsia="en-US"/>
        </w:rPr>
        <w:t xml:space="preserve"> настоящего Порядка, может выбрать один из следующих вариантов:</w:t>
      </w:r>
    </w:p>
    <w:p w:rsidR="00D84F43" w:rsidRPr="00AF6BFB" w:rsidRDefault="00D84F43" w:rsidP="00D84F43">
      <w:pPr>
        <w:autoSpaceDE w:val="0"/>
        <w:autoSpaceDN w:val="0"/>
        <w:adjustRightInd w:val="0"/>
        <w:ind w:firstLine="709"/>
        <w:jc w:val="both"/>
        <w:rPr>
          <w:rFonts w:eastAsiaTheme="minorHAnsi"/>
          <w:sz w:val="25"/>
          <w:szCs w:val="25"/>
          <w:lang w:eastAsia="en-US"/>
        </w:rPr>
      </w:pPr>
      <w:r w:rsidRPr="00AF6BFB">
        <w:rPr>
          <w:rFonts w:eastAsiaTheme="minorHAnsi"/>
          <w:sz w:val="25"/>
          <w:szCs w:val="25"/>
          <w:lang w:eastAsia="en-US"/>
        </w:rPr>
        <w:t>согласиться с суммой предоставляемой субсидии;</w:t>
      </w:r>
    </w:p>
    <w:p w:rsidR="00D84F43" w:rsidRPr="00AF6BFB" w:rsidRDefault="00D84F43" w:rsidP="00D84F43">
      <w:pPr>
        <w:autoSpaceDE w:val="0"/>
        <w:autoSpaceDN w:val="0"/>
        <w:adjustRightInd w:val="0"/>
        <w:ind w:firstLine="709"/>
        <w:jc w:val="both"/>
        <w:rPr>
          <w:rFonts w:eastAsiaTheme="minorHAnsi"/>
          <w:sz w:val="25"/>
          <w:szCs w:val="25"/>
          <w:lang w:eastAsia="en-US"/>
        </w:rPr>
      </w:pPr>
      <w:r w:rsidRPr="00AF6BFB">
        <w:rPr>
          <w:rFonts w:eastAsiaTheme="minorHAnsi"/>
          <w:sz w:val="25"/>
          <w:szCs w:val="25"/>
          <w:lang w:eastAsia="en-US"/>
        </w:rPr>
        <w:t>отказаться от предоставления субсидии.</w:t>
      </w:r>
    </w:p>
    <w:p w:rsidR="00D84F43" w:rsidRPr="00AF6BFB" w:rsidRDefault="00D84F43" w:rsidP="00D84F43">
      <w:pPr>
        <w:autoSpaceDE w:val="0"/>
        <w:autoSpaceDN w:val="0"/>
        <w:adjustRightInd w:val="0"/>
        <w:ind w:firstLine="709"/>
        <w:jc w:val="both"/>
        <w:rPr>
          <w:rFonts w:eastAsiaTheme="minorHAnsi"/>
          <w:sz w:val="25"/>
          <w:szCs w:val="25"/>
          <w:lang w:eastAsia="en-US"/>
        </w:rPr>
      </w:pPr>
      <w:r w:rsidRPr="00AF6BFB">
        <w:rPr>
          <w:rFonts w:eastAsiaTheme="minorHAnsi"/>
          <w:sz w:val="25"/>
          <w:szCs w:val="25"/>
          <w:lang w:eastAsia="en-US"/>
        </w:rPr>
        <w:t>О принятом решении претендент на получение су</w:t>
      </w:r>
      <w:r>
        <w:rPr>
          <w:rFonts w:eastAsiaTheme="minorHAnsi"/>
          <w:sz w:val="25"/>
          <w:szCs w:val="25"/>
          <w:lang w:eastAsia="en-US"/>
        </w:rPr>
        <w:t xml:space="preserve">бсидии обязан проинформировать </w:t>
      </w:r>
      <w:r w:rsidRPr="00AF6BFB">
        <w:rPr>
          <w:rFonts w:eastAsiaTheme="minorHAnsi"/>
          <w:sz w:val="25"/>
          <w:szCs w:val="25"/>
          <w:lang w:eastAsia="en-US"/>
        </w:rPr>
        <w:t xml:space="preserve">Комитет в письменном виде или посредством электронной почты </w:t>
      </w:r>
      <w:r>
        <w:rPr>
          <w:rFonts w:eastAsiaTheme="minorHAnsi"/>
          <w:sz w:val="25"/>
          <w:szCs w:val="25"/>
          <w:lang w:eastAsia="en-US"/>
        </w:rPr>
        <w:br/>
      </w:r>
      <w:r w:rsidRPr="00AF6BFB">
        <w:rPr>
          <w:rFonts w:eastAsiaTheme="minorHAnsi"/>
          <w:sz w:val="25"/>
          <w:szCs w:val="25"/>
          <w:lang w:eastAsia="en-US"/>
        </w:rPr>
        <w:t xml:space="preserve">на адрес: </w:t>
      </w:r>
      <w:r>
        <w:rPr>
          <w:rFonts w:eastAsiaTheme="minorHAnsi"/>
          <w:sz w:val="25"/>
          <w:szCs w:val="25"/>
          <w:lang w:val="en-US" w:eastAsia="en-US"/>
        </w:rPr>
        <w:t>info</w:t>
      </w:r>
      <w:r w:rsidRPr="00AF6BFB">
        <w:rPr>
          <w:rFonts w:eastAsiaTheme="minorHAnsi"/>
          <w:sz w:val="25"/>
          <w:szCs w:val="25"/>
          <w:lang w:eastAsia="en-US"/>
        </w:rPr>
        <w:t>@</w:t>
      </w:r>
      <w:proofErr w:type="spellStart"/>
      <w:r w:rsidRPr="00AF6BFB">
        <w:rPr>
          <w:rFonts w:eastAsiaTheme="minorHAnsi"/>
          <w:sz w:val="25"/>
          <w:szCs w:val="25"/>
          <w:lang w:val="en-US" w:eastAsia="en-US"/>
        </w:rPr>
        <w:t>k</w:t>
      </w:r>
      <w:r>
        <w:rPr>
          <w:rFonts w:eastAsiaTheme="minorHAnsi"/>
          <w:sz w:val="25"/>
          <w:szCs w:val="25"/>
          <w:lang w:val="en-US" w:eastAsia="en-US"/>
        </w:rPr>
        <w:t>rt</w:t>
      </w:r>
      <w:proofErr w:type="spellEnd"/>
      <w:r w:rsidRPr="00AF6BFB">
        <w:rPr>
          <w:rFonts w:eastAsiaTheme="minorHAnsi"/>
          <w:sz w:val="25"/>
          <w:szCs w:val="25"/>
          <w:lang w:eastAsia="en-US"/>
        </w:rPr>
        <w:t>.</w:t>
      </w:r>
      <w:proofErr w:type="spellStart"/>
      <w:r w:rsidRPr="00AF6BFB">
        <w:rPr>
          <w:rFonts w:eastAsiaTheme="minorHAnsi"/>
          <w:sz w:val="25"/>
          <w:szCs w:val="25"/>
          <w:lang w:val="en-US" w:eastAsia="en-US"/>
        </w:rPr>
        <w:t>gov</w:t>
      </w:r>
      <w:proofErr w:type="spellEnd"/>
      <w:r w:rsidRPr="00AF6BFB">
        <w:rPr>
          <w:rFonts w:eastAsiaTheme="minorHAnsi"/>
          <w:sz w:val="25"/>
          <w:szCs w:val="25"/>
          <w:lang w:eastAsia="en-US"/>
        </w:rPr>
        <w:t>.</w:t>
      </w:r>
      <w:proofErr w:type="spellStart"/>
      <w:r w:rsidRPr="00AF6BFB">
        <w:rPr>
          <w:rFonts w:eastAsiaTheme="minorHAnsi"/>
          <w:sz w:val="25"/>
          <w:szCs w:val="25"/>
          <w:lang w:val="en-US" w:eastAsia="en-US"/>
        </w:rPr>
        <w:t>spb</w:t>
      </w:r>
      <w:proofErr w:type="spellEnd"/>
      <w:r w:rsidRPr="00AF6BFB">
        <w:rPr>
          <w:rFonts w:eastAsiaTheme="minorHAnsi"/>
          <w:sz w:val="25"/>
          <w:szCs w:val="25"/>
          <w:lang w:eastAsia="en-US"/>
        </w:rPr>
        <w:t>.</w:t>
      </w:r>
      <w:proofErr w:type="spellStart"/>
      <w:r w:rsidRPr="00AF6BFB">
        <w:rPr>
          <w:rFonts w:eastAsiaTheme="minorHAnsi"/>
          <w:sz w:val="25"/>
          <w:szCs w:val="25"/>
          <w:lang w:val="en-US" w:eastAsia="en-US"/>
        </w:rPr>
        <w:t>ru</w:t>
      </w:r>
      <w:proofErr w:type="spellEnd"/>
      <w:r w:rsidRPr="00AF6BFB">
        <w:rPr>
          <w:rFonts w:eastAsiaTheme="minorHAnsi"/>
          <w:sz w:val="25"/>
          <w:szCs w:val="25"/>
          <w:lang w:eastAsia="en-US"/>
        </w:rPr>
        <w:t xml:space="preserve"> в течение трех рабочих </w:t>
      </w:r>
      <w:r>
        <w:rPr>
          <w:rFonts w:eastAsiaTheme="minorHAnsi"/>
          <w:sz w:val="25"/>
          <w:szCs w:val="25"/>
          <w:lang w:eastAsia="en-US"/>
        </w:rPr>
        <w:t xml:space="preserve">дней </w:t>
      </w:r>
      <w:r w:rsidRPr="00AF6BFB">
        <w:rPr>
          <w:rFonts w:eastAsiaTheme="minorHAnsi"/>
          <w:sz w:val="25"/>
          <w:szCs w:val="25"/>
          <w:lang w:eastAsia="en-US"/>
        </w:rPr>
        <w:t xml:space="preserve">со дня уведомления, указанного в </w:t>
      </w:r>
      <w:hyperlink r:id="rId18" w:history="1">
        <w:r w:rsidRPr="00AF6BFB">
          <w:rPr>
            <w:rFonts w:eastAsiaTheme="minorHAnsi"/>
            <w:sz w:val="25"/>
            <w:szCs w:val="25"/>
            <w:lang w:eastAsia="en-US"/>
          </w:rPr>
          <w:t>пункте 7.2</w:t>
        </w:r>
      </w:hyperlink>
      <w:r w:rsidRPr="00AF6BFB">
        <w:rPr>
          <w:rFonts w:eastAsiaTheme="minorHAnsi"/>
          <w:sz w:val="25"/>
          <w:szCs w:val="25"/>
          <w:lang w:eastAsia="en-US"/>
        </w:rPr>
        <w:t xml:space="preserve"> настоящего Порядка.</w:t>
      </w:r>
    </w:p>
    <w:p w:rsidR="00D84F43" w:rsidRPr="00AF6BFB" w:rsidRDefault="00D84F43" w:rsidP="00D84F43">
      <w:pPr>
        <w:widowControl w:val="0"/>
        <w:autoSpaceDE w:val="0"/>
        <w:autoSpaceDN w:val="0"/>
        <w:ind w:firstLine="709"/>
        <w:jc w:val="both"/>
        <w:rPr>
          <w:sz w:val="25"/>
          <w:szCs w:val="25"/>
        </w:rPr>
      </w:pPr>
      <w:r w:rsidRPr="00AF6BFB">
        <w:rPr>
          <w:sz w:val="25"/>
          <w:szCs w:val="25"/>
        </w:rPr>
        <w:t>7.4. В течение десяти рабочих дней со дня получения протоколов конкурсной комиссии, указанных в пунктах 5.5 и 6.5 настоящего Порядка, секретарь конкурсной комиссии осуществляет подготовку проекта распоряжения Комитета о предоставлении субсидий, в котором указываются получатели субсидий и размер предоставляемых субсидий, и его согласование в порядке, предусмотренном Регламентом Комитета, утвержденным распоряжением Комитета от 0</w:t>
      </w:r>
      <w:r w:rsidRPr="001F7104">
        <w:rPr>
          <w:sz w:val="25"/>
          <w:szCs w:val="25"/>
        </w:rPr>
        <w:t>7</w:t>
      </w:r>
      <w:r w:rsidRPr="00AF6BFB">
        <w:rPr>
          <w:sz w:val="25"/>
          <w:szCs w:val="25"/>
        </w:rPr>
        <w:t>.</w:t>
      </w:r>
      <w:r w:rsidRPr="001F7104">
        <w:rPr>
          <w:sz w:val="25"/>
          <w:szCs w:val="25"/>
        </w:rPr>
        <w:t>11</w:t>
      </w:r>
      <w:r w:rsidRPr="00AF6BFB">
        <w:rPr>
          <w:sz w:val="25"/>
          <w:szCs w:val="25"/>
        </w:rPr>
        <w:t xml:space="preserve">.2016 № </w:t>
      </w:r>
      <w:r w:rsidRPr="001F7104">
        <w:rPr>
          <w:sz w:val="25"/>
          <w:szCs w:val="25"/>
        </w:rPr>
        <w:t>44</w:t>
      </w:r>
      <w:r w:rsidRPr="00AF6BFB">
        <w:rPr>
          <w:sz w:val="25"/>
          <w:szCs w:val="25"/>
        </w:rPr>
        <w:t>-р.</w:t>
      </w:r>
    </w:p>
    <w:p w:rsidR="00D84F43" w:rsidRPr="00177AEE" w:rsidRDefault="00D84F43" w:rsidP="00D84F43">
      <w:pPr>
        <w:widowControl w:val="0"/>
        <w:autoSpaceDE w:val="0"/>
        <w:autoSpaceDN w:val="0"/>
        <w:ind w:firstLine="709"/>
        <w:jc w:val="both"/>
        <w:rPr>
          <w:color w:val="FF0000"/>
          <w:sz w:val="25"/>
          <w:szCs w:val="25"/>
        </w:rPr>
      </w:pPr>
      <w:r w:rsidRPr="00AF6BFB">
        <w:rPr>
          <w:sz w:val="25"/>
          <w:szCs w:val="25"/>
        </w:rPr>
        <w:t xml:space="preserve">7.5. </w:t>
      </w:r>
      <w:r w:rsidRPr="00F42835">
        <w:rPr>
          <w:sz w:val="25"/>
          <w:szCs w:val="25"/>
        </w:rPr>
        <w:t xml:space="preserve">В соответствии с распоряжением Комитета о предоставлении субсидий, указанным в пункте 7.4 настоящего Порядка, Комитетом и получателем субсидий заключается </w:t>
      </w:r>
      <w:r>
        <w:rPr>
          <w:sz w:val="25"/>
          <w:szCs w:val="25"/>
        </w:rPr>
        <w:t>соглашение о представлении субсидий по типовой форме, утвержденной Комитетом финансов Санкт-Петербурга (далее – Соглашение)</w:t>
      </w:r>
      <w:r w:rsidRPr="00F42835">
        <w:rPr>
          <w:sz w:val="25"/>
          <w:szCs w:val="25"/>
        </w:rPr>
        <w:t xml:space="preserve">. Соглашение должно быть заключено не позднее семи рабочих дней после подписания распоряжения Комитета о предоставлении субсидий. </w:t>
      </w:r>
      <w:r w:rsidRPr="00013202">
        <w:rPr>
          <w:color w:val="000000" w:themeColor="text1"/>
          <w:sz w:val="25"/>
          <w:szCs w:val="25"/>
        </w:rPr>
        <w:t xml:space="preserve">По истечении трех дней с момента заключения Соглашения подписывается акт об исполнении получателем субсидий обязательств </w:t>
      </w:r>
      <w:r>
        <w:rPr>
          <w:color w:val="000000" w:themeColor="text1"/>
          <w:sz w:val="25"/>
          <w:szCs w:val="25"/>
        </w:rPr>
        <w:br/>
      </w:r>
      <w:r w:rsidRPr="00013202">
        <w:rPr>
          <w:color w:val="000000" w:themeColor="text1"/>
          <w:sz w:val="25"/>
          <w:szCs w:val="25"/>
        </w:rPr>
        <w:t>по Соглашению.</w:t>
      </w:r>
    </w:p>
    <w:p w:rsidR="00D84F43" w:rsidRPr="00FF6BB2" w:rsidRDefault="00D84F43" w:rsidP="00D84F43">
      <w:pPr>
        <w:widowControl w:val="0"/>
        <w:autoSpaceDE w:val="0"/>
        <w:autoSpaceDN w:val="0"/>
        <w:ind w:firstLine="709"/>
        <w:jc w:val="both"/>
        <w:rPr>
          <w:rFonts w:eastAsiaTheme="minorHAnsi"/>
          <w:sz w:val="25"/>
          <w:szCs w:val="25"/>
          <w:lang w:eastAsia="en-US"/>
        </w:rPr>
      </w:pPr>
      <w:r w:rsidRPr="00FF6BB2">
        <w:rPr>
          <w:rFonts w:eastAsiaTheme="minorHAnsi"/>
          <w:sz w:val="25"/>
          <w:szCs w:val="25"/>
          <w:lang w:eastAsia="en-US"/>
        </w:rPr>
        <w:t xml:space="preserve">Комитет в Соглашении устанавливает плановые значения показателей результативности, а также порядок, сроки и форму предоставления получателем субсидии отчетности о достижении указанных </w:t>
      </w:r>
      <w:r>
        <w:rPr>
          <w:rFonts w:eastAsiaTheme="minorHAnsi"/>
          <w:sz w:val="25"/>
          <w:szCs w:val="25"/>
          <w:lang w:eastAsia="en-US"/>
        </w:rPr>
        <w:t>значений</w:t>
      </w:r>
      <w:r w:rsidRPr="00FF6BB2">
        <w:rPr>
          <w:rFonts w:eastAsiaTheme="minorHAnsi"/>
          <w:sz w:val="25"/>
          <w:szCs w:val="25"/>
          <w:lang w:eastAsia="en-US"/>
        </w:rPr>
        <w:t xml:space="preserve">. </w:t>
      </w:r>
    </w:p>
    <w:p w:rsidR="00D84F43" w:rsidRDefault="00D84F43" w:rsidP="00D84F43">
      <w:pPr>
        <w:widowControl w:val="0"/>
        <w:autoSpaceDE w:val="0"/>
        <w:autoSpaceDN w:val="0"/>
        <w:ind w:firstLine="709"/>
        <w:jc w:val="both"/>
        <w:rPr>
          <w:rFonts w:eastAsiaTheme="minorHAnsi"/>
          <w:sz w:val="25"/>
          <w:szCs w:val="25"/>
          <w:lang w:eastAsia="en-US"/>
        </w:rPr>
      </w:pPr>
      <w:r w:rsidRPr="00BB036B">
        <w:rPr>
          <w:rFonts w:eastAsiaTheme="minorHAnsi"/>
          <w:sz w:val="25"/>
          <w:szCs w:val="25"/>
          <w:lang w:eastAsia="en-US"/>
        </w:rPr>
        <w:t>Показателями результативности предоставления субсидии являются:</w:t>
      </w:r>
    </w:p>
    <w:p w:rsidR="00D84F43" w:rsidRDefault="00D84F43" w:rsidP="00D84F43">
      <w:pPr>
        <w:widowControl w:val="0"/>
        <w:autoSpaceDE w:val="0"/>
        <w:autoSpaceDN w:val="0"/>
        <w:ind w:firstLine="709"/>
        <w:jc w:val="both"/>
        <w:rPr>
          <w:rFonts w:eastAsiaTheme="minorHAnsi"/>
          <w:sz w:val="25"/>
          <w:szCs w:val="25"/>
          <w:lang w:eastAsia="en-US"/>
        </w:rPr>
      </w:pPr>
      <w:r>
        <w:rPr>
          <w:rFonts w:eastAsiaTheme="minorHAnsi"/>
          <w:sz w:val="25"/>
          <w:szCs w:val="25"/>
          <w:lang w:eastAsia="en-US"/>
        </w:rPr>
        <w:t xml:space="preserve">соответствие приоритетам развития Санкт-Петербурга, определенным </w:t>
      </w:r>
      <w:r>
        <w:rPr>
          <w:rFonts w:eastAsiaTheme="minorHAnsi"/>
          <w:sz w:val="25"/>
          <w:szCs w:val="25"/>
          <w:lang w:eastAsia="en-US"/>
        </w:rPr>
        <w:br/>
        <w:t xml:space="preserve">в Стратегии экономического и социального развития Санкт-Петербурга на период </w:t>
      </w:r>
      <w:r>
        <w:rPr>
          <w:rFonts w:eastAsiaTheme="minorHAnsi"/>
          <w:sz w:val="25"/>
          <w:szCs w:val="25"/>
          <w:lang w:eastAsia="en-US"/>
        </w:rPr>
        <w:br/>
        <w:t xml:space="preserve">до 2030 года, утвержденной постановлением Правительства Санкт-Петербурга </w:t>
      </w:r>
      <w:r>
        <w:rPr>
          <w:rFonts w:eastAsiaTheme="minorHAnsi"/>
          <w:sz w:val="25"/>
          <w:szCs w:val="25"/>
          <w:lang w:eastAsia="en-US"/>
        </w:rPr>
        <w:br/>
        <w:t>от 13.05.2014 № 355;</w:t>
      </w:r>
    </w:p>
    <w:p w:rsidR="00D84F43" w:rsidRPr="00BB036B" w:rsidRDefault="00D84F43" w:rsidP="00D84F43">
      <w:pPr>
        <w:widowControl w:val="0"/>
        <w:autoSpaceDE w:val="0"/>
        <w:autoSpaceDN w:val="0"/>
        <w:ind w:firstLine="709"/>
        <w:jc w:val="both"/>
        <w:rPr>
          <w:rFonts w:eastAsiaTheme="minorHAnsi"/>
          <w:sz w:val="25"/>
          <w:szCs w:val="25"/>
          <w:lang w:eastAsia="en-US"/>
        </w:rPr>
      </w:pPr>
      <w:r>
        <w:rPr>
          <w:rFonts w:eastAsiaTheme="minorHAnsi"/>
          <w:sz w:val="25"/>
          <w:szCs w:val="25"/>
          <w:lang w:eastAsia="en-US"/>
        </w:rPr>
        <w:t xml:space="preserve">участие в </w:t>
      </w:r>
      <w:proofErr w:type="spellStart"/>
      <w:r>
        <w:rPr>
          <w:rFonts w:eastAsiaTheme="minorHAnsi"/>
          <w:sz w:val="25"/>
          <w:szCs w:val="25"/>
          <w:lang w:eastAsia="en-US"/>
        </w:rPr>
        <w:t>конгрессно</w:t>
      </w:r>
      <w:proofErr w:type="spellEnd"/>
      <w:r>
        <w:rPr>
          <w:rFonts w:eastAsiaTheme="minorHAnsi"/>
          <w:sz w:val="25"/>
          <w:szCs w:val="25"/>
          <w:lang w:eastAsia="en-US"/>
        </w:rPr>
        <w:t>-выставочном мероприятии иностранных делегатов (участников) и (или) делегатов</w:t>
      </w:r>
      <w:r w:rsidRPr="00327421">
        <w:rPr>
          <w:rFonts w:eastAsiaTheme="minorHAnsi"/>
          <w:sz w:val="25"/>
          <w:szCs w:val="25"/>
          <w:lang w:eastAsia="en-US"/>
        </w:rPr>
        <w:t xml:space="preserve"> </w:t>
      </w:r>
      <w:r>
        <w:rPr>
          <w:rFonts w:eastAsiaTheme="minorHAnsi"/>
          <w:sz w:val="25"/>
          <w:szCs w:val="25"/>
          <w:lang w:eastAsia="en-US"/>
        </w:rPr>
        <w:t>из субъектов Российской Федерации;</w:t>
      </w:r>
    </w:p>
    <w:p w:rsidR="00D84F43" w:rsidRPr="00327421" w:rsidRDefault="00D84F43" w:rsidP="00D84F43">
      <w:pPr>
        <w:widowControl w:val="0"/>
        <w:autoSpaceDE w:val="0"/>
        <w:autoSpaceDN w:val="0"/>
        <w:ind w:firstLine="709"/>
        <w:jc w:val="both"/>
        <w:rPr>
          <w:rFonts w:eastAsiaTheme="minorHAnsi"/>
          <w:color w:val="000000" w:themeColor="text1"/>
          <w:sz w:val="25"/>
          <w:szCs w:val="25"/>
          <w:lang w:eastAsia="en-US"/>
        </w:rPr>
      </w:pPr>
      <w:r w:rsidRPr="00327421">
        <w:rPr>
          <w:rFonts w:eastAsiaTheme="minorHAnsi"/>
          <w:color w:val="000000" w:themeColor="text1"/>
          <w:sz w:val="25"/>
          <w:szCs w:val="25"/>
          <w:lang w:eastAsia="en-US"/>
        </w:rPr>
        <w:t xml:space="preserve">наличие публикаций в информационно-телекоммуникационной сети «Интернет» (за исключением социальных сетей) и(или) средствах массовой информации </w:t>
      </w:r>
      <w:r w:rsidRPr="00327421">
        <w:rPr>
          <w:rFonts w:eastAsiaTheme="minorHAnsi"/>
          <w:color w:val="000000" w:themeColor="text1"/>
          <w:sz w:val="25"/>
          <w:szCs w:val="25"/>
          <w:lang w:eastAsia="en-US"/>
        </w:rPr>
        <w:br/>
        <w:t xml:space="preserve">о </w:t>
      </w:r>
      <w:proofErr w:type="spellStart"/>
      <w:r w:rsidRPr="00327421">
        <w:rPr>
          <w:rFonts w:eastAsiaTheme="minorHAnsi"/>
          <w:color w:val="000000" w:themeColor="text1"/>
          <w:sz w:val="25"/>
          <w:szCs w:val="25"/>
          <w:lang w:eastAsia="en-US"/>
        </w:rPr>
        <w:t>конгрессно</w:t>
      </w:r>
      <w:proofErr w:type="spellEnd"/>
      <w:r w:rsidRPr="00327421">
        <w:rPr>
          <w:rFonts w:eastAsiaTheme="minorHAnsi"/>
          <w:color w:val="000000" w:themeColor="text1"/>
          <w:sz w:val="25"/>
          <w:szCs w:val="25"/>
          <w:lang w:eastAsia="en-US"/>
        </w:rPr>
        <w:t>-выставочном мероприятии.</w:t>
      </w:r>
    </w:p>
    <w:p w:rsidR="00D84F43" w:rsidRPr="00AF6BFB" w:rsidRDefault="00D84F43" w:rsidP="00D84F43">
      <w:pPr>
        <w:autoSpaceDE w:val="0"/>
        <w:autoSpaceDN w:val="0"/>
        <w:adjustRightInd w:val="0"/>
        <w:ind w:firstLine="709"/>
        <w:contextualSpacing/>
        <w:jc w:val="both"/>
        <w:rPr>
          <w:rFonts w:eastAsiaTheme="minorHAnsi"/>
          <w:sz w:val="25"/>
          <w:szCs w:val="25"/>
          <w:lang w:eastAsia="en-US"/>
        </w:rPr>
      </w:pPr>
      <w:r w:rsidRPr="00AF6BFB">
        <w:rPr>
          <w:rFonts w:eastAsiaTheme="minorHAnsi"/>
          <w:sz w:val="25"/>
          <w:szCs w:val="25"/>
          <w:lang w:eastAsia="en-US"/>
        </w:rPr>
        <w:t>7.6. Субсидия перечисляется на указанный в соглашении расчетный счет получателя субсидии, открытый получателем субсидии в учреждениях Центрального банка Российской Федерации или кредитной организации не позднее десяти рабочих дней после дня подписания распоряжения о предоставлении субсидий.</w:t>
      </w:r>
    </w:p>
    <w:p w:rsidR="00D84F43" w:rsidRPr="00AF6BFB" w:rsidRDefault="00D84F43" w:rsidP="00D84F43">
      <w:pPr>
        <w:autoSpaceDE w:val="0"/>
        <w:autoSpaceDN w:val="0"/>
        <w:adjustRightInd w:val="0"/>
        <w:ind w:firstLine="709"/>
        <w:contextualSpacing/>
        <w:jc w:val="both"/>
        <w:rPr>
          <w:rFonts w:eastAsiaTheme="minorHAnsi"/>
          <w:sz w:val="25"/>
          <w:szCs w:val="25"/>
          <w:lang w:eastAsia="en-US"/>
        </w:rPr>
      </w:pPr>
      <w:r w:rsidRPr="00AF6BFB">
        <w:rPr>
          <w:rFonts w:eastAsiaTheme="minorHAnsi"/>
          <w:sz w:val="25"/>
          <w:szCs w:val="25"/>
          <w:lang w:eastAsia="en-US"/>
        </w:rPr>
        <w:t xml:space="preserve">7.7. Перечисление субсидий получателю субсидий осуществляется </w:t>
      </w:r>
      <w:r>
        <w:rPr>
          <w:rFonts w:eastAsiaTheme="minorHAnsi"/>
          <w:sz w:val="25"/>
          <w:szCs w:val="25"/>
          <w:lang w:eastAsia="en-US"/>
        </w:rPr>
        <w:br/>
      </w:r>
      <w:r w:rsidRPr="00AF6BFB">
        <w:rPr>
          <w:rFonts w:eastAsiaTheme="minorHAnsi"/>
          <w:sz w:val="25"/>
          <w:szCs w:val="25"/>
          <w:lang w:eastAsia="en-US"/>
        </w:rPr>
        <w:t>по казначейской системе исполнения бюджета Санкт-Петербурга.</w:t>
      </w:r>
    </w:p>
    <w:p w:rsidR="00D84F43" w:rsidRDefault="00D84F43" w:rsidP="00D84F43">
      <w:pPr>
        <w:widowControl w:val="0"/>
        <w:shd w:val="clear" w:color="auto" w:fill="FFFFFF" w:themeFill="background1"/>
        <w:autoSpaceDE w:val="0"/>
        <w:autoSpaceDN w:val="0"/>
        <w:adjustRightInd w:val="0"/>
        <w:ind w:firstLine="709"/>
        <w:jc w:val="center"/>
        <w:rPr>
          <w:rFonts w:eastAsiaTheme="minorHAnsi"/>
          <w:b/>
          <w:bCs/>
          <w:sz w:val="25"/>
          <w:szCs w:val="25"/>
          <w:lang w:eastAsia="en-US"/>
        </w:rPr>
      </w:pPr>
    </w:p>
    <w:p w:rsidR="00D84F43" w:rsidRPr="00BB036B" w:rsidRDefault="00D84F43" w:rsidP="00D84F43">
      <w:pPr>
        <w:widowControl w:val="0"/>
        <w:shd w:val="clear" w:color="auto" w:fill="FFFFFF" w:themeFill="background1"/>
        <w:autoSpaceDE w:val="0"/>
        <w:autoSpaceDN w:val="0"/>
        <w:adjustRightInd w:val="0"/>
        <w:ind w:firstLine="709"/>
        <w:jc w:val="center"/>
        <w:rPr>
          <w:rFonts w:eastAsiaTheme="minorHAnsi"/>
          <w:b/>
          <w:bCs/>
          <w:sz w:val="25"/>
          <w:szCs w:val="25"/>
          <w:lang w:eastAsia="en-US"/>
        </w:rPr>
      </w:pPr>
      <w:r w:rsidRPr="00BB036B">
        <w:rPr>
          <w:rFonts w:eastAsiaTheme="minorHAnsi"/>
          <w:b/>
          <w:bCs/>
          <w:sz w:val="25"/>
          <w:szCs w:val="25"/>
          <w:lang w:eastAsia="en-US"/>
        </w:rPr>
        <w:t>8. Требования к отчетности</w:t>
      </w:r>
    </w:p>
    <w:p w:rsidR="00D84F43" w:rsidRPr="00BB036B" w:rsidRDefault="00D84F43" w:rsidP="00D84F43">
      <w:pPr>
        <w:widowControl w:val="0"/>
        <w:shd w:val="clear" w:color="auto" w:fill="FFFFFF" w:themeFill="background1"/>
        <w:autoSpaceDE w:val="0"/>
        <w:autoSpaceDN w:val="0"/>
        <w:adjustRightInd w:val="0"/>
        <w:ind w:left="1080" w:firstLine="709"/>
        <w:jc w:val="center"/>
        <w:rPr>
          <w:rFonts w:eastAsiaTheme="minorHAnsi"/>
          <w:sz w:val="25"/>
          <w:szCs w:val="25"/>
          <w:lang w:eastAsia="en-US"/>
        </w:rPr>
      </w:pPr>
    </w:p>
    <w:p w:rsidR="00D84F43" w:rsidRPr="00AF6BFB" w:rsidRDefault="00D84F43" w:rsidP="00D84F43">
      <w:pPr>
        <w:shd w:val="clear" w:color="auto" w:fill="FFFFFF" w:themeFill="background1"/>
        <w:autoSpaceDE w:val="0"/>
        <w:autoSpaceDN w:val="0"/>
        <w:adjustRightInd w:val="0"/>
        <w:ind w:firstLine="709"/>
        <w:contextualSpacing/>
        <w:jc w:val="both"/>
        <w:rPr>
          <w:rFonts w:eastAsiaTheme="minorHAnsi"/>
          <w:sz w:val="25"/>
          <w:szCs w:val="25"/>
          <w:lang w:eastAsia="en-US"/>
        </w:rPr>
      </w:pPr>
      <w:r w:rsidRPr="00BB036B">
        <w:rPr>
          <w:rFonts w:eastAsiaTheme="minorHAnsi"/>
          <w:sz w:val="25"/>
          <w:szCs w:val="25"/>
          <w:lang w:eastAsia="en-US"/>
        </w:rPr>
        <w:t xml:space="preserve">Порядок, сроки и формы представления отчетности об использовании субсидий </w:t>
      </w:r>
      <w:r w:rsidRPr="00BB036B">
        <w:rPr>
          <w:sz w:val="25"/>
          <w:szCs w:val="25"/>
        </w:rPr>
        <w:t>установлены в приложении № 3 к настоящему Порядку</w:t>
      </w:r>
      <w:r w:rsidRPr="00BB036B">
        <w:rPr>
          <w:rFonts w:eastAsiaTheme="minorHAnsi"/>
          <w:sz w:val="25"/>
          <w:szCs w:val="25"/>
          <w:lang w:eastAsia="en-US"/>
        </w:rPr>
        <w:t>.</w:t>
      </w:r>
    </w:p>
    <w:p w:rsidR="00D84F43" w:rsidRPr="00AF6BFB" w:rsidRDefault="00D84F43" w:rsidP="00D84F43">
      <w:pPr>
        <w:shd w:val="clear" w:color="auto" w:fill="FFFFFF" w:themeFill="background1"/>
        <w:autoSpaceDE w:val="0"/>
        <w:autoSpaceDN w:val="0"/>
        <w:adjustRightInd w:val="0"/>
        <w:ind w:firstLine="709"/>
        <w:contextualSpacing/>
        <w:jc w:val="both"/>
        <w:rPr>
          <w:rFonts w:eastAsiaTheme="minorHAnsi"/>
          <w:sz w:val="25"/>
          <w:szCs w:val="25"/>
          <w:lang w:eastAsia="en-US"/>
        </w:rPr>
      </w:pPr>
    </w:p>
    <w:p w:rsidR="00D84F43" w:rsidRDefault="00D84F43" w:rsidP="00D84F43">
      <w:pPr>
        <w:widowControl w:val="0"/>
        <w:autoSpaceDE w:val="0"/>
        <w:autoSpaceDN w:val="0"/>
        <w:adjustRightInd w:val="0"/>
        <w:ind w:firstLine="709"/>
        <w:contextualSpacing/>
        <w:jc w:val="center"/>
        <w:rPr>
          <w:rFonts w:eastAsiaTheme="minorHAnsi"/>
          <w:b/>
          <w:bCs/>
          <w:sz w:val="25"/>
          <w:szCs w:val="25"/>
          <w:lang w:eastAsia="en-US"/>
        </w:rPr>
      </w:pPr>
      <w:r w:rsidRPr="00AF6BFB">
        <w:rPr>
          <w:rFonts w:eastAsiaTheme="minorHAnsi"/>
          <w:b/>
          <w:bCs/>
          <w:sz w:val="25"/>
          <w:szCs w:val="25"/>
          <w:lang w:eastAsia="en-US"/>
        </w:rPr>
        <w:t>9. Требов</w:t>
      </w:r>
      <w:r>
        <w:rPr>
          <w:rFonts w:eastAsiaTheme="minorHAnsi"/>
          <w:b/>
          <w:bCs/>
          <w:sz w:val="25"/>
          <w:szCs w:val="25"/>
          <w:lang w:eastAsia="en-US"/>
        </w:rPr>
        <w:t xml:space="preserve">ания об осуществлении контроля за достижением показателей результативности и за соблюдением условий, целей и </w:t>
      </w:r>
      <w:r w:rsidRPr="00AF6BFB">
        <w:rPr>
          <w:rFonts w:eastAsiaTheme="minorHAnsi"/>
          <w:b/>
          <w:bCs/>
          <w:sz w:val="25"/>
          <w:szCs w:val="25"/>
          <w:lang w:eastAsia="en-US"/>
        </w:rPr>
        <w:t>порядка предоставления субсидий</w:t>
      </w:r>
      <w:r>
        <w:rPr>
          <w:rFonts w:eastAsiaTheme="minorHAnsi"/>
          <w:b/>
          <w:bCs/>
          <w:sz w:val="25"/>
          <w:szCs w:val="25"/>
          <w:lang w:eastAsia="en-US"/>
        </w:rPr>
        <w:t xml:space="preserve"> </w:t>
      </w:r>
      <w:r w:rsidRPr="00AF6BFB">
        <w:rPr>
          <w:rFonts w:eastAsiaTheme="minorHAnsi"/>
          <w:b/>
          <w:bCs/>
          <w:sz w:val="25"/>
          <w:szCs w:val="25"/>
          <w:lang w:eastAsia="en-US"/>
        </w:rPr>
        <w:t>и ответственности за их нарушение</w:t>
      </w:r>
      <w:r>
        <w:rPr>
          <w:rFonts w:eastAsiaTheme="minorHAnsi"/>
          <w:b/>
          <w:bCs/>
          <w:sz w:val="25"/>
          <w:szCs w:val="25"/>
          <w:lang w:eastAsia="en-US"/>
        </w:rPr>
        <w:t xml:space="preserve"> </w:t>
      </w:r>
    </w:p>
    <w:p w:rsidR="00D84F43" w:rsidRPr="00AF6BFB" w:rsidRDefault="00D84F43" w:rsidP="00D84F43">
      <w:pPr>
        <w:widowControl w:val="0"/>
        <w:autoSpaceDE w:val="0"/>
        <w:autoSpaceDN w:val="0"/>
        <w:adjustRightInd w:val="0"/>
        <w:ind w:firstLine="709"/>
        <w:contextualSpacing/>
        <w:jc w:val="center"/>
        <w:rPr>
          <w:rFonts w:eastAsiaTheme="minorHAnsi"/>
          <w:b/>
          <w:bCs/>
          <w:sz w:val="25"/>
          <w:szCs w:val="25"/>
          <w:lang w:eastAsia="en-US"/>
        </w:rPr>
      </w:pPr>
    </w:p>
    <w:p w:rsidR="00D84F43" w:rsidRPr="007A5B22" w:rsidRDefault="00D84F43" w:rsidP="00D84F43">
      <w:pPr>
        <w:widowControl w:val="0"/>
        <w:autoSpaceDE w:val="0"/>
        <w:autoSpaceDN w:val="0"/>
        <w:ind w:firstLine="709"/>
        <w:jc w:val="both"/>
        <w:rPr>
          <w:rFonts w:eastAsiaTheme="minorHAnsi"/>
          <w:sz w:val="25"/>
          <w:szCs w:val="25"/>
          <w:lang w:eastAsia="en-US"/>
        </w:rPr>
      </w:pPr>
      <w:r w:rsidRPr="007A5B22">
        <w:rPr>
          <w:rFonts w:eastAsiaTheme="minorHAnsi"/>
          <w:sz w:val="25"/>
          <w:szCs w:val="25"/>
          <w:lang w:eastAsia="en-US"/>
        </w:rPr>
        <w:t xml:space="preserve">9.1. В случае </w:t>
      </w:r>
      <w:proofErr w:type="spellStart"/>
      <w:r>
        <w:rPr>
          <w:rFonts w:eastAsiaTheme="minorHAnsi"/>
          <w:sz w:val="25"/>
          <w:szCs w:val="25"/>
          <w:lang w:eastAsia="en-US"/>
        </w:rPr>
        <w:t>не</w:t>
      </w:r>
      <w:r w:rsidRPr="007A5B22">
        <w:rPr>
          <w:rFonts w:eastAsiaTheme="minorHAnsi"/>
          <w:sz w:val="25"/>
          <w:szCs w:val="25"/>
          <w:lang w:eastAsia="en-US"/>
        </w:rPr>
        <w:t>достижения</w:t>
      </w:r>
      <w:proofErr w:type="spellEnd"/>
      <w:r w:rsidRPr="007A5B22">
        <w:rPr>
          <w:rFonts w:eastAsiaTheme="minorHAnsi"/>
          <w:sz w:val="25"/>
          <w:szCs w:val="25"/>
          <w:lang w:eastAsia="en-US"/>
        </w:rPr>
        <w:t xml:space="preserve"> плановых значений показателей результативности получатель субсидии осуществляет возврат субсидии в порядке и в сроки, установленные </w:t>
      </w:r>
      <w:r>
        <w:rPr>
          <w:rFonts w:eastAsiaTheme="minorHAnsi"/>
          <w:sz w:val="25"/>
          <w:szCs w:val="25"/>
          <w:lang w:eastAsia="en-US"/>
        </w:rPr>
        <w:t xml:space="preserve">Комитетом </w:t>
      </w:r>
      <w:r w:rsidRPr="007A5B22">
        <w:rPr>
          <w:rFonts w:eastAsiaTheme="minorHAnsi"/>
          <w:sz w:val="25"/>
          <w:szCs w:val="25"/>
          <w:lang w:eastAsia="en-US"/>
        </w:rPr>
        <w:t xml:space="preserve">в Соглашении. </w:t>
      </w:r>
    </w:p>
    <w:p w:rsidR="00D84F43" w:rsidRPr="00AF6BFB" w:rsidRDefault="00D84F43" w:rsidP="00D84F43">
      <w:pPr>
        <w:widowControl w:val="0"/>
        <w:autoSpaceDE w:val="0"/>
        <w:autoSpaceDN w:val="0"/>
        <w:adjustRightInd w:val="0"/>
        <w:ind w:firstLine="709"/>
        <w:jc w:val="both"/>
        <w:rPr>
          <w:sz w:val="25"/>
          <w:szCs w:val="25"/>
        </w:rPr>
      </w:pPr>
      <w:r w:rsidRPr="00AF6BFB">
        <w:rPr>
          <w:sz w:val="25"/>
          <w:szCs w:val="25"/>
        </w:rPr>
        <w:t>9.</w:t>
      </w:r>
      <w:r>
        <w:rPr>
          <w:sz w:val="25"/>
          <w:szCs w:val="25"/>
        </w:rPr>
        <w:t>2</w:t>
      </w:r>
      <w:r w:rsidRPr="00AF6BFB">
        <w:rPr>
          <w:sz w:val="25"/>
          <w:szCs w:val="25"/>
        </w:rPr>
        <w:t>. Комитет в установленный им срок, осуществляет проверки, по результатам которых составляют акты проведения проверок (далее - акты).</w:t>
      </w:r>
    </w:p>
    <w:p w:rsidR="00D84F43" w:rsidRPr="00AF6BFB" w:rsidRDefault="00D84F43" w:rsidP="00D84F43">
      <w:pPr>
        <w:widowControl w:val="0"/>
        <w:autoSpaceDE w:val="0"/>
        <w:autoSpaceDN w:val="0"/>
        <w:adjustRightInd w:val="0"/>
        <w:ind w:firstLine="709"/>
        <w:jc w:val="both"/>
        <w:rPr>
          <w:sz w:val="25"/>
          <w:szCs w:val="25"/>
        </w:rPr>
      </w:pPr>
      <w:r w:rsidRPr="00AF6BFB">
        <w:rPr>
          <w:sz w:val="25"/>
          <w:szCs w:val="25"/>
        </w:rPr>
        <w:t>9.</w:t>
      </w:r>
      <w:r>
        <w:rPr>
          <w:sz w:val="25"/>
          <w:szCs w:val="25"/>
        </w:rPr>
        <w:t>3</w:t>
      </w:r>
      <w:r w:rsidRPr="00AF6BFB">
        <w:rPr>
          <w:sz w:val="25"/>
          <w:szCs w:val="25"/>
        </w:rPr>
        <w:t xml:space="preserve">.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(далее - уведомление), в котором указываются выявленные нарушения </w:t>
      </w:r>
      <w:r>
        <w:rPr>
          <w:sz w:val="25"/>
          <w:szCs w:val="25"/>
        </w:rPr>
        <w:br/>
      </w:r>
      <w:r w:rsidRPr="00AF6BFB">
        <w:rPr>
          <w:sz w:val="25"/>
          <w:szCs w:val="25"/>
        </w:rPr>
        <w:t>и сроки их устранения получателями субсидий.</w:t>
      </w:r>
    </w:p>
    <w:p w:rsidR="00D84F43" w:rsidRPr="00AF6BFB" w:rsidRDefault="00D84F43" w:rsidP="00D84F43">
      <w:pPr>
        <w:widowControl w:val="0"/>
        <w:autoSpaceDE w:val="0"/>
        <w:autoSpaceDN w:val="0"/>
        <w:adjustRightInd w:val="0"/>
        <w:ind w:firstLine="709"/>
        <w:jc w:val="both"/>
        <w:rPr>
          <w:sz w:val="25"/>
          <w:szCs w:val="25"/>
        </w:rPr>
      </w:pPr>
      <w:r w:rsidRPr="00AF6BFB">
        <w:rPr>
          <w:sz w:val="25"/>
          <w:szCs w:val="25"/>
        </w:rPr>
        <w:t>Копия уведомления в течение пяти рабочих дней после его подписания направляется Комитетом в КГФК.</w:t>
      </w:r>
    </w:p>
    <w:p w:rsidR="00D84F43" w:rsidRPr="00AF6BFB" w:rsidRDefault="00D84F43" w:rsidP="00D84F43">
      <w:pPr>
        <w:widowControl w:val="0"/>
        <w:autoSpaceDE w:val="0"/>
        <w:autoSpaceDN w:val="0"/>
        <w:adjustRightInd w:val="0"/>
        <w:ind w:firstLine="709"/>
        <w:jc w:val="both"/>
        <w:rPr>
          <w:sz w:val="25"/>
          <w:szCs w:val="25"/>
        </w:rPr>
      </w:pPr>
      <w:r w:rsidRPr="00AF6BFB">
        <w:rPr>
          <w:sz w:val="25"/>
          <w:szCs w:val="25"/>
        </w:rPr>
        <w:t>9.</w:t>
      </w:r>
      <w:r>
        <w:rPr>
          <w:sz w:val="25"/>
          <w:szCs w:val="25"/>
        </w:rPr>
        <w:t>4</w:t>
      </w:r>
      <w:r w:rsidRPr="00AF6BFB">
        <w:rPr>
          <w:sz w:val="25"/>
          <w:szCs w:val="25"/>
        </w:rPr>
        <w:t xml:space="preserve">. В случае </w:t>
      </w:r>
      <w:proofErr w:type="spellStart"/>
      <w:r w:rsidRPr="00AF6BFB">
        <w:rPr>
          <w:sz w:val="25"/>
          <w:szCs w:val="25"/>
        </w:rPr>
        <w:t>неустранения</w:t>
      </w:r>
      <w:proofErr w:type="spellEnd"/>
      <w:r w:rsidRPr="00AF6BFB">
        <w:rPr>
          <w:sz w:val="25"/>
          <w:szCs w:val="25"/>
        </w:rPr>
        <w:t xml:space="preserve">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субсидий, полученных получателями субсидий, в форме распоряжения и направляет копии указанного распоряжения получателям субсидий и в КГФК вместе с требованием, в котором предусматриваются:</w:t>
      </w:r>
    </w:p>
    <w:p w:rsidR="00D84F43" w:rsidRPr="00AF6BFB" w:rsidRDefault="00D84F43" w:rsidP="00D84F43">
      <w:pPr>
        <w:widowControl w:val="0"/>
        <w:autoSpaceDE w:val="0"/>
        <w:autoSpaceDN w:val="0"/>
        <w:adjustRightInd w:val="0"/>
        <w:ind w:firstLine="709"/>
        <w:jc w:val="both"/>
        <w:rPr>
          <w:sz w:val="25"/>
          <w:szCs w:val="25"/>
        </w:rPr>
      </w:pPr>
      <w:r w:rsidRPr="00AF6BFB">
        <w:rPr>
          <w:sz w:val="25"/>
          <w:szCs w:val="25"/>
        </w:rPr>
        <w:t xml:space="preserve">подлежащая возврату в бюджет Санкт-Петербурга сумма денежных средств, </w:t>
      </w:r>
      <w:r>
        <w:rPr>
          <w:sz w:val="25"/>
          <w:szCs w:val="25"/>
        </w:rPr>
        <w:br/>
      </w:r>
      <w:r w:rsidRPr="00AF6BFB">
        <w:rPr>
          <w:sz w:val="25"/>
          <w:szCs w:val="25"/>
        </w:rPr>
        <w:t>а также сроки ее возврата;</w:t>
      </w:r>
    </w:p>
    <w:p w:rsidR="00D84F43" w:rsidRPr="00AF6BFB" w:rsidRDefault="00D84F43" w:rsidP="00D84F43">
      <w:pPr>
        <w:widowControl w:val="0"/>
        <w:autoSpaceDE w:val="0"/>
        <w:autoSpaceDN w:val="0"/>
        <w:adjustRightInd w:val="0"/>
        <w:ind w:firstLine="709"/>
        <w:jc w:val="both"/>
        <w:rPr>
          <w:sz w:val="25"/>
          <w:szCs w:val="25"/>
        </w:rPr>
      </w:pPr>
      <w:r w:rsidRPr="00AF6BFB">
        <w:rPr>
          <w:sz w:val="25"/>
          <w:szCs w:val="25"/>
        </w:rPr>
        <w:t>код бюджетной классификации Российской Федерации, по которому должен быть осуществлен возврат субсидий.</w:t>
      </w:r>
    </w:p>
    <w:p w:rsidR="00D84F43" w:rsidRPr="00AF6BFB" w:rsidRDefault="00D84F43" w:rsidP="00D84F43">
      <w:pPr>
        <w:widowControl w:val="0"/>
        <w:autoSpaceDE w:val="0"/>
        <w:autoSpaceDN w:val="0"/>
        <w:adjustRightInd w:val="0"/>
        <w:ind w:firstLine="709"/>
        <w:jc w:val="both"/>
        <w:rPr>
          <w:sz w:val="25"/>
          <w:szCs w:val="25"/>
        </w:rPr>
      </w:pPr>
      <w:r w:rsidRPr="00AF6BFB">
        <w:rPr>
          <w:sz w:val="25"/>
          <w:szCs w:val="25"/>
        </w:rPr>
        <w:t xml:space="preserve">Размер субсидий, подлежащих возврату по основаниям, выявленным </w:t>
      </w:r>
      <w:r>
        <w:rPr>
          <w:sz w:val="25"/>
          <w:szCs w:val="25"/>
        </w:rPr>
        <w:br/>
        <w:t>в соответствии с пунктом 9.3</w:t>
      </w:r>
      <w:r w:rsidRPr="00AF6BFB">
        <w:rPr>
          <w:sz w:val="25"/>
          <w:szCs w:val="25"/>
        </w:rPr>
        <w:t xml:space="preserve"> настоящего Порядка, ограничивается размером средств, </w:t>
      </w:r>
      <w:r>
        <w:rPr>
          <w:sz w:val="25"/>
          <w:szCs w:val="25"/>
        </w:rPr>
        <w:br/>
      </w:r>
      <w:r w:rsidRPr="00AF6BFB">
        <w:rPr>
          <w:sz w:val="25"/>
          <w:szCs w:val="25"/>
        </w:rPr>
        <w:t>в отношении которых были установлены факты нарушений.</w:t>
      </w:r>
    </w:p>
    <w:p w:rsidR="00D84F43" w:rsidRPr="00AF6BFB" w:rsidRDefault="00D84F43" w:rsidP="00D84F43">
      <w:pPr>
        <w:widowControl w:val="0"/>
        <w:autoSpaceDE w:val="0"/>
        <w:autoSpaceDN w:val="0"/>
        <w:adjustRightInd w:val="0"/>
        <w:ind w:firstLine="709"/>
        <w:jc w:val="both"/>
        <w:rPr>
          <w:sz w:val="25"/>
          <w:szCs w:val="25"/>
        </w:rPr>
      </w:pPr>
      <w:r w:rsidRPr="00AF6BFB">
        <w:rPr>
          <w:sz w:val="25"/>
          <w:szCs w:val="25"/>
        </w:rPr>
        <w:t>9.</w:t>
      </w:r>
      <w:r>
        <w:rPr>
          <w:sz w:val="25"/>
          <w:szCs w:val="25"/>
        </w:rPr>
        <w:t>5</w:t>
      </w:r>
      <w:r w:rsidRPr="00AF6BFB">
        <w:rPr>
          <w:sz w:val="25"/>
          <w:szCs w:val="25"/>
        </w:rPr>
        <w:t>. Получатели субсидий обязаны осуществить возврат субсидий в течение семи рабочих дней со дня получения требования и копии расп</w:t>
      </w:r>
      <w:r>
        <w:rPr>
          <w:sz w:val="25"/>
          <w:szCs w:val="25"/>
        </w:rPr>
        <w:t>оряжения, указанных в пункте 9.4</w:t>
      </w:r>
      <w:r w:rsidRPr="00AF6BFB">
        <w:rPr>
          <w:sz w:val="25"/>
          <w:szCs w:val="25"/>
        </w:rPr>
        <w:t xml:space="preserve"> настоящего Порядка.</w:t>
      </w:r>
    </w:p>
    <w:p w:rsidR="00D84F43" w:rsidRPr="00AF6BFB" w:rsidRDefault="00D84F43" w:rsidP="00D84F43">
      <w:pPr>
        <w:widowControl w:val="0"/>
        <w:autoSpaceDE w:val="0"/>
        <w:autoSpaceDN w:val="0"/>
        <w:adjustRightInd w:val="0"/>
        <w:ind w:firstLine="709"/>
        <w:jc w:val="both"/>
        <w:rPr>
          <w:sz w:val="25"/>
          <w:szCs w:val="25"/>
        </w:rPr>
      </w:pPr>
      <w:r w:rsidRPr="00AF6BFB">
        <w:rPr>
          <w:sz w:val="25"/>
          <w:szCs w:val="25"/>
        </w:rPr>
        <w:t>9.</w:t>
      </w:r>
      <w:r>
        <w:rPr>
          <w:sz w:val="25"/>
          <w:szCs w:val="25"/>
        </w:rPr>
        <w:t>6</w:t>
      </w:r>
      <w:r w:rsidRPr="00AF6BFB">
        <w:rPr>
          <w:sz w:val="25"/>
          <w:szCs w:val="25"/>
        </w:rPr>
        <w:t xml:space="preserve">. Проверка и реализация результатов проверки проводятся КГФК </w:t>
      </w:r>
      <w:r w:rsidRPr="00AF6BFB">
        <w:rPr>
          <w:sz w:val="25"/>
          <w:szCs w:val="25"/>
        </w:rPr>
        <w:br/>
        <w:t>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D84F43" w:rsidRPr="00AF6BFB" w:rsidRDefault="00D84F43" w:rsidP="00D84F43">
      <w:pPr>
        <w:widowControl w:val="0"/>
        <w:autoSpaceDE w:val="0"/>
        <w:autoSpaceDN w:val="0"/>
        <w:adjustRightInd w:val="0"/>
        <w:ind w:firstLine="709"/>
        <w:jc w:val="both"/>
        <w:rPr>
          <w:sz w:val="25"/>
          <w:szCs w:val="25"/>
        </w:rPr>
      </w:pPr>
      <w:r w:rsidRPr="00AF6BFB">
        <w:rPr>
          <w:sz w:val="25"/>
          <w:szCs w:val="25"/>
        </w:rPr>
        <w:t>9.</w:t>
      </w:r>
      <w:r>
        <w:rPr>
          <w:sz w:val="25"/>
          <w:szCs w:val="25"/>
        </w:rPr>
        <w:t>7</w:t>
      </w:r>
      <w:r w:rsidRPr="00AF6BFB">
        <w:rPr>
          <w:sz w:val="25"/>
          <w:szCs w:val="25"/>
        </w:rPr>
        <w:t>. В случае, если средства субсидий не возвращены в бюджет Санкт-Петербурга получателями субсидий в установленные в пу</w:t>
      </w:r>
      <w:r>
        <w:rPr>
          <w:sz w:val="25"/>
          <w:szCs w:val="25"/>
        </w:rPr>
        <w:t>нкте 9.5</w:t>
      </w:r>
      <w:r w:rsidRPr="00AF6BFB">
        <w:rPr>
          <w:sz w:val="25"/>
          <w:szCs w:val="25"/>
        </w:rPr>
        <w:t xml:space="preserve"> настоящего Порядка сроки, Комитет в течение 15 рабочих дней со дня истечения сроков, установленных </w:t>
      </w:r>
      <w:r w:rsidRPr="00AF6BFB">
        <w:rPr>
          <w:sz w:val="25"/>
          <w:szCs w:val="25"/>
        </w:rPr>
        <w:br/>
        <w:t>в пункте</w:t>
      </w:r>
      <w:r>
        <w:rPr>
          <w:sz w:val="25"/>
          <w:szCs w:val="25"/>
        </w:rPr>
        <w:t xml:space="preserve"> 9.5</w:t>
      </w:r>
      <w:r w:rsidRPr="00AF6BFB">
        <w:rPr>
          <w:sz w:val="25"/>
          <w:szCs w:val="25"/>
        </w:rPr>
        <w:t xml:space="preserve"> настоящего Порядка, направляет в суд исковое заявление </w:t>
      </w:r>
      <w:r w:rsidRPr="00AF6BFB">
        <w:rPr>
          <w:sz w:val="25"/>
          <w:szCs w:val="25"/>
        </w:rPr>
        <w:br/>
        <w:t>о возврате субсидий в бюджет Санкт-Петербурга.</w:t>
      </w:r>
    </w:p>
    <w:p w:rsidR="00564FFA" w:rsidRDefault="00C247A3"/>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Pr="002D6D07" w:rsidRDefault="00D84F43" w:rsidP="00D84F43">
      <w:pPr>
        <w:tabs>
          <w:tab w:val="left" w:pos="5954"/>
        </w:tabs>
        <w:autoSpaceDE w:val="0"/>
        <w:autoSpaceDN w:val="0"/>
        <w:adjustRightInd w:val="0"/>
        <w:ind w:left="5954"/>
        <w:rPr>
          <w:rFonts w:eastAsia="Arial Unicode MS"/>
        </w:rPr>
      </w:pPr>
      <w:r>
        <w:rPr>
          <w:rFonts w:eastAsia="Arial Unicode MS"/>
        </w:rPr>
        <w:t>Приложение № 1</w:t>
      </w:r>
    </w:p>
    <w:p w:rsidR="00D84F43" w:rsidRPr="002D6D07" w:rsidRDefault="00D84F43" w:rsidP="00D84F43">
      <w:pPr>
        <w:tabs>
          <w:tab w:val="left" w:pos="5954"/>
        </w:tabs>
        <w:autoSpaceDE w:val="0"/>
        <w:autoSpaceDN w:val="0"/>
        <w:adjustRightInd w:val="0"/>
        <w:ind w:left="5954"/>
        <w:rPr>
          <w:rFonts w:eastAsia="Arial Unicode MS"/>
        </w:rPr>
      </w:pPr>
      <w:r w:rsidRPr="002D6D07">
        <w:rPr>
          <w:rFonts w:eastAsia="Arial Unicode MS"/>
        </w:rPr>
        <w:t xml:space="preserve">к Порядку предоставления </w:t>
      </w:r>
      <w:r w:rsidRPr="002D6D07">
        <w:rPr>
          <w:rFonts w:eastAsia="Arial Unicode MS"/>
        </w:rPr>
        <w:br/>
      </w:r>
      <w:r w:rsidRPr="00934EB9">
        <w:rPr>
          <w:rFonts w:eastAsia="Arial Unicode MS"/>
        </w:rPr>
        <w:t xml:space="preserve">в 2018 году субсидий </w:t>
      </w:r>
      <w:r>
        <w:rPr>
          <w:rFonts w:eastAsia="Arial Unicode MS"/>
        </w:rPr>
        <w:br/>
      </w:r>
      <w:r w:rsidRPr="00934EB9">
        <w:rPr>
          <w:rFonts w:eastAsia="Arial Unicode MS"/>
        </w:rPr>
        <w:t xml:space="preserve">на конкурсной основе социально ориентированным некоммерческим организациям на привлечение </w:t>
      </w:r>
      <w:r>
        <w:rPr>
          <w:rFonts w:eastAsia="Arial Unicode MS"/>
        </w:rPr>
        <w:br/>
      </w:r>
      <w:r w:rsidRPr="00934EB9">
        <w:rPr>
          <w:rFonts w:eastAsia="Arial Unicode MS"/>
        </w:rPr>
        <w:t xml:space="preserve">в Санкт-Петербург </w:t>
      </w:r>
      <w:r w:rsidRPr="00934EB9">
        <w:rPr>
          <w:rFonts w:eastAsia="Arial Unicode MS"/>
        </w:rPr>
        <w:br/>
      </w:r>
      <w:proofErr w:type="spellStart"/>
      <w:r w:rsidRPr="00934EB9">
        <w:rPr>
          <w:rFonts w:eastAsia="Arial Unicode MS"/>
        </w:rPr>
        <w:t>конгрессно</w:t>
      </w:r>
      <w:proofErr w:type="spellEnd"/>
      <w:r w:rsidRPr="00934EB9">
        <w:rPr>
          <w:rFonts w:eastAsia="Arial Unicode MS"/>
        </w:rPr>
        <w:t>-выставочных мероприятий</w:t>
      </w:r>
    </w:p>
    <w:p w:rsidR="00D84F43" w:rsidRDefault="00D84F43" w:rsidP="00D84F43">
      <w:pPr>
        <w:autoSpaceDE w:val="0"/>
        <w:autoSpaceDN w:val="0"/>
        <w:adjustRightInd w:val="0"/>
        <w:jc w:val="center"/>
        <w:rPr>
          <w:b/>
        </w:rPr>
      </w:pPr>
    </w:p>
    <w:p w:rsidR="00D84F43" w:rsidRDefault="00D84F43" w:rsidP="00D84F43">
      <w:pPr>
        <w:autoSpaceDE w:val="0"/>
        <w:autoSpaceDN w:val="0"/>
        <w:adjustRightInd w:val="0"/>
        <w:jc w:val="center"/>
        <w:rPr>
          <w:b/>
        </w:rPr>
      </w:pPr>
    </w:p>
    <w:p w:rsidR="00D84F43" w:rsidRPr="002D6D07" w:rsidRDefault="00D84F43" w:rsidP="00D84F43">
      <w:pPr>
        <w:autoSpaceDE w:val="0"/>
        <w:autoSpaceDN w:val="0"/>
        <w:adjustRightInd w:val="0"/>
        <w:jc w:val="center"/>
        <w:rPr>
          <w:b/>
        </w:rPr>
      </w:pPr>
      <w:r w:rsidRPr="002D6D07">
        <w:rPr>
          <w:b/>
        </w:rPr>
        <w:t>КРИТЕРИИ</w:t>
      </w:r>
    </w:p>
    <w:p w:rsidR="00D84F43" w:rsidRPr="00934EB9" w:rsidRDefault="00D84F43" w:rsidP="00D84F43">
      <w:pPr>
        <w:autoSpaceDE w:val="0"/>
        <w:autoSpaceDN w:val="0"/>
        <w:adjustRightInd w:val="0"/>
        <w:jc w:val="center"/>
        <w:rPr>
          <w:b/>
        </w:rPr>
      </w:pPr>
      <w:r w:rsidRPr="00622BC7">
        <w:rPr>
          <w:b/>
        </w:rPr>
        <w:t>определения победителей конкурсных отборов на право получения в 201</w:t>
      </w:r>
      <w:r>
        <w:rPr>
          <w:b/>
        </w:rPr>
        <w:t>8</w:t>
      </w:r>
      <w:r w:rsidRPr="00622BC7">
        <w:rPr>
          <w:b/>
        </w:rPr>
        <w:t xml:space="preserve"> году </w:t>
      </w:r>
      <w:r w:rsidRPr="00934EB9">
        <w:rPr>
          <w:b/>
        </w:rPr>
        <w:t xml:space="preserve">субсидий на конкурсной основе социально ориентированным некоммерческим организациям на привлечение в Санкт-Петербург </w:t>
      </w:r>
      <w:r w:rsidRPr="00934EB9">
        <w:rPr>
          <w:b/>
        </w:rPr>
        <w:br/>
      </w:r>
      <w:proofErr w:type="spellStart"/>
      <w:r w:rsidRPr="00934EB9">
        <w:rPr>
          <w:b/>
        </w:rPr>
        <w:t>конгрессно</w:t>
      </w:r>
      <w:proofErr w:type="spellEnd"/>
      <w:r w:rsidRPr="00934EB9">
        <w:rPr>
          <w:b/>
        </w:rPr>
        <w:t>-выставочных мероприятий</w:t>
      </w:r>
    </w:p>
    <w:p w:rsidR="00D84F43" w:rsidRDefault="00D84F43" w:rsidP="00D84F43">
      <w:pPr>
        <w:autoSpaceDE w:val="0"/>
        <w:autoSpaceDN w:val="0"/>
        <w:adjustRightInd w:val="0"/>
        <w:jc w:val="center"/>
        <w:rPr>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7483"/>
        <w:gridCol w:w="907"/>
      </w:tblGrid>
      <w:tr w:rsidR="00D84F43" w:rsidRPr="00934EB9" w:rsidTr="001432FD">
        <w:tc>
          <w:tcPr>
            <w:tcW w:w="624" w:type="dxa"/>
          </w:tcPr>
          <w:p w:rsidR="00D84F43" w:rsidRPr="00934EB9" w:rsidRDefault="00D84F43" w:rsidP="001432FD">
            <w:pPr>
              <w:pStyle w:val="ConsPlusNormal"/>
              <w:jc w:val="center"/>
              <w:rPr>
                <w:rFonts w:ascii="Times New Roman" w:hAnsi="Times New Roman" w:cs="Times New Roman"/>
              </w:rPr>
            </w:pPr>
            <w:r>
              <w:rPr>
                <w:rFonts w:ascii="Times New Roman" w:hAnsi="Times New Roman" w:cs="Times New Roman"/>
              </w:rPr>
              <w:t>№</w:t>
            </w:r>
            <w:r w:rsidRPr="00934EB9">
              <w:rPr>
                <w:rFonts w:ascii="Times New Roman" w:hAnsi="Times New Roman" w:cs="Times New Roman"/>
              </w:rPr>
              <w:t xml:space="preserve"> п/п</w:t>
            </w:r>
          </w:p>
        </w:tc>
        <w:tc>
          <w:tcPr>
            <w:tcW w:w="7483" w:type="dxa"/>
          </w:tcPr>
          <w:p w:rsidR="00D84F43" w:rsidRPr="00934EB9" w:rsidRDefault="00D84F43" w:rsidP="001432FD">
            <w:pPr>
              <w:pStyle w:val="ConsPlusNormal"/>
              <w:jc w:val="center"/>
              <w:rPr>
                <w:rFonts w:ascii="Times New Roman" w:hAnsi="Times New Roman" w:cs="Times New Roman"/>
              </w:rPr>
            </w:pPr>
            <w:r w:rsidRPr="00934EB9">
              <w:rPr>
                <w:rFonts w:ascii="Times New Roman" w:hAnsi="Times New Roman" w:cs="Times New Roman"/>
              </w:rPr>
              <w:t>Наименование критерия</w:t>
            </w:r>
          </w:p>
        </w:tc>
        <w:tc>
          <w:tcPr>
            <w:tcW w:w="907" w:type="dxa"/>
          </w:tcPr>
          <w:p w:rsidR="00D84F43" w:rsidRPr="00934EB9" w:rsidRDefault="00D84F43" w:rsidP="001432FD">
            <w:pPr>
              <w:pStyle w:val="ConsPlusNormal"/>
              <w:jc w:val="center"/>
              <w:rPr>
                <w:rFonts w:ascii="Times New Roman" w:hAnsi="Times New Roman" w:cs="Times New Roman"/>
              </w:rPr>
            </w:pPr>
            <w:r w:rsidRPr="00934EB9">
              <w:rPr>
                <w:rFonts w:ascii="Times New Roman" w:hAnsi="Times New Roman" w:cs="Times New Roman"/>
              </w:rPr>
              <w:t>Баллы</w:t>
            </w:r>
          </w:p>
        </w:tc>
      </w:tr>
      <w:tr w:rsidR="00D84F43" w:rsidRPr="00934EB9" w:rsidTr="001432FD">
        <w:tc>
          <w:tcPr>
            <w:tcW w:w="624" w:type="dxa"/>
          </w:tcPr>
          <w:p w:rsidR="00D84F43" w:rsidRPr="00934EB9" w:rsidRDefault="00D84F43" w:rsidP="001432FD">
            <w:pPr>
              <w:pStyle w:val="ConsPlusNormal"/>
              <w:jc w:val="center"/>
              <w:rPr>
                <w:rFonts w:ascii="Times New Roman" w:hAnsi="Times New Roman" w:cs="Times New Roman"/>
              </w:rPr>
            </w:pPr>
            <w:r w:rsidRPr="00934EB9">
              <w:rPr>
                <w:rFonts w:ascii="Times New Roman" w:hAnsi="Times New Roman" w:cs="Times New Roman"/>
              </w:rPr>
              <w:t>1</w:t>
            </w:r>
          </w:p>
        </w:tc>
        <w:tc>
          <w:tcPr>
            <w:tcW w:w="7483" w:type="dxa"/>
          </w:tcPr>
          <w:p w:rsidR="00D84F43" w:rsidRPr="00934EB9" w:rsidRDefault="00D84F43" w:rsidP="001432FD">
            <w:pPr>
              <w:pStyle w:val="ConsPlusNormal"/>
              <w:jc w:val="center"/>
              <w:rPr>
                <w:rFonts w:ascii="Times New Roman" w:hAnsi="Times New Roman" w:cs="Times New Roman"/>
              </w:rPr>
            </w:pPr>
            <w:r w:rsidRPr="00934EB9">
              <w:rPr>
                <w:rFonts w:ascii="Times New Roman" w:hAnsi="Times New Roman" w:cs="Times New Roman"/>
              </w:rPr>
              <w:t>2</w:t>
            </w:r>
          </w:p>
        </w:tc>
        <w:tc>
          <w:tcPr>
            <w:tcW w:w="907" w:type="dxa"/>
          </w:tcPr>
          <w:p w:rsidR="00D84F43" w:rsidRPr="00934EB9" w:rsidRDefault="00D84F43" w:rsidP="001432FD">
            <w:pPr>
              <w:pStyle w:val="ConsPlusNormal"/>
              <w:jc w:val="center"/>
              <w:rPr>
                <w:rFonts w:ascii="Times New Roman" w:hAnsi="Times New Roman" w:cs="Times New Roman"/>
              </w:rPr>
            </w:pPr>
            <w:r w:rsidRPr="00934EB9">
              <w:rPr>
                <w:rFonts w:ascii="Times New Roman" w:hAnsi="Times New Roman" w:cs="Times New Roman"/>
              </w:rPr>
              <w:t>3</w:t>
            </w:r>
          </w:p>
        </w:tc>
      </w:tr>
      <w:tr w:rsidR="00D84F43" w:rsidRPr="00934EB9" w:rsidTr="001432FD">
        <w:trPr>
          <w:trHeight w:val="1246"/>
        </w:trPr>
        <w:tc>
          <w:tcPr>
            <w:tcW w:w="624" w:type="dxa"/>
          </w:tcPr>
          <w:p w:rsidR="00D84F43" w:rsidRPr="00934EB9" w:rsidRDefault="00D84F43" w:rsidP="001432FD">
            <w:pPr>
              <w:pStyle w:val="ConsPlusNormal"/>
              <w:jc w:val="center"/>
              <w:rPr>
                <w:rFonts w:ascii="Times New Roman" w:hAnsi="Times New Roman" w:cs="Times New Roman"/>
              </w:rPr>
            </w:pPr>
            <w:r>
              <w:rPr>
                <w:rFonts w:ascii="Times New Roman" w:hAnsi="Times New Roman" w:cs="Times New Roman"/>
              </w:rPr>
              <w:t>1</w:t>
            </w:r>
          </w:p>
        </w:tc>
        <w:tc>
          <w:tcPr>
            <w:tcW w:w="7483" w:type="dxa"/>
          </w:tcPr>
          <w:p w:rsidR="00D84F43" w:rsidRPr="00934EB9" w:rsidRDefault="00D84F43" w:rsidP="001432FD">
            <w:pPr>
              <w:pStyle w:val="ConsPlusNormal"/>
              <w:rPr>
                <w:rFonts w:ascii="Times New Roman" w:hAnsi="Times New Roman" w:cs="Times New Roman"/>
                <w:sz w:val="29"/>
                <w:szCs w:val="29"/>
                <w:shd w:val="clear" w:color="auto" w:fill="D74C54"/>
              </w:rPr>
            </w:pPr>
            <w:r w:rsidRPr="00934EB9">
              <w:rPr>
                <w:rFonts w:ascii="Times New Roman" w:eastAsiaTheme="minorHAnsi" w:hAnsi="Times New Roman" w:cs="Times New Roman"/>
                <w:lang w:eastAsia="en-US"/>
              </w:rPr>
              <w:t xml:space="preserve">Соответствие </w:t>
            </w:r>
            <w:r>
              <w:rPr>
                <w:rFonts w:ascii="Times New Roman" w:eastAsiaTheme="minorHAnsi" w:hAnsi="Times New Roman" w:cs="Times New Roman"/>
                <w:lang w:eastAsia="en-US"/>
              </w:rPr>
              <w:t xml:space="preserve">цели проведения </w:t>
            </w:r>
            <w:proofErr w:type="spellStart"/>
            <w:r>
              <w:rPr>
                <w:rFonts w:ascii="Times New Roman" w:eastAsiaTheme="minorHAnsi" w:hAnsi="Times New Roman" w:cs="Times New Roman"/>
                <w:lang w:eastAsia="en-US"/>
              </w:rPr>
              <w:t>конгрессно</w:t>
            </w:r>
            <w:proofErr w:type="spellEnd"/>
            <w:r>
              <w:rPr>
                <w:rFonts w:ascii="Times New Roman" w:eastAsiaTheme="minorHAnsi" w:hAnsi="Times New Roman" w:cs="Times New Roman"/>
                <w:lang w:eastAsia="en-US"/>
              </w:rPr>
              <w:t xml:space="preserve">-выставочного мероприятия </w:t>
            </w:r>
            <w:r w:rsidRPr="00934EB9">
              <w:rPr>
                <w:rFonts w:ascii="Times New Roman" w:eastAsiaTheme="minorHAnsi" w:hAnsi="Times New Roman" w:cs="Times New Roman"/>
                <w:lang w:eastAsia="en-US"/>
              </w:rPr>
              <w:t xml:space="preserve">приоритетам развития Санкт-Петербург, определенным </w:t>
            </w:r>
            <w:r w:rsidRPr="00934EB9">
              <w:rPr>
                <w:rFonts w:ascii="Times New Roman" w:eastAsiaTheme="minorHAnsi" w:hAnsi="Times New Roman" w:cs="Times New Roman"/>
                <w:lang w:eastAsia="en-US"/>
              </w:rPr>
              <w:br/>
              <w:t xml:space="preserve">в Стратегии экономического и социального развития Санкт-Петербурга </w:t>
            </w:r>
            <w:r>
              <w:rPr>
                <w:rFonts w:ascii="Times New Roman" w:eastAsiaTheme="minorHAnsi" w:hAnsi="Times New Roman" w:cs="Times New Roman"/>
                <w:lang w:eastAsia="en-US"/>
              </w:rPr>
              <w:br/>
            </w:r>
            <w:r w:rsidRPr="00934EB9">
              <w:rPr>
                <w:rFonts w:ascii="Times New Roman" w:eastAsiaTheme="minorHAnsi" w:hAnsi="Times New Roman" w:cs="Times New Roman"/>
                <w:lang w:eastAsia="en-US"/>
              </w:rPr>
              <w:t xml:space="preserve">на период до 2030 года, утвержденной </w:t>
            </w:r>
            <w:r>
              <w:rPr>
                <w:rFonts w:ascii="Times New Roman" w:eastAsiaTheme="minorHAnsi" w:hAnsi="Times New Roman" w:cs="Times New Roman"/>
                <w:lang w:eastAsia="en-US"/>
              </w:rPr>
              <w:t>п</w:t>
            </w:r>
            <w:r w:rsidRPr="00934EB9">
              <w:rPr>
                <w:rFonts w:ascii="Times New Roman" w:eastAsiaTheme="minorHAnsi" w:hAnsi="Times New Roman" w:cs="Times New Roman"/>
                <w:lang w:eastAsia="en-US"/>
              </w:rPr>
              <w:t xml:space="preserve">остановлением Правительства </w:t>
            </w:r>
            <w:r>
              <w:rPr>
                <w:rFonts w:ascii="Times New Roman" w:eastAsiaTheme="minorHAnsi" w:hAnsi="Times New Roman" w:cs="Times New Roman"/>
                <w:lang w:eastAsia="en-US"/>
              </w:rPr>
              <w:br/>
            </w:r>
            <w:r w:rsidRPr="00934EB9">
              <w:rPr>
                <w:rFonts w:ascii="Times New Roman" w:eastAsiaTheme="minorHAnsi" w:hAnsi="Times New Roman" w:cs="Times New Roman"/>
                <w:lang w:eastAsia="en-US"/>
              </w:rPr>
              <w:t>Санкт-Петербурга от 13.05.2014 № 355</w:t>
            </w:r>
          </w:p>
        </w:tc>
        <w:tc>
          <w:tcPr>
            <w:tcW w:w="907" w:type="dxa"/>
          </w:tcPr>
          <w:p w:rsidR="00D84F43" w:rsidRPr="002769B0" w:rsidRDefault="00D84F43" w:rsidP="001432FD">
            <w:pPr>
              <w:pStyle w:val="ConsPlusNormal"/>
              <w:jc w:val="center"/>
              <w:rPr>
                <w:rFonts w:ascii="Times New Roman" w:hAnsi="Times New Roman" w:cs="Times New Roman"/>
              </w:rPr>
            </w:pPr>
            <w:r w:rsidRPr="002769B0">
              <w:rPr>
                <w:rFonts w:ascii="Times New Roman" w:hAnsi="Times New Roman" w:cs="Times New Roman"/>
              </w:rPr>
              <w:t>0;10</w:t>
            </w:r>
          </w:p>
        </w:tc>
      </w:tr>
      <w:tr w:rsidR="00D84F43" w:rsidRPr="00934EB9" w:rsidTr="001432FD">
        <w:tc>
          <w:tcPr>
            <w:tcW w:w="624" w:type="dxa"/>
            <w:vMerge w:val="restart"/>
          </w:tcPr>
          <w:p w:rsidR="00D84F43" w:rsidRPr="00934EB9" w:rsidRDefault="00D84F43" w:rsidP="001432FD">
            <w:pPr>
              <w:pStyle w:val="ConsPlusNormal"/>
              <w:jc w:val="center"/>
              <w:rPr>
                <w:rFonts w:ascii="Times New Roman" w:hAnsi="Times New Roman" w:cs="Times New Roman"/>
              </w:rPr>
            </w:pPr>
            <w:r>
              <w:rPr>
                <w:rFonts w:ascii="Times New Roman" w:hAnsi="Times New Roman" w:cs="Times New Roman"/>
              </w:rPr>
              <w:t>2</w:t>
            </w:r>
          </w:p>
        </w:tc>
        <w:tc>
          <w:tcPr>
            <w:tcW w:w="7483" w:type="dxa"/>
          </w:tcPr>
          <w:p w:rsidR="00D84F43" w:rsidRPr="00934EB9" w:rsidRDefault="00D84F43" w:rsidP="001432FD">
            <w:pPr>
              <w:pStyle w:val="ConsPlusNormal"/>
              <w:rPr>
                <w:rFonts w:ascii="Times New Roman" w:hAnsi="Times New Roman" w:cs="Times New Roman"/>
                <w:szCs w:val="22"/>
              </w:rPr>
            </w:pPr>
            <w:r>
              <w:rPr>
                <w:rFonts w:ascii="Times New Roman" w:hAnsi="Times New Roman" w:cs="Times New Roman"/>
                <w:szCs w:val="22"/>
              </w:rPr>
              <w:t>Сезонность п</w:t>
            </w:r>
            <w:r w:rsidRPr="00934EB9">
              <w:rPr>
                <w:rFonts w:ascii="Times New Roman" w:hAnsi="Times New Roman" w:cs="Times New Roman"/>
                <w:szCs w:val="22"/>
              </w:rPr>
              <w:t>роведени</w:t>
            </w:r>
            <w:r>
              <w:rPr>
                <w:rFonts w:ascii="Times New Roman" w:hAnsi="Times New Roman" w:cs="Times New Roman"/>
                <w:szCs w:val="22"/>
              </w:rPr>
              <w:t>я</w:t>
            </w:r>
            <w:r w:rsidRPr="00934EB9">
              <w:rPr>
                <w:rFonts w:ascii="Times New Roman" w:hAnsi="Times New Roman" w:cs="Times New Roman"/>
                <w:szCs w:val="22"/>
              </w:rPr>
              <w:t xml:space="preserve"> </w:t>
            </w:r>
            <w:proofErr w:type="spellStart"/>
            <w:r w:rsidRPr="00934EB9">
              <w:rPr>
                <w:rFonts w:ascii="Times New Roman" w:hAnsi="Times New Roman" w:cs="Times New Roman"/>
              </w:rPr>
              <w:t>конгрессно</w:t>
            </w:r>
            <w:proofErr w:type="spellEnd"/>
            <w:r w:rsidRPr="00934EB9">
              <w:rPr>
                <w:rFonts w:ascii="Times New Roman" w:hAnsi="Times New Roman" w:cs="Times New Roman"/>
              </w:rPr>
              <w:t>-выставочного мероприятия</w:t>
            </w:r>
            <w:r>
              <w:rPr>
                <w:rFonts w:ascii="Times New Roman" w:hAnsi="Times New Roman" w:cs="Times New Roman"/>
              </w:rPr>
              <w:t>:</w:t>
            </w:r>
          </w:p>
        </w:tc>
        <w:tc>
          <w:tcPr>
            <w:tcW w:w="907" w:type="dxa"/>
          </w:tcPr>
          <w:p w:rsidR="00D84F43" w:rsidRPr="00934EB9" w:rsidRDefault="00D84F43" w:rsidP="001432FD">
            <w:pPr>
              <w:pStyle w:val="ConsPlusNormal"/>
              <w:jc w:val="center"/>
              <w:rPr>
                <w:rFonts w:ascii="Times New Roman" w:hAnsi="Times New Roman" w:cs="Times New Roman"/>
              </w:rPr>
            </w:pPr>
            <w:r>
              <w:rPr>
                <w:rFonts w:ascii="Times New Roman" w:hAnsi="Times New Roman" w:cs="Times New Roman"/>
              </w:rPr>
              <w:t>0-20</w:t>
            </w:r>
          </w:p>
        </w:tc>
      </w:tr>
      <w:tr w:rsidR="00D84F43" w:rsidRPr="00934EB9" w:rsidTr="001432FD">
        <w:tc>
          <w:tcPr>
            <w:tcW w:w="624" w:type="dxa"/>
            <w:vMerge/>
          </w:tcPr>
          <w:p w:rsidR="00D84F43" w:rsidRDefault="00D84F43" w:rsidP="001432FD">
            <w:pPr>
              <w:pStyle w:val="ConsPlusNormal"/>
              <w:jc w:val="center"/>
              <w:rPr>
                <w:rFonts w:ascii="Times New Roman" w:hAnsi="Times New Roman" w:cs="Times New Roman"/>
              </w:rPr>
            </w:pPr>
          </w:p>
        </w:tc>
        <w:tc>
          <w:tcPr>
            <w:tcW w:w="7483" w:type="dxa"/>
          </w:tcPr>
          <w:p w:rsidR="00D84F43" w:rsidRDefault="00D84F43" w:rsidP="001432FD">
            <w:pPr>
              <w:pStyle w:val="ConsPlusNormal"/>
              <w:rPr>
                <w:rFonts w:ascii="Times New Roman" w:hAnsi="Times New Roman" w:cs="Times New Roman"/>
                <w:szCs w:val="22"/>
              </w:rPr>
            </w:pPr>
            <w:r>
              <w:rPr>
                <w:rFonts w:ascii="Times New Roman" w:hAnsi="Times New Roman" w:cs="Times New Roman"/>
                <w:szCs w:val="22"/>
              </w:rPr>
              <w:t>- январь-март</w:t>
            </w:r>
          </w:p>
        </w:tc>
        <w:tc>
          <w:tcPr>
            <w:tcW w:w="907" w:type="dxa"/>
          </w:tcPr>
          <w:p w:rsidR="00D84F43" w:rsidRDefault="00D84F43" w:rsidP="001432FD">
            <w:pPr>
              <w:pStyle w:val="ConsPlusNormal"/>
              <w:jc w:val="center"/>
              <w:rPr>
                <w:rFonts w:ascii="Times New Roman" w:hAnsi="Times New Roman" w:cs="Times New Roman"/>
              </w:rPr>
            </w:pPr>
            <w:r>
              <w:rPr>
                <w:rFonts w:ascii="Times New Roman" w:hAnsi="Times New Roman" w:cs="Times New Roman"/>
              </w:rPr>
              <w:t>20</w:t>
            </w:r>
          </w:p>
        </w:tc>
      </w:tr>
      <w:tr w:rsidR="00D84F43" w:rsidRPr="00934EB9" w:rsidTr="001432FD">
        <w:tc>
          <w:tcPr>
            <w:tcW w:w="624" w:type="dxa"/>
            <w:vMerge/>
          </w:tcPr>
          <w:p w:rsidR="00D84F43" w:rsidRDefault="00D84F43" w:rsidP="001432FD">
            <w:pPr>
              <w:pStyle w:val="ConsPlusNormal"/>
              <w:jc w:val="center"/>
              <w:rPr>
                <w:rFonts w:ascii="Times New Roman" w:hAnsi="Times New Roman" w:cs="Times New Roman"/>
              </w:rPr>
            </w:pPr>
          </w:p>
        </w:tc>
        <w:tc>
          <w:tcPr>
            <w:tcW w:w="7483" w:type="dxa"/>
          </w:tcPr>
          <w:p w:rsidR="00D84F43" w:rsidRDefault="00D84F43" w:rsidP="001432FD">
            <w:pPr>
              <w:pStyle w:val="ConsPlusNormal"/>
              <w:rPr>
                <w:rFonts w:ascii="Times New Roman" w:hAnsi="Times New Roman" w:cs="Times New Roman"/>
                <w:szCs w:val="22"/>
              </w:rPr>
            </w:pPr>
            <w:r>
              <w:rPr>
                <w:rFonts w:ascii="Times New Roman" w:hAnsi="Times New Roman" w:cs="Times New Roman"/>
                <w:szCs w:val="22"/>
              </w:rPr>
              <w:t>- апрель, октябрь</w:t>
            </w:r>
          </w:p>
        </w:tc>
        <w:tc>
          <w:tcPr>
            <w:tcW w:w="907" w:type="dxa"/>
          </w:tcPr>
          <w:p w:rsidR="00D84F43" w:rsidRDefault="00D84F43" w:rsidP="001432FD">
            <w:pPr>
              <w:pStyle w:val="ConsPlusNormal"/>
              <w:jc w:val="center"/>
              <w:rPr>
                <w:rFonts w:ascii="Times New Roman" w:hAnsi="Times New Roman" w:cs="Times New Roman"/>
              </w:rPr>
            </w:pPr>
            <w:r>
              <w:rPr>
                <w:rFonts w:ascii="Times New Roman" w:hAnsi="Times New Roman" w:cs="Times New Roman"/>
              </w:rPr>
              <w:t>15</w:t>
            </w:r>
          </w:p>
        </w:tc>
      </w:tr>
      <w:tr w:rsidR="00D84F43" w:rsidRPr="00934EB9" w:rsidTr="001432FD">
        <w:tc>
          <w:tcPr>
            <w:tcW w:w="624" w:type="dxa"/>
            <w:vMerge/>
          </w:tcPr>
          <w:p w:rsidR="00D84F43" w:rsidRDefault="00D84F43" w:rsidP="001432FD">
            <w:pPr>
              <w:pStyle w:val="ConsPlusNormal"/>
              <w:jc w:val="center"/>
              <w:rPr>
                <w:rFonts w:ascii="Times New Roman" w:hAnsi="Times New Roman" w:cs="Times New Roman"/>
              </w:rPr>
            </w:pPr>
          </w:p>
        </w:tc>
        <w:tc>
          <w:tcPr>
            <w:tcW w:w="7483" w:type="dxa"/>
          </w:tcPr>
          <w:p w:rsidR="00D84F43" w:rsidRDefault="00D84F43" w:rsidP="001432FD">
            <w:pPr>
              <w:pStyle w:val="ConsPlusNormal"/>
              <w:rPr>
                <w:rFonts w:ascii="Times New Roman" w:hAnsi="Times New Roman" w:cs="Times New Roman"/>
                <w:szCs w:val="22"/>
              </w:rPr>
            </w:pPr>
            <w:r>
              <w:rPr>
                <w:rFonts w:ascii="Times New Roman" w:hAnsi="Times New Roman" w:cs="Times New Roman"/>
                <w:szCs w:val="22"/>
              </w:rPr>
              <w:t>- май, сентябрь</w:t>
            </w:r>
          </w:p>
        </w:tc>
        <w:tc>
          <w:tcPr>
            <w:tcW w:w="907" w:type="dxa"/>
          </w:tcPr>
          <w:p w:rsidR="00D84F43" w:rsidRDefault="00D84F43" w:rsidP="001432FD">
            <w:pPr>
              <w:pStyle w:val="ConsPlusNormal"/>
              <w:jc w:val="center"/>
              <w:rPr>
                <w:rFonts w:ascii="Times New Roman" w:hAnsi="Times New Roman" w:cs="Times New Roman"/>
              </w:rPr>
            </w:pPr>
            <w:r>
              <w:rPr>
                <w:rFonts w:ascii="Times New Roman" w:hAnsi="Times New Roman" w:cs="Times New Roman"/>
              </w:rPr>
              <w:t>10</w:t>
            </w:r>
          </w:p>
        </w:tc>
      </w:tr>
      <w:tr w:rsidR="00D84F43" w:rsidRPr="00934EB9" w:rsidTr="001432FD">
        <w:tc>
          <w:tcPr>
            <w:tcW w:w="624" w:type="dxa"/>
            <w:vMerge/>
          </w:tcPr>
          <w:p w:rsidR="00D84F43" w:rsidRDefault="00D84F43" w:rsidP="001432FD">
            <w:pPr>
              <w:pStyle w:val="ConsPlusNormal"/>
              <w:jc w:val="center"/>
              <w:rPr>
                <w:rFonts w:ascii="Times New Roman" w:hAnsi="Times New Roman" w:cs="Times New Roman"/>
              </w:rPr>
            </w:pPr>
          </w:p>
        </w:tc>
        <w:tc>
          <w:tcPr>
            <w:tcW w:w="7483" w:type="dxa"/>
          </w:tcPr>
          <w:p w:rsidR="00D84F43" w:rsidRDefault="00D84F43" w:rsidP="001432FD">
            <w:pPr>
              <w:pStyle w:val="ConsPlusNormal"/>
              <w:rPr>
                <w:rFonts w:ascii="Times New Roman" w:hAnsi="Times New Roman" w:cs="Times New Roman"/>
                <w:szCs w:val="22"/>
              </w:rPr>
            </w:pPr>
            <w:r>
              <w:rPr>
                <w:rFonts w:ascii="Times New Roman" w:hAnsi="Times New Roman" w:cs="Times New Roman"/>
                <w:szCs w:val="22"/>
              </w:rPr>
              <w:t>- июнь-август</w:t>
            </w:r>
          </w:p>
        </w:tc>
        <w:tc>
          <w:tcPr>
            <w:tcW w:w="907" w:type="dxa"/>
          </w:tcPr>
          <w:p w:rsidR="00D84F43" w:rsidRDefault="00D84F43" w:rsidP="001432FD">
            <w:pPr>
              <w:pStyle w:val="ConsPlusNormal"/>
              <w:jc w:val="center"/>
              <w:rPr>
                <w:rFonts w:ascii="Times New Roman" w:hAnsi="Times New Roman" w:cs="Times New Roman"/>
              </w:rPr>
            </w:pPr>
            <w:r>
              <w:rPr>
                <w:rFonts w:ascii="Times New Roman" w:hAnsi="Times New Roman" w:cs="Times New Roman"/>
              </w:rPr>
              <w:t>0</w:t>
            </w:r>
          </w:p>
        </w:tc>
      </w:tr>
      <w:tr w:rsidR="00D84F43" w:rsidRPr="00934EB9" w:rsidTr="001432FD">
        <w:tc>
          <w:tcPr>
            <w:tcW w:w="624" w:type="dxa"/>
            <w:vMerge w:val="restart"/>
          </w:tcPr>
          <w:p w:rsidR="00D84F43" w:rsidRPr="00934EB9" w:rsidRDefault="00D84F43" w:rsidP="001432FD">
            <w:pPr>
              <w:pStyle w:val="ConsPlusNormal"/>
              <w:jc w:val="center"/>
              <w:rPr>
                <w:rFonts w:ascii="Times New Roman" w:hAnsi="Times New Roman" w:cs="Times New Roman"/>
              </w:rPr>
            </w:pPr>
            <w:r w:rsidRPr="00934EB9">
              <w:rPr>
                <w:rFonts w:ascii="Times New Roman" w:hAnsi="Times New Roman" w:cs="Times New Roman"/>
              </w:rPr>
              <w:t>3</w:t>
            </w:r>
          </w:p>
        </w:tc>
        <w:tc>
          <w:tcPr>
            <w:tcW w:w="7483" w:type="dxa"/>
          </w:tcPr>
          <w:p w:rsidR="00D84F43" w:rsidRPr="00934EB9" w:rsidRDefault="00D84F43" w:rsidP="001432FD">
            <w:pPr>
              <w:pStyle w:val="ConsPlusNormal"/>
              <w:rPr>
                <w:rFonts w:ascii="Times New Roman" w:hAnsi="Times New Roman" w:cs="Times New Roman"/>
                <w:szCs w:val="22"/>
              </w:rPr>
            </w:pPr>
            <w:r>
              <w:rPr>
                <w:rFonts w:ascii="Times New Roman" w:hAnsi="Times New Roman" w:cs="Times New Roman"/>
                <w:szCs w:val="22"/>
              </w:rPr>
              <w:t xml:space="preserve">Длительность </w:t>
            </w:r>
            <w:proofErr w:type="spellStart"/>
            <w:r>
              <w:rPr>
                <w:rFonts w:ascii="Times New Roman" w:hAnsi="Times New Roman" w:cs="Times New Roman"/>
                <w:szCs w:val="22"/>
              </w:rPr>
              <w:t>конгрессно</w:t>
            </w:r>
            <w:proofErr w:type="spellEnd"/>
            <w:r>
              <w:rPr>
                <w:rFonts w:ascii="Times New Roman" w:hAnsi="Times New Roman" w:cs="Times New Roman"/>
                <w:szCs w:val="22"/>
              </w:rPr>
              <w:t>-выставочного мероприятия:</w:t>
            </w:r>
          </w:p>
        </w:tc>
        <w:tc>
          <w:tcPr>
            <w:tcW w:w="907" w:type="dxa"/>
          </w:tcPr>
          <w:p w:rsidR="00D84F43" w:rsidRPr="00934EB9" w:rsidRDefault="00D84F43" w:rsidP="001432FD">
            <w:pPr>
              <w:pStyle w:val="ConsPlusNormal"/>
              <w:jc w:val="center"/>
              <w:rPr>
                <w:rFonts w:ascii="Times New Roman" w:hAnsi="Times New Roman" w:cs="Times New Roman"/>
              </w:rPr>
            </w:pPr>
            <w:r>
              <w:rPr>
                <w:rFonts w:ascii="Times New Roman" w:hAnsi="Times New Roman" w:cs="Times New Roman"/>
              </w:rPr>
              <w:t>0-20</w:t>
            </w:r>
          </w:p>
        </w:tc>
      </w:tr>
      <w:tr w:rsidR="00D84F43" w:rsidRPr="00934EB9" w:rsidTr="001432FD">
        <w:tc>
          <w:tcPr>
            <w:tcW w:w="624" w:type="dxa"/>
            <w:vMerge/>
          </w:tcPr>
          <w:p w:rsidR="00D84F43" w:rsidRPr="00934EB9" w:rsidRDefault="00D84F43" w:rsidP="001432FD">
            <w:pPr>
              <w:pStyle w:val="ConsPlusNormal"/>
              <w:jc w:val="center"/>
              <w:rPr>
                <w:rFonts w:ascii="Times New Roman" w:hAnsi="Times New Roman" w:cs="Times New Roman"/>
              </w:rPr>
            </w:pPr>
          </w:p>
        </w:tc>
        <w:tc>
          <w:tcPr>
            <w:tcW w:w="7483" w:type="dxa"/>
          </w:tcPr>
          <w:p w:rsidR="00D84F43" w:rsidRPr="00934EB9" w:rsidRDefault="00D84F43" w:rsidP="001432FD">
            <w:pPr>
              <w:pStyle w:val="ConsPlusNormal"/>
              <w:rPr>
                <w:rFonts w:ascii="Times New Roman" w:hAnsi="Times New Roman" w:cs="Times New Roman"/>
                <w:szCs w:val="22"/>
              </w:rPr>
            </w:pPr>
            <w:r>
              <w:rPr>
                <w:rFonts w:ascii="Times New Roman" w:hAnsi="Times New Roman" w:cs="Times New Roman"/>
                <w:szCs w:val="22"/>
              </w:rPr>
              <w:t>- 3 и более дней</w:t>
            </w:r>
          </w:p>
        </w:tc>
        <w:tc>
          <w:tcPr>
            <w:tcW w:w="907" w:type="dxa"/>
          </w:tcPr>
          <w:p w:rsidR="00D84F43" w:rsidRPr="00934EB9" w:rsidRDefault="00D84F43" w:rsidP="001432FD">
            <w:pPr>
              <w:pStyle w:val="ConsPlusNormal"/>
              <w:jc w:val="center"/>
              <w:rPr>
                <w:rFonts w:ascii="Times New Roman" w:hAnsi="Times New Roman" w:cs="Times New Roman"/>
              </w:rPr>
            </w:pPr>
            <w:r>
              <w:rPr>
                <w:rFonts w:ascii="Times New Roman" w:hAnsi="Times New Roman" w:cs="Times New Roman"/>
              </w:rPr>
              <w:t>20</w:t>
            </w:r>
          </w:p>
        </w:tc>
      </w:tr>
      <w:tr w:rsidR="00D84F43" w:rsidRPr="00934EB9" w:rsidTr="001432FD">
        <w:tc>
          <w:tcPr>
            <w:tcW w:w="624" w:type="dxa"/>
            <w:vMerge/>
          </w:tcPr>
          <w:p w:rsidR="00D84F43" w:rsidRPr="00934EB9" w:rsidRDefault="00D84F43" w:rsidP="001432FD">
            <w:pPr>
              <w:pStyle w:val="ConsPlusNormal"/>
              <w:jc w:val="center"/>
              <w:rPr>
                <w:rFonts w:ascii="Times New Roman" w:hAnsi="Times New Roman" w:cs="Times New Roman"/>
              </w:rPr>
            </w:pPr>
          </w:p>
        </w:tc>
        <w:tc>
          <w:tcPr>
            <w:tcW w:w="7483" w:type="dxa"/>
          </w:tcPr>
          <w:p w:rsidR="00D84F43" w:rsidRPr="00934EB9" w:rsidRDefault="00D84F43" w:rsidP="001432FD">
            <w:pPr>
              <w:pStyle w:val="ConsPlusNormal"/>
              <w:rPr>
                <w:rFonts w:ascii="Times New Roman" w:hAnsi="Times New Roman" w:cs="Times New Roman"/>
              </w:rPr>
            </w:pPr>
            <w:r>
              <w:rPr>
                <w:rFonts w:ascii="Times New Roman" w:hAnsi="Times New Roman" w:cs="Times New Roman"/>
              </w:rPr>
              <w:t>- 2 дня</w:t>
            </w:r>
          </w:p>
        </w:tc>
        <w:tc>
          <w:tcPr>
            <w:tcW w:w="907" w:type="dxa"/>
          </w:tcPr>
          <w:p w:rsidR="00D84F43" w:rsidRPr="00934EB9" w:rsidRDefault="00D84F43" w:rsidP="001432FD">
            <w:pPr>
              <w:pStyle w:val="ConsPlusNormal"/>
              <w:jc w:val="center"/>
              <w:rPr>
                <w:rFonts w:ascii="Times New Roman" w:hAnsi="Times New Roman" w:cs="Times New Roman"/>
              </w:rPr>
            </w:pPr>
            <w:r>
              <w:rPr>
                <w:rFonts w:ascii="Times New Roman" w:hAnsi="Times New Roman" w:cs="Times New Roman"/>
              </w:rPr>
              <w:t>15</w:t>
            </w:r>
          </w:p>
        </w:tc>
      </w:tr>
      <w:tr w:rsidR="00D84F43" w:rsidRPr="00934EB9" w:rsidTr="001432FD">
        <w:tc>
          <w:tcPr>
            <w:tcW w:w="624" w:type="dxa"/>
            <w:vMerge/>
          </w:tcPr>
          <w:p w:rsidR="00D84F43" w:rsidRPr="00934EB9" w:rsidRDefault="00D84F43" w:rsidP="001432FD">
            <w:pPr>
              <w:pStyle w:val="ConsPlusNormal"/>
              <w:jc w:val="center"/>
              <w:rPr>
                <w:rFonts w:ascii="Times New Roman" w:hAnsi="Times New Roman" w:cs="Times New Roman"/>
              </w:rPr>
            </w:pPr>
          </w:p>
        </w:tc>
        <w:tc>
          <w:tcPr>
            <w:tcW w:w="7483" w:type="dxa"/>
          </w:tcPr>
          <w:p w:rsidR="00D84F43" w:rsidRPr="00934EB9" w:rsidRDefault="00D84F43" w:rsidP="001432FD">
            <w:pPr>
              <w:pStyle w:val="ConsPlusNormal"/>
              <w:rPr>
                <w:rFonts w:ascii="Times New Roman" w:hAnsi="Times New Roman" w:cs="Times New Roman"/>
              </w:rPr>
            </w:pPr>
            <w:r>
              <w:rPr>
                <w:rFonts w:ascii="Times New Roman" w:hAnsi="Times New Roman" w:cs="Times New Roman"/>
              </w:rPr>
              <w:t>- 1 день</w:t>
            </w:r>
          </w:p>
        </w:tc>
        <w:tc>
          <w:tcPr>
            <w:tcW w:w="907" w:type="dxa"/>
          </w:tcPr>
          <w:p w:rsidR="00D84F43" w:rsidRPr="00934EB9" w:rsidRDefault="00D84F43" w:rsidP="001432FD">
            <w:pPr>
              <w:pStyle w:val="ConsPlusNormal"/>
              <w:jc w:val="center"/>
              <w:rPr>
                <w:rFonts w:ascii="Times New Roman" w:hAnsi="Times New Roman" w:cs="Times New Roman"/>
              </w:rPr>
            </w:pPr>
            <w:r>
              <w:rPr>
                <w:rFonts w:ascii="Times New Roman" w:hAnsi="Times New Roman" w:cs="Times New Roman"/>
              </w:rPr>
              <w:t>10</w:t>
            </w:r>
          </w:p>
        </w:tc>
      </w:tr>
      <w:tr w:rsidR="00D84F43" w:rsidRPr="00934EB9" w:rsidTr="001432FD">
        <w:tc>
          <w:tcPr>
            <w:tcW w:w="624" w:type="dxa"/>
            <w:vMerge w:val="restart"/>
          </w:tcPr>
          <w:p w:rsidR="00D84F43" w:rsidRPr="00934EB9" w:rsidRDefault="00D84F43" w:rsidP="001432FD">
            <w:pPr>
              <w:pStyle w:val="ConsPlusNormal"/>
              <w:jc w:val="center"/>
              <w:rPr>
                <w:rFonts w:ascii="Times New Roman" w:hAnsi="Times New Roman" w:cs="Times New Roman"/>
              </w:rPr>
            </w:pPr>
            <w:r>
              <w:rPr>
                <w:rFonts w:ascii="Times New Roman" w:hAnsi="Times New Roman" w:cs="Times New Roman"/>
              </w:rPr>
              <w:t>4</w:t>
            </w:r>
          </w:p>
        </w:tc>
        <w:tc>
          <w:tcPr>
            <w:tcW w:w="7483" w:type="dxa"/>
          </w:tcPr>
          <w:p w:rsidR="00D84F43" w:rsidRDefault="00D84F43" w:rsidP="001432FD">
            <w:pPr>
              <w:pStyle w:val="ConsPlusNormal"/>
              <w:rPr>
                <w:rFonts w:ascii="Times New Roman" w:hAnsi="Times New Roman" w:cs="Times New Roman"/>
              </w:rPr>
            </w:pPr>
            <w:r>
              <w:rPr>
                <w:rFonts w:ascii="Times New Roman" w:hAnsi="Times New Roman" w:cs="Times New Roman"/>
              </w:rPr>
              <w:t xml:space="preserve">Количество делегатов </w:t>
            </w:r>
            <w:proofErr w:type="spellStart"/>
            <w:r>
              <w:rPr>
                <w:rFonts w:ascii="Times New Roman" w:hAnsi="Times New Roman" w:cs="Times New Roman"/>
              </w:rPr>
              <w:t>конгрессно</w:t>
            </w:r>
            <w:proofErr w:type="spellEnd"/>
            <w:r>
              <w:rPr>
                <w:rFonts w:ascii="Times New Roman" w:hAnsi="Times New Roman" w:cs="Times New Roman"/>
              </w:rPr>
              <w:t>-выставочного мероприятия:</w:t>
            </w:r>
          </w:p>
        </w:tc>
        <w:tc>
          <w:tcPr>
            <w:tcW w:w="907" w:type="dxa"/>
          </w:tcPr>
          <w:p w:rsidR="00D84F43" w:rsidRDefault="00D84F43" w:rsidP="001432FD">
            <w:pPr>
              <w:pStyle w:val="ConsPlusNormal"/>
              <w:jc w:val="center"/>
              <w:rPr>
                <w:rFonts w:ascii="Times New Roman" w:hAnsi="Times New Roman" w:cs="Times New Roman"/>
              </w:rPr>
            </w:pPr>
            <w:r>
              <w:rPr>
                <w:rFonts w:ascii="Times New Roman" w:hAnsi="Times New Roman" w:cs="Times New Roman"/>
              </w:rPr>
              <w:t>0-20</w:t>
            </w:r>
          </w:p>
        </w:tc>
      </w:tr>
      <w:tr w:rsidR="00D84F43" w:rsidRPr="00934EB9" w:rsidTr="001432FD">
        <w:tc>
          <w:tcPr>
            <w:tcW w:w="624" w:type="dxa"/>
            <w:vMerge/>
          </w:tcPr>
          <w:p w:rsidR="00D84F43" w:rsidRPr="00934EB9" w:rsidRDefault="00D84F43" w:rsidP="001432FD">
            <w:pPr>
              <w:pStyle w:val="ConsPlusNormal"/>
              <w:jc w:val="center"/>
              <w:rPr>
                <w:rFonts w:ascii="Times New Roman" w:hAnsi="Times New Roman" w:cs="Times New Roman"/>
              </w:rPr>
            </w:pPr>
          </w:p>
        </w:tc>
        <w:tc>
          <w:tcPr>
            <w:tcW w:w="7483" w:type="dxa"/>
          </w:tcPr>
          <w:p w:rsidR="00D84F43" w:rsidRDefault="00D84F43" w:rsidP="001432FD">
            <w:pPr>
              <w:pStyle w:val="ConsPlusNormal"/>
              <w:rPr>
                <w:rFonts w:ascii="Times New Roman" w:hAnsi="Times New Roman" w:cs="Times New Roman"/>
              </w:rPr>
            </w:pPr>
            <w:r>
              <w:rPr>
                <w:rFonts w:ascii="Times New Roman" w:hAnsi="Times New Roman" w:cs="Times New Roman"/>
              </w:rPr>
              <w:t>- от 1000 человек</w:t>
            </w:r>
          </w:p>
        </w:tc>
        <w:tc>
          <w:tcPr>
            <w:tcW w:w="907" w:type="dxa"/>
          </w:tcPr>
          <w:p w:rsidR="00D84F43" w:rsidRDefault="00D84F43" w:rsidP="001432FD">
            <w:pPr>
              <w:pStyle w:val="ConsPlusNormal"/>
              <w:jc w:val="center"/>
              <w:rPr>
                <w:rFonts w:ascii="Times New Roman" w:hAnsi="Times New Roman" w:cs="Times New Roman"/>
              </w:rPr>
            </w:pPr>
            <w:r>
              <w:rPr>
                <w:rFonts w:ascii="Times New Roman" w:hAnsi="Times New Roman" w:cs="Times New Roman"/>
              </w:rPr>
              <w:t>20</w:t>
            </w:r>
          </w:p>
        </w:tc>
      </w:tr>
      <w:tr w:rsidR="00D84F43" w:rsidRPr="00934EB9" w:rsidTr="001432FD">
        <w:tc>
          <w:tcPr>
            <w:tcW w:w="624" w:type="dxa"/>
            <w:vMerge/>
          </w:tcPr>
          <w:p w:rsidR="00D84F43" w:rsidRPr="00934EB9" w:rsidRDefault="00D84F43" w:rsidP="001432FD">
            <w:pPr>
              <w:pStyle w:val="ConsPlusNormal"/>
              <w:jc w:val="center"/>
              <w:rPr>
                <w:rFonts w:ascii="Times New Roman" w:hAnsi="Times New Roman" w:cs="Times New Roman"/>
              </w:rPr>
            </w:pPr>
          </w:p>
        </w:tc>
        <w:tc>
          <w:tcPr>
            <w:tcW w:w="7483" w:type="dxa"/>
          </w:tcPr>
          <w:p w:rsidR="00D84F43" w:rsidRDefault="00D84F43" w:rsidP="001432FD">
            <w:pPr>
              <w:pStyle w:val="ConsPlusNormal"/>
              <w:rPr>
                <w:rFonts w:ascii="Times New Roman" w:hAnsi="Times New Roman" w:cs="Times New Roman"/>
              </w:rPr>
            </w:pPr>
            <w:r>
              <w:rPr>
                <w:rFonts w:ascii="Times New Roman" w:hAnsi="Times New Roman" w:cs="Times New Roman"/>
              </w:rPr>
              <w:t>- от 500 до 1000 человек</w:t>
            </w:r>
          </w:p>
        </w:tc>
        <w:tc>
          <w:tcPr>
            <w:tcW w:w="907" w:type="dxa"/>
          </w:tcPr>
          <w:p w:rsidR="00D84F43" w:rsidRDefault="00D84F43" w:rsidP="001432FD">
            <w:pPr>
              <w:pStyle w:val="ConsPlusNormal"/>
              <w:jc w:val="center"/>
              <w:rPr>
                <w:rFonts w:ascii="Times New Roman" w:hAnsi="Times New Roman" w:cs="Times New Roman"/>
              </w:rPr>
            </w:pPr>
            <w:r>
              <w:rPr>
                <w:rFonts w:ascii="Times New Roman" w:hAnsi="Times New Roman" w:cs="Times New Roman"/>
              </w:rPr>
              <w:t>15</w:t>
            </w:r>
          </w:p>
        </w:tc>
      </w:tr>
      <w:tr w:rsidR="00D84F43" w:rsidRPr="00934EB9" w:rsidTr="001432FD">
        <w:tc>
          <w:tcPr>
            <w:tcW w:w="624" w:type="dxa"/>
            <w:vMerge/>
          </w:tcPr>
          <w:p w:rsidR="00D84F43" w:rsidRPr="00934EB9" w:rsidRDefault="00D84F43" w:rsidP="001432FD">
            <w:pPr>
              <w:pStyle w:val="ConsPlusNormal"/>
              <w:jc w:val="center"/>
              <w:rPr>
                <w:rFonts w:ascii="Times New Roman" w:hAnsi="Times New Roman" w:cs="Times New Roman"/>
              </w:rPr>
            </w:pPr>
          </w:p>
        </w:tc>
        <w:tc>
          <w:tcPr>
            <w:tcW w:w="7483" w:type="dxa"/>
          </w:tcPr>
          <w:p w:rsidR="00D84F43" w:rsidRDefault="00D84F43" w:rsidP="001432FD">
            <w:pPr>
              <w:pStyle w:val="ConsPlusNormal"/>
              <w:rPr>
                <w:rFonts w:ascii="Times New Roman" w:hAnsi="Times New Roman" w:cs="Times New Roman"/>
              </w:rPr>
            </w:pPr>
            <w:r>
              <w:rPr>
                <w:rFonts w:ascii="Times New Roman" w:hAnsi="Times New Roman" w:cs="Times New Roman"/>
              </w:rPr>
              <w:t>- от 300 до 500 человек</w:t>
            </w:r>
          </w:p>
        </w:tc>
        <w:tc>
          <w:tcPr>
            <w:tcW w:w="907" w:type="dxa"/>
          </w:tcPr>
          <w:p w:rsidR="00D84F43" w:rsidRDefault="00D84F43" w:rsidP="001432FD">
            <w:pPr>
              <w:pStyle w:val="ConsPlusNormal"/>
              <w:jc w:val="center"/>
              <w:rPr>
                <w:rFonts w:ascii="Times New Roman" w:hAnsi="Times New Roman" w:cs="Times New Roman"/>
              </w:rPr>
            </w:pPr>
            <w:r>
              <w:rPr>
                <w:rFonts w:ascii="Times New Roman" w:hAnsi="Times New Roman" w:cs="Times New Roman"/>
              </w:rPr>
              <w:t>10</w:t>
            </w:r>
          </w:p>
        </w:tc>
      </w:tr>
      <w:tr w:rsidR="00D84F43" w:rsidRPr="00934EB9" w:rsidTr="001432FD">
        <w:tc>
          <w:tcPr>
            <w:tcW w:w="624" w:type="dxa"/>
            <w:vMerge/>
          </w:tcPr>
          <w:p w:rsidR="00D84F43" w:rsidRPr="00934EB9" w:rsidRDefault="00D84F43" w:rsidP="001432FD">
            <w:pPr>
              <w:pStyle w:val="ConsPlusNormal"/>
              <w:jc w:val="center"/>
              <w:rPr>
                <w:rFonts w:ascii="Times New Roman" w:hAnsi="Times New Roman" w:cs="Times New Roman"/>
              </w:rPr>
            </w:pPr>
          </w:p>
        </w:tc>
        <w:tc>
          <w:tcPr>
            <w:tcW w:w="7483" w:type="dxa"/>
          </w:tcPr>
          <w:p w:rsidR="00D84F43" w:rsidRDefault="00D84F43" w:rsidP="001432FD">
            <w:pPr>
              <w:pStyle w:val="ConsPlusNormal"/>
              <w:rPr>
                <w:rFonts w:ascii="Times New Roman" w:hAnsi="Times New Roman" w:cs="Times New Roman"/>
              </w:rPr>
            </w:pPr>
            <w:r>
              <w:rPr>
                <w:rFonts w:ascii="Times New Roman" w:hAnsi="Times New Roman" w:cs="Times New Roman"/>
              </w:rPr>
              <w:t>- до 300 человек</w:t>
            </w:r>
          </w:p>
        </w:tc>
        <w:tc>
          <w:tcPr>
            <w:tcW w:w="907" w:type="dxa"/>
          </w:tcPr>
          <w:p w:rsidR="00D84F43" w:rsidRDefault="00D84F43" w:rsidP="001432FD">
            <w:pPr>
              <w:pStyle w:val="ConsPlusNormal"/>
              <w:jc w:val="center"/>
              <w:rPr>
                <w:rFonts w:ascii="Times New Roman" w:hAnsi="Times New Roman" w:cs="Times New Roman"/>
              </w:rPr>
            </w:pPr>
            <w:r>
              <w:rPr>
                <w:rFonts w:ascii="Times New Roman" w:hAnsi="Times New Roman" w:cs="Times New Roman"/>
              </w:rPr>
              <w:t>5</w:t>
            </w:r>
          </w:p>
        </w:tc>
      </w:tr>
      <w:tr w:rsidR="00D84F43" w:rsidRPr="00934EB9" w:rsidTr="001432FD">
        <w:tc>
          <w:tcPr>
            <w:tcW w:w="624" w:type="dxa"/>
            <w:vMerge w:val="restart"/>
          </w:tcPr>
          <w:p w:rsidR="00D84F43" w:rsidRPr="00934EB9" w:rsidRDefault="00D84F43" w:rsidP="001432FD">
            <w:pPr>
              <w:pStyle w:val="ConsPlusNormal"/>
              <w:jc w:val="center"/>
              <w:rPr>
                <w:rFonts w:ascii="Times New Roman" w:hAnsi="Times New Roman" w:cs="Times New Roman"/>
              </w:rPr>
            </w:pPr>
            <w:r>
              <w:rPr>
                <w:rFonts w:ascii="Times New Roman" w:hAnsi="Times New Roman" w:cs="Times New Roman"/>
              </w:rPr>
              <w:t>5</w:t>
            </w:r>
          </w:p>
        </w:tc>
        <w:tc>
          <w:tcPr>
            <w:tcW w:w="7483" w:type="dxa"/>
          </w:tcPr>
          <w:p w:rsidR="00D84F43" w:rsidRDefault="00D84F43" w:rsidP="001432FD">
            <w:pPr>
              <w:pStyle w:val="ConsPlusNormal"/>
              <w:rPr>
                <w:rFonts w:ascii="Times New Roman" w:hAnsi="Times New Roman" w:cs="Times New Roman"/>
              </w:rPr>
            </w:pPr>
            <w:r w:rsidRPr="00934EB9">
              <w:rPr>
                <w:rFonts w:ascii="Times New Roman" w:hAnsi="Times New Roman" w:cs="Times New Roman"/>
              </w:rPr>
              <w:t xml:space="preserve">Наличие у участника конкурсного отбора в прошлом опыта реализации аналогичных по направлению и/или масштабу </w:t>
            </w:r>
            <w:proofErr w:type="spellStart"/>
            <w:r>
              <w:rPr>
                <w:rFonts w:ascii="Times New Roman" w:hAnsi="Times New Roman" w:cs="Times New Roman"/>
              </w:rPr>
              <w:t>конгрессно</w:t>
            </w:r>
            <w:proofErr w:type="spellEnd"/>
            <w:r>
              <w:rPr>
                <w:rFonts w:ascii="Times New Roman" w:hAnsi="Times New Roman" w:cs="Times New Roman"/>
              </w:rPr>
              <w:t>-выставочных мероприятий</w:t>
            </w:r>
          </w:p>
        </w:tc>
        <w:tc>
          <w:tcPr>
            <w:tcW w:w="907" w:type="dxa"/>
          </w:tcPr>
          <w:p w:rsidR="00D84F43" w:rsidRDefault="00D84F43" w:rsidP="001432FD">
            <w:pPr>
              <w:pStyle w:val="ConsPlusNormal"/>
              <w:jc w:val="center"/>
              <w:rPr>
                <w:rFonts w:ascii="Times New Roman" w:hAnsi="Times New Roman" w:cs="Times New Roman"/>
              </w:rPr>
            </w:pPr>
            <w:r>
              <w:rPr>
                <w:rFonts w:ascii="Times New Roman" w:hAnsi="Times New Roman" w:cs="Times New Roman"/>
              </w:rPr>
              <w:t>0-20</w:t>
            </w:r>
          </w:p>
        </w:tc>
      </w:tr>
      <w:tr w:rsidR="00D84F43" w:rsidRPr="00934EB9" w:rsidTr="001432FD">
        <w:tc>
          <w:tcPr>
            <w:tcW w:w="624" w:type="dxa"/>
            <w:vMerge/>
          </w:tcPr>
          <w:p w:rsidR="00D84F43" w:rsidRPr="00934EB9" w:rsidRDefault="00D84F43" w:rsidP="001432FD">
            <w:pPr>
              <w:pStyle w:val="ConsPlusNormal"/>
              <w:jc w:val="center"/>
              <w:rPr>
                <w:rFonts w:ascii="Times New Roman" w:hAnsi="Times New Roman" w:cs="Times New Roman"/>
              </w:rPr>
            </w:pPr>
          </w:p>
        </w:tc>
        <w:tc>
          <w:tcPr>
            <w:tcW w:w="7483" w:type="dxa"/>
          </w:tcPr>
          <w:p w:rsidR="00D84F43" w:rsidRDefault="00D84F43" w:rsidP="001432FD">
            <w:pPr>
              <w:pStyle w:val="ConsPlusNormal"/>
              <w:rPr>
                <w:rFonts w:ascii="Times New Roman" w:hAnsi="Times New Roman" w:cs="Times New Roman"/>
              </w:rPr>
            </w:pPr>
            <w:r>
              <w:rPr>
                <w:rFonts w:ascii="Times New Roman" w:hAnsi="Times New Roman" w:cs="Times New Roman"/>
              </w:rPr>
              <w:t xml:space="preserve">- более 3-х проведенных аналогичных </w:t>
            </w:r>
            <w:proofErr w:type="spellStart"/>
            <w:r>
              <w:rPr>
                <w:rFonts w:ascii="Times New Roman" w:hAnsi="Times New Roman" w:cs="Times New Roman"/>
              </w:rPr>
              <w:t>конгрессно</w:t>
            </w:r>
            <w:proofErr w:type="spellEnd"/>
            <w:r>
              <w:rPr>
                <w:rFonts w:ascii="Times New Roman" w:hAnsi="Times New Roman" w:cs="Times New Roman"/>
              </w:rPr>
              <w:t>-выставочных мероприятий</w:t>
            </w:r>
          </w:p>
        </w:tc>
        <w:tc>
          <w:tcPr>
            <w:tcW w:w="907" w:type="dxa"/>
          </w:tcPr>
          <w:p w:rsidR="00D84F43" w:rsidRDefault="00D84F43" w:rsidP="001432FD">
            <w:pPr>
              <w:pStyle w:val="ConsPlusNormal"/>
              <w:jc w:val="center"/>
              <w:rPr>
                <w:rFonts w:ascii="Times New Roman" w:hAnsi="Times New Roman" w:cs="Times New Roman"/>
              </w:rPr>
            </w:pPr>
            <w:r>
              <w:rPr>
                <w:rFonts w:ascii="Times New Roman" w:hAnsi="Times New Roman" w:cs="Times New Roman"/>
              </w:rPr>
              <w:t>20</w:t>
            </w:r>
          </w:p>
        </w:tc>
      </w:tr>
      <w:tr w:rsidR="00D84F43" w:rsidRPr="00934EB9" w:rsidTr="001432FD">
        <w:tc>
          <w:tcPr>
            <w:tcW w:w="624" w:type="dxa"/>
            <w:vMerge/>
          </w:tcPr>
          <w:p w:rsidR="00D84F43" w:rsidRPr="00934EB9" w:rsidRDefault="00D84F43" w:rsidP="001432FD">
            <w:pPr>
              <w:pStyle w:val="ConsPlusNormal"/>
              <w:jc w:val="center"/>
              <w:rPr>
                <w:rFonts w:ascii="Times New Roman" w:hAnsi="Times New Roman" w:cs="Times New Roman"/>
              </w:rPr>
            </w:pPr>
          </w:p>
        </w:tc>
        <w:tc>
          <w:tcPr>
            <w:tcW w:w="7483" w:type="dxa"/>
          </w:tcPr>
          <w:p w:rsidR="00D84F43" w:rsidRDefault="00D84F43" w:rsidP="001432FD">
            <w:pPr>
              <w:pStyle w:val="ConsPlusNormal"/>
              <w:rPr>
                <w:rFonts w:ascii="Times New Roman" w:hAnsi="Times New Roman" w:cs="Times New Roman"/>
              </w:rPr>
            </w:pPr>
            <w:r>
              <w:rPr>
                <w:rFonts w:ascii="Times New Roman" w:hAnsi="Times New Roman" w:cs="Times New Roman"/>
              </w:rPr>
              <w:t xml:space="preserve">- от 2-х до 3-х проведенных аналогичных </w:t>
            </w:r>
            <w:proofErr w:type="spellStart"/>
            <w:r>
              <w:rPr>
                <w:rFonts w:ascii="Times New Roman" w:hAnsi="Times New Roman" w:cs="Times New Roman"/>
              </w:rPr>
              <w:t>конгрессно</w:t>
            </w:r>
            <w:proofErr w:type="spellEnd"/>
            <w:r>
              <w:rPr>
                <w:rFonts w:ascii="Times New Roman" w:hAnsi="Times New Roman" w:cs="Times New Roman"/>
              </w:rPr>
              <w:t>-выставочных мероприятий</w:t>
            </w:r>
          </w:p>
        </w:tc>
        <w:tc>
          <w:tcPr>
            <w:tcW w:w="907" w:type="dxa"/>
          </w:tcPr>
          <w:p w:rsidR="00D84F43" w:rsidRDefault="00D84F43" w:rsidP="001432FD">
            <w:pPr>
              <w:pStyle w:val="ConsPlusNormal"/>
              <w:jc w:val="center"/>
              <w:rPr>
                <w:rFonts w:ascii="Times New Roman" w:hAnsi="Times New Roman" w:cs="Times New Roman"/>
              </w:rPr>
            </w:pPr>
            <w:r>
              <w:rPr>
                <w:rFonts w:ascii="Times New Roman" w:hAnsi="Times New Roman" w:cs="Times New Roman"/>
              </w:rPr>
              <w:t>15</w:t>
            </w:r>
          </w:p>
        </w:tc>
      </w:tr>
      <w:tr w:rsidR="00D84F43" w:rsidRPr="00934EB9" w:rsidTr="001432FD">
        <w:tc>
          <w:tcPr>
            <w:tcW w:w="624" w:type="dxa"/>
            <w:vMerge/>
          </w:tcPr>
          <w:p w:rsidR="00D84F43" w:rsidRPr="00934EB9" w:rsidRDefault="00D84F43" w:rsidP="001432FD">
            <w:pPr>
              <w:pStyle w:val="ConsPlusNormal"/>
              <w:jc w:val="center"/>
              <w:rPr>
                <w:rFonts w:ascii="Times New Roman" w:hAnsi="Times New Roman" w:cs="Times New Roman"/>
              </w:rPr>
            </w:pPr>
          </w:p>
        </w:tc>
        <w:tc>
          <w:tcPr>
            <w:tcW w:w="7483" w:type="dxa"/>
          </w:tcPr>
          <w:p w:rsidR="00D84F43" w:rsidRDefault="00D84F43" w:rsidP="001432FD">
            <w:pPr>
              <w:pStyle w:val="ConsPlusNormal"/>
              <w:rPr>
                <w:rFonts w:ascii="Times New Roman" w:hAnsi="Times New Roman" w:cs="Times New Roman"/>
              </w:rPr>
            </w:pPr>
            <w:r>
              <w:rPr>
                <w:rFonts w:ascii="Times New Roman" w:hAnsi="Times New Roman" w:cs="Times New Roman"/>
              </w:rPr>
              <w:t xml:space="preserve">- 1 проведенное аналогичное </w:t>
            </w:r>
            <w:proofErr w:type="spellStart"/>
            <w:r>
              <w:rPr>
                <w:rFonts w:ascii="Times New Roman" w:hAnsi="Times New Roman" w:cs="Times New Roman"/>
              </w:rPr>
              <w:t>конгрессно</w:t>
            </w:r>
            <w:proofErr w:type="spellEnd"/>
            <w:r>
              <w:rPr>
                <w:rFonts w:ascii="Times New Roman" w:hAnsi="Times New Roman" w:cs="Times New Roman"/>
              </w:rPr>
              <w:t>-выставочное мероприятие</w:t>
            </w:r>
          </w:p>
        </w:tc>
        <w:tc>
          <w:tcPr>
            <w:tcW w:w="907" w:type="dxa"/>
          </w:tcPr>
          <w:p w:rsidR="00D84F43" w:rsidRDefault="00D84F43" w:rsidP="001432FD">
            <w:pPr>
              <w:pStyle w:val="ConsPlusNormal"/>
              <w:jc w:val="center"/>
              <w:rPr>
                <w:rFonts w:ascii="Times New Roman" w:hAnsi="Times New Roman" w:cs="Times New Roman"/>
              </w:rPr>
            </w:pPr>
            <w:r>
              <w:rPr>
                <w:rFonts w:ascii="Times New Roman" w:hAnsi="Times New Roman" w:cs="Times New Roman"/>
              </w:rPr>
              <w:t>10</w:t>
            </w:r>
          </w:p>
        </w:tc>
      </w:tr>
      <w:tr w:rsidR="00D84F43" w:rsidRPr="00934EB9" w:rsidTr="001432FD">
        <w:tc>
          <w:tcPr>
            <w:tcW w:w="624" w:type="dxa"/>
            <w:vMerge/>
          </w:tcPr>
          <w:p w:rsidR="00D84F43" w:rsidRPr="00934EB9" w:rsidRDefault="00D84F43" w:rsidP="001432FD">
            <w:pPr>
              <w:pStyle w:val="ConsPlusNormal"/>
              <w:jc w:val="center"/>
              <w:rPr>
                <w:rFonts w:ascii="Times New Roman" w:hAnsi="Times New Roman" w:cs="Times New Roman"/>
              </w:rPr>
            </w:pPr>
          </w:p>
        </w:tc>
        <w:tc>
          <w:tcPr>
            <w:tcW w:w="7483" w:type="dxa"/>
          </w:tcPr>
          <w:p w:rsidR="00D84F43" w:rsidRDefault="00D84F43" w:rsidP="001432FD">
            <w:pPr>
              <w:pStyle w:val="ConsPlusNormal"/>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0</w:t>
            </w:r>
            <w:proofErr w:type="gramEnd"/>
            <w:r>
              <w:rPr>
                <w:rFonts w:ascii="Times New Roman" w:hAnsi="Times New Roman" w:cs="Times New Roman"/>
              </w:rPr>
              <w:t xml:space="preserve"> проведенных аналогичных </w:t>
            </w:r>
            <w:proofErr w:type="spellStart"/>
            <w:r>
              <w:rPr>
                <w:rFonts w:ascii="Times New Roman" w:hAnsi="Times New Roman" w:cs="Times New Roman"/>
              </w:rPr>
              <w:t>конгрессно</w:t>
            </w:r>
            <w:proofErr w:type="spellEnd"/>
            <w:r>
              <w:rPr>
                <w:rFonts w:ascii="Times New Roman" w:hAnsi="Times New Roman" w:cs="Times New Roman"/>
              </w:rPr>
              <w:t>-выставочных мероприятий</w:t>
            </w:r>
          </w:p>
        </w:tc>
        <w:tc>
          <w:tcPr>
            <w:tcW w:w="907" w:type="dxa"/>
          </w:tcPr>
          <w:p w:rsidR="00D84F43" w:rsidRDefault="00D84F43" w:rsidP="001432FD">
            <w:pPr>
              <w:pStyle w:val="ConsPlusNormal"/>
              <w:jc w:val="center"/>
              <w:rPr>
                <w:rFonts w:ascii="Times New Roman" w:hAnsi="Times New Roman" w:cs="Times New Roman"/>
              </w:rPr>
            </w:pPr>
            <w:r>
              <w:rPr>
                <w:rFonts w:ascii="Times New Roman" w:hAnsi="Times New Roman" w:cs="Times New Roman"/>
              </w:rPr>
              <w:t>0</w:t>
            </w:r>
          </w:p>
        </w:tc>
      </w:tr>
      <w:tr w:rsidR="00D84F43" w:rsidRPr="00934EB9" w:rsidTr="001432FD">
        <w:tc>
          <w:tcPr>
            <w:tcW w:w="624" w:type="dxa"/>
          </w:tcPr>
          <w:p w:rsidR="00D84F43" w:rsidRPr="00934EB9" w:rsidRDefault="00D84F43" w:rsidP="001432FD">
            <w:pPr>
              <w:pStyle w:val="ConsPlusNormal"/>
              <w:jc w:val="center"/>
              <w:rPr>
                <w:rFonts w:ascii="Times New Roman" w:hAnsi="Times New Roman" w:cs="Times New Roman"/>
              </w:rPr>
            </w:pPr>
            <w:r>
              <w:rPr>
                <w:rFonts w:ascii="Times New Roman" w:hAnsi="Times New Roman" w:cs="Times New Roman"/>
              </w:rPr>
              <w:t>6</w:t>
            </w:r>
          </w:p>
        </w:tc>
        <w:tc>
          <w:tcPr>
            <w:tcW w:w="7483" w:type="dxa"/>
          </w:tcPr>
          <w:p w:rsidR="00D84F43" w:rsidRDefault="00D84F43" w:rsidP="001432FD">
            <w:pPr>
              <w:pStyle w:val="ConsPlusNormal"/>
              <w:rPr>
                <w:rFonts w:ascii="Times New Roman" w:hAnsi="Times New Roman" w:cs="Times New Roman"/>
              </w:rPr>
            </w:pPr>
            <w:r w:rsidRPr="00934EB9">
              <w:rPr>
                <w:rFonts w:ascii="Times New Roman" w:hAnsi="Times New Roman" w:cs="Times New Roman"/>
              </w:rPr>
              <w:t xml:space="preserve">Наличие информации о деятельности участника конкурсного отбора </w:t>
            </w:r>
          </w:p>
          <w:p w:rsidR="00D84F43" w:rsidRPr="00934EB9" w:rsidRDefault="00D84F43" w:rsidP="001432FD">
            <w:pPr>
              <w:pStyle w:val="ConsPlusNormal"/>
              <w:rPr>
                <w:rFonts w:ascii="Times New Roman" w:hAnsi="Times New Roman" w:cs="Times New Roman"/>
              </w:rPr>
            </w:pPr>
            <w:r w:rsidRPr="00934EB9">
              <w:rPr>
                <w:rFonts w:ascii="Times New Roman" w:hAnsi="Times New Roman" w:cs="Times New Roman"/>
              </w:rPr>
              <w:t xml:space="preserve">в информационно-телекоммуникационной сети </w:t>
            </w:r>
            <w:r>
              <w:rPr>
                <w:rFonts w:ascii="Times New Roman" w:hAnsi="Times New Roman" w:cs="Times New Roman"/>
              </w:rPr>
              <w:t>«</w:t>
            </w:r>
            <w:r w:rsidRPr="00934EB9">
              <w:rPr>
                <w:rFonts w:ascii="Times New Roman" w:hAnsi="Times New Roman" w:cs="Times New Roman"/>
              </w:rPr>
              <w:t>Интернет</w:t>
            </w:r>
            <w:r>
              <w:rPr>
                <w:rFonts w:ascii="Times New Roman" w:hAnsi="Times New Roman" w:cs="Times New Roman"/>
              </w:rPr>
              <w:t>»</w:t>
            </w:r>
            <w:r w:rsidRPr="00934EB9">
              <w:rPr>
                <w:rFonts w:ascii="Times New Roman" w:hAnsi="Times New Roman" w:cs="Times New Roman"/>
              </w:rPr>
              <w:t xml:space="preserve"> и средствах массовой информации</w:t>
            </w:r>
          </w:p>
        </w:tc>
        <w:tc>
          <w:tcPr>
            <w:tcW w:w="907" w:type="dxa"/>
          </w:tcPr>
          <w:p w:rsidR="00D84F43" w:rsidRPr="00934EB9" w:rsidRDefault="00D84F43" w:rsidP="001432FD">
            <w:pPr>
              <w:pStyle w:val="ConsPlusNormal"/>
              <w:jc w:val="center"/>
              <w:rPr>
                <w:rFonts w:ascii="Times New Roman" w:hAnsi="Times New Roman" w:cs="Times New Roman"/>
              </w:rPr>
            </w:pPr>
            <w:r>
              <w:rPr>
                <w:rFonts w:ascii="Times New Roman" w:hAnsi="Times New Roman" w:cs="Times New Roman"/>
              </w:rPr>
              <w:t>0;10</w:t>
            </w:r>
          </w:p>
        </w:tc>
      </w:tr>
      <w:tr w:rsidR="00D84F43" w:rsidRPr="00934EB9" w:rsidTr="001432FD">
        <w:tc>
          <w:tcPr>
            <w:tcW w:w="8107" w:type="dxa"/>
            <w:gridSpan w:val="2"/>
          </w:tcPr>
          <w:p w:rsidR="00D84F43" w:rsidRPr="00934EB9" w:rsidRDefault="00D84F43" w:rsidP="001432FD">
            <w:pPr>
              <w:pStyle w:val="ConsPlusNormal"/>
              <w:rPr>
                <w:rFonts w:ascii="Times New Roman" w:hAnsi="Times New Roman" w:cs="Times New Roman"/>
              </w:rPr>
            </w:pPr>
            <w:r>
              <w:rPr>
                <w:rFonts w:ascii="Times New Roman" w:hAnsi="Times New Roman" w:cs="Times New Roman"/>
              </w:rPr>
              <w:t>Максимальное количество баллов</w:t>
            </w:r>
          </w:p>
        </w:tc>
        <w:tc>
          <w:tcPr>
            <w:tcW w:w="907" w:type="dxa"/>
          </w:tcPr>
          <w:p w:rsidR="00D84F43" w:rsidRPr="00934EB9" w:rsidRDefault="00D84F43" w:rsidP="001432FD">
            <w:pPr>
              <w:pStyle w:val="ConsPlusNormal"/>
              <w:jc w:val="center"/>
              <w:rPr>
                <w:rFonts w:ascii="Times New Roman" w:hAnsi="Times New Roman" w:cs="Times New Roman"/>
              </w:rPr>
            </w:pPr>
            <w:r w:rsidRPr="00934EB9">
              <w:rPr>
                <w:rFonts w:ascii="Times New Roman" w:hAnsi="Times New Roman" w:cs="Times New Roman"/>
              </w:rPr>
              <w:t>100</w:t>
            </w:r>
          </w:p>
        </w:tc>
      </w:tr>
    </w:tbl>
    <w:p w:rsidR="00D84F43" w:rsidRDefault="00D84F43" w:rsidP="00D84F43">
      <w:pPr>
        <w:autoSpaceDE w:val="0"/>
        <w:autoSpaceDN w:val="0"/>
        <w:adjustRightInd w:val="0"/>
        <w:jc w:val="center"/>
        <w:rPr>
          <w:b/>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Default="00D84F43" w:rsidP="00D84F43">
      <w:pPr>
        <w:pStyle w:val="ConsPlusNormal"/>
        <w:ind w:left="5954"/>
        <w:outlineLvl w:val="0"/>
        <w:rPr>
          <w:rFonts w:ascii="Times New Roman" w:hAnsi="Times New Roman" w:cs="Times New Roman"/>
          <w:sz w:val="24"/>
          <w:szCs w:val="24"/>
        </w:rPr>
      </w:pPr>
    </w:p>
    <w:p w:rsidR="00D84F43" w:rsidRPr="0002059A" w:rsidRDefault="00D84F43" w:rsidP="00D84F43">
      <w:pPr>
        <w:pStyle w:val="ConsPlusNormal"/>
        <w:ind w:left="5954"/>
        <w:outlineLvl w:val="0"/>
        <w:rPr>
          <w:rFonts w:ascii="Times New Roman" w:hAnsi="Times New Roman" w:cs="Times New Roman"/>
          <w:sz w:val="24"/>
          <w:szCs w:val="24"/>
        </w:rPr>
      </w:pPr>
      <w:r w:rsidRPr="0002059A">
        <w:rPr>
          <w:rFonts w:ascii="Times New Roman" w:hAnsi="Times New Roman" w:cs="Times New Roman"/>
          <w:sz w:val="24"/>
          <w:szCs w:val="24"/>
        </w:rPr>
        <w:t xml:space="preserve">Приложение </w:t>
      </w:r>
      <w:r>
        <w:rPr>
          <w:rFonts w:ascii="Times New Roman" w:hAnsi="Times New Roman" w:cs="Times New Roman"/>
          <w:sz w:val="24"/>
          <w:szCs w:val="24"/>
        </w:rPr>
        <w:t>№ 2</w:t>
      </w:r>
    </w:p>
    <w:p w:rsidR="00D84F43" w:rsidRPr="002D6D07" w:rsidRDefault="00D84F43" w:rsidP="00D84F43">
      <w:pPr>
        <w:tabs>
          <w:tab w:val="left" w:pos="5954"/>
        </w:tabs>
        <w:autoSpaceDE w:val="0"/>
        <w:autoSpaceDN w:val="0"/>
        <w:adjustRightInd w:val="0"/>
        <w:ind w:left="5954"/>
        <w:rPr>
          <w:rFonts w:eastAsia="Arial Unicode MS"/>
        </w:rPr>
      </w:pPr>
      <w:r w:rsidRPr="002D6D07">
        <w:rPr>
          <w:rFonts w:eastAsia="Arial Unicode MS"/>
        </w:rPr>
        <w:t xml:space="preserve">к Порядку предоставления </w:t>
      </w:r>
      <w:r w:rsidRPr="002D6D07">
        <w:rPr>
          <w:rFonts w:eastAsia="Arial Unicode MS"/>
        </w:rPr>
        <w:br/>
      </w:r>
      <w:r w:rsidRPr="00934EB9">
        <w:rPr>
          <w:rFonts w:eastAsia="Arial Unicode MS"/>
        </w:rPr>
        <w:t xml:space="preserve">в 2018 году субсидий </w:t>
      </w:r>
      <w:r>
        <w:rPr>
          <w:rFonts w:eastAsia="Arial Unicode MS"/>
        </w:rPr>
        <w:br/>
      </w:r>
      <w:r w:rsidRPr="00934EB9">
        <w:rPr>
          <w:rFonts w:eastAsia="Arial Unicode MS"/>
        </w:rPr>
        <w:t xml:space="preserve">на конкурсной основе социально ориентированным некоммерческим организациям на привлечение </w:t>
      </w:r>
      <w:r>
        <w:rPr>
          <w:rFonts w:eastAsia="Arial Unicode MS"/>
        </w:rPr>
        <w:br/>
      </w:r>
      <w:r w:rsidRPr="00934EB9">
        <w:rPr>
          <w:rFonts w:eastAsia="Arial Unicode MS"/>
        </w:rPr>
        <w:t xml:space="preserve">в Санкт-Петербург </w:t>
      </w:r>
      <w:r w:rsidRPr="00934EB9">
        <w:rPr>
          <w:rFonts w:eastAsia="Arial Unicode MS"/>
        </w:rPr>
        <w:br/>
      </w:r>
      <w:proofErr w:type="spellStart"/>
      <w:r w:rsidRPr="00934EB9">
        <w:rPr>
          <w:rFonts w:eastAsia="Arial Unicode MS"/>
        </w:rPr>
        <w:t>конгрессно</w:t>
      </w:r>
      <w:proofErr w:type="spellEnd"/>
      <w:r w:rsidRPr="00934EB9">
        <w:rPr>
          <w:rFonts w:eastAsia="Arial Unicode MS"/>
        </w:rPr>
        <w:t>-выставочных мероприятий</w:t>
      </w:r>
    </w:p>
    <w:p w:rsidR="00D84F43" w:rsidRPr="0002059A" w:rsidRDefault="00D84F43" w:rsidP="00D84F43">
      <w:pPr>
        <w:pStyle w:val="ConsPlusNormal"/>
        <w:ind w:left="5954"/>
        <w:outlineLvl w:val="0"/>
        <w:rPr>
          <w:rFonts w:ascii="Times New Roman" w:hAnsi="Times New Roman" w:cs="Times New Roman"/>
          <w:sz w:val="18"/>
          <w:szCs w:val="18"/>
        </w:rPr>
      </w:pPr>
    </w:p>
    <w:p w:rsidR="00D84F43" w:rsidRPr="0002059A" w:rsidRDefault="00D84F43" w:rsidP="00D84F43">
      <w:pPr>
        <w:pStyle w:val="ConsPlusNormal"/>
        <w:ind w:firstLine="5670"/>
        <w:rPr>
          <w:rFonts w:ascii="Times New Roman" w:hAnsi="Times New Roman" w:cs="Times New Roman"/>
          <w:sz w:val="24"/>
          <w:szCs w:val="24"/>
        </w:rPr>
      </w:pPr>
    </w:p>
    <w:p w:rsidR="00D84F43" w:rsidRPr="0002059A" w:rsidRDefault="00D84F43" w:rsidP="00D84F43">
      <w:pPr>
        <w:pStyle w:val="ConsPlusNormal"/>
        <w:ind w:firstLine="5670"/>
        <w:rPr>
          <w:rFonts w:ascii="Times New Roman" w:hAnsi="Times New Roman" w:cs="Times New Roman"/>
          <w:sz w:val="24"/>
          <w:szCs w:val="24"/>
        </w:rPr>
      </w:pPr>
    </w:p>
    <w:p w:rsidR="00D84F43" w:rsidRDefault="00D84F43" w:rsidP="00D84F43">
      <w:pPr>
        <w:widowControl w:val="0"/>
        <w:autoSpaceDE w:val="0"/>
        <w:autoSpaceDN w:val="0"/>
        <w:adjustRightInd w:val="0"/>
        <w:jc w:val="center"/>
        <w:rPr>
          <w:b/>
        </w:rPr>
      </w:pPr>
      <w:r w:rsidRPr="0002059A">
        <w:rPr>
          <w:b/>
        </w:rPr>
        <w:t>ПЕРЕЧЕНЬ ЗАТРАТ,</w:t>
      </w:r>
    </w:p>
    <w:p w:rsidR="00D84F43" w:rsidRPr="0002059A" w:rsidRDefault="00D84F43" w:rsidP="00D84F43">
      <w:pPr>
        <w:widowControl w:val="0"/>
        <w:autoSpaceDE w:val="0"/>
        <w:autoSpaceDN w:val="0"/>
        <w:adjustRightInd w:val="0"/>
        <w:jc w:val="center"/>
        <w:rPr>
          <w:b/>
        </w:rPr>
      </w:pPr>
      <w:r>
        <w:rPr>
          <w:b/>
        </w:rPr>
        <w:t>возмещаемых за счет субсидий и предельный объем их возмещения</w:t>
      </w:r>
      <w:r w:rsidRPr="0002059A">
        <w:rPr>
          <w:b/>
        </w:rPr>
        <w:t xml:space="preserve"> </w:t>
      </w:r>
    </w:p>
    <w:p w:rsidR="00D84F43" w:rsidRDefault="00D84F43" w:rsidP="00D84F43">
      <w:pPr>
        <w:widowControl w:val="0"/>
        <w:autoSpaceDE w:val="0"/>
        <w:autoSpaceDN w:val="0"/>
        <w:adjustRightInd w:val="0"/>
        <w:jc w:val="center"/>
        <w:rPr>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236"/>
        <w:gridCol w:w="2324"/>
      </w:tblGrid>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N п/п</w:t>
            </w:r>
          </w:p>
        </w:tc>
        <w:tc>
          <w:tcPr>
            <w:tcW w:w="6236"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Наименование затрат, подлежащих возмещению за счет субсидий</w:t>
            </w:r>
            <w:r>
              <w:rPr>
                <w:rStyle w:val="ad"/>
                <w:bCs/>
              </w:rPr>
              <w:endnoteReference w:id="1"/>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Предельные объемы возмещения затрат</w:t>
            </w:r>
          </w:p>
        </w:tc>
      </w:tr>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1</w:t>
            </w:r>
          </w:p>
        </w:tc>
        <w:tc>
          <w:tcPr>
            <w:tcW w:w="6236"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2</w:t>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3</w:t>
            </w:r>
          </w:p>
        </w:tc>
      </w:tr>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1</w:t>
            </w:r>
          </w:p>
        </w:tc>
        <w:tc>
          <w:tcPr>
            <w:tcW w:w="6236" w:type="dxa"/>
          </w:tcPr>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 xml:space="preserve">Затраты на аренду территорий и помещений для проведения </w:t>
            </w:r>
            <w:proofErr w:type="spellStart"/>
            <w:r w:rsidRPr="0029023D">
              <w:rPr>
                <w:rFonts w:ascii="Times New Roman" w:hAnsi="Times New Roman" w:cs="Times New Roman"/>
              </w:rPr>
              <w:t>конгрессно</w:t>
            </w:r>
            <w:proofErr w:type="spellEnd"/>
            <w:r w:rsidRPr="0029023D">
              <w:rPr>
                <w:rFonts w:ascii="Times New Roman" w:hAnsi="Times New Roman" w:cs="Times New Roman"/>
              </w:rPr>
              <w:t>-выставочных мероприятий</w:t>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До 100% от суммы предоставляемой субсидии</w:t>
            </w:r>
          </w:p>
        </w:tc>
      </w:tr>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2</w:t>
            </w:r>
          </w:p>
        </w:tc>
        <w:tc>
          <w:tcPr>
            <w:tcW w:w="6236" w:type="dxa"/>
          </w:tcPr>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 xml:space="preserve">Затраты на оплату услуг по аренде (аренда, монтаж и демонтаж, доставка, обслуживание) необходимой мебели, аудио </w:t>
            </w:r>
            <w:r>
              <w:rPr>
                <w:rFonts w:ascii="Times New Roman" w:hAnsi="Times New Roman" w:cs="Times New Roman"/>
              </w:rPr>
              <w:br/>
            </w:r>
            <w:r w:rsidRPr="0029023D">
              <w:rPr>
                <w:rFonts w:ascii="Times New Roman" w:hAnsi="Times New Roman" w:cs="Times New Roman"/>
              </w:rPr>
              <w:t xml:space="preserve">и визуального оборудования для оснащения территорий, </w:t>
            </w:r>
            <w:r>
              <w:rPr>
                <w:rFonts w:ascii="Times New Roman" w:hAnsi="Times New Roman" w:cs="Times New Roman"/>
              </w:rPr>
              <w:br/>
            </w:r>
            <w:r w:rsidRPr="0029023D">
              <w:rPr>
                <w:rFonts w:ascii="Times New Roman" w:hAnsi="Times New Roman" w:cs="Times New Roman"/>
              </w:rPr>
              <w:t xml:space="preserve">и помещений для проведения </w:t>
            </w:r>
            <w:proofErr w:type="spellStart"/>
            <w:r w:rsidRPr="0029023D">
              <w:rPr>
                <w:rFonts w:ascii="Times New Roman" w:hAnsi="Times New Roman" w:cs="Times New Roman"/>
              </w:rPr>
              <w:t>конгрессно</w:t>
            </w:r>
            <w:proofErr w:type="spellEnd"/>
            <w:r w:rsidRPr="0029023D">
              <w:rPr>
                <w:rFonts w:ascii="Times New Roman" w:hAnsi="Times New Roman" w:cs="Times New Roman"/>
              </w:rPr>
              <w:t xml:space="preserve">-выставочных мероприятий </w:t>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До 70% от суммы предоставляемой субсидии</w:t>
            </w:r>
          </w:p>
        </w:tc>
      </w:tr>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3</w:t>
            </w:r>
          </w:p>
        </w:tc>
        <w:tc>
          <w:tcPr>
            <w:tcW w:w="6236" w:type="dxa"/>
          </w:tcPr>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 xml:space="preserve">Затраты на оплату услуг по обеспечению </w:t>
            </w:r>
            <w:proofErr w:type="spellStart"/>
            <w:r w:rsidRPr="0029023D">
              <w:rPr>
                <w:rFonts w:ascii="Times New Roman" w:hAnsi="Times New Roman" w:cs="Times New Roman"/>
              </w:rPr>
              <w:t>конгрессно</w:t>
            </w:r>
            <w:proofErr w:type="spellEnd"/>
            <w:r w:rsidRPr="0029023D">
              <w:rPr>
                <w:rFonts w:ascii="Times New Roman" w:hAnsi="Times New Roman" w:cs="Times New Roman"/>
              </w:rPr>
              <w:t>-выставочных мероприятий выставочными стендами и другими конструкциями (аренда, изготовление, монтаж и демонтаж, доставка, обслуживание)</w:t>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До 70% от суммы предоставляемой субсидии</w:t>
            </w:r>
          </w:p>
        </w:tc>
      </w:tr>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4</w:t>
            </w:r>
          </w:p>
        </w:tc>
        <w:tc>
          <w:tcPr>
            <w:tcW w:w="6236" w:type="dxa"/>
          </w:tcPr>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 xml:space="preserve">Затраты на оплату услуг по художественно-декорационному оформлению территорий и помещений в связи с проведением </w:t>
            </w:r>
            <w:proofErr w:type="spellStart"/>
            <w:r w:rsidRPr="0029023D">
              <w:rPr>
                <w:rFonts w:ascii="Times New Roman" w:hAnsi="Times New Roman" w:cs="Times New Roman"/>
              </w:rPr>
              <w:t>конгрессно</w:t>
            </w:r>
            <w:proofErr w:type="spellEnd"/>
            <w:r w:rsidRPr="0029023D">
              <w:rPr>
                <w:rFonts w:ascii="Times New Roman" w:hAnsi="Times New Roman" w:cs="Times New Roman"/>
              </w:rPr>
              <w:t>-выставочных мероприятий</w:t>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До 50% от суммы предоставляемой субсидии</w:t>
            </w:r>
          </w:p>
        </w:tc>
      </w:tr>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5</w:t>
            </w:r>
          </w:p>
        </w:tc>
        <w:tc>
          <w:tcPr>
            <w:tcW w:w="6236" w:type="dxa"/>
          </w:tcPr>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 xml:space="preserve">Затраты на оплату услуг административно-хозяйственного, технического персонала и специалистов, привлекаемых в связи с проведением </w:t>
            </w:r>
            <w:proofErr w:type="spellStart"/>
            <w:r w:rsidRPr="0029023D">
              <w:rPr>
                <w:rFonts w:ascii="Times New Roman" w:hAnsi="Times New Roman" w:cs="Times New Roman"/>
              </w:rPr>
              <w:t>конгрессно</w:t>
            </w:r>
            <w:proofErr w:type="spellEnd"/>
            <w:r w:rsidRPr="0029023D">
              <w:rPr>
                <w:rFonts w:ascii="Times New Roman" w:hAnsi="Times New Roman" w:cs="Times New Roman"/>
              </w:rPr>
              <w:t>-выставочных мероприятий</w:t>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 xml:space="preserve">До 50% из расчета </w:t>
            </w:r>
            <w:r>
              <w:rPr>
                <w:rFonts w:ascii="Times New Roman" w:hAnsi="Times New Roman" w:cs="Times New Roman"/>
              </w:rPr>
              <w:br/>
            </w:r>
            <w:r w:rsidRPr="0029023D">
              <w:rPr>
                <w:rFonts w:ascii="Times New Roman" w:hAnsi="Times New Roman" w:cs="Times New Roman"/>
              </w:rPr>
              <w:t xml:space="preserve">не более средней заработной платы </w:t>
            </w:r>
            <w:r>
              <w:rPr>
                <w:rFonts w:ascii="Times New Roman" w:hAnsi="Times New Roman" w:cs="Times New Roman"/>
              </w:rPr>
              <w:br/>
            </w:r>
            <w:r w:rsidRPr="0029023D">
              <w:rPr>
                <w:rFonts w:ascii="Times New Roman" w:hAnsi="Times New Roman" w:cs="Times New Roman"/>
              </w:rPr>
              <w:t xml:space="preserve">по Санкт-Петербургу за предыдущий год </w:t>
            </w:r>
            <w:r>
              <w:rPr>
                <w:rFonts w:ascii="Times New Roman" w:hAnsi="Times New Roman" w:cs="Times New Roman"/>
              </w:rPr>
              <w:br/>
            </w:r>
            <w:r w:rsidRPr="0029023D">
              <w:rPr>
                <w:rFonts w:ascii="Times New Roman" w:hAnsi="Times New Roman" w:cs="Times New Roman"/>
              </w:rPr>
              <w:t xml:space="preserve">на 1 чел./мес., </w:t>
            </w:r>
            <w:r>
              <w:rPr>
                <w:rFonts w:ascii="Times New Roman" w:hAnsi="Times New Roman" w:cs="Times New Roman"/>
              </w:rPr>
              <w:br/>
            </w:r>
            <w:r w:rsidRPr="0029023D">
              <w:rPr>
                <w:rFonts w:ascii="Times New Roman" w:hAnsi="Times New Roman" w:cs="Times New Roman"/>
              </w:rPr>
              <w:t>от суммы предоставляемой субсидии</w:t>
            </w:r>
          </w:p>
        </w:tc>
      </w:tr>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6</w:t>
            </w:r>
          </w:p>
        </w:tc>
        <w:tc>
          <w:tcPr>
            <w:tcW w:w="6236" w:type="dxa"/>
          </w:tcPr>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 xml:space="preserve">Затраты на оплату транспортных услуг, проезда специалистов </w:t>
            </w:r>
            <w:r>
              <w:rPr>
                <w:rFonts w:ascii="Times New Roman" w:hAnsi="Times New Roman" w:cs="Times New Roman"/>
              </w:rPr>
              <w:br/>
            </w:r>
            <w:r w:rsidRPr="0029023D">
              <w:rPr>
                <w:rFonts w:ascii="Times New Roman" w:hAnsi="Times New Roman" w:cs="Times New Roman"/>
              </w:rPr>
              <w:t xml:space="preserve">и участников </w:t>
            </w:r>
            <w:proofErr w:type="spellStart"/>
            <w:r w:rsidRPr="0029023D">
              <w:rPr>
                <w:rFonts w:ascii="Times New Roman" w:hAnsi="Times New Roman" w:cs="Times New Roman"/>
              </w:rPr>
              <w:t>конгрессно</w:t>
            </w:r>
            <w:proofErr w:type="spellEnd"/>
            <w:r w:rsidRPr="0029023D">
              <w:rPr>
                <w:rFonts w:ascii="Times New Roman" w:hAnsi="Times New Roman" w:cs="Times New Roman"/>
              </w:rPr>
              <w:t xml:space="preserve">-выставочных мероприятий (оплата проезда не выше </w:t>
            </w:r>
            <w:proofErr w:type="spellStart"/>
            <w:r w:rsidRPr="0029023D">
              <w:rPr>
                <w:rFonts w:ascii="Times New Roman" w:hAnsi="Times New Roman" w:cs="Times New Roman"/>
              </w:rPr>
              <w:t>экономкласса</w:t>
            </w:r>
            <w:proofErr w:type="spellEnd"/>
            <w:r w:rsidRPr="0029023D">
              <w:rPr>
                <w:rFonts w:ascii="Times New Roman" w:hAnsi="Times New Roman" w:cs="Times New Roman"/>
              </w:rPr>
              <w:t>)</w:t>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До 30% от суммы предоставляемой субсидии</w:t>
            </w:r>
          </w:p>
        </w:tc>
      </w:tr>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7</w:t>
            </w:r>
          </w:p>
        </w:tc>
        <w:tc>
          <w:tcPr>
            <w:tcW w:w="6236" w:type="dxa"/>
          </w:tcPr>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 xml:space="preserve">Затраты на оплату проживания специалистов и участников </w:t>
            </w:r>
            <w:proofErr w:type="spellStart"/>
            <w:r w:rsidRPr="0029023D">
              <w:rPr>
                <w:rFonts w:ascii="Times New Roman" w:hAnsi="Times New Roman" w:cs="Times New Roman"/>
              </w:rPr>
              <w:t>конгрессно</w:t>
            </w:r>
            <w:proofErr w:type="spellEnd"/>
            <w:r w:rsidRPr="0029023D">
              <w:rPr>
                <w:rFonts w:ascii="Times New Roman" w:hAnsi="Times New Roman" w:cs="Times New Roman"/>
              </w:rPr>
              <w:t>-выставочных мероприятий (из расчета проживания в коллективных средствах размещения, классифицированных категорией не выше «3 звезды»)</w:t>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До 40% от суммы предоставляемой субсидии</w:t>
            </w:r>
          </w:p>
        </w:tc>
      </w:tr>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8</w:t>
            </w:r>
          </w:p>
        </w:tc>
        <w:tc>
          <w:tcPr>
            <w:tcW w:w="6236" w:type="dxa"/>
          </w:tcPr>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 xml:space="preserve">Затраты на организацию питания участников </w:t>
            </w:r>
            <w:r>
              <w:rPr>
                <w:rFonts w:ascii="Times New Roman" w:hAnsi="Times New Roman" w:cs="Times New Roman"/>
              </w:rPr>
              <w:br/>
            </w:r>
            <w:proofErr w:type="spellStart"/>
            <w:r w:rsidRPr="0029023D">
              <w:rPr>
                <w:rFonts w:ascii="Times New Roman" w:hAnsi="Times New Roman" w:cs="Times New Roman"/>
              </w:rPr>
              <w:t>конгрессно</w:t>
            </w:r>
            <w:proofErr w:type="spellEnd"/>
            <w:r w:rsidRPr="0029023D">
              <w:rPr>
                <w:rFonts w:ascii="Times New Roman" w:hAnsi="Times New Roman" w:cs="Times New Roman"/>
              </w:rPr>
              <w:t>-выставочных мероприятий</w:t>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До 30% от суммы предоставляемой субсидии</w:t>
            </w:r>
          </w:p>
        </w:tc>
      </w:tr>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9</w:t>
            </w:r>
          </w:p>
        </w:tc>
        <w:tc>
          <w:tcPr>
            <w:tcW w:w="6236" w:type="dxa"/>
          </w:tcPr>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Затраты на изготовление полиграфической продукции</w:t>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До 20% от суммы предоставляемой субсидии</w:t>
            </w:r>
          </w:p>
        </w:tc>
      </w:tr>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10</w:t>
            </w:r>
          </w:p>
        </w:tc>
        <w:tc>
          <w:tcPr>
            <w:tcW w:w="6236" w:type="dxa"/>
          </w:tcPr>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Затраты на приобретение, изготовление сувенирной продукции</w:t>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До 20% от суммы предоставляемой субсидии</w:t>
            </w:r>
          </w:p>
        </w:tc>
      </w:tr>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11</w:t>
            </w:r>
          </w:p>
        </w:tc>
        <w:tc>
          <w:tcPr>
            <w:tcW w:w="6236" w:type="dxa"/>
          </w:tcPr>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Затраты на иные расходы из следующего перечня:</w:t>
            </w:r>
          </w:p>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 xml:space="preserve">- затраты на оплату услуг по обеспечению безопасности проведения </w:t>
            </w:r>
            <w:proofErr w:type="spellStart"/>
            <w:r w:rsidRPr="0029023D">
              <w:rPr>
                <w:rFonts w:ascii="Times New Roman" w:hAnsi="Times New Roman" w:cs="Times New Roman"/>
              </w:rPr>
              <w:t>конгрессно</w:t>
            </w:r>
            <w:proofErr w:type="spellEnd"/>
            <w:r w:rsidRPr="0029023D">
              <w:rPr>
                <w:rFonts w:ascii="Times New Roman" w:hAnsi="Times New Roman" w:cs="Times New Roman"/>
              </w:rPr>
              <w:t>-выставочных мероприятий;</w:t>
            </w:r>
          </w:p>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 xml:space="preserve">- затраты на оплату услуг по уборке территорий, помещений, используемых при проведении </w:t>
            </w:r>
            <w:proofErr w:type="spellStart"/>
            <w:r w:rsidRPr="0029023D">
              <w:rPr>
                <w:rFonts w:ascii="Times New Roman" w:hAnsi="Times New Roman" w:cs="Times New Roman"/>
              </w:rPr>
              <w:t>конгрессно</w:t>
            </w:r>
            <w:proofErr w:type="spellEnd"/>
            <w:r w:rsidRPr="0029023D">
              <w:rPr>
                <w:rFonts w:ascii="Times New Roman" w:hAnsi="Times New Roman" w:cs="Times New Roman"/>
              </w:rPr>
              <w:t>-выставочных мероприятий;</w:t>
            </w:r>
          </w:p>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 затраты на оплату арендной платы за аренду биотуалетов;</w:t>
            </w:r>
          </w:p>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 xml:space="preserve">- затраты на оплату услуг (работ) по организации дежурства бригады скорой медицинской помощи при проведении </w:t>
            </w:r>
            <w:proofErr w:type="spellStart"/>
            <w:r w:rsidRPr="0029023D">
              <w:rPr>
                <w:rFonts w:ascii="Times New Roman" w:hAnsi="Times New Roman" w:cs="Times New Roman"/>
              </w:rPr>
              <w:t>конгрессно</w:t>
            </w:r>
            <w:proofErr w:type="spellEnd"/>
            <w:r w:rsidRPr="0029023D">
              <w:rPr>
                <w:rFonts w:ascii="Times New Roman" w:hAnsi="Times New Roman" w:cs="Times New Roman"/>
              </w:rPr>
              <w:t>-выставочных мероприятий</w:t>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До 20% от суммы предоставляемой субсидии</w:t>
            </w:r>
          </w:p>
        </w:tc>
      </w:tr>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12</w:t>
            </w:r>
          </w:p>
        </w:tc>
        <w:tc>
          <w:tcPr>
            <w:tcW w:w="6236" w:type="dxa"/>
          </w:tcPr>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 xml:space="preserve">Затраты на оплату услуг по обеспечению фото и видеосъемки </w:t>
            </w:r>
            <w:proofErr w:type="spellStart"/>
            <w:r w:rsidRPr="0029023D">
              <w:rPr>
                <w:rFonts w:ascii="Times New Roman" w:hAnsi="Times New Roman" w:cs="Times New Roman"/>
              </w:rPr>
              <w:t>конгрессно</w:t>
            </w:r>
            <w:proofErr w:type="spellEnd"/>
            <w:r w:rsidRPr="0029023D">
              <w:rPr>
                <w:rFonts w:ascii="Times New Roman" w:hAnsi="Times New Roman" w:cs="Times New Roman"/>
              </w:rPr>
              <w:t>-выставочных мероприятий</w:t>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До 15% от суммы предоставляемой субсидии</w:t>
            </w:r>
          </w:p>
        </w:tc>
      </w:tr>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13</w:t>
            </w:r>
          </w:p>
        </w:tc>
        <w:tc>
          <w:tcPr>
            <w:tcW w:w="6236" w:type="dxa"/>
          </w:tcPr>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Затраты на культ</w:t>
            </w:r>
            <w:r>
              <w:rPr>
                <w:rFonts w:ascii="Times New Roman" w:hAnsi="Times New Roman" w:cs="Times New Roman"/>
              </w:rPr>
              <w:t>у</w:t>
            </w:r>
            <w:r w:rsidRPr="0029023D">
              <w:rPr>
                <w:rFonts w:ascii="Times New Roman" w:hAnsi="Times New Roman" w:cs="Times New Roman"/>
              </w:rPr>
              <w:t xml:space="preserve">рно-развлекательную программу для участников </w:t>
            </w:r>
            <w:proofErr w:type="spellStart"/>
            <w:r w:rsidRPr="0029023D">
              <w:rPr>
                <w:rFonts w:ascii="Times New Roman" w:hAnsi="Times New Roman" w:cs="Times New Roman"/>
              </w:rPr>
              <w:t>конгрессно</w:t>
            </w:r>
            <w:proofErr w:type="spellEnd"/>
            <w:r w:rsidRPr="0029023D">
              <w:rPr>
                <w:rFonts w:ascii="Times New Roman" w:hAnsi="Times New Roman" w:cs="Times New Roman"/>
              </w:rPr>
              <w:t>-выставочных мероприятий</w:t>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До 20% от суммы предоставляемой субсидии</w:t>
            </w:r>
          </w:p>
        </w:tc>
      </w:tr>
      <w:tr w:rsidR="00D84F43" w:rsidRPr="0029023D" w:rsidTr="001432FD">
        <w:tc>
          <w:tcPr>
            <w:tcW w:w="510"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14</w:t>
            </w:r>
          </w:p>
        </w:tc>
        <w:tc>
          <w:tcPr>
            <w:tcW w:w="6236" w:type="dxa"/>
          </w:tcPr>
          <w:p w:rsidR="00D84F43" w:rsidRPr="0029023D" w:rsidRDefault="00D84F43" w:rsidP="001432FD">
            <w:pPr>
              <w:pStyle w:val="ConsPlusNormal"/>
              <w:rPr>
                <w:rFonts w:ascii="Times New Roman" w:hAnsi="Times New Roman" w:cs="Times New Roman"/>
              </w:rPr>
            </w:pPr>
            <w:r w:rsidRPr="0029023D">
              <w:rPr>
                <w:rFonts w:ascii="Times New Roman" w:hAnsi="Times New Roman" w:cs="Times New Roman"/>
              </w:rPr>
              <w:t>Затраты на приобретение расходных материалов</w:t>
            </w:r>
          </w:p>
        </w:tc>
        <w:tc>
          <w:tcPr>
            <w:tcW w:w="2324" w:type="dxa"/>
          </w:tcPr>
          <w:p w:rsidR="00D84F43" w:rsidRPr="0029023D" w:rsidRDefault="00D84F43" w:rsidP="001432FD">
            <w:pPr>
              <w:pStyle w:val="ConsPlusNormal"/>
              <w:jc w:val="center"/>
              <w:rPr>
                <w:rFonts w:ascii="Times New Roman" w:hAnsi="Times New Roman" w:cs="Times New Roman"/>
              </w:rPr>
            </w:pPr>
            <w:r w:rsidRPr="0029023D">
              <w:rPr>
                <w:rFonts w:ascii="Times New Roman" w:hAnsi="Times New Roman" w:cs="Times New Roman"/>
              </w:rPr>
              <w:t>До 3% от суммы предоставляемой субсидии</w:t>
            </w:r>
          </w:p>
        </w:tc>
      </w:tr>
    </w:tbl>
    <w:p w:rsidR="00D84F43" w:rsidRDefault="00D84F43" w:rsidP="00D84F43">
      <w:pPr>
        <w:widowControl w:val="0"/>
        <w:autoSpaceDE w:val="0"/>
        <w:autoSpaceDN w:val="0"/>
        <w:adjustRightInd w:val="0"/>
        <w:jc w:val="center"/>
        <w:rPr>
          <w:b/>
        </w:rPr>
      </w:pPr>
    </w:p>
    <w:p w:rsidR="00D84F43" w:rsidRPr="0002059A" w:rsidRDefault="00D84F43" w:rsidP="00D84F43">
      <w:pPr>
        <w:widowControl w:val="0"/>
        <w:autoSpaceDE w:val="0"/>
        <w:autoSpaceDN w:val="0"/>
        <w:adjustRightInd w:val="0"/>
        <w:jc w:val="center"/>
        <w:rPr>
          <w:b/>
        </w:rPr>
      </w:pPr>
    </w:p>
    <w:p w:rsidR="00D84F43" w:rsidRPr="007126BF" w:rsidRDefault="00D84F43" w:rsidP="00D84F43">
      <w:pPr>
        <w:widowControl w:val="0"/>
        <w:autoSpaceDE w:val="0"/>
        <w:autoSpaceDN w:val="0"/>
        <w:adjustRightInd w:val="0"/>
        <w:jc w:val="center"/>
        <w:rPr>
          <w:b/>
        </w:rPr>
      </w:pPr>
    </w:p>
    <w:p w:rsidR="00D84F43" w:rsidRDefault="00D84F43" w:rsidP="00D84F43">
      <w:pPr>
        <w:widowControl w:val="0"/>
        <w:autoSpaceDE w:val="0"/>
        <w:autoSpaceDN w:val="0"/>
        <w:adjustRightInd w:val="0"/>
        <w:jc w:val="center"/>
        <w:rPr>
          <w:b/>
        </w:rPr>
      </w:pPr>
    </w:p>
    <w:p w:rsidR="00D84F43" w:rsidRDefault="00D84F43" w:rsidP="00D84F43">
      <w:pPr>
        <w:widowControl w:val="0"/>
        <w:autoSpaceDE w:val="0"/>
        <w:autoSpaceDN w:val="0"/>
        <w:adjustRightInd w:val="0"/>
        <w:jc w:val="center"/>
        <w:rPr>
          <w:b/>
        </w:rPr>
      </w:pPr>
    </w:p>
    <w:p w:rsidR="00D84F43" w:rsidRDefault="00D84F43" w:rsidP="00D84F43">
      <w:pPr>
        <w:widowControl w:val="0"/>
        <w:autoSpaceDE w:val="0"/>
        <w:autoSpaceDN w:val="0"/>
        <w:adjustRightInd w:val="0"/>
        <w:jc w:val="center"/>
        <w:rPr>
          <w:b/>
        </w:rPr>
      </w:pPr>
    </w:p>
    <w:p w:rsidR="00D84F43" w:rsidRDefault="00D84F43" w:rsidP="00D84F43">
      <w:pPr>
        <w:widowControl w:val="0"/>
        <w:autoSpaceDE w:val="0"/>
        <w:autoSpaceDN w:val="0"/>
        <w:adjustRightInd w:val="0"/>
        <w:jc w:val="center"/>
        <w:rPr>
          <w:b/>
        </w:rPr>
      </w:pPr>
    </w:p>
    <w:p w:rsidR="00D84F43" w:rsidRDefault="00D84F43" w:rsidP="00D84F43">
      <w:pPr>
        <w:widowControl w:val="0"/>
        <w:autoSpaceDE w:val="0"/>
        <w:autoSpaceDN w:val="0"/>
        <w:adjustRightInd w:val="0"/>
        <w:jc w:val="center"/>
        <w:rPr>
          <w:b/>
        </w:rPr>
      </w:pPr>
    </w:p>
    <w:p w:rsidR="00D84F43" w:rsidRDefault="00D84F43" w:rsidP="00D84F43">
      <w:pPr>
        <w:widowControl w:val="0"/>
        <w:autoSpaceDE w:val="0"/>
        <w:autoSpaceDN w:val="0"/>
        <w:adjustRightInd w:val="0"/>
        <w:jc w:val="center"/>
        <w:rPr>
          <w:b/>
        </w:rPr>
      </w:pPr>
    </w:p>
    <w:p w:rsidR="00D84F43" w:rsidRDefault="00D84F43" w:rsidP="00D84F43">
      <w:pPr>
        <w:widowControl w:val="0"/>
        <w:autoSpaceDE w:val="0"/>
        <w:autoSpaceDN w:val="0"/>
        <w:adjustRightInd w:val="0"/>
        <w:jc w:val="center"/>
        <w:rPr>
          <w:b/>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Default="00D84F43" w:rsidP="00D84F43">
      <w:pPr>
        <w:tabs>
          <w:tab w:val="left" w:pos="5954"/>
        </w:tabs>
        <w:autoSpaceDE w:val="0"/>
        <w:autoSpaceDN w:val="0"/>
        <w:adjustRightInd w:val="0"/>
        <w:ind w:left="5954"/>
        <w:rPr>
          <w:rFonts w:eastAsia="Arial Unicode MS"/>
        </w:rPr>
      </w:pPr>
    </w:p>
    <w:p w:rsidR="00D84F43" w:rsidRPr="002D6D07" w:rsidRDefault="00D84F43" w:rsidP="00D84F43">
      <w:pPr>
        <w:tabs>
          <w:tab w:val="left" w:pos="5954"/>
        </w:tabs>
        <w:autoSpaceDE w:val="0"/>
        <w:autoSpaceDN w:val="0"/>
        <w:adjustRightInd w:val="0"/>
        <w:ind w:left="5954"/>
        <w:rPr>
          <w:rFonts w:eastAsia="Arial Unicode MS"/>
        </w:rPr>
      </w:pPr>
      <w:r>
        <w:rPr>
          <w:rFonts w:eastAsia="Arial Unicode MS"/>
        </w:rPr>
        <w:t>Приложение № 3</w:t>
      </w:r>
    </w:p>
    <w:p w:rsidR="00D84F43" w:rsidRPr="002D6D07" w:rsidRDefault="00D84F43" w:rsidP="00D84F43">
      <w:pPr>
        <w:tabs>
          <w:tab w:val="left" w:pos="5954"/>
        </w:tabs>
        <w:autoSpaceDE w:val="0"/>
        <w:autoSpaceDN w:val="0"/>
        <w:adjustRightInd w:val="0"/>
        <w:ind w:left="5954"/>
        <w:rPr>
          <w:rFonts w:eastAsia="Arial Unicode MS"/>
        </w:rPr>
      </w:pPr>
      <w:r w:rsidRPr="002D6D07">
        <w:rPr>
          <w:rFonts w:eastAsia="Arial Unicode MS"/>
        </w:rPr>
        <w:t xml:space="preserve">к Порядку предоставления </w:t>
      </w:r>
      <w:r w:rsidRPr="002D6D07">
        <w:rPr>
          <w:rFonts w:eastAsia="Arial Unicode MS"/>
        </w:rPr>
        <w:br/>
      </w:r>
      <w:r w:rsidRPr="00934EB9">
        <w:rPr>
          <w:rFonts w:eastAsia="Arial Unicode MS"/>
        </w:rPr>
        <w:t xml:space="preserve">в 2018 году субсидий </w:t>
      </w:r>
      <w:r>
        <w:rPr>
          <w:rFonts w:eastAsia="Arial Unicode MS"/>
        </w:rPr>
        <w:br/>
      </w:r>
      <w:r w:rsidRPr="00934EB9">
        <w:rPr>
          <w:rFonts w:eastAsia="Arial Unicode MS"/>
        </w:rPr>
        <w:t xml:space="preserve">на конкурсной основе социально ориентированным некоммерческим организациям на привлечение </w:t>
      </w:r>
      <w:r>
        <w:rPr>
          <w:rFonts w:eastAsia="Arial Unicode MS"/>
        </w:rPr>
        <w:br/>
      </w:r>
      <w:r w:rsidRPr="00934EB9">
        <w:rPr>
          <w:rFonts w:eastAsia="Arial Unicode MS"/>
        </w:rPr>
        <w:t xml:space="preserve">в Санкт-Петербург </w:t>
      </w:r>
      <w:r w:rsidRPr="00934EB9">
        <w:rPr>
          <w:rFonts w:eastAsia="Arial Unicode MS"/>
        </w:rPr>
        <w:br/>
      </w:r>
      <w:proofErr w:type="spellStart"/>
      <w:r w:rsidRPr="00934EB9">
        <w:rPr>
          <w:rFonts w:eastAsia="Arial Unicode MS"/>
        </w:rPr>
        <w:t>конгрессно</w:t>
      </w:r>
      <w:proofErr w:type="spellEnd"/>
      <w:r w:rsidRPr="00934EB9">
        <w:rPr>
          <w:rFonts w:eastAsia="Arial Unicode MS"/>
        </w:rPr>
        <w:t>-выставочных мероприятий</w:t>
      </w:r>
    </w:p>
    <w:p w:rsidR="00D84F43" w:rsidRDefault="00D84F43" w:rsidP="00D84F43">
      <w:pPr>
        <w:autoSpaceDE w:val="0"/>
        <w:autoSpaceDN w:val="0"/>
        <w:adjustRightInd w:val="0"/>
        <w:jc w:val="center"/>
        <w:rPr>
          <w:b/>
        </w:rPr>
      </w:pPr>
    </w:p>
    <w:p w:rsidR="00D84F43" w:rsidRDefault="00D84F43" w:rsidP="00D84F43">
      <w:pPr>
        <w:autoSpaceDE w:val="0"/>
        <w:autoSpaceDN w:val="0"/>
        <w:adjustRightInd w:val="0"/>
        <w:jc w:val="center"/>
        <w:rPr>
          <w:b/>
        </w:rPr>
      </w:pPr>
    </w:p>
    <w:p w:rsidR="00D84F43" w:rsidRPr="00A02255" w:rsidRDefault="00D84F43" w:rsidP="00D84F43">
      <w:pPr>
        <w:autoSpaceDE w:val="0"/>
        <w:autoSpaceDN w:val="0"/>
        <w:adjustRightInd w:val="0"/>
        <w:jc w:val="center"/>
        <w:rPr>
          <w:sz w:val="26"/>
          <w:szCs w:val="26"/>
        </w:rPr>
      </w:pPr>
      <w:r w:rsidRPr="00A02255">
        <w:rPr>
          <w:b/>
          <w:bCs/>
          <w:sz w:val="26"/>
          <w:szCs w:val="26"/>
        </w:rPr>
        <w:t>Порядок</w:t>
      </w:r>
      <w:r>
        <w:rPr>
          <w:b/>
          <w:bCs/>
          <w:sz w:val="26"/>
          <w:szCs w:val="26"/>
        </w:rPr>
        <w:t>, сроки и формы</w:t>
      </w:r>
      <w:r w:rsidRPr="00A02255">
        <w:rPr>
          <w:b/>
          <w:bCs/>
          <w:sz w:val="26"/>
          <w:szCs w:val="26"/>
        </w:rPr>
        <w:t xml:space="preserve"> </w:t>
      </w:r>
      <w:r w:rsidRPr="00A02255">
        <w:rPr>
          <w:b/>
          <w:bCs/>
          <w:sz w:val="26"/>
          <w:szCs w:val="26"/>
        </w:rPr>
        <w:br/>
        <w:t xml:space="preserve">представления отчетности об использовании субсидий, </w:t>
      </w:r>
      <w:r w:rsidRPr="00A02255">
        <w:rPr>
          <w:b/>
          <w:bCs/>
          <w:sz w:val="26"/>
          <w:szCs w:val="26"/>
        </w:rPr>
        <w:br/>
        <w:t>предоставле</w:t>
      </w:r>
      <w:r>
        <w:rPr>
          <w:b/>
          <w:bCs/>
          <w:sz w:val="26"/>
          <w:szCs w:val="26"/>
        </w:rPr>
        <w:t>нных получателям субсидий в 2018</w:t>
      </w:r>
      <w:r w:rsidRPr="00A02255">
        <w:rPr>
          <w:b/>
          <w:bCs/>
          <w:sz w:val="26"/>
          <w:szCs w:val="26"/>
        </w:rPr>
        <w:t xml:space="preserve"> году</w:t>
      </w:r>
    </w:p>
    <w:p w:rsidR="00D84F43" w:rsidRPr="00A02255" w:rsidRDefault="00D84F43" w:rsidP="00D84F43">
      <w:pPr>
        <w:tabs>
          <w:tab w:val="left" w:pos="1027"/>
        </w:tabs>
        <w:autoSpaceDE w:val="0"/>
        <w:autoSpaceDN w:val="0"/>
        <w:adjustRightInd w:val="0"/>
        <w:rPr>
          <w:sz w:val="26"/>
          <w:szCs w:val="26"/>
        </w:rPr>
      </w:pPr>
      <w:r w:rsidRPr="00A02255">
        <w:rPr>
          <w:sz w:val="26"/>
          <w:szCs w:val="26"/>
        </w:rPr>
        <w:tab/>
      </w:r>
    </w:p>
    <w:p w:rsidR="00D84F43" w:rsidRPr="00A02255" w:rsidRDefault="00D84F43" w:rsidP="00D84F43">
      <w:pPr>
        <w:ind w:firstLine="851"/>
        <w:jc w:val="both"/>
        <w:rPr>
          <w:sz w:val="26"/>
          <w:szCs w:val="26"/>
        </w:rPr>
      </w:pPr>
      <w:r w:rsidRPr="00A02255">
        <w:rPr>
          <w:sz w:val="26"/>
          <w:szCs w:val="26"/>
        </w:rPr>
        <w:t>1. Настоящий Порядок устанавливает:</w:t>
      </w:r>
    </w:p>
    <w:p w:rsidR="00D84F43" w:rsidRPr="00A02255" w:rsidRDefault="00D84F43" w:rsidP="00D84F43">
      <w:pPr>
        <w:ind w:firstLine="851"/>
        <w:jc w:val="both"/>
        <w:rPr>
          <w:sz w:val="26"/>
          <w:szCs w:val="26"/>
        </w:rPr>
      </w:pPr>
      <w:r w:rsidRPr="00A02255">
        <w:rPr>
          <w:sz w:val="26"/>
          <w:szCs w:val="26"/>
        </w:rPr>
        <w:t>порядок и сроки представления отчетности об использовании субсидий, предоставленных получателям субсидий в 201</w:t>
      </w:r>
      <w:r>
        <w:rPr>
          <w:sz w:val="26"/>
          <w:szCs w:val="26"/>
        </w:rPr>
        <w:t>8</w:t>
      </w:r>
      <w:r w:rsidRPr="00A02255">
        <w:rPr>
          <w:sz w:val="26"/>
          <w:szCs w:val="26"/>
        </w:rPr>
        <w:t xml:space="preserve"> году;</w:t>
      </w:r>
    </w:p>
    <w:p w:rsidR="00D84F43" w:rsidRPr="00A02255" w:rsidRDefault="00D84F43" w:rsidP="00D84F43">
      <w:pPr>
        <w:ind w:firstLine="851"/>
        <w:jc w:val="both"/>
        <w:rPr>
          <w:sz w:val="26"/>
          <w:szCs w:val="26"/>
        </w:rPr>
      </w:pPr>
      <w:r w:rsidRPr="00A02255">
        <w:rPr>
          <w:sz w:val="26"/>
          <w:szCs w:val="26"/>
        </w:rPr>
        <w:t>формы представления отчетности об использовании субсидий.</w:t>
      </w:r>
    </w:p>
    <w:p w:rsidR="00D84F43" w:rsidRPr="00A02255" w:rsidRDefault="00D84F43" w:rsidP="00D84F43">
      <w:pPr>
        <w:ind w:firstLine="851"/>
        <w:jc w:val="both"/>
        <w:rPr>
          <w:sz w:val="26"/>
          <w:szCs w:val="26"/>
        </w:rPr>
      </w:pPr>
      <w:r w:rsidRPr="00A02255">
        <w:rPr>
          <w:sz w:val="26"/>
          <w:szCs w:val="26"/>
        </w:rPr>
        <w:t>2. В настоящем Порядке для целей его использования применяются следующие термины:</w:t>
      </w:r>
    </w:p>
    <w:p w:rsidR="00D84F43" w:rsidRDefault="00D84F43" w:rsidP="00D84F43">
      <w:pPr>
        <w:ind w:firstLine="851"/>
        <w:jc w:val="both"/>
        <w:rPr>
          <w:sz w:val="26"/>
          <w:szCs w:val="26"/>
        </w:rPr>
      </w:pPr>
      <w:r w:rsidRPr="00A02255">
        <w:rPr>
          <w:sz w:val="26"/>
          <w:szCs w:val="26"/>
        </w:rPr>
        <w:t>претенденты на получение субсидий - социально ориентированные некоммерческие организации, осуществляющие свою деятельность на территории Санкт-Петербурга и подавшие заявление и документы на участие в конкурсном отборе на право получения в 201</w:t>
      </w:r>
      <w:r>
        <w:rPr>
          <w:sz w:val="26"/>
          <w:szCs w:val="26"/>
        </w:rPr>
        <w:t>8</w:t>
      </w:r>
      <w:r w:rsidRPr="00A02255">
        <w:rPr>
          <w:sz w:val="26"/>
          <w:szCs w:val="26"/>
        </w:rPr>
        <w:t xml:space="preserve"> году субсидий;</w:t>
      </w:r>
    </w:p>
    <w:p w:rsidR="00D84F43" w:rsidRDefault="00D84F43" w:rsidP="00D84F43">
      <w:pPr>
        <w:ind w:firstLine="851"/>
        <w:jc w:val="both"/>
        <w:rPr>
          <w:sz w:val="26"/>
          <w:szCs w:val="26"/>
        </w:rPr>
      </w:pPr>
      <w:r w:rsidRPr="00A02255">
        <w:rPr>
          <w:sz w:val="26"/>
          <w:szCs w:val="26"/>
        </w:rPr>
        <w:t xml:space="preserve">получатели субсидий - претенденты на получение субсидий, в отношении которых Комитетом по </w:t>
      </w:r>
      <w:r>
        <w:rPr>
          <w:sz w:val="26"/>
          <w:szCs w:val="26"/>
        </w:rPr>
        <w:t>развитию туризма Санкт-Петербурга</w:t>
      </w:r>
      <w:r w:rsidRPr="00A02255">
        <w:rPr>
          <w:sz w:val="26"/>
          <w:szCs w:val="26"/>
        </w:rPr>
        <w:t xml:space="preserve"> (далее – Комитет) принято решение о предоставлении субсидий.</w:t>
      </w:r>
    </w:p>
    <w:p w:rsidR="00D84F43" w:rsidRPr="00A02255" w:rsidRDefault="00D84F43" w:rsidP="00D84F43">
      <w:pPr>
        <w:autoSpaceDE w:val="0"/>
        <w:autoSpaceDN w:val="0"/>
        <w:adjustRightInd w:val="0"/>
        <w:ind w:firstLine="851"/>
        <w:jc w:val="both"/>
        <w:rPr>
          <w:sz w:val="26"/>
          <w:szCs w:val="26"/>
        </w:rPr>
      </w:pPr>
      <w:r>
        <w:rPr>
          <w:sz w:val="26"/>
          <w:szCs w:val="26"/>
        </w:rPr>
        <w:t>3</w:t>
      </w:r>
      <w:r w:rsidRPr="00A02255">
        <w:rPr>
          <w:sz w:val="26"/>
          <w:szCs w:val="26"/>
        </w:rPr>
        <w:t xml:space="preserve">. Получатели субсидий представляют в Комитет отчетность </w:t>
      </w:r>
      <w:r w:rsidRPr="00A02255">
        <w:rPr>
          <w:sz w:val="26"/>
          <w:szCs w:val="26"/>
        </w:rPr>
        <w:br/>
        <w:t xml:space="preserve">об </w:t>
      </w:r>
      <w:r w:rsidRPr="00A02255">
        <w:rPr>
          <w:bCs/>
          <w:sz w:val="26"/>
          <w:szCs w:val="26"/>
        </w:rPr>
        <w:t xml:space="preserve">использовании субсидий в течение 10 (десяти) рабочих дней </w:t>
      </w:r>
      <w:r w:rsidRPr="00A02255">
        <w:rPr>
          <w:sz w:val="26"/>
          <w:szCs w:val="26"/>
        </w:rPr>
        <w:t xml:space="preserve">с момента подписания Комитетом акта об исполнении обязательств по соглашению (далее - отчетность). </w:t>
      </w:r>
    </w:p>
    <w:p w:rsidR="00D84F43" w:rsidRPr="00A02255" w:rsidRDefault="00D84F43" w:rsidP="00D84F43">
      <w:pPr>
        <w:ind w:firstLine="851"/>
        <w:jc w:val="both"/>
        <w:rPr>
          <w:sz w:val="26"/>
          <w:szCs w:val="26"/>
        </w:rPr>
      </w:pPr>
      <w:r>
        <w:rPr>
          <w:sz w:val="26"/>
          <w:szCs w:val="26"/>
        </w:rPr>
        <w:t>4</w:t>
      </w:r>
      <w:r w:rsidRPr="00A02255">
        <w:rPr>
          <w:sz w:val="26"/>
          <w:szCs w:val="26"/>
        </w:rPr>
        <w:t xml:space="preserve">. Получатели субсидий представляют в Комитет отчетность </w:t>
      </w:r>
      <w:r w:rsidRPr="00A02255">
        <w:rPr>
          <w:sz w:val="26"/>
          <w:szCs w:val="26"/>
        </w:rPr>
        <w:br/>
        <w:t>об использовании субсидий в виде финансового отчета по форме согласно приложению № 1 к настоящему П</w:t>
      </w:r>
      <w:r>
        <w:rPr>
          <w:sz w:val="26"/>
          <w:szCs w:val="26"/>
        </w:rPr>
        <w:t>орядку и в виде информационно-</w:t>
      </w:r>
      <w:r w:rsidRPr="00A02255">
        <w:rPr>
          <w:sz w:val="26"/>
          <w:szCs w:val="26"/>
        </w:rPr>
        <w:t>аналитического отчета по форме согласно приложению № 2 к настоящему Порядку.</w:t>
      </w:r>
    </w:p>
    <w:p w:rsidR="00D84F43" w:rsidRPr="00A02255" w:rsidRDefault="00D84F43" w:rsidP="00D84F43">
      <w:pPr>
        <w:ind w:firstLine="851"/>
        <w:jc w:val="both"/>
        <w:rPr>
          <w:sz w:val="26"/>
          <w:szCs w:val="26"/>
        </w:rPr>
      </w:pPr>
      <w:r>
        <w:rPr>
          <w:sz w:val="26"/>
          <w:szCs w:val="26"/>
        </w:rPr>
        <w:t>5. Финансовый и информационно-</w:t>
      </w:r>
      <w:r w:rsidRPr="00A02255">
        <w:rPr>
          <w:sz w:val="26"/>
          <w:szCs w:val="26"/>
        </w:rPr>
        <w:t xml:space="preserve">аналитический отчеты представляются </w:t>
      </w:r>
      <w:r w:rsidRPr="00A02255">
        <w:rPr>
          <w:sz w:val="26"/>
          <w:szCs w:val="26"/>
        </w:rPr>
        <w:br/>
        <w:t xml:space="preserve">в Комитет на бумажном носителе в прошитом виде с сопроводительным письмом. </w:t>
      </w:r>
      <w:r w:rsidRPr="00A02255">
        <w:rPr>
          <w:sz w:val="26"/>
          <w:szCs w:val="26"/>
        </w:rPr>
        <w:br/>
        <w:t>В сопр</w:t>
      </w:r>
      <w:r>
        <w:rPr>
          <w:sz w:val="26"/>
          <w:szCs w:val="26"/>
        </w:rPr>
        <w:t>оводительном письме указывается</w:t>
      </w:r>
      <w:r w:rsidRPr="00A02255">
        <w:rPr>
          <w:sz w:val="26"/>
          <w:szCs w:val="26"/>
        </w:rPr>
        <w:t xml:space="preserve"> номер и дата заключения соглашения </w:t>
      </w:r>
      <w:r w:rsidRPr="00A02255">
        <w:rPr>
          <w:sz w:val="26"/>
          <w:szCs w:val="26"/>
        </w:rPr>
        <w:br/>
        <w:t>о предоставлении субсидии, наименование проекта.</w:t>
      </w:r>
    </w:p>
    <w:p w:rsidR="00D84F43" w:rsidRPr="00A02255" w:rsidRDefault="00D84F43" w:rsidP="00D84F43">
      <w:pPr>
        <w:ind w:firstLine="851"/>
        <w:jc w:val="both"/>
        <w:rPr>
          <w:sz w:val="26"/>
          <w:szCs w:val="26"/>
        </w:rPr>
      </w:pPr>
      <w:r>
        <w:rPr>
          <w:sz w:val="26"/>
          <w:szCs w:val="26"/>
        </w:rPr>
        <w:t>6</w:t>
      </w:r>
      <w:r w:rsidRPr="00A02255">
        <w:rPr>
          <w:sz w:val="26"/>
          <w:szCs w:val="26"/>
        </w:rPr>
        <w:t xml:space="preserve">. Получатели субсидий составляют отчетность на основании документов, подтверждающих использование субсидий и представленных в составе заявления </w:t>
      </w:r>
      <w:r w:rsidRPr="00A02255">
        <w:rPr>
          <w:sz w:val="26"/>
          <w:szCs w:val="26"/>
        </w:rPr>
        <w:br/>
        <w:t>на участие в конкурсном отборе на право получения в 201</w:t>
      </w:r>
      <w:r>
        <w:rPr>
          <w:sz w:val="26"/>
          <w:szCs w:val="26"/>
        </w:rPr>
        <w:t>8</w:t>
      </w:r>
      <w:r w:rsidRPr="00A02255">
        <w:rPr>
          <w:sz w:val="26"/>
          <w:szCs w:val="26"/>
        </w:rPr>
        <w:t xml:space="preserve"> году субсидий.</w:t>
      </w:r>
    </w:p>
    <w:p w:rsidR="00D84F43" w:rsidRDefault="00D84F43" w:rsidP="00D84F43">
      <w:pPr>
        <w:ind w:firstLine="851"/>
        <w:jc w:val="both"/>
        <w:rPr>
          <w:sz w:val="26"/>
          <w:szCs w:val="26"/>
        </w:rPr>
      </w:pPr>
      <w:r>
        <w:rPr>
          <w:sz w:val="26"/>
          <w:szCs w:val="26"/>
        </w:rPr>
        <w:t>7. Финансовый и информационно-</w:t>
      </w:r>
      <w:r w:rsidRPr="00A02255">
        <w:rPr>
          <w:sz w:val="26"/>
          <w:szCs w:val="26"/>
        </w:rPr>
        <w:t xml:space="preserve">аналитический отчеты подписываются руководителем получателя субсидии и главным бухгалтером. Финансовый </w:t>
      </w:r>
      <w:r>
        <w:rPr>
          <w:sz w:val="26"/>
          <w:szCs w:val="26"/>
        </w:rPr>
        <w:br/>
        <w:t>и информационно-</w:t>
      </w:r>
      <w:r w:rsidRPr="00A02255">
        <w:rPr>
          <w:sz w:val="26"/>
          <w:szCs w:val="26"/>
        </w:rPr>
        <w:t>аналитический отчеты должны быть вместе прошиты, пронумерованы и заверены подписью руководителя, главного бухгалтера и оттиском печати.</w:t>
      </w:r>
    </w:p>
    <w:tbl>
      <w:tblPr>
        <w:tblStyle w:val="ae"/>
        <w:tblW w:w="3777" w:type="dxa"/>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7"/>
      </w:tblGrid>
      <w:tr w:rsidR="00D84F43" w:rsidRPr="00496298" w:rsidTr="001432FD">
        <w:trPr>
          <w:trHeight w:val="1489"/>
        </w:trPr>
        <w:tc>
          <w:tcPr>
            <w:tcW w:w="3777" w:type="dxa"/>
          </w:tcPr>
          <w:p w:rsidR="00D84F43" w:rsidRPr="00496298" w:rsidRDefault="00D84F43" w:rsidP="001432FD">
            <w:r w:rsidRPr="00496298">
              <w:t xml:space="preserve">Приложение № 1 </w:t>
            </w:r>
            <w:r>
              <w:br/>
              <w:t xml:space="preserve">к Порядку, срокам и формам </w:t>
            </w:r>
            <w:r w:rsidRPr="00496298">
              <w:t xml:space="preserve">представления отчетности </w:t>
            </w:r>
            <w:r>
              <w:br/>
            </w:r>
            <w:r w:rsidRPr="00496298">
              <w:t>об использовании субсидий, предоставленных получателям субсидий в 201</w:t>
            </w:r>
            <w:r>
              <w:t>8</w:t>
            </w:r>
            <w:r w:rsidRPr="00496298">
              <w:t xml:space="preserve"> году</w:t>
            </w:r>
          </w:p>
          <w:p w:rsidR="00D84F43" w:rsidRPr="00496298" w:rsidRDefault="00D84F43" w:rsidP="001432FD">
            <w:pPr>
              <w:jc w:val="right"/>
            </w:pPr>
          </w:p>
        </w:tc>
      </w:tr>
    </w:tbl>
    <w:p w:rsidR="00D84F43" w:rsidRPr="0019112F" w:rsidRDefault="00D84F43" w:rsidP="00D84F43">
      <w:pPr>
        <w:autoSpaceDE w:val="0"/>
        <w:autoSpaceDN w:val="0"/>
        <w:ind w:left="4536"/>
        <w:rPr>
          <w:b/>
          <w:sz w:val="26"/>
          <w:szCs w:val="26"/>
        </w:rPr>
      </w:pPr>
      <w:r w:rsidRPr="0019112F">
        <w:rPr>
          <w:b/>
          <w:sz w:val="26"/>
          <w:szCs w:val="26"/>
        </w:rPr>
        <w:t>ФОРМА</w:t>
      </w:r>
    </w:p>
    <w:p w:rsidR="00D84F43" w:rsidRPr="0019112F" w:rsidRDefault="00D84F43" w:rsidP="00D84F43">
      <w:pPr>
        <w:autoSpaceDE w:val="0"/>
        <w:autoSpaceDN w:val="0"/>
        <w:adjustRightInd w:val="0"/>
        <w:ind w:left="4536"/>
        <w:rPr>
          <w:bCs/>
          <w:sz w:val="26"/>
          <w:szCs w:val="26"/>
        </w:rPr>
      </w:pPr>
    </w:p>
    <w:p w:rsidR="00D84F43" w:rsidRPr="0019112F" w:rsidRDefault="00D84F43" w:rsidP="00D84F43">
      <w:pPr>
        <w:keepNext/>
        <w:autoSpaceDE w:val="0"/>
        <w:autoSpaceDN w:val="0"/>
        <w:jc w:val="center"/>
        <w:rPr>
          <w:b/>
          <w:kern w:val="2"/>
          <w:sz w:val="26"/>
          <w:szCs w:val="26"/>
          <w:lang w:eastAsia="ko-KR"/>
        </w:rPr>
      </w:pPr>
      <w:r w:rsidRPr="0019112F">
        <w:rPr>
          <w:b/>
          <w:kern w:val="2"/>
          <w:sz w:val="26"/>
          <w:szCs w:val="26"/>
          <w:lang w:eastAsia="ko-KR"/>
        </w:rPr>
        <w:t xml:space="preserve">ФИНАНСОВЫЙ ОТЧЕТ </w:t>
      </w:r>
    </w:p>
    <w:p w:rsidR="00D84F43" w:rsidRPr="0019112F" w:rsidRDefault="00D84F43" w:rsidP="00D84F43">
      <w:pPr>
        <w:pStyle w:val="ConsPlusNormal"/>
        <w:jc w:val="center"/>
        <w:rPr>
          <w:rFonts w:ascii="Times New Roman" w:hAnsi="Times New Roman" w:cs="Times New Roman"/>
          <w:b/>
          <w:sz w:val="26"/>
          <w:szCs w:val="26"/>
        </w:rPr>
      </w:pPr>
      <w:r w:rsidRPr="0019112F">
        <w:rPr>
          <w:rFonts w:ascii="Times New Roman" w:hAnsi="Times New Roman" w:cs="Times New Roman"/>
          <w:b/>
          <w:sz w:val="26"/>
          <w:szCs w:val="26"/>
        </w:rPr>
        <w:t>об исполнении условий по соглашению</w:t>
      </w:r>
    </w:p>
    <w:p w:rsidR="00D84F43" w:rsidRPr="0019112F" w:rsidRDefault="00D84F43" w:rsidP="00D84F43">
      <w:pPr>
        <w:pStyle w:val="ConsPlusNormal"/>
        <w:jc w:val="center"/>
        <w:rPr>
          <w:rFonts w:ascii="Times New Roman" w:hAnsi="Times New Roman" w:cs="Times New Roman"/>
          <w:b/>
          <w:sz w:val="26"/>
          <w:szCs w:val="26"/>
        </w:rPr>
      </w:pPr>
      <w:r w:rsidRPr="0019112F">
        <w:rPr>
          <w:rFonts w:ascii="Times New Roman" w:hAnsi="Times New Roman" w:cs="Times New Roman"/>
          <w:b/>
          <w:sz w:val="26"/>
          <w:szCs w:val="26"/>
        </w:rPr>
        <w:t>от ____________ № _________</w:t>
      </w:r>
    </w:p>
    <w:p w:rsidR="00D84F43" w:rsidRPr="0019112F" w:rsidRDefault="00D84F43" w:rsidP="00D84F43">
      <w:pPr>
        <w:keepNext/>
        <w:autoSpaceDE w:val="0"/>
        <w:autoSpaceDN w:val="0"/>
        <w:jc w:val="both"/>
        <w:rPr>
          <w:b/>
          <w:kern w:val="2"/>
          <w:sz w:val="26"/>
          <w:szCs w:val="26"/>
          <w:lang w:eastAsia="ko-KR"/>
        </w:rPr>
      </w:pPr>
    </w:p>
    <w:tbl>
      <w:tblPr>
        <w:tblW w:w="0" w:type="auto"/>
        <w:tblLayout w:type="fixed"/>
        <w:tblCellMar>
          <w:left w:w="0" w:type="dxa"/>
          <w:right w:w="0" w:type="dxa"/>
        </w:tblCellMar>
        <w:tblLook w:val="0000" w:firstRow="0" w:lastRow="0" w:firstColumn="0" w:lastColumn="0" w:noHBand="0" w:noVBand="0"/>
      </w:tblPr>
      <w:tblGrid>
        <w:gridCol w:w="4952"/>
        <w:gridCol w:w="556"/>
        <w:gridCol w:w="4500"/>
      </w:tblGrid>
      <w:tr w:rsidR="00D84F43" w:rsidRPr="0019112F" w:rsidTr="001432FD">
        <w:trPr>
          <w:trHeight w:val="279"/>
        </w:trPr>
        <w:tc>
          <w:tcPr>
            <w:tcW w:w="4952" w:type="dxa"/>
            <w:tcMar>
              <w:left w:w="0" w:type="dxa"/>
              <w:right w:w="0" w:type="dxa"/>
            </w:tcMar>
          </w:tcPr>
          <w:p w:rsidR="00D84F43" w:rsidRPr="0019112F" w:rsidRDefault="00D84F43" w:rsidP="001432FD">
            <w:pPr>
              <w:widowControl w:val="0"/>
              <w:autoSpaceDE w:val="0"/>
              <w:autoSpaceDN w:val="0"/>
              <w:rPr>
                <w:kern w:val="2"/>
                <w:sz w:val="26"/>
                <w:szCs w:val="26"/>
                <w:lang w:eastAsia="ko-KR"/>
              </w:rPr>
            </w:pPr>
            <w:r w:rsidRPr="0019112F">
              <w:rPr>
                <w:kern w:val="2"/>
                <w:sz w:val="26"/>
                <w:szCs w:val="26"/>
                <w:lang w:eastAsia="ko-KR"/>
              </w:rPr>
              <w:t xml:space="preserve">«Согласовано» </w:t>
            </w:r>
          </w:p>
        </w:tc>
        <w:tc>
          <w:tcPr>
            <w:tcW w:w="556" w:type="dxa"/>
            <w:tcMar>
              <w:left w:w="0" w:type="dxa"/>
              <w:right w:w="0" w:type="dxa"/>
            </w:tcMar>
          </w:tcPr>
          <w:p w:rsidR="00D84F43" w:rsidRPr="0019112F" w:rsidRDefault="00D84F43" w:rsidP="001432FD">
            <w:pPr>
              <w:widowControl w:val="0"/>
              <w:autoSpaceDE w:val="0"/>
              <w:autoSpaceDN w:val="0"/>
              <w:rPr>
                <w:kern w:val="2"/>
                <w:sz w:val="26"/>
                <w:szCs w:val="26"/>
                <w:lang w:eastAsia="ko-KR"/>
              </w:rPr>
            </w:pPr>
          </w:p>
        </w:tc>
        <w:tc>
          <w:tcPr>
            <w:tcW w:w="4500" w:type="dxa"/>
            <w:tcMar>
              <w:left w:w="0" w:type="dxa"/>
              <w:right w:w="0" w:type="dxa"/>
            </w:tcMar>
          </w:tcPr>
          <w:p w:rsidR="00D84F43" w:rsidRPr="0019112F" w:rsidRDefault="00D84F43" w:rsidP="001432FD">
            <w:pPr>
              <w:widowControl w:val="0"/>
              <w:autoSpaceDE w:val="0"/>
              <w:autoSpaceDN w:val="0"/>
              <w:rPr>
                <w:kern w:val="2"/>
                <w:sz w:val="26"/>
                <w:szCs w:val="26"/>
                <w:lang w:eastAsia="ko-KR"/>
              </w:rPr>
            </w:pPr>
            <w:r w:rsidRPr="0019112F">
              <w:rPr>
                <w:kern w:val="2"/>
                <w:sz w:val="26"/>
                <w:szCs w:val="26"/>
                <w:lang w:eastAsia="ko-KR"/>
              </w:rPr>
              <w:t>«Согласовано»</w:t>
            </w:r>
          </w:p>
        </w:tc>
      </w:tr>
      <w:tr w:rsidR="00D84F43" w:rsidRPr="0019112F" w:rsidTr="001432FD">
        <w:trPr>
          <w:trHeight w:val="837"/>
        </w:trPr>
        <w:tc>
          <w:tcPr>
            <w:tcW w:w="4952" w:type="dxa"/>
            <w:tcMar>
              <w:left w:w="0" w:type="dxa"/>
              <w:right w:w="0" w:type="dxa"/>
            </w:tcMar>
          </w:tcPr>
          <w:p w:rsidR="00D84F43" w:rsidRPr="0019112F" w:rsidRDefault="00D84F43" w:rsidP="001432FD">
            <w:pPr>
              <w:widowControl w:val="0"/>
              <w:autoSpaceDE w:val="0"/>
              <w:autoSpaceDN w:val="0"/>
              <w:rPr>
                <w:kern w:val="2"/>
                <w:sz w:val="26"/>
                <w:szCs w:val="26"/>
                <w:lang w:val="en-US" w:eastAsia="ko-KR"/>
              </w:rPr>
            </w:pPr>
            <w:r w:rsidRPr="0019112F">
              <w:rPr>
                <w:kern w:val="2"/>
                <w:sz w:val="26"/>
                <w:szCs w:val="26"/>
                <w:lang w:eastAsia="ko-KR"/>
              </w:rPr>
              <w:t xml:space="preserve">Начальник </w:t>
            </w:r>
            <w:proofErr w:type="spellStart"/>
            <w:r w:rsidRPr="0019112F">
              <w:rPr>
                <w:kern w:val="2"/>
                <w:sz w:val="26"/>
                <w:szCs w:val="26"/>
                <w:lang w:val="en-US" w:eastAsia="ko-KR"/>
              </w:rPr>
              <w:t>курирующего</w:t>
            </w:r>
            <w:proofErr w:type="spellEnd"/>
            <w:r w:rsidRPr="0019112F">
              <w:rPr>
                <w:kern w:val="2"/>
                <w:sz w:val="26"/>
                <w:szCs w:val="26"/>
                <w:lang w:val="en-US" w:eastAsia="ko-KR"/>
              </w:rPr>
              <w:t xml:space="preserve"> </w:t>
            </w:r>
            <w:proofErr w:type="spellStart"/>
            <w:r w:rsidRPr="0019112F">
              <w:rPr>
                <w:kern w:val="2"/>
                <w:sz w:val="26"/>
                <w:szCs w:val="26"/>
                <w:lang w:val="en-US" w:eastAsia="ko-KR"/>
              </w:rPr>
              <w:t>отдела</w:t>
            </w:r>
            <w:proofErr w:type="spellEnd"/>
            <w:r w:rsidRPr="0019112F">
              <w:rPr>
                <w:kern w:val="2"/>
                <w:sz w:val="26"/>
                <w:szCs w:val="26"/>
                <w:lang w:val="en-US" w:eastAsia="ko-KR"/>
              </w:rPr>
              <w:t xml:space="preserve"> </w:t>
            </w:r>
            <w:proofErr w:type="spellStart"/>
            <w:r w:rsidRPr="0019112F">
              <w:rPr>
                <w:kern w:val="2"/>
                <w:sz w:val="26"/>
                <w:szCs w:val="26"/>
                <w:lang w:val="en-US" w:eastAsia="ko-KR"/>
              </w:rPr>
              <w:t>Комитета</w:t>
            </w:r>
            <w:proofErr w:type="spellEnd"/>
          </w:p>
        </w:tc>
        <w:tc>
          <w:tcPr>
            <w:tcW w:w="556" w:type="dxa"/>
            <w:tcMar>
              <w:left w:w="0" w:type="dxa"/>
              <w:right w:w="0" w:type="dxa"/>
            </w:tcMar>
          </w:tcPr>
          <w:p w:rsidR="00D84F43" w:rsidRPr="0019112F" w:rsidRDefault="00D84F43" w:rsidP="001432FD">
            <w:pPr>
              <w:widowControl w:val="0"/>
              <w:autoSpaceDE w:val="0"/>
              <w:autoSpaceDN w:val="0"/>
              <w:rPr>
                <w:kern w:val="2"/>
                <w:sz w:val="26"/>
                <w:szCs w:val="26"/>
                <w:lang w:val="en-US" w:eastAsia="ko-KR"/>
              </w:rPr>
            </w:pPr>
          </w:p>
        </w:tc>
        <w:tc>
          <w:tcPr>
            <w:tcW w:w="4500" w:type="dxa"/>
            <w:tcMar>
              <w:left w:w="0" w:type="dxa"/>
              <w:right w:w="0" w:type="dxa"/>
            </w:tcMar>
          </w:tcPr>
          <w:p w:rsidR="00D84F43" w:rsidRPr="0019112F" w:rsidRDefault="00D84F43" w:rsidP="001432FD">
            <w:pPr>
              <w:widowControl w:val="0"/>
              <w:autoSpaceDE w:val="0"/>
              <w:autoSpaceDN w:val="0"/>
              <w:rPr>
                <w:kern w:val="2"/>
                <w:sz w:val="26"/>
                <w:szCs w:val="26"/>
                <w:lang w:eastAsia="ko-KR"/>
              </w:rPr>
            </w:pPr>
            <w:r w:rsidRPr="0019112F">
              <w:rPr>
                <w:kern w:val="2"/>
                <w:sz w:val="26"/>
                <w:szCs w:val="26"/>
                <w:lang w:eastAsia="ko-KR"/>
              </w:rPr>
              <w:t xml:space="preserve">Начальник </w:t>
            </w:r>
            <w:r>
              <w:rPr>
                <w:kern w:val="2"/>
                <w:sz w:val="26"/>
                <w:szCs w:val="26"/>
                <w:lang w:eastAsia="ko-KR"/>
              </w:rPr>
              <w:t>финансово-экономического отдела – главный бухгалтер</w:t>
            </w:r>
            <w:r w:rsidRPr="0019112F">
              <w:rPr>
                <w:kern w:val="2"/>
                <w:sz w:val="26"/>
                <w:szCs w:val="26"/>
                <w:lang w:eastAsia="ko-KR"/>
              </w:rPr>
              <w:t xml:space="preserve"> Комитета</w:t>
            </w:r>
          </w:p>
        </w:tc>
      </w:tr>
      <w:tr w:rsidR="00D84F43" w:rsidRPr="0019112F" w:rsidTr="001432FD">
        <w:trPr>
          <w:trHeight w:val="279"/>
        </w:trPr>
        <w:tc>
          <w:tcPr>
            <w:tcW w:w="4952" w:type="dxa"/>
            <w:tcMar>
              <w:left w:w="0" w:type="dxa"/>
              <w:right w:w="0" w:type="dxa"/>
            </w:tcMar>
          </w:tcPr>
          <w:p w:rsidR="00D84F43" w:rsidRPr="0019112F" w:rsidRDefault="00D84F43" w:rsidP="001432FD">
            <w:pPr>
              <w:widowControl w:val="0"/>
              <w:autoSpaceDE w:val="0"/>
              <w:autoSpaceDN w:val="0"/>
              <w:rPr>
                <w:kern w:val="2"/>
                <w:sz w:val="26"/>
                <w:szCs w:val="26"/>
                <w:lang w:val="en-US" w:eastAsia="ko-KR"/>
              </w:rPr>
            </w:pPr>
            <w:r w:rsidRPr="0019112F">
              <w:rPr>
                <w:kern w:val="2"/>
                <w:sz w:val="26"/>
                <w:szCs w:val="26"/>
                <w:lang w:val="en-US" w:eastAsia="ko-KR"/>
              </w:rPr>
              <w:t>_______________/______________/</w:t>
            </w:r>
          </w:p>
        </w:tc>
        <w:tc>
          <w:tcPr>
            <w:tcW w:w="556" w:type="dxa"/>
            <w:tcMar>
              <w:left w:w="0" w:type="dxa"/>
              <w:right w:w="0" w:type="dxa"/>
            </w:tcMar>
          </w:tcPr>
          <w:p w:rsidR="00D84F43" w:rsidRPr="0019112F" w:rsidRDefault="00D84F43" w:rsidP="001432FD">
            <w:pPr>
              <w:widowControl w:val="0"/>
              <w:autoSpaceDE w:val="0"/>
              <w:autoSpaceDN w:val="0"/>
              <w:rPr>
                <w:kern w:val="2"/>
                <w:sz w:val="26"/>
                <w:szCs w:val="26"/>
                <w:lang w:val="en-US" w:eastAsia="ko-KR"/>
              </w:rPr>
            </w:pPr>
          </w:p>
        </w:tc>
        <w:tc>
          <w:tcPr>
            <w:tcW w:w="4500" w:type="dxa"/>
            <w:tcMar>
              <w:left w:w="0" w:type="dxa"/>
              <w:right w:w="0" w:type="dxa"/>
            </w:tcMar>
          </w:tcPr>
          <w:p w:rsidR="00D84F43" w:rsidRPr="0019112F" w:rsidRDefault="00D84F43" w:rsidP="001432FD">
            <w:pPr>
              <w:widowControl w:val="0"/>
              <w:autoSpaceDE w:val="0"/>
              <w:autoSpaceDN w:val="0"/>
              <w:rPr>
                <w:kern w:val="2"/>
                <w:sz w:val="26"/>
                <w:szCs w:val="26"/>
                <w:lang w:val="en-US" w:eastAsia="ko-KR"/>
              </w:rPr>
            </w:pPr>
            <w:r w:rsidRPr="0019112F">
              <w:rPr>
                <w:kern w:val="2"/>
                <w:sz w:val="26"/>
                <w:szCs w:val="26"/>
                <w:lang w:val="en-US" w:eastAsia="ko-KR"/>
              </w:rPr>
              <w:t>______________/____________ /</w:t>
            </w:r>
          </w:p>
        </w:tc>
      </w:tr>
    </w:tbl>
    <w:p w:rsidR="00D84F43" w:rsidRPr="0019112F" w:rsidRDefault="00D84F43" w:rsidP="00D84F43">
      <w:pPr>
        <w:autoSpaceDE w:val="0"/>
        <w:autoSpaceDN w:val="0"/>
        <w:jc w:val="both"/>
        <w:rPr>
          <w:kern w:val="2"/>
          <w:sz w:val="26"/>
          <w:szCs w:val="26"/>
          <w:lang w:eastAsia="ko-KR"/>
        </w:rPr>
      </w:pPr>
    </w:p>
    <w:p w:rsidR="00D84F43" w:rsidRPr="0019112F" w:rsidRDefault="00D84F43" w:rsidP="00D84F43">
      <w:pPr>
        <w:autoSpaceDE w:val="0"/>
        <w:autoSpaceDN w:val="0"/>
        <w:jc w:val="both"/>
        <w:rPr>
          <w:kern w:val="2"/>
          <w:sz w:val="26"/>
          <w:szCs w:val="26"/>
          <w:lang w:eastAsia="ko-KR"/>
        </w:rPr>
      </w:pPr>
      <w:r w:rsidRPr="0019112F">
        <w:rPr>
          <w:kern w:val="2"/>
          <w:sz w:val="26"/>
          <w:szCs w:val="26"/>
          <w:lang w:eastAsia="ko-KR"/>
        </w:rPr>
        <w:t xml:space="preserve">1. Наименование </w:t>
      </w:r>
      <w:proofErr w:type="spellStart"/>
      <w:r>
        <w:rPr>
          <w:kern w:val="2"/>
          <w:sz w:val="26"/>
          <w:szCs w:val="26"/>
          <w:lang w:eastAsia="ko-KR"/>
        </w:rPr>
        <w:t>конгрессно</w:t>
      </w:r>
      <w:proofErr w:type="spellEnd"/>
      <w:r>
        <w:rPr>
          <w:kern w:val="2"/>
          <w:sz w:val="26"/>
          <w:szCs w:val="26"/>
          <w:lang w:eastAsia="ko-KR"/>
        </w:rPr>
        <w:t>-выставочного мероприятия</w:t>
      </w:r>
      <w:r w:rsidRPr="0019112F">
        <w:rPr>
          <w:kern w:val="2"/>
          <w:sz w:val="26"/>
          <w:szCs w:val="26"/>
          <w:lang w:eastAsia="ko-KR"/>
        </w:rPr>
        <w:t>:</w:t>
      </w:r>
    </w:p>
    <w:p w:rsidR="00D84F43" w:rsidRPr="0019112F" w:rsidRDefault="00D84F43" w:rsidP="00D84F43">
      <w:pPr>
        <w:autoSpaceDE w:val="0"/>
        <w:autoSpaceDN w:val="0"/>
        <w:jc w:val="both"/>
        <w:rPr>
          <w:kern w:val="2"/>
          <w:sz w:val="26"/>
          <w:szCs w:val="26"/>
          <w:lang w:eastAsia="ko-KR"/>
        </w:rPr>
      </w:pPr>
      <w:r w:rsidRPr="0019112F">
        <w:rPr>
          <w:kern w:val="2"/>
          <w:sz w:val="26"/>
          <w:szCs w:val="26"/>
          <w:lang w:eastAsia="ko-KR"/>
        </w:rPr>
        <w:t xml:space="preserve">2. Место </w:t>
      </w:r>
      <w:r>
        <w:rPr>
          <w:kern w:val="2"/>
          <w:sz w:val="26"/>
          <w:szCs w:val="26"/>
          <w:lang w:eastAsia="ko-KR"/>
        </w:rPr>
        <w:t>проведения</w:t>
      </w:r>
      <w:r w:rsidRPr="0019112F">
        <w:rPr>
          <w:kern w:val="2"/>
          <w:sz w:val="26"/>
          <w:szCs w:val="26"/>
          <w:lang w:eastAsia="ko-KR"/>
        </w:rPr>
        <w:t xml:space="preserve">: </w:t>
      </w:r>
    </w:p>
    <w:p w:rsidR="00D84F43" w:rsidRPr="0019112F" w:rsidRDefault="00D84F43" w:rsidP="00D84F43">
      <w:pPr>
        <w:autoSpaceDE w:val="0"/>
        <w:autoSpaceDN w:val="0"/>
        <w:jc w:val="both"/>
        <w:rPr>
          <w:kern w:val="2"/>
          <w:sz w:val="26"/>
          <w:szCs w:val="26"/>
          <w:lang w:eastAsia="ko-KR"/>
        </w:rPr>
      </w:pPr>
      <w:r w:rsidRPr="0019112F">
        <w:rPr>
          <w:kern w:val="2"/>
          <w:sz w:val="26"/>
          <w:szCs w:val="26"/>
          <w:lang w:eastAsia="ko-KR"/>
        </w:rPr>
        <w:t xml:space="preserve">3. Сроки </w:t>
      </w:r>
      <w:r>
        <w:rPr>
          <w:kern w:val="2"/>
          <w:sz w:val="26"/>
          <w:szCs w:val="26"/>
          <w:lang w:eastAsia="ko-KR"/>
        </w:rPr>
        <w:t>проведения</w:t>
      </w:r>
      <w:r w:rsidRPr="0019112F">
        <w:rPr>
          <w:kern w:val="2"/>
          <w:sz w:val="26"/>
          <w:szCs w:val="26"/>
          <w:lang w:eastAsia="ko-KR"/>
        </w:rPr>
        <w:t xml:space="preserve">: </w:t>
      </w:r>
    </w:p>
    <w:p w:rsidR="00D84F43" w:rsidRPr="0019112F" w:rsidRDefault="00D84F43" w:rsidP="00D84F43">
      <w:pPr>
        <w:autoSpaceDE w:val="0"/>
        <w:autoSpaceDN w:val="0"/>
        <w:jc w:val="both"/>
        <w:rPr>
          <w:kern w:val="2"/>
          <w:sz w:val="26"/>
          <w:szCs w:val="26"/>
          <w:lang w:eastAsia="ko-KR"/>
        </w:rPr>
      </w:pPr>
      <w:r w:rsidRPr="0019112F">
        <w:rPr>
          <w:kern w:val="2"/>
          <w:sz w:val="26"/>
          <w:szCs w:val="26"/>
          <w:lang w:eastAsia="ko-KR"/>
        </w:rPr>
        <w:t xml:space="preserve">4. </w:t>
      </w:r>
      <w:r>
        <w:rPr>
          <w:kern w:val="2"/>
          <w:sz w:val="26"/>
          <w:szCs w:val="26"/>
          <w:lang w:eastAsia="ko-KR"/>
        </w:rPr>
        <w:t xml:space="preserve">Общее количество участников </w:t>
      </w:r>
      <w:proofErr w:type="spellStart"/>
      <w:r>
        <w:rPr>
          <w:kern w:val="2"/>
          <w:sz w:val="26"/>
          <w:szCs w:val="26"/>
          <w:lang w:eastAsia="ko-KR"/>
        </w:rPr>
        <w:t>конгрессно</w:t>
      </w:r>
      <w:proofErr w:type="spellEnd"/>
      <w:r>
        <w:rPr>
          <w:kern w:val="2"/>
          <w:sz w:val="26"/>
          <w:szCs w:val="26"/>
          <w:lang w:eastAsia="ko-KR"/>
        </w:rPr>
        <w:t>-выставочного мероприятия</w:t>
      </w:r>
      <w:r w:rsidRPr="0019112F">
        <w:rPr>
          <w:kern w:val="2"/>
          <w:sz w:val="26"/>
          <w:szCs w:val="26"/>
          <w:lang w:eastAsia="ko-KR"/>
        </w:rPr>
        <w:t>:</w:t>
      </w:r>
    </w:p>
    <w:p w:rsidR="00D84F43" w:rsidRPr="0019112F" w:rsidRDefault="00D84F43" w:rsidP="00D84F43">
      <w:pPr>
        <w:autoSpaceDE w:val="0"/>
        <w:autoSpaceDN w:val="0"/>
        <w:jc w:val="both"/>
        <w:rPr>
          <w:kern w:val="2"/>
          <w:sz w:val="26"/>
          <w:szCs w:val="26"/>
          <w:lang w:eastAsia="ko-KR"/>
        </w:rPr>
      </w:pPr>
    </w:p>
    <w:tbl>
      <w:tblPr>
        <w:tblW w:w="0" w:type="auto"/>
        <w:tblInd w:w="129" w:type="dxa"/>
        <w:tblLayout w:type="fixed"/>
        <w:tblCellMar>
          <w:left w:w="0" w:type="dxa"/>
          <w:right w:w="0" w:type="dxa"/>
        </w:tblCellMar>
        <w:tblLook w:val="0000" w:firstRow="0" w:lastRow="0" w:firstColumn="0" w:lastColumn="0" w:noHBand="0" w:noVBand="0"/>
      </w:tblPr>
      <w:tblGrid>
        <w:gridCol w:w="416"/>
        <w:gridCol w:w="2160"/>
        <w:gridCol w:w="419"/>
        <w:gridCol w:w="1741"/>
        <w:gridCol w:w="385"/>
        <w:gridCol w:w="1831"/>
        <w:gridCol w:w="2847"/>
      </w:tblGrid>
      <w:tr w:rsidR="00D84F43" w:rsidRPr="0019112F" w:rsidTr="001432FD">
        <w:trPr>
          <w:trHeight w:val="233"/>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center"/>
              <w:rPr>
                <w:kern w:val="2"/>
                <w:sz w:val="26"/>
                <w:szCs w:val="26"/>
                <w:lang w:val="en-US" w:eastAsia="ko-KR"/>
              </w:rPr>
            </w:pPr>
            <w:r w:rsidRPr="0019112F">
              <w:rPr>
                <w:kern w:val="2"/>
                <w:sz w:val="26"/>
                <w:szCs w:val="26"/>
                <w:lang w:val="en-US" w:eastAsia="ko-KR"/>
              </w:rPr>
              <w:t>№</w:t>
            </w:r>
          </w:p>
        </w:tc>
        <w:tc>
          <w:tcPr>
            <w:tcW w:w="4320" w:type="dxa"/>
            <w:gridSpan w:val="3"/>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center"/>
              <w:rPr>
                <w:b/>
                <w:kern w:val="2"/>
                <w:sz w:val="26"/>
                <w:szCs w:val="26"/>
                <w:lang w:val="en-US" w:eastAsia="ko-KR"/>
              </w:rPr>
            </w:pPr>
            <w:proofErr w:type="spellStart"/>
            <w:r w:rsidRPr="0019112F">
              <w:rPr>
                <w:b/>
                <w:kern w:val="2"/>
                <w:sz w:val="26"/>
                <w:szCs w:val="26"/>
                <w:lang w:val="en-US" w:eastAsia="ko-KR"/>
              </w:rPr>
              <w:t>Смета</w:t>
            </w:r>
            <w:proofErr w:type="spellEnd"/>
          </w:p>
        </w:tc>
        <w:tc>
          <w:tcPr>
            <w:tcW w:w="5063" w:type="dxa"/>
            <w:gridSpan w:val="3"/>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center"/>
              <w:rPr>
                <w:b/>
                <w:kern w:val="2"/>
                <w:sz w:val="26"/>
                <w:szCs w:val="26"/>
                <w:lang w:val="en-US" w:eastAsia="ko-KR"/>
              </w:rPr>
            </w:pPr>
            <w:proofErr w:type="spellStart"/>
            <w:r w:rsidRPr="0019112F">
              <w:rPr>
                <w:b/>
                <w:kern w:val="2"/>
                <w:sz w:val="26"/>
                <w:szCs w:val="26"/>
                <w:lang w:val="en-US" w:eastAsia="ko-KR"/>
              </w:rPr>
              <w:t>Исполнение</w:t>
            </w:r>
            <w:proofErr w:type="spellEnd"/>
            <w:r w:rsidRPr="0019112F">
              <w:rPr>
                <w:b/>
                <w:kern w:val="2"/>
                <w:sz w:val="26"/>
                <w:szCs w:val="26"/>
                <w:lang w:val="en-US" w:eastAsia="ko-KR"/>
              </w:rPr>
              <w:t xml:space="preserve"> </w:t>
            </w:r>
            <w:proofErr w:type="spellStart"/>
            <w:r w:rsidRPr="0019112F">
              <w:rPr>
                <w:b/>
                <w:kern w:val="2"/>
                <w:sz w:val="26"/>
                <w:szCs w:val="26"/>
                <w:lang w:val="en-US" w:eastAsia="ko-KR"/>
              </w:rPr>
              <w:t>Договора</w:t>
            </w:r>
            <w:proofErr w:type="spellEnd"/>
          </w:p>
        </w:tc>
      </w:tr>
      <w:tr w:rsidR="00D84F43" w:rsidRPr="0019112F" w:rsidTr="001432FD">
        <w:trPr>
          <w:trHeight w:val="1260"/>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both"/>
              <w:rPr>
                <w:kern w:val="2"/>
                <w:sz w:val="26"/>
                <w:szCs w:val="26"/>
                <w:lang w:val="en-US" w:eastAsia="ko-KR"/>
              </w:rPr>
            </w:pPr>
          </w:p>
        </w:tc>
        <w:tc>
          <w:tcPr>
            <w:tcW w:w="2160"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center"/>
              <w:rPr>
                <w:kern w:val="2"/>
                <w:sz w:val="26"/>
                <w:szCs w:val="26"/>
                <w:lang w:val="en-US" w:eastAsia="ko-KR"/>
              </w:rPr>
            </w:pPr>
            <w:proofErr w:type="spellStart"/>
            <w:r w:rsidRPr="0019112F">
              <w:rPr>
                <w:kern w:val="2"/>
                <w:sz w:val="26"/>
                <w:szCs w:val="26"/>
                <w:lang w:val="en-US" w:eastAsia="ko-KR"/>
              </w:rPr>
              <w:t>Статья</w:t>
            </w:r>
            <w:proofErr w:type="spellEnd"/>
            <w:r w:rsidRPr="0019112F">
              <w:rPr>
                <w:kern w:val="2"/>
                <w:sz w:val="26"/>
                <w:szCs w:val="26"/>
                <w:lang w:val="en-US" w:eastAsia="ko-KR"/>
              </w:rPr>
              <w:t xml:space="preserve"> </w:t>
            </w:r>
            <w:proofErr w:type="spellStart"/>
            <w:r w:rsidRPr="0019112F">
              <w:rPr>
                <w:kern w:val="2"/>
                <w:sz w:val="26"/>
                <w:szCs w:val="26"/>
                <w:lang w:val="en-US" w:eastAsia="ko-KR"/>
              </w:rPr>
              <w:t>расходов</w:t>
            </w:r>
            <w:proofErr w:type="spellEnd"/>
          </w:p>
        </w:tc>
        <w:tc>
          <w:tcPr>
            <w:tcW w:w="419" w:type="dxa"/>
            <w:tcBorders>
              <w:top w:val="single" w:sz="4" w:space="0" w:color="auto"/>
              <w:left w:val="single" w:sz="4" w:space="0" w:color="auto"/>
              <w:bottom w:val="single" w:sz="4" w:space="0" w:color="auto"/>
              <w:right w:val="single" w:sz="4" w:space="0" w:color="auto"/>
            </w:tcBorders>
            <w:tcMar>
              <w:left w:w="0" w:type="dxa"/>
              <w:right w:w="0" w:type="dxa"/>
            </w:tcMar>
            <w:textDirection w:val="btLr"/>
          </w:tcPr>
          <w:p w:rsidR="00D84F43" w:rsidRPr="0019112F" w:rsidRDefault="00D84F43" w:rsidP="001432FD">
            <w:pPr>
              <w:autoSpaceDE w:val="0"/>
              <w:autoSpaceDN w:val="0"/>
              <w:jc w:val="center"/>
              <w:rPr>
                <w:kern w:val="2"/>
                <w:sz w:val="26"/>
                <w:szCs w:val="26"/>
                <w:lang w:val="en-US" w:eastAsia="ko-KR"/>
              </w:rPr>
            </w:pPr>
            <w:proofErr w:type="spellStart"/>
            <w:r w:rsidRPr="0019112F">
              <w:rPr>
                <w:kern w:val="2"/>
                <w:sz w:val="26"/>
                <w:szCs w:val="26"/>
                <w:lang w:val="en-US" w:eastAsia="ko-KR"/>
              </w:rPr>
              <w:t>Кол-во</w:t>
            </w:r>
            <w:proofErr w:type="spellEnd"/>
          </w:p>
        </w:tc>
        <w:tc>
          <w:tcPr>
            <w:tcW w:w="1741"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center"/>
              <w:rPr>
                <w:kern w:val="2"/>
                <w:sz w:val="26"/>
                <w:szCs w:val="26"/>
                <w:lang w:eastAsia="ko-KR"/>
              </w:rPr>
            </w:pPr>
            <w:r w:rsidRPr="0019112F">
              <w:rPr>
                <w:kern w:val="2"/>
                <w:sz w:val="26"/>
                <w:szCs w:val="26"/>
                <w:lang w:eastAsia="ko-KR"/>
              </w:rPr>
              <w:t xml:space="preserve">Общая стоимость товаров </w:t>
            </w:r>
          </w:p>
          <w:p w:rsidR="00D84F43" w:rsidRPr="0019112F" w:rsidRDefault="00D84F43" w:rsidP="001432FD">
            <w:pPr>
              <w:autoSpaceDE w:val="0"/>
              <w:autoSpaceDN w:val="0"/>
              <w:jc w:val="center"/>
              <w:rPr>
                <w:kern w:val="2"/>
                <w:sz w:val="26"/>
                <w:szCs w:val="26"/>
                <w:lang w:eastAsia="ko-KR"/>
              </w:rPr>
            </w:pPr>
            <w:r w:rsidRPr="0019112F">
              <w:rPr>
                <w:kern w:val="2"/>
                <w:sz w:val="26"/>
                <w:szCs w:val="26"/>
                <w:lang w:eastAsia="ko-KR"/>
              </w:rPr>
              <w:t>(работ, услуг), имущественных прав</w:t>
            </w:r>
          </w:p>
        </w:tc>
        <w:tc>
          <w:tcPr>
            <w:tcW w:w="385" w:type="dxa"/>
            <w:tcBorders>
              <w:top w:val="single" w:sz="4" w:space="0" w:color="auto"/>
              <w:left w:val="single" w:sz="4" w:space="0" w:color="auto"/>
              <w:bottom w:val="single" w:sz="4" w:space="0" w:color="auto"/>
              <w:right w:val="single" w:sz="4" w:space="0" w:color="auto"/>
            </w:tcBorders>
            <w:tcMar>
              <w:left w:w="0" w:type="dxa"/>
              <w:right w:w="0" w:type="dxa"/>
            </w:tcMar>
            <w:textDirection w:val="btLr"/>
          </w:tcPr>
          <w:p w:rsidR="00D84F43" w:rsidRPr="0019112F" w:rsidRDefault="00D84F43" w:rsidP="001432FD">
            <w:pPr>
              <w:autoSpaceDE w:val="0"/>
              <w:autoSpaceDN w:val="0"/>
              <w:jc w:val="center"/>
              <w:rPr>
                <w:kern w:val="2"/>
                <w:sz w:val="26"/>
                <w:szCs w:val="26"/>
                <w:lang w:val="en-US" w:eastAsia="ko-KR"/>
              </w:rPr>
            </w:pPr>
            <w:proofErr w:type="spellStart"/>
            <w:r w:rsidRPr="0019112F">
              <w:rPr>
                <w:kern w:val="2"/>
                <w:sz w:val="26"/>
                <w:szCs w:val="26"/>
                <w:lang w:val="en-US" w:eastAsia="ko-KR"/>
              </w:rPr>
              <w:t>Кол-во</w:t>
            </w:r>
            <w:proofErr w:type="spellEnd"/>
          </w:p>
        </w:tc>
        <w:tc>
          <w:tcPr>
            <w:tcW w:w="1831"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center"/>
              <w:rPr>
                <w:kern w:val="2"/>
                <w:sz w:val="26"/>
                <w:szCs w:val="26"/>
                <w:lang w:eastAsia="ko-KR"/>
              </w:rPr>
            </w:pPr>
            <w:r w:rsidRPr="0019112F">
              <w:rPr>
                <w:kern w:val="2"/>
                <w:sz w:val="26"/>
                <w:szCs w:val="26"/>
                <w:lang w:eastAsia="ko-KR"/>
              </w:rPr>
              <w:t xml:space="preserve">Общая стоимость товаров </w:t>
            </w:r>
          </w:p>
          <w:p w:rsidR="00D84F43" w:rsidRPr="0019112F" w:rsidRDefault="00D84F43" w:rsidP="001432FD">
            <w:pPr>
              <w:autoSpaceDE w:val="0"/>
              <w:autoSpaceDN w:val="0"/>
              <w:jc w:val="center"/>
              <w:rPr>
                <w:kern w:val="2"/>
                <w:sz w:val="26"/>
                <w:szCs w:val="26"/>
                <w:lang w:eastAsia="ko-KR"/>
              </w:rPr>
            </w:pPr>
            <w:r w:rsidRPr="0019112F">
              <w:rPr>
                <w:kern w:val="2"/>
                <w:sz w:val="26"/>
                <w:szCs w:val="26"/>
                <w:lang w:eastAsia="ko-KR"/>
              </w:rPr>
              <w:t>(работ, услуг), имущественных прав</w:t>
            </w:r>
          </w:p>
        </w:tc>
        <w:tc>
          <w:tcPr>
            <w:tcW w:w="2847"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center"/>
              <w:rPr>
                <w:kern w:val="2"/>
                <w:sz w:val="26"/>
                <w:szCs w:val="26"/>
                <w:lang w:eastAsia="ko-KR"/>
              </w:rPr>
            </w:pPr>
            <w:r w:rsidRPr="0019112F">
              <w:rPr>
                <w:kern w:val="2"/>
                <w:sz w:val="26"/>
                <w:szCs w:val="26"/>
                <w:lang w:eastAsia="ko-KR"/>
              </w:rPr>
              <w:t xml:space="preserve">Перечень документов, представленных </w:t>
            </w:r>
          </w:p>
          <w:p w:rsidR="00D84F43" w:rsidRPr="0019112F" w:rsidRDefault="00D84F43" w:rsidP="001432FD">
            <w:pPr>
              <w:autoSpaceDE w:val="0"/>
              <w:autoSpaceDN w:val="0"/>
              <w:jc w:val="center"/>
              <w:rPr>
                <w:kern w:val="2"/>
                <w:sz w:val="26"/>
                <w:szCs w:val="26"/>
                <w:lang w:eastAsia="ko-KR"/>
              </w:rPr>
            </w:pPr>
            <w:r w:rsidRPr="0019112F">
              <w:rPr>
                <w:kern w:val="2"/>
                <w:sz w:val="26"/>
                <w:szCs w:val="26"/>
                <w:lang w:eastAsia="ko-KR"/>
              </w:rPr>
              <w:t xml:space="preserve">в составе заявления </w:t>
            </w:r>
          </w:p>
          <w:p w:rsidR="00D84F43" w:rsidRPr="0019112F" w:rsidRDefault="00D84F43" w:rsidP="001432FD">
            <w:pPr>
              <w:autoSpaceDE w:val="0"/>
              <w:autoSpaceDN w:val="0"/>
              <w:jc w:val="center"/>
              <w:rPr>
                <w:kern w:val="2"/>
                <w:sz w:val="26"/>
                <w:szCs w:val="26"/>
                <w:lang w:eastAsia="ko-KR"/>
              </w:rPr>
            </w:pPr>
            <w:r w:rsidRPr="0019112F">
              <w:rPr>
                <w:kern w:val="2"/>
                <w:sz w:val="26"/>
                <w:szCs w:val="26"/>
                <w:lang w:eastAsia="ko-KR"/>
              </w:rPr>
              <w:t>и подтверждающих исполнение Договора, расходы (наименование, дата, номер, организация)</w:t>
            </w:r>
          </w:p>
        </w:tc>
      </w:tr>
      <w:tr w:rsidR="00D84F43" w:rsidRPr="0019112F" w:rsidTr="001432FD">
        <w:trPr>
          <w:trHeight w:val="233"/>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both"/>
              <w:rPr>
                <w:kern w:val="2"/>
                <w:sz w:val="26"/>
                <w:szCs w:val="26"/>
                <w:lang w:eastAsia="ko-KR"/>
              </w:rPr>
            </w:pPr>
          </w:p>
        </w:tc>
        <w:tc>
          <w:tcPr>
            <w:tcW w:w="2160"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both"/>
              <w:rPr>
                <w:kern w:val="2"/>
                <w:sz w:val="26"/>
                <w:szCs w:val="26"/>
                <w:lang w:eastAsia="ko-KR"/>
              </w:rPr>
            </w:pPr>
          </w:p>
        </w:tc>
        <w:tc>
          <w:tcPr>
            <w:tcW w:w="419"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both"/>
              <w:rPr>
                <w:kern w:val="2"/>
                <w:sz w:val="26"/>
                <w:szCs w:val="26"/>
                <w:lang w:eastAsia="ko-KR"/>
              </w:rPr>
            </w:pPr>
          </w:p>
        </w:tc>
        <w:tc>
          <w:tcPr>
            <w:tcW w:w="1741"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both"/>
              <w:rPr>
                <w:kern w:val="2"/>
                <w:sz w:val="26"/>
                <w:szCs w:val="26"/>
                <w:lang w:eastAsia="ko-KR"/>
              </w:rPr>
            </w:pPr>
          </w:p>
        </w:tc>
        <w:tc>
          <w:tcPr>
            <w:tcW w:w="385"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both"/>
              <w:rPr>
                <w:kern w:val="2"/>
                <w:sz w:val="26"/>
                <w:szCs w:val="26"/>
                <w:lang w:eastAsia="ko-KR"/>
              </w:rPr>
            </w:pPr>
          </w:p>
        </w:tc>
        <w:tc>
          <w:tcPr>
            <w:tcW w:w="1831"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both"/>
              <w:rPr>
                <w:kern w:val="2"/>
                <w:sz w:val="26"/>
                <w:szCs w:val="26"/>
                <w:lang w:eastAsia="ko-KR"/>
              </w:rPr>
            </w:pPr>
          </w:p>
        </w:tc>
        <w:tc>
          <w:tcPr>
            <w:tcW w:w="2847"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both"/>
              <w:rPr>
                <w:kern w:val="2"/>
                <w:sz w:val="26"/>
                <w:szCs w:val="26"/>
                <w:lang w:eastAsia="ko-KR"/>
              </w:rPr>
            </w:pPr>
          </w:p>
        </w:tc>
      </w:tr>
      <w:tr w:rsidR="00D84F43" w:rsidRPr="0019112F" w:rsidTr="001432FD">
        <w:trPr>
          <w:trHeight w:val="279"/>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both"/>
              <w:rPr>
                <w:kern w:val="2"/>
                <w:sz w:val="26"/>
                <w:szCs w:val="26"/>
                <w:lang w:eastAsia="ko-KR"/>
              </w:rPr>
            </w:pPr>
          </w:p>
        </w:tc>
        <w:tc>
          <w:tcPr>
            <w:tcW w:w="2160"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center"/>
              <w:rPr>
                <w:kern w:val="2"/>
                <w:sz w:val="26"/>
                <w:szCs w:val="26"/>
                <w:lang w:val="en-US" w:eastAsia="ko-KR"/>
              </w:rPr>
            </w:pPr>
            <w:proofErr w:type="spellStart"/>
            <w:r w:rsidRPr="0019112F">
              <w:rPr>
                <w:kern w:val="2"/>
                <w:sz w:val="26"/>
                <w:szCs w:val="26"/>
                <w:lang w:val="en-US" w:eastAsia="ko-KR"/>
              </w:rPr>
              <w:t>Итого</w:t>
            </w:r>
            <w:proofErr w:type="spellEnd"/>
          </w:p>
        </w:tc>
        <w:tc>
          <w:tcPr>
            <w:tcW w:w="419"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both"/>
              <w:rPr>
                <w:kern w:val="2"/>
                <w:sz w:val="26"/>
                <w:szCs w:val="26"/>
                <w:lang w:val="en-US" w:eastAsia="ko-KR"/>
              </w:rPr>
            </w:pPr>
          </w:p>
        </w:tc>
        <w:tc>
          <w:tcPr>
            <w:tcW w:w="1741"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both"/>
              <w:rPr>
                <w:kern w:val="2"/>
                <w:sz w:val="26"/>
                <w:szCs w:val="26"/>
                <w:lang w:val="en-US" w:eastAsia="ko-KR"/>
              </w:rPr>
            </w:pPr>
          </w:p>
        </w:tc>
        <w:tc>
          <w:tcPr>
            <w:tcW w:w="385"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both"/>
              <w:rPr>
                <w:kern w:val="2"/>
                <w:sz w:val="26"/>
                <w:szCs w:val="26"/>
                <w:lang w:val="en-US" w:eastAsia="ko-KR"/>
              </w:rPr>
            </w:pPr>
          </w:p>
        </w:tc>
        <w:tc>
          <w:tcPr>
            <w:tcW w:w="1831"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both"/>
              <w:rPr>
                <w:kern w:val="2"/>
                <w:sz w:val="26"/>
                <w:szCs w:val="26"/>
                <w:lang w:val="en-US" w:eastAsia="ko-KR"/>
              </w:rPr>
            </w:pPr>
          </w:p>
        </w:tc>
        <w:tc>
          <w:tcPr>
            <w:tcW w:w="2847" w:type="dxa"/>
            <w:tcBorders>
              <w:top w:val="single" w:sz="4" w:space="0" w:color="auto"/>
              <w:left w:val="single" w:sz="4" w:space="0" w:color="auto"/>
              <w:bottom w:val="single" w:sz="4" w:space="0" w:color="auto"/>
              <w:right w:val="single" w:sz="4" w:space="0" w:color="auto"/>
            </w:tcBorders>
            <w:tcMar>
              <w:left w:w="0" w:type="dxa"/>
              <w:right w:w="0" w:type="dxa"/>
            </w:tcMar>
          </w:tcPr>
          <w:p w:rsidR="00D84F43" w:rsidRPr="0019112F" w:rsidRDefault="00D84F43" w:rsidP="001432FD">
            <w:pPr>
              <w:autoSpaceDE w:val="0"/>
              <w:autoSpaceDN w:val="0"/>
              <w:jc w:val="both"/>
              <w:rPr>
                <w:kern w:val="2"/>
                <w:sz w:val="26"/>
                <w:szCs w:val="26"/>
                <w:lang w:val="en-US" w:eastAsia="ko-KR"/>
              </w:rPr>
            </w:pPr>
          </w:p>
        </w:tc>
      </w:tr>
    </w:tbl>
    <w:p w:rsidR="00D84F43" w:rsidRPr="0019112F" w:rsidRDefault="00D84F43" w:rsidP="00D84F43">
      <w:pPr>
        <w:autoSpaceDE w:val="0"/>
        <w:autoSpaceDN w:val="0"/>
        <w:jc w:val="both"/>
        <w:rPr>
          <w:i/>
          <w:kern w:val="2"/>
          <w:sz w:val="26"/>
          <w:szCs w:val="26"/>
          <w:lang w:eastAsia="ko-KR"/>
        </w:rPr>
      </w:pPr>
    </w:p>
    <w:p w:rsidR="00D84F43" w:rsidRPr="008B4336" w:rsidRDefault="00D84F43" w:rsidP="00D84F43">
      <w:pPr>
        <w:widowControl w:val="0"/>
        <w:tabs>
          <w:tab w:val="left" w:pos="360"/>
        </w:tabs>
        <w:autoSpaceDE w:val="0"/>
        <w:autoSpaceDN w:val="0"/>
        <w:jc w:val="both"/>
        <w:rPr>
          <w:kern w:val="2"/>
          <w:sz w:val="26"/>
          <w:szCs w:val="26"/>
          <w:lang w:eastAsia="ko-KR"/>
        </w:rPr>
      </w:pPr>
      <w:r w:rsidRPr="0019112F">
        <w:rPr>
          <w:rFonts w:eastAsia="MS Mincho"/>
          <w:kern w:val="2"/>
          <w:sz w:val="26"/>
          <w:szCs w:val="26"/>
          <w:lang w:eastAsia="ko-KR"/>
        </w:rPr>
        <w:t xml:space="preserve"> </w:t>
      </w:r>
      <w:r w:rsidRPr="0019112F">
        <w:rPr>
          <w:kern w:val="2"/>
          <w:sz w:val="26"/>
          <w:szCs w:val="26"/>
          <w:lang w:eastAsia="ko-KR"/>
        </w:rPr>
        <w:t xml:space="preserve">                                                                                   </w:t>
      </w:r>
      <w:r w:rsidRPr="0019112F">
        <w:rPr>
          <w:kern w:val="2"/>
          <w:sz w:val="26"/>
          <w:szCs w:val="26"/>
          <w:lang w:val="en-US" w:eastAsia="ko-KR"/>
        </w:rPr>
        <w:t>«______»________________ 201</w:t>
      </w:r>
      <w:r w:rsidRPr="0019112F">
        <w:rPr>
          <w:kern w:val="2"/>
          <w:sz w:val="26"/>
          <w:szCs w:val="26"/>
          <w:lang w:eastAsia="ko-KR"/>
        </w:rPr>
        <w:t>8</w:t>
      </w:r>
      <w:r>
        <w:rPr>
          <w:kern w:val="2"/>
          <w:sz w:val="26"/>
          <w:szCs w:val="26"/>
          <w:lang w:val="en-US" w:eastAsia="ko-KR"/>
        </w:rPr>
        <w:t xml:space="preserve"> </w:t>
      </w:r>
      <w:proofErr w:type="spellStart"/>
      <w:r>
        <w:rPr>
          <w:kern w:val="2"/>
          <w:sz w:val="26"/>
          <w:szCs w:val="26"/>
          <w:lang w:val="en-US" w:eastAsia="ko-KR"/>
        </w:rPr>
        <w:t>год</w:t>
      </w:r>
      <w:proofErr w:type="spellEnd"/>
      <w:r>
        <w:rPr>
          <w:kern w:val="2"/>
          <w:sz w:val="26"/>
          <w:szCs w:val="26"/>
          <w:lang w:eastAsia="ko-KR"/>
        </w:rPr>
        <w:t>а</w:t>
      </w:r>
    </w:p>
    <w:p w:rsidR="00D84F43" w:rsidRPr="0019112F" w:rsidRDefault="00D84F43" w:rsidP="00D84F43">
      <w:pPr>
        <w:widowControl w:val="0"/>
        <w:autoSpaceDE w:val="0"/>
        <w:autoSpaceDN w:val="0"/>
        <w:jc w:val="both"/>
        <w:rPr>
          <w:kern w:val="2"/>
          <w:sz w:val="26"/>
          <w:szCs w:val="26"/>
          <w:lang w:eastAsia="ko-KR"/>
        </w:rPr>
      </w:pPr>
    </w:p>
    <w:p w:rsidR="00D84F43" w:rsidRPr="0019112F" w:rsidRDefault="00D84F43" w:rsidP="00D84F43">
      <w:pPr>
        <w:widowControl w:val="0"/>
        <w:autoSpaceDE w:val="0"/>
        <w:autoSpaceDN w:val="0"/>
        <w:jc w:val="both"/>
        <w:rPr>
          <w:kern w:val="2"/>
          <w:sz w:val="26"/>
          <w:szCs w:val="26"/>
          <w:lang w:eastAsia="ko-KR"/>
        </w:rPr>
      </w:pPr>
    </w:p>
    <w:tbl>
      <w:tblPr>
        <w:tblW w:w="9923" w:type="dxa"/>
        <w:tblLayout w:type="fixed"/>
        <w:tblCellMar>
          <w:left w:w="0" w:type="dxa"/>
          <w:right w:w="0" w:type="dxa"/>
        </w:tblCellMar>
        <w:tblLook w:val="0000" w:firstRow="0" w:lastRow="0" w:firstColumn="0" w:lastColumn="0" w:noHBand="0" w:noVBand="0"/>
      </w:tblPr>
      <w:tblGrid>
        <w:gridCol w:w="3784"/>
        <w:gridCol w:w="2453"/>
        <w:gridCol w:w="709"/>
        <w:gridCol w:w="2977"/>
      </w:tblGrid>
      <w:tr w:rsidR="00D84F43" w:rsidRPr="0019112F" w:rsidTr="001432FD">
        <w:trPr>
          <w:trHeight w:val="279"/>
        </w:trPr>
        <w:tc>
          <w:tcPr>
            <w:tcW w:w="3784" w:type="dxa"/>
            <w:tcMar>
              <w:left w:w="0" w:type="dxa"/>
              <w:right w:w="0" w:type="dxa"/>
            </w:tcMar>
          </w:tcPr>
          <w:p w:rsidR="00D84F43" w:rsidRPr="0019112F" w:rsidRDefault="00D84F43" w:rsidP="001432FD">
            <w:pPr>
              <w:widowControl w:val="0"/>
              <w:autoSpaceDE w:val="0"/>
              <w:autoSpaceDN w:val="0"/>
              <w:rPr>
                <w:kern w:val="2"/>
                <w:sz w:val="26"/>
                <w:szCs w:val="26"/>
                <w:lang w:val="en-US" w:eastAsia="ko-KR"/>
              </w:rPr>
            </w:pPr>
            <w:proofErr w:type="spellStart"/>
            <w:r w:rsidRPr="0019112F">
              <w:rPr>
                <w:kern w:val="2"/>
                <w:sz w:val="26"/>
                <w:szCs w:val="26"/>
                <w:lang w:val="en-US" w:eastAsia="ko-KR"/>
              </w:rPr>
              <w:t>Руководитель</w:t>
            </w:r>
            <w:proofErr w:type="spellEnd"/>
            <w:r w:rsidRPr="0019112F">
              <w:rPr>
                <w:kern w:val="2"/>
                <w:sz w:val="26"/>
                <w:szCs w:val="26"/>
                <w:lang w:val="en-US" w:eastAsia="ko-KR"/>
              </w:rPr>
              <w:t xml:space="preserve"> </w:t>
            </w:r>
            <w:proofErr w:type="spellStart"/>
            <w:r w:rsidRPr="0019112F">
              <w:rPr>
                <w:kern w:val="2"/>
                <w:sz w:val="26"/>
                <w:szCs w:val="26"/>
                <w:lang w:val="en-US" w:eastAsia="ko-KR"/>
              </w:rPr>
              <w:t>организации</w:t>
            </w:r>
            <w:proofErr w:type="spellEnd"/>
            <w:r w:rsidRPr="0019112F">
              <w:rPr>
                <w:kern w:val="2"/>
                <w:sz w:val="26"/>
                <w:szCs w:val="26"/>
                <w:lang w:val="en-US" w:eastAsia="ko-KR"/>
              </w:rPr>
              <w:t xml:space="preserve">  </w:t>
            </w:r>
          </w:p>
        </w:tc>
        <w:tc>
          <w:tcPr>
            <w:tcW w:w="2453" w:type="dxa"/>
            <w:tcBorders>
              <w:top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r w:rsidRPr="0019112F">
              <w:rPr>
                <w:kern w:val="2"/>
                <w:sz w:val="26"/>
                <w:szCs w:val="26"/>
                <w:lang w:val="en-US" w:eastAsia="ko-KR"/>
              </w:rPr>
              <w:t>(</w:t>
            </w:r>
            <w:proofErr w:type="spellStart"/>
            <w:r w:rsidRPr="0019112F">
              <w:rPr>
                <w:kern w:val="2"/>
                <w:sz w:val="26"/>
                <w:szCs w:val="26"/>
                <w:lang w:val="en-US" w:eastAsia="ko-KR"/>
              </w:rPr>
              <w:t>подпись</w:t>
            </w:r>
            <w:proofErr w:type="spellEnd"/>
            <w:r w:rsidRPr="0019112F">
              <w:rPr>
                <w:kern w:val="2"/>
                <w:sz w:val="26"/>
                <w:szCs w:val="26"/>
                <w:lang w:val="en-US" w:eastAsia="ko-KR"/>
              </w:rPr>
              <w:t>)</w:t>
            </w:r>
          </w:p>
        </w:tc>
        <w:tc>
          <w:tcPr>
            <w:tcW w:w="709" w:type="dxa"/>
          </w:tcPr>
          <w:p w:rsidR="00D84F43" w:rsidRPr="0019112F" w:rsidRDefault="00D84F43" w:rsidP="001432FD">
            <w:pPr>
              <w:widowControl w:val="0"/>
              <w:autoSpaceDE w:val="0"/>
              <w:autoSpaceDN w:val="0"/>
              <w:rPr>
                <w:kern w:val="2"/>
                <w:sz w:val="26"/>
                <w:szCs w:val="26"/>
                <w:lang w:val="en-US" w:eastAsia="ko-KR"/>
              </w:rPr>
            </w:pPr>
          </w:p>
        </w:tc>
        <w:tc>
          <w:tcPr>
            <w:tcW w:w="2977" w:type="dxa"/>
            <w:tcBorders>
              <w:top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r w:rsidRPr="0019112F">
              <w:rPr>
                <w:kern w:val="2"/>
                <w:sz w:val="26"/>
                <w:szCs w:val="26"/>
                <w:lang w:val="en-US" w:eastAsia="ko-KR"/>
              </w:rPr>
              <w:t>/Ф.И.О/</w:t>
            </w:r>
          </w:p>
        </w:tc>
      </w:tr>
      <w:tr w:rsidR="00D84F43" w:rsidRPr="0019112F" w:rsidTr="001432FD">
        <w:trPr>
          <w:trHeight w:val="279"/>
        </w:trPr>
        <w:tc>
          <w:tcPr>
            <w:tcW w:w="3784" w:type="dxa"/>
            <w:tcMar>
              <w:left w:w="0" w:type="dxa"/>
              <w:right w:w="0" w:type="dxa"/>
            </w:tcMar>
          </w:tcPr>
          <w:p w:rsidR="00D84F43" w:rsidRPr="0019112F" w:rsidRDefault="00D84F43" w:rsidP="001432FD">
            <w:pPr>
              <w:widowControl w:val="0"/>
              <w:autoSpaceDE w:val="0"/>
              <w:autoSpaceDN w:val="0"/>
              <w:rPr>
                <w:kern w:val="2"/>
                <w:sz w:val="26"/>
                <w:szCs w:val="26"/>
                <w:lang w:val="en-US" w:eastAsia="ko-KR"/>
              </w:rPr>
            </w:pPr>
          </w:p>
        </w:tc>
        <w:tc>
          <w:tcPr>
            <w:tcW w:w="2453" w:type="dxa"/>
            <w:tcMar>
              <w:left w:w="0" w:type="dxa"/>
              <w:right w:w="0" w:type="dxa"/>
            </w:tcMar>
          </w:tcPr>
          <w:p w:rsidR="00D84F43" w:rsidRPr="0019112F" w:rsidRDefault="00D84F43" w:rsidP="001432FD">
            <w:pPr>
              <w:widowControl w:val="0"/>
              <w:autoSpaceDE w:val="0"/>
              <w:autoSpaceDN w:val="0"/>
              <w:jc w:val="center"/>
              <w:rPr>
                <w:kern w:val="2"/>
                <w:sz w:val="26"/>
                <w:szCs w:val="26"/>
                <w:lang w:eastAsia="ko-KR"/>
              </w:rPr>
            </w:pPr>
            <w:proofErr w:type="spellStart"/>
            <w:r w:rsidRPr="0019112F">
              <w:rPr>
                <w:kern w:val="2"/>
                <w:sz w:val="26"/>
                <w:szCs w:val="26"/>
                <w:lang w:eastAsia="ko-KR"/>
              </w:rPr>
              <w:t>м.п</w:t>
            </w:r>
            <w:proofErr w:type="spellEnd"/>
            <w:r w:rsidRPr="0019112F">
              <w:rPr>
                <w:kern w:val="2"/>
                <w:sz w:val="26"/>
                <w:szCs w:val="26"/>
                <w:lang w:eastAsia="ko-KR"/>
              </w:rPr>
              <w:t>.</w:t>
            </w:r>
          </w:p>
        </w:tc>
        <w:tc>
          <w:tcPr>
            <w:tcW w:w="709" w:type="dxa"/>
          </w:tcPr>
          <w:p w:rsidR="00D84F43" w:rsidRPr="0019112F" w:rsidRDefault="00D84F43" w:rsidP="001432FD">
            <w:pPr>
              <w:widowControl w:val="0"/>
              <w:autoSpaceDE w:val="0"/>
              <w:autoSpaceDN w:val="0"/>
              <w:rPr>
                <w:kern w:val="2"/>
                <w:sz w:val="26"/>
                <w:szCs w:val="26"/>
                <w:lang w:val="en-US" w:eastAsia="ko-KR"/>
              </w:rPr>
            </w:pPr>
          </w:p>
        </w:tc>
        <w:tc>
          <w:tcPr>
            <w:tcW w:w="2977" w:type="dxa"/>
            <w:tcMar>
              <w:left w:w="0" w:type="dxa"/>
              <w:right w:w="0" w:type="dxa"/>
            </w:tcMar>
          </w:tcPr>
          <w:p w:rsidR="00D84F43" w:rsidRPr="0019112F" w:rsidRDefault="00D84F43" w:rsidP="001432FD">
            <w:pPr>
              <w:widowControl w:val="0"/>
              <w:autoSpaceDE w:val="0"/>
              <w:autoSpaceDN w:val="0"/>
              <w:rPr>
                <w:kern w:val="2"/>
                <w:sz w:val="26"/>
                <w:szCs w:val="26"/>
                <w:lang w:val="en-US" w:eastAsia="ko-KR"/>
              </w:rPr>
            </w:pPr>
          </w:p>
        </w:tc>
      </w:tr>
      <w:tr w:rsidR="00D84F43" w:rsidRPr="0019112F" w:rsidTr="001432FD">
        <w:trPr>
          <w:trHeight w:val="382"/>
        </w:trPr>
        <w:tc>
          <w:tcPr>
            <w:tcW w:w="3784" w:type="dxa"/>
            <w:tcMar>
              <w:left w:w="0" w:type="dxa"/>
              <w:right w:w="0" w:type="dxa"/>
            </w:tcMar>
          </w:tcPr>
          <w:p w:rsidR="00D84F43" w:rsidRPr="0019112F" w:rsidRDefault="00D84F43" w:rsidP="001432FD">
            <w:pPr>
              <w:widowControl w:val="0"/>
              <w:autoSpaceDE w:val="0"/>
              <w:autoSpaceDN w:val="0"/>
              <w:rPr>
                <w:kern w:val="2"/>
                <w:sz w:val="26"/>
                <w:szCs w:val="26"/>
                <w:lang w:val="en-US" w:eastAsia="ko-KR"/>
              </w:rPr>
            </w:pPr>
          </w:p>
        </w:tc>
        <w:tc>
          <w:tcPr>
            <w:tcW w:w="2453" w:type="dxa"/>
            <w:tcBorders>
              <w:bottom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p>
        </w:tc>
        <w:tc>
          <w:tcPr>
            <w:tcW w:w="709" w:type="dxa"/>
          </w:tcPr>
          <w:p w:rsidR="00D84F43" w:rsidRPr="0019112F" w:rsidRDefault="00D84F43" w:rsidP="001432FD">
            <w:pPr>
              <w:widowControl w:val="0"/>
              <w:autoSpaceDE w:val="0"/>
              <w:autoSpaceDN w:val="0"/>
              <w:rPr>
                <w:kern w:val="2"/>
                <w:sz w:val="26"/>
                <w:szCs w:val="26"/>
                <w:lang w:val="en-US" w:eastAsia="ko-KR"/>
              </w:rPr>
            </w:pPr>
          </w:p>
        </w:tc>
        <w:tc>
          <w:tcPr>
            <w:tcW w:w="2977" w:type="dxa"/>
            <w:tcBorders>
              <w:bottom w:val="single" w:sz="4" w:space="0" w:color="auto"/>
            </w:tcBorders>
            <w:tcMar>
              <w:left w:w="0" w:type="dxa"/>
              <w:right w:w="0" w:type="dxa"/>
            </w:tcMar>
          </w:tcPr>
          <w:p w:rsidR="00D84F43" w:rsidRPr="0019112F" w:rsidRDefault="00D84F43" w:rsidP="001432FD">
            <w:pPr>
              <w:widowControl w:val="0"/>
              <w:autoSpaceDE w:val="0"/>
              <w:autoSpaceDN w:val="0"/>
              <w:rPr>
                <w:kern w:val="2"/>
                <w:sz w:val="26"/>
                <w:szCs w:val="26"/>
                <w:lang w:val="en-US" w:eastAsia="ko-KR"/>
              </w:rPr>
            </w:pPr>
          </w:p>
        </w:tc>
      </w:tr>
      <w:tr w:rsidR="00D84F43" w:rsidRPr="0019112F" w:rsidTr="001432FD">
        <w:trPr>
          <w:trHeight w:val="279"/>
        </w:trPr>
        <w:tc>
          <w:tcPr>
            <w:tcW w:w="3784" w:type="dxa"/>
            <w:tcMar>
              <w:left w:w="0" w:type="dxa"/>
              <w:right w:w="0" w:type="dxa"/>
            </w:tcMar>
          </w:tcPr>
          <w:p w:rsidR="00D84F43" w:rsidRPr="0019112F" w:rsidRDefault="00D84F43" w:rsidP="001432FD">
            <w:pPr>
              <w:widowControl w:val="0"/>
              <w:autoSpaceDE w:val="0"/>
              <w:autoSpaceDN w:val="0"/>
              <w:rPr>
                <w:kern w:val="2"/>
                <w:sz w:val="26"/>
                <w:szCs w:val="26"/>
                <w:lang w:val="en-US" w:eastAsia="ko-KR"/>
              </w:rPr>
            </w:pPr>
            <w:proofErr w:type="spellStart"/>
            <w:r w:rsidRPr="0019112F">
              <w:rPr>
                <w:kern w:val="2"/>
                <w:sz w:val="26"/>
                <w:szCs w:val="26"/>
                <w:lang w:val="en-US" w:eastAsia="ko-KR"/>
              </w:rPr>
              <w:t>Главный</w:t>
            </w:r>
            <w:proofErr w:type="spellEnd"/>
            <w:r w:rsidRPr="0019112F">
              <w:rPr>
                <w:kern w:val="2"/>
                <w:sz w:val="26"/>
                <w:szCs w:val="26"/>
                <w:lang w:val="en-US" w:eastAsia="ko-KR"/>
              </w:rPr>
              <w:t xml:space="preserve"> </w:t>
            </w:r>
            <w:proofErr w:type="spellStart"/>
            <w:r w:rsidRPr="0019112F">
              <w:rPr>
                <w:kern w:val="2"/>
                <w:sz w:val="26"/>
                <w:szCs w:val="26"/>
                <w:lang w:val="en-US" w:eastAsia="ko-KR"/>
              </w:rPr>
              <w:t>бухгалтер</w:t>
            </w:r>
            <w:proofErr w:type="spellEnd"/>
            <w:r w:rsidRPr="0019112F">
              <w:rPr>
                <w:kern w:val="2"/>
                <w:sz w:val="26"/>
                <w:szCs w:val="26"/>
                <w:lang w:val="en-US" w:eastAsia="ko-KR"/>
              </w:rPr>
              <w:t xml:space="preserve"> </w:t>
            </w:r>
            <w:proofErr w:type="spellStart"/>
            <w:r w:rsidRPr="0019112F">
              <w:rPr>
                <w:kern w:val="2"/>
                <w:sz w:val="26"/>
                <w:szCs w:val="26"/>
                <w:lang w:val="en-US" w:eastAsia="ko-KR"/>
              </w:rPr>
              <w:t>организации</w:t>
            </w:r>
            <w:proofErr w:type="spellEnd"/>
          </w:p>
        </w:tc>
        <w:tc>
          <w:tcPr>
            <w:tcW w:w="2453" w:type="dxa"/>
            <w:tcBorders>
              <w:top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r w:rsidRPr="0019112F">
              <w:rPr>
                <w:kern w:val="2"/>
                <w:sz w:val="26"/>
                <w:szCs w:val="26"/>
                <w:lang w:val="en-US" w:eastAsia="ko-KR"/>
              </w:rPr>
              <w:t>(</w:t>
            </w:r>
            <w:proofErr w:type="spellStart"/>
            <w:r w:rsidRPr="0019112F">
              <w:rPr>
                <w:kern w:val="2"/>
                <w:sz w:val="26"/>
                <w:szCs w:val="26"/>
                <w:lang w:val="en-US" w:eastAsia="ko-KR"/>
              </w:rPr>
              <w:t>подпись</w:t>
            </w:r>
            <w:proofErr w:type="spellEnd"/>
            <w:r w:rsidRPr="0019112F">
              <w:rPr>
                <w:kern w:val="2"/>
                <w:sz w:val="26"/>
                <w:szCs w:val="26"/>
                <w:lang w:val="en-US" w:eastAsia="ko-KR"/>
              </w:rPr>
              <w:t>)</w:t>
            </w:r>
          </w:p>
        </w:tc>
        <w:tc>
          <w:tcPr>
            <w:tcW w:w="709" w:type="dxa"/>
          </w:tcPr>
          <w:p w:rsidR="00D84F43" w:rsidRPr="0019112F" w:rsidRDefault="00D84F43" w:rsidP="001432FD">
            <w:pPr>
              <w:widowControl w:val="0"/>
              <w:autoSpaceDE w:val="0"/>
              <w:autoSpaceDN w:val="0"/>
              <w:rPr>
                <w:kern w:val="2"/>
                <w:sz w:val="26"/>
                <w:szCs w:val="26"/>
                <w:lang w:val="en-US" w:eastAsia="ko-KR"/>
              </w:rPr>
            </w:pPr>
          </w:p>
        </w:tc>
        <w:tc>
          <w:tcPr>
            <w:tcW w:w="2977" w:type="dxa"/>
            <w:tcBorders>
              <w:top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r w:rsidRPr="0019112F">
              <w:rPr>
                <w:kern w:val="2"/>
                <w:sz w:val="26"/>
                <w:szCs w:val="26"/>
                <w:lang w:val="en-US" w:eastAsia="ko-KR"/>
              </w:rPr>
              <w:t>/Ф.И.О/</w:t>
            </w:r>
          </w:p>
        </w:tc>
      </w:tr>
    </w:tbl>
    <w:p w:rsidR="00D84F43" w:rsidRPr="0019112F" w:rsidRDefault="00D84F43" w:rsidP="00D84F43">
      <w:pPr>
        <w:autoSpaceDE w:val="0"/>
        <w:autoSpaceDN w:val="0"/>
        <w:rPr>
          <w:kern w:val="2"/>
          <w:sz w:val="26"/>
          <w:szCs w:val="26"/>
          <w:lang w:val="en-US" w:eastAsia="ko-KR"/>
        </w:rPr>
      </w:pPr>
    </w:p>
    <w:p w:rsidR="00D84F43" w:rsidRPr="0019112F" w:rsidRDefault="00D84F43" w:rsidP="00D84F43">
      <w:pPr>
        <w:autoSpaceDE w:val="0"/>
        <w:autoSpaceDN w:val="0"/>
        <w:ind w:firstLine="708"/>
        <w:jc w:val="both"/>
        <w:rPr>
          <w:kern w:val="2"/>
          <w:sz w:val="26"/>
          <w:szCs w:val="26"/>
          <w:lang w:eastAsia="ko-KR"/>
        </w:rPr>
      </w:pPr>
      <w:r w:rsidRPr="0019112F">
        <w:rPr>
          <w:kern w:val="2"/>
          <w:sz w:val="26"/>
          <w:szCs w:val="26"/>
          <w:lang w:eastAsia="ko-KR"/>
        </w:rPr>
        <w:t xml:space="preserve">Отчет проверен, замечаний нет, качественные и количественные характеристики проведенного мероприятия соответствуют условиям соглашения, представленному отчету. </w:t>
      </w:r>
    </w:p>
    <w:p w:rsidR="00D84F43" w:rsidRPr="0019112F" w:rsidRDefault="00D84F43" w:rsidP="00D84F43">
      <w:pPr>
        <w:autoSpaceDE w:val="0"/>
        <w:autoSpaceDN w:val="0"/>
        <w:ind w:firstLine="708"/>
        <w:jc w:val="both"/>
        <w:rPr>
          <w:kern w:val="2"/>
          <w:sz w:val="26"/>
          <w:szCs w:val="26"/>
          <w:lang w:eastAsia="ko-KR"/>
        </w:rPr>
      </w:pPr>
      <w:r w:rsidRPr="0019112F">
        <w:rPr>
          <w:kern w:val="2"/>
          <w:sz w:val="26"/>
          <w:szCs w:val="26"/>
          <w:lang w:eastAsia="ko-KR"/>
        </w:rPr>
        <w:t xml:space="preserve">Получателем субсидии произведены затраты по соглашению на общую сумму ________________ рублей ____ копеек. </w:t>
      </w:r>
    </w:p>
    <w:tbl>
      <w:tblPr>
        <w:tblW w:w="9923" w:type="dxa"/>
        <w:tblLayout w:type="fixed"/>
        <w:tblCellMar>
          <w:left w:w="0" w:type="dxa"/>
          <w:right w:w="0" w:type="dxa"/>
        </w:tblCellMar>
        <w:tblLook w:val="0000" w:firstRow="0" w:lastRow="0" w:firstColumn="0" w:lastColumn="0" w:noHBand="0" w:noVBand="0"/>
      </w:tblPr>
      <w:tblGrid>
        <w:gridCol w:w="4645"/>
        <w:gridCol w:w="2159"/>
        <w:gridCol w:w="709"/>
        <w:gridCol w:w="2410"/>
      </w:tblGrid>
      <w:tr w:rsidR="00D84F43" w:rsidRPr="0019112F" w:rsidTr="001432FD">
        <w:trPr>
          <w:trHeight w:val="868"/>
        </w:trPr>
        <w:tc>
          <w:tcPr>
            <w:tcW w:w="4645" w:type="dxa"/>
            <w:tcMar>
              <w:left w:w="0" w:type="dxa"/>
              <w:right w:w="0" w:type="dxa"/>
            </w:tcMar>
            <w:vAlign w:val="center"/>
          </w:tcPr>
          <w:p w:rsidR="00D84F43" w:rsidRPr="00FA122B" w:rsidRDefault="00D84F43" w:rsidP="001432FD">
            <w:pPr>
              <w:autoSpaceDE w:val="0"/>
              <w:autoSpaceDN w:val="0"/>
              <w:rPr>
                <w:kern w:val="2"/>
                <w:sz w:val="26"/>
                <w:szCs w:val="26"/>
                <w:lang w:eastAsia="ko-KR"/>
              </w:rPr>
            </w:pPr>
            <w:r w:rsidRPr="0019112F">
              <w:rPr>
                <w:kern w:val="2"/>
                <w:sz w:val="26"/>
                <w:szCs w:val="26"/>
                <w:lang w:eastAsia="ko-KR"/>
              </w:rPr>
              <w:t>Сотрудник</w:t>
            </w:r>
            <w:r w:rsidRPr="0019112F">
              <w:rPr>
                <w:kern w:val="2"/>
                <w:sz w:val="26"/>
                <w:szCs w:val="26"/>
                <w:lang w:val="en-US" w:eastAsia="ko-KR"/>
              </w:rPr>
              <w:t xml:space="preserve"> </w:t>
            </w:r>
            <w:proofErr w:type="spellStart"/>
            <w:r w:rsidRPr="0019112F">
              <w:rPr>
                <w:kern w:val="2"/>
                <w:sz w:val="26"/>
                <w:szCs w:val="26"/>
                <w:lang w:val="en-US" w:eastAsia="ko-KR"/>
              </w:rPr>
              <w:t>курирующего</w:t>
            </w:r>
            <w:proofErr w:type="spellEnd"/>
            <w:r w:rsidRPr="0019112F">
              <w:rPr>
                <w:kern w:val="2"/>
                <w:sz w:val="26"/>
                <w:szCs w:val="26"/>
                <w:lang w:val="en-US" w:eastAsia="ko-KR"/>
              </w:rPr>
              <w:t xml:space="preserve"> </w:t>
            </w:r>
            <w:proofErr w:type="spellStart"/>
            <w:r w:rsidRPr="0019112F">
              <w:rPr>
                <w:kern w:val="2"/>
                <w:sz w:val="26"/>
                <w:szCs w:val="26"/>
                <w:lang w:val="en-US" w:eastAsia="ko-KR"/>
              </w:rPr>
              <w:t>отдела</w:t>
            </w:r>
            <w:proofErr w:type="spellEnd"/>
            <w:r>
              <w:rPr>
                <w:kern w:val="2"/>
                <w:sz w:val="26"/>
                <w:szCs w:val="26"/>
                <w:lang w:eastAsia="ko-KR"/>
              </w:rPr>
              <w:t xml:space="preserve"> Комитета</w:t>
            </w:r>
          </w:p>
        </w:tc>
        <w:tc>
          <w:tcPr>
            <w:tcW w:w="2159" w:type="dxa"/>
            <w:tcBorders>
              <w:bottom w:val="single" w:sz="4" w:space="0" w:color="auto"/>
            </w:tcBorders>
            <w:tcMar>
              <w:left w:w="0" w:type="dxa"/>
              <w:right w:w="0" w:type="dxa"/>
            </w:tcMar>
            <w:vAlign w:val="center"/>
          </w:tcPr>
          <w:p w:rsidR="00D84F43" w:rsidRPr="0019112F" w:rsidRDefault="00D84F43" w:rsidP="001432FD">
            <w:pPr>
              <w:widowControl w:val="0"/>
              <w:autoSpaceDE w:val="0"/>
              <w:autoSpaceDN w:val="0"/>
              <w:rPr>
                <w:kern w:val="2"/>
                <w:sz w:val="26"/>
                <w:szCs w:val="26"/>
                <w:lang w:val="en-US" w:eastAsia="ko-KR"/>
              </w:rPr>
            </w:pPr>
          </w:p>
        </w:tc>
        <w:tc>
          <w:tcPr>
            <w:tcW w:w="709" w:type="dxa"/>
          </w:tcPr>
          <w:p w:rsidR="00D84F43" w:rsidRPr="0019112F" w:rsidRDefault="00D84F43" w:rsidP="001432FD">
            <w:pPr>
              <w:widowControl w:val="0"/>
              <w:autoSpaceDE w:val="0"/>
              <w:autoSpaceDN w:val="0"/>
              <w:ind w:firstLine="1259"/>
              <w:rPr>
                <w:kern w:val="2"/>
                <w:sz w:val="26"/>
                <w:szCs w:val="26"/>
                <w:lang w:val="en-US" w:eastAsia="ko-KR"/>
              </w:rPr>
            </w:pPr>
          </w:p>
        </w:tc>
        <w:tc>
          <w:tcPr>
            <w:tcW w:w="2410" w:type="dxa"/>
            <w:tcBorders>
              <w:bottom w:val="single" w:sz="4" w:space="0" w:color="auto"/>
            </w:tcBorders>
            <w:tcMar>
              <w:left w:w="0" w:type="dxa"/>
              <w:right w:w="0" w:type="dxa"/>
            </w:tcMar>
            <w:vAlign w:val="center"/>
          </w:tcPr>
          <w:p w:rsidR="00D84F43" w:rsidRPr="0019112F" w:rsidRDefault="00D84F43" w:rsidP="001432FD">
            <w:pPr>
              <w:widowControl w:val="0"/>
              <w:autoSpaceDE w:val="0"/>
              <w:autoSpaceDN w:val="0"/>
              <w:ind w:firstLine="1259"/>
              <w:rPr>
                <w:kern w:val="2"/>
                <w:sz w:val="26"/>
                <w:szCs w:val="26"/>
                <w:lang w:val="en-US" w:eastAsia="ko-KR"/>
              </w:rPr>
            </w:pPr>
          </w:p>
        </w:tc>
      </w:tr>
      <w:tr w:rsidR="00D84F43" w:rsidRPr="0019112F" w:rsidTr="001432FD">
        <w:trPr>
          <w:trHeight w:val="403"/>
        </w:trPr>
        <w:tc>
          <w:tcPr>
            <w:tcW w:w="4645" w:type="dxa"/>
            <w:tcMar>
              <w:left w:w="0" w:type="dxa"/>
              <w:right w:w="0" w:type="dxa"/>
            </w:tcMar>
            <w:vAlign w:val="center"/>
          </w:tcPr>
          <w:p w:rsidR="00D84F43" w:rsidRPr="0019112F" w:rsidRDefault="00D84F43" w:rsidP="001432FD">
            <w:pPr>
              <w:autoSpaceDE w:val="0"/>
              <w:autoSpaceDN w:val="0"/>
              <w:rPr>
                <w:kern w:val="2"/>
                <w:sz w:val="26"/>
                <w:szCs w:val="26"/>
                <w:lang w:eastAsia="ko-KR"/>
              </w:rPr>
            </w:pPr>
          </w:p>
        </w:tc>
        <w:tc>
          <w:tcPr>
            <w:tcW w:w="2159" w:type="dxa"/>
            <w:tcBorders>
              <w:top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r w:rsidRPr="0019112F">
              <w:rPr>
                <w:kern w:val="2"/>
                <w:sz w:val="26"/>
                <w:szCs w:val="26"/>
                <w:lang w:val="en-US" w:eastAsia="ko-KR"/>
              </w:rPr>
              <w:t>(</w:t>
            </w:r>
            <w:proofErr w:type="spellStart"/>
            <w:r w:rsidRPr="0019112F">
              <w:rPr>
                <w:kern w:val="2"/>
                <w:sz w:val="26"/>
                <w:szCs w:val="26"/>
                <w:lang w:val="en-US" w:eastAsia="ko-KR"/>
              </w:rPr>
              <w:t>подпись</w:t>
            </w:r>
            <w:proofErr w:type="spellEnd"/>
            <w:r w:rsidRPr="0019112F">
              <w:rPr>
                <w:kern w:val="2"/>
                <w:sz w:val="26"/>
                <w:szCs w:val="26"/>
                <w:lang w:val="en-US" w:eastAsia="ko-KR"/>
              </w:rPr>
              <w:t>)</w:t>
            </w:r>
          </w:p>
        </w:tc>
        <w:tc>
          <w:tcPr>
            <w:tcW w:w="709" w:type="dxa"/>
          </w:tcPr>
          <w:p w:rsidR="00D84F43" w:rsidRPr="0019112F" w:rsidRDefault="00D84F43" w:rsidP="001432FD">
            <w:pPr>
              <w:widowControl w:val="0"/>
              <w:autoSpaceDE w:val="0"/>
              <w:autoSpaceDN w:val="0"/>
              <w:jc w:val="center"/>
              <w:rPr>
                <w:kern w:val="2"/>
                <w:sz w:val="26"/>
                <w:szCs w:val="26"/>
                <w:lang w:val="en-US" w:eastAsia="ko-KR"/>
              </w:rPr>
            </w:pPr>
          </w:p>
        </w:tc>
        <w:tc>
          <w:tcPr>
            <w:tcW w:w="2410" w:type="dxa"/>
            <w:tcBorders>
              <w:top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r w:rsidRPr="0019112F">
              <w:rPr>
                <w:kern w:val="2"/>
                <w:sz w:val="26"/>
                <w:szCs w:val="26"/>
                <w:lang w:val="en-US" w:eastAsia="ko-KR"/>
              </w:rPr>
              <w:t>/Ф.И.О/</w:t>
            </w:r>
          </w:p>
        </w:tc>
      </w:tr>
      <w:tr w:rsidR="00D84F43" w:rsidRPr="0019112F" w:rsidTr="001432FD">
        <w:trPr>
          <w:trHeight w:val="837"/>
        </w:trPr>
        <w:tc>
          <w:tcPr>
            <w:tcW w:w="4645" w:type="dxa"/>
            <w:tcMar>
              <w:left w:w="0" w:type="dxa"/>
              <w:right w:w="0" w:type="dxa"/>
            </w:tcMar>
            <w:vAlign w:val="center"/>
          </w:tcPr>
          <w:p w:rsidR="00D84F43" w:rsidRPr="0019112F" w:rsidRDefault="00D84F43" w:rsidP="001432FD">
            <w:pPr>
              <w:widowControl w:val="0"/>
              <w:autoSpaceDE w:val="0"/>
              <w:autoSpaceDN w:val="0"/>
              <w:rPr>
                <w:kern w:val="2"/>
                <w:sz w:val="26"/>
                <w:szCs w:val="26"/>
                <w:lang w:eastAsia="ko-KR"/>
              </w:rPr>
            </w:pPr>
            <w:r w:rsidRPr="0019112F">
              <w:rPr>
                <w:kern w:val="2"/>
                <w:sz w:val="26"/>
                <w:szCs w:val="26"/>
                <w:lang w:eastAsia="ko-KR"/>
              </w:rPr>
              <w:t xml:space="preserve">Сотрудник </w:t>
            </w:r>
            <w:r>
              <w:rPr>
                <w:kern w:val="2"/>
                <w:sz w:val="26"/>
                <w:szCs w:val="26"/>
                <w:lang w:eastAsia="ko-KR"/>
              </w:rPr>
              <w:t>финансово-экономического отдела</w:t>
            </w:r>
            <w:r w:rsidRPr="0019112F">
              <w:rPr>
                <w:kern w:val="2"/>
                <w:sz w:val="26"/>
                <w:szCs w:val="26"/>
                <w:lang w:eastAsia="ko-KR"/>
              </w:rPr>
              <w:t xml:space="preserve"> Комитета</w:t>
            </w:r>
          </w:p>
        </w:tc>
        <w:tc>
          <w:tcPr>
            <w:tcW w:w="2159" w:type="dxa"/>
            <w:tcBorders>
              <w:bottom w:val="single" w:sz="4" w:space="0" w:color="auto"/>
            </w:tcBorders>
            <w:tcMar>
              <w:left w:w="0" w:type="dxa"/>
              <w:right w:w="0" w:type="dxa"/>
            </w:tcMar>
          </w:tcPr>
          <w:p w:rsidR="00D84F43" w:rsidRPr="0019112F" w:rsidRDefault="00D84F43" w:rsidP="001432FD">
            <w:pPr>
              <w:widowControl w:val="0"/>
              <w:autoSpaceDE w:val="0"/>
              <w:autoSpaceDN w:val="0"/>
              <w:ind w:hanging="1559"/>
              <w:rPr>
                <w:kern w:val="2"/>
                <w:sz w:val="26"/>
                <w:szCs w:val="26"/>
                <w:lang w:eastAsia="ko-KR"/>
              </w:rPr>
            </w:pPr>
          </w:p>
        </w:tc>
        <w:tc>
          <w:tcPr>
            <w:tcW w:w="709" w:type="dxa"/>
          </w:tcPr>
          <w:p w:rsidR="00D84F43" w:rsidRPr="0019112F" w:rsidRDefault="00D84F43" w:rsidP="001432FD">
            <w:pPr>
              <w:widowControl w:val="0"/>
              <w:autoSpaceDE w:val="0"/>
              <w:autoSpaceDN w:val="0"/>
              <w:rPr>
                <w:kern w:val="2"/>
                <w:sz w:val="26"/>
                <w:szCs w:val="26"/>
                <w:lang w:eastAsia="ko-KR"/>
              </w:rPr>
            </w:pPr>
          </w:p>
        </w:tc>
        <w:tc>
          <w:tcPr>
            <w:tcW w:w="2410" w:type="dxa"/>
            <w:tcBorders>
              <w:bottom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eastAsia="ko-KR"/>
              </w:rPr>
            </w:pPr>
          </w:p>
        </w:tc>
      </w:tr>
      <w:tr w:rsidR="00D84F43" w:rsidRPr="0019112F" w:rsidTr="001432FD">
        <w:trPr>
          <w:trHeight w:val="396"/>
        </w:trPr>
        <w:tc>
          <w:tcPr>
            <w:tcW w:w="4645" w:type="dxa"/>
            <w:tcMar>
              <w:left w:w="0" w:type="dxa"/>
              <w:right w:w="0" w:type="dxa"/>
            </w:tcMar>
            <w:vAlign w:val="center"/>
          </w:tcPr>
          <w:p w:rsidR="00D84F43" w:rsidRPr="0019112F" w:rsidRDefault="00D84F43" w:rsidP="001432FD">
            <w:pPr>
              <w:widowControl w:val="0"/>
              <w:autoSpaceDE w:val="0"/>
              <w:autoSpaceDN w:val="0"/>
              <w:rPr>
                <w:kern w:val="2"/>
                <w:sz w:val="26"/>
                <w:szCs w:val="26"/>
                <w:lang w:eastAsia="ko-KR"/>
              </w:rPr>
            </w:pPr>
          </w:p>
        </w:tc>
        <w:tc>
          <w:tcPr>
            <w:tcW w:w="2159" w:type="dxa"/>
            <w:tcBorders>
              <w:top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r w:rsidRPr="0019112F">
              <w:rPr>
                <w:kern w:val="2"/>
                <w:sz w:val="26"/>
                <w:szCs w:val="26"/>
                <w:lang w:val="en-US" w:eastAsia="ko-KR"/>
              </w:rPr>
              <w:t>(</w:t>
            </w:r>
            <w:proofErr w:type="spellStart"/>
            <w:r w:rsidRPr="0019112F">
              <w:rPr>
                <w:kern w:val="2"/>
                <w:sz w:val="26"/>
                <w:szCs w:val="26"/>
                <w:lang w:val="en-US" w:eastAsia="ko-KR"/>
              </w:rPr>
              <w:t>подпись</w:t>
            </w:r>
            <w:proofErr w:type="spellEnd"/>
            <w:r w:rsidRPr="0019112F">
              <w:rPr>
                <w:kern w:val="2"/>
                <w:sz w:val="26"/>
                <w:szCs w:val="26"/>
                <w:lang w:val="en-US" w:eastAsia="ko-KR"/>
              </w:rPr>
              <w:t>)</w:t>
            </w:r>
          </w:p>
        </w:tc>
        <w:tc>
          <w:tcPr>
            <w:tcW w:w="709" w:type="dxa"/>
          </w:tcPr>
          <w:p w:rsidR="00D84F43" w:rsidRPr="0019112F" w:rsidRDefault="00D84F43" w:rsidP="001432FD">
            <w:pPr>
              <w:widowControl w:val="0"/>
              <w:autoSpaceDE w:val="0"/>
              <w:autoSpaceDN w:val="0"/>
              <w:jc w:val="center"/>
              <w:rPr>
                <w:kern w:val="2"/>
                <w:sz w:val="26"/>
                <w:szCs w:val="26"/>
                <w:lang w:val="en-US" w:eastAsia="ko-KR"/>
              </w:rPr>
            </w:pPr>
          </w:p>
        </w:tc>
        <w:tc>
          <w:tcPr>
            <w:tcW w:w="2410" w:type="dxa"/>
            <w:tcBorders>
              <w:top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r w:rsidRPr="0019112F">
              <w:rPr>
                <w:kern w:val="2"/>
                <w:sz w:val="26"/>
                <w:szCs w:val="26"/>
                <w:lang w:val="en-US" w:eastAsia="ko-KR"/>
              </w:rPr>
              <w:t>/Ф.И.О/</w:t>
            </w:r>
          </w:p>
        </w:tc>
      </w:tr>
    </w:tbl>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p w:rsidR="00D84F43" w:rsidRPr="00496298" w:rsidRDefault="00D84F43" w:rsidP="00D84F43">
      <w:pPr>
        <w:autoSpaceDE w:val="0"/>
        <w:autoSpaceDN w:val="0"/>
        <w:adjustRightInd w:val="0"/>
        <w:ind w:firstLine="6521"/>
        <w:rPr>
          <w:bCs/>
        </w:rPr>
      </w:pPr>
    </w:p>
    <w:tbl>
      <w:tblPr>
        <w:tblStyle w:val="ae"/>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7"/>
      </w:tblGrid>
      <w:tr w:rsidR="00D84F43" w:rsidRPr="00496298" w:rsidTr="001432FD">
        <w:tc>
          <w:tcPr>
            <w:tcW w:w="3652" w:type="dxa"/>
          </w:tcPr>
          <w:p w:rsidR="00D84F43" w:rsidRPr="00496298" w:rsidRDefault="00D84F43" w:rsidP="001432FD">
            <w:r>
              <w:t>Приложение № 2</w:t>
            </w:r>
            <w:r w:rsidRPr="00496298">
              <w:t xml:space="preserve"> </w:t>
            </w:r>
            <w:r>
              <w:br/>
              <w:t xml:space="preserve">к Порядку, срокам и формам </w:t>
            </w:r>
            <w:r w:rsidRPr="00496298">
              <w:t xml:space="preserve">представления отчетности </w:t>
            </w:r>
            <w:r>
              <w:br/>
            </w:r>
            <w:r w:rsidRPr="00496298">
              <w:t>об использовании субсидий, предоставленных получателям субсидий в 201</w:t>
            </w:r>
            <w:r>
              <w:t>8</w:t>
            </w:r>
            <w:r w:rsidRPr="00496298">
              <w:t xml:space="preserve"> году</w:t>
            </w:r>
          </w:p>
          <w:p w:rsidR="00D84F43" w:rsidRPr="00496298" w:rsidRDefault="00D84F43" w:rsidP="001432FD">
            <w:pPr>
              <w:jc w:val="right"/>
            </w:pPr>
          </w:p>
        </w:tc>
      </w:tr>
    </w:tbl>
    <w:p w:rsidR="00D84F43" w:rsidRPr="0019112F" w:rsidRDefault="00D84F43" w:rsidP="00D84F43">
      <w:pPr>
        <w:autoSpaceDE w:val="0"/>
        <w:autoSpaceDN w:val="0"/>
        <w:ind w:left="4536"/>
        <w:rPr>
          <w:b/>
          <w:sz w:val="26"/>
          <w:szCs w:val="26"/>
        </w:rPr>
      </w:pPr>
      <w:r w:rsidRPr="0019112F">
        <w:rPr>
          <w:b/>
          <w:sz w:val="26"/>
          <w:szCs w:val="26"/>
        </w:rPr>
        <w:t>ФОРМА</w:t>
      </w:r>
    </w:p>
    <w:p w:rsidR="00D84F43" w:rsidRPr="0019112F" w:rsidRDefault="00D84F43" w:rsidP="00D84F43">
      <w:pPr>
        <w:keepNext/>
        <w:autoSpaceDE w:val="0"/>
        <w:autoSpaceDN w:val="0"/>
        <w:ind w:firstLine="720"/>
        <w:jc w:val="both"/>
        <w:rPr>
          <w:b/>
          <w:kern w:val="2"/>
          <w:sz w:val="26"/>
          <w:szCs w:val="26"/>
          <w:lang w:eastAsia="ko-KR"/>
        </w:rPr>
      </w:pPr>
    </w:p>
    <w:p w:rsidR="00D84F43" w:rsidRPr="0019112F" w:rsidRDefault="00D84F43" w:rsidP="00D84F43">
      <w:pPr>
        <w:keepNext/>
        <w:autoSpaceDE w:val="0"/>
        <w:autoSpaceDN w:val="0"/>
        <w:jc w:val="center"/>
        <w:rPr>
          <w:b/>
          <w:kern w:val="2"/>
          <w:sz w:val="26"/>
          <w:szCs w:val="26"/>
          <w:lang w:eastAsia="ko-KR"/>
        </w:rPr>
      </w:pPr>
      <w:r w:rsidRPr="0019112F">
        <w:rPr>
          <w:b/>
          <w:kern w:val="2"/>
          <w:sz w:val="26"/>
          <w:szCs w:val="26"/>
          <w:lang w:eastAsia="ko-KR"/>
        </w:rPr>
        <w:t>ИНФОРМАЦИОННО-АНАЛИТИЧЕСКИЙ ОТЧЕТ</w:t>
      </w:r>
    </w:p>
    <w:p w:rsidR="00D84F43" w:rsidRPr="0019112F" w:rsidRDefault="00D84F43" w:rsidP="00D84F43">
      <w:pPr>
        <w:pStyle w:val="ConsPlusNormal"/>
        <w:jc w:val="center"/>
        <w:rPr>
          <w:rFonts w:ascii="Times New Roman" w:hAnsi="Times New Roman" w:cs="Times New Roman"/>
          <w:b/>
          <w:sz w:val="26"/>
          <w:szCs w:val="26"/>
        </w:rPr>
      </w:pPr>
      <w:r w:rsidRPr="0019112F">
        <w:rPr>
          <w:rFonts w:ascii="Times New Roman" w:hAnsi="Times New Roman" w:cs="Times New Roman"/>
          <w:b/>
          <w:kern w:val="2"/>
          <w:sz w:val="26"/>
          <w:szCs w:val="26"/>
          <w:lang w:eastAsia="ko-KR"/>
        </w:rPr>
        <w:t xml:space="preserve">по соглашению от </w:t>
      </w:r>
      <w:r w:rsidRPr="0019112F">
        <w:rPr>
          <w:rFonts w:ascii="Times New Roman" w:hAnsi="Times New Roman" w:cs="Times New Roman"/>
          <w:b/>
          <w:sz w:val="26"/>
          <w:szCs w:val="26"/>
        </w:rPr>
        <w:t>____________ № _________</w:t>
      </w:r>
    </w:p>
    <w:p w:rsidR="00D84F43" w:rsidRPr="0019112F" w:rsidRDefault="00D84F43" w:rsidP="00D84F43">
      <w:pPr>
        <w:keepNext/>
        <w:autoSpaceDE w:val="0"/>
        <w:autoSpaceDN w:val="0"/>
        <w:ind w:firstLine="720"/>
        <w:jc w:val="both"/>
        <w:rPr>
          <w:b/>
          <w:kern w:val="2"/>
          <w:sz w:val="26"/>
          <w:szCs w:val="26"/>
          <w:lang w:eastAsia="ko-KR"/>
        </w:rPr>
      </w:pPr>
    </w:p>
    <w:tbl>
      <w:tblPr>
        <w:tblW w:w="10206" w:type="dxa"/>
        <w:tblLayout w:type="fixed"/>
        <w:tblCellMar>
          <w:left w:w="0" w:type="dxa"/>
          <w:right w:w="0" w:type="dxa"/>
        </w:tblCellMar>
        <w:tblLook w:val="0000" w:firstRow="0" w:lastRow="0" w:firstColumn="0" w:lastColumn="0" w:noHBand="0" w:noVBand="0"/>
      </w:tblPr>
      <w:tblGrid>
        <w:gridCol w:w="4942"/>
        <w:gridCol w:w="725"/>
        <w:gridCol w:w="4539"/>
      </w:tblGrid>
      <w:tr w:rsidR="00D84F43" w:rsidRPr="0019112F" w:rsidTr="001432FD">
        <w:trPr>
          <w:trHeight w:val="279"/>
        </w:trPr>
        <w:tc>
          <w:tcPr>
            <w:tcW w:w="4942" w:type="dxa"/>
            <w:tcMar>
              <w:left w:w="0" w:type="dxa"/>
              <w:right w:w="0" w:type="dxa"/>
            </w:tcMar>
          </w:tcPr>
          <w:p w:rsidR="00D84F43" w:rsidRPr="006E342E" w:rsidRDefault="00D84F43" w:rsidP="001432FD">
            <w:pPr>
              <w:autoSpaceDE w:val="0"/>
              <w:autoSpaceDN w:val="0"/>
              <w:rPr>
                <w:kern w:val="2"/>
                <w:sz w:val="26"/>
                <w:szCs w:val="26"/>
                <w:lang w:eastAsia="ko-KR"/>
              </w:rPr>
            </w:pPr>
            <w:r w:rsidRPr="0019112F">
              <w:rPr>
                <w:kern w:val="2"/>
                <w:sz w:val="26"/>
                <w:szCs w:val="26"/>
                <w:lang w:eastAsia="ko-KR"/>
              </w:rPr>
              <w:t>«Согласо</w:t>
            </w:r>
            <w:r w:rsidRPr="006E342E">
              <w:rPr>
                <w:kern w:val="2"/>
                <w:sz w:val="26"/>
                <w:szCs w:val="26"/>
                <w:lang w:eastAsia="ko-KR"/>
              </w:rPr>
              <w:t>вано»</w:t>
            </w:r>
          </w:p>
        </w:tc>
        <w:tc>
          <w:tcPr>
            <w:tcW w:w="725" w:type="dxa"/>
            <w:tcMar>
              <w:left w:w="0" w:type="dxa"/>
              <w:right w:w="0" w:type="dxa"/>
            </w:tcMar>
          </w:tcPr>
          <w:p w:rsidR="00D84F43" w:rsidRPr="006E342E" w:rsidRDefault="00D84F43" w:rsidP="001432FD">
            <w:pPr>
              <w:autoSpaceDE w:val="0"/>
              <w:autoSpaceDN w:val="0"/>
              <w:jc w:val="both"/>
              <w:rPr>
                <w:kern w:val="2"/>
                <w:sz w:val="26"/>
                <w:szCs w:val="26"/>
                <w:lang w:eastAsia="ko-KR"/>
              </w:rPr>
            </w:pPr>
          </w:p>
        </w:tc>
        <w:tc>
          <w:tcPr>
            <w:tcW w:w="4539" w:type="dxa"/>
            <w:tcMar>
              <w:left w:w="0" w:type="dxa"/>
              <w:right w:w="0" w:type="dxa"/>
            </w:tcMar>
          </w:tcPr>
          <w:p w:rsidR="00D84F43" w:rsidRPr="006E342E" w:rsidRDefault="00D84F43" w:rsidP="001432FD">
            <w:pPr>
              <w:autoSpaceDE w:val="0"/>
              <w:autoSpaceDN w:val="0"/>
              <w:jc w:val="both"/>
              <w:rPr>
                <w:kern w:val="2"/>
                <w:sz w:val="26"/>
                <w:szCs w:val="26"/>
                <w:lang w:eastAsia="ko-KR"/>
              </w:rPr>
            </w:pPr>
          </w:p>
        </w:tc>
      </w:tr>
      <w:tr w:rsidR="00D84F43" w:rsidRPr="0019112F" w:rsidTr="001432FD">
        <w:trPr>
          <w:trHeight w:val="916"/>
        </w:trPr>
        <w:tc>
          <w:tcPr>
            <w:tcW w:w="4942" w:type="dxa"/>
            <w:tcMar>
              <w:left w:w="0" w:type="dxa"/>
              <w:right w:w="0" w:type="dxa"/>
            </w:tcMar>
          </w:tcPr>
          <w:p w:rsidR="00D84F43" w:rsidRPr="0019112F" w:rsidRDefault="00D84F43" w:rsidP="001432FD">
            <w:pPr>
              <w:autoSpaceDE w:val="0"/>
              <w:autoSpaceDN w:val="0"/>
              <w:rPr>
                <w:kern w:val="2"/>
                <w:sz w:val="26"/>
                <w:szCs w:val="26"/>
                <w:lang w:val="en-US" w:eastAsia="ko-KR"/>
              </w:rPr>
            </w:pPr>
            <w:r w:rsidRPr="006E342E">
              <w:rPr>
                <w:kern w:val="2"/>
                <w:sz w:val="26"/>
                <w:szCs w:val="26"/>
                <w:lang w:eastAsia="ko-KR"/>
              </w:rPr>
              <w:t xml:space="preserve">Начальник курирующего </w:t>
            </w:r>
            <w:proofErr w:type="spellStart"/>
            <w:r w:rsidRPr="006E342E">
              <w:rPr>
                <w:kern w:val="2"/>
                <w:sz w:val="26"/>
                <w:szCs w:val="26"/>
                <w:lang w:eastAsia="ko-KR"/>
              </w:rPr>
              <w:t>отд</w:t>
            </w:r>
            <w:r w:rsidRPr="0019112F">
              <w:rPr>
                <w:kern w:val="2"/>
                <w:sz w:val="26"/>
                <w:szCs w:val="26"/>
                <w:lang w:val="en-US" w:eastAsia="ko-KR"/>
              </w:rPr>
              <w:t>ела</w:t>
            </w:r>
            <w:proofErr w:type="spellEnd"/>
            <w:r w:rsidRPr="0019112F">
              <w:rPr>
                <w:kern w:val="2"/>
                <w:sz w:val="26"/>
                <w:szCs w:val="26"/>
                <w:lang w:val="en-US" w:eastAsia="ko-KR"/>
              </w:rPr>
              <w:t xml:space="preserve"> </w:t>
            </w:r>
            <w:proofErr w:type="spellStart"/>
            <w:r w:rsidRPr="0019112F">
              <w:rPr>
                <w:kern w:val="2"/>
                <w:sz w:val="26"/>
                <w:szCs w:val="26"/>
                <w:lang w:val="en-US" w:eastAsia="ko-KR"/>
              </w:rPr>
              <w:t>Комитета</w:t>
            </w:r>
            <w:proofErr w:type="spellEnd"/>
          </w:p>
        </w:tc>
        <w:tc>
          <w:tcPr>
            <w:tcW w:w="725" w:type="dxa"/>
            <w:tcMar>
              <w:left w:w="0" w:type="dxa"/>
              <w:right w:w="0" w:type="dxa"/>
            </w:tcMar>
          </w:tcPr>
          <w:p w:rsidR="00D84F43" w:rsidRPr="0019112F" w:rsidRDefault="00D84F43" w:rsidP="001432FD">
            <w:pPr>
              <w:autoSpaceDE w:val="0"/>
              <w:autoSpaceDN w:val="0"/>
              <w:jc w:val="both"/>
              <w:rPr>
                <w:kern w:val="2"/>
                <w:sz w:val="26"/>
                <w:szCs w:val="26"/>
                <w:lang w:val="en-US" w:eastAsia="ko-KR"/>
              </w:rPr>
            </w:pPr>
          </w:p>
        </w:tc>
        <w:tc>
          <w:tcPr>
            <w:tcW w:w="4539" w:type="dxa"/>
            <w:tcMar>
              <w:left w:w="0" w:type="dxa"/>
              <w:right w:w="0" w:type="dxa"/>
            </w:tcMar>
          </w:tcPr>
          <w:p w:rsidR="00D84F43" w:rsidRPr="0019112F" w:rsidRDefault="00D84F43" w:rsidP="001432FD">
            <w:pPr>
              <w:autoSpaceDE w:val="0"/>
              <w:autoSpaceDN w:val="0"/>
              <w:jc w:val="both"/>
              <w:rPr>
                <w:kern w:val="2"/>
                <w:sz w:val="26"/>
                <w:szCs w:val="26"/>
                <w:lang w:val="en-US" w:eastAsia="ko-KR"/>
              </w:rPr>
            </w:pPr>
          </w:p>
        </w:tc>
      </w:tr>
      <w:tr w:rsidR="00D84F43" w:rsidRPr="0019112F" w:rsidTr="001432FD">
        <w:trPr>
          <w:trHeight w:val="558"/>
        </w:trPr>
        <w:tc>
          <w:tcPr>
            <w:tcW w:w="4942" w:type="dxa"/>
            <w:tcMar>
              <w:left w:w="0" w:type="dxa"/>
              <w:right w:w="0" w:type="dxa"/>
            </w:tcMar>
          </w:tcPr>
          <w:p w:rsidR="00D84F43" w:rsidRPr="0019112F" w:rsidRDefault="00D84F43" w:rsidP="001432FD">
            <w:pPr>
              <w:autoSpaceDE w:val="0"/>
              <w:autoSpaceDN w:val="0"/>
              <w:rPr>
                <w:kern w:val="2"/>
                <w:sz w:val="26"/>
                <w:szCs w:val="26"/>
                <w:lang w:val="en-US" w:eastAsia="ko-KR"/>
              </w:rPr>
            </w:pPr>
            <w:r w:rsidRPr="0019112F">
              <w:rPr>
                <w:kern w:val="2"/>
                <w:sz w:val="26"/>
                <w:szCs w:val="26"/>
                <w:lang w:val="en-US" w:eastAsia="ko-KR"/>
              </w:rPr>
              <w:t>_</w:t>
            </w:r>
            <w:r w:rsidRPr="0019112F">
              <w:rPr>
                <w:kern w:val="2"/>
                <w:sz w:val="26"/>
                <w:szCs w:val="26"/>
                <w:u w:val="single"/>
                <w:lang w:val="en-US" w:eastAsia="ko-KR"/>
              </w:rPr>
              <w:t>______________</w:t>
            </w:r>
            <w:r w:rsidRPr="0019112F">
              <w:rPr>
                <w:kern w:val="2"/>
                <w:sz w:val="26"/>
                <w:szCs w:val="26"/>
                <w:lang w:val="en-US" w:eastAsia="ko-KR"/>
              </w:rPr>
              <w:t>/</w:t>
            </w:r>
            <w:r w:rsidRPr="0019112F">
              <w:rPr>
                <w:kern w:val="2"/>
                <w:sz w:val="26"/>
                <w:szCs w:val="26"/>
                <w:u w:val="single"/>
                <w:lang w:val="en-US" w:eastAsia="ko-KR"/>
              </w:rPr>
              <w:t>________________</w:t>
            </w:r>
            <w:r w:rsidRPr="0019112F">
              <w:rPr>
                <w:kern w:val="2"/>
                <w:sz w:val="26"/>
                <w:szCs w:val="26"/>
                <w:lang w:val="en-US" w:eastAsia="ko-KR"/>
              </w:rPr>
              <w:t>/</w:t>
            </w:r>
          </w:p>
        </w:tc>
        <w:tc>
          <w:tcPr>
            <w:tcW w:w="725" w:type="dxa"/>
            <w:tcMar>
              <w:left w:w="0" w:type="dxa"/>
              <w:right w:w="0" w:type="dxa"/>
            </w:tcMar>
          </w:tcPr>
          <w:p w:rsidR="00D84F43" w:rsidRPr="0019112F" w:rsidRDefault="00D84F43" w:rsidP="001432FD">
            <w:pPr>
              <w:autoSpaceDE w:val="0"/>
              <w:autoSpaceDN w:val="0"/>
              <w:jc w:val="both"/>
              <w:rPr>
                <w:kern w:val="2"/>
                <w:sz w:val="26"/>
                <w:szCs w:val="26"/>
                <w:lang w:val="en-US" w:eastAsia="ko-KR"/>
              </w:rPr>
            </w:pPr>
          </w:p>
        </w:tc>
        <w:tc>
          <w:tcPr>
            <w:tcW w:w="4539" w:type="dxa"/>
            <w:tcMar>
              <w:left w:w="0" w:type="dxa"/>
              <w:right w:w="0" w:type="dxa"/>
            </w:tcMar>
          </w:tcPr>
          <w:p w:rsidR="00D84F43" w:rsidRPr="0019112F" w:rsidRDefault="00D84F43" w:rsidP="001432FD">
            <w:pPr>
              <w:autoSpaceDE w:val="0"/>
              <w:autoSpaceDN w:val="0"/>
              <w:jc w:val="both"/>
              <w:rPr>
                <w:kern w:val="2"/>
                <w:sz w:val="26"/>
                <w:szCs w:val="26"/>
                <w:lang w:val="en-US" w:eastAsia="ko-KR"/>
              </w:rPr>
            </w:pPr>
          </w:p>
        </w:tc>
      </w:tr>
    </w:tbl>
    <w:p w:rsidR="00D84F43" w:rsidRPr="0019112F" w:rsidRDefault="00D84F43" w:rsidP="00D84F43">
      <w:pPr>
        <w:autoSpaceDE w:val="0"/>
        <w:autoSpaceDN w:val="0"/>
        <w:jc w:val="both"/>
        <w:rPr>
          <w:kern w:val="2"/>
          <w:sz w:val="26"/>
          <w:szCs w:val="26"/>
          <w:lang w:val="en-US" w:eastAsia="ko-KR"/>
        </w:rPr>
      </w:pPr>
    </w:p>
    <w:p w:rsidR="00D84F43" w:rsidRPr="0019112F" w:rsidRDefault="00D84F43" w:rsidP="00D84F43">
      <w:pPr>
        <w:autoSpaceDE w:val="0"/>
        <w:autoSpaceDN w:val="0"/>
        <w:ind w:firstLine="540"/>
        <w:jc w:val="both"/>
        <w:rPr>
          <w:kern w:val="2"/>
          <w:sz w:val="26"/>
          <w:szCs w:val="26"/>
          <w:lang w:eastAsia="ko-KR"/>
        </w:rPr>
      </w:pPr>
      <w:r w:rsidRPr="0019112F">
        <w:rPr>
          <w:kern w:val="2"/>
          <w:sz w:val="26"/>
          <w:szCs w:val="26"/>
          <w:lang w:eastAsia="ko-KR"/>
        </w:rPr>
        <w:t xml:space="preserve">1. Наименование </w:t>
      </w:r>
      <w:proofErr w:type="spellStart"/>
      <w:r>
        <w:rPr>
          <w:kern w:val="2"/>
          <w:sz w:val="26"/>
          <w:szCs w:val="26"/>
          <w:lang w:eastAsia="ko-KR"/>
        </w:rPr>
        <w:t>конгрессно</w:t>
      </w:r>
      <w:proofErr w:type="spellEnd"/>
      <w:r>
        <w:rPr>
          <w:kern w:val="2"/>
          <w:sz w:val="26"/>
          <w:szCs w:val="26"/>
          <w:lang w:eastAsia="ko-KR"/>
        </w:rPr>
        <w:t>-выставочного мероприятия</w:t>
      </w:r>
      <w:r w:rsidRPr="0019112F">
        <w:rPr>
          <w:kern w:val="2"/>
          <w:sz w:val="26"/>
          <w:szCs w:val="26"/>
          <w:lang w:eastAsia="ko-KR"/>
        </w:rPr>
        <w:t>:</w:t>
      </w:r>
    </w:p>
    <w:p w:rsidR="00D84F43" w:rsidRPr="0019112F" w:rsidRDefault="00D84F43" w:rsidP="00D84F43">
      <w:pPr>
        <w:autoSpaceDE w:val="0"/>
        <w:autoSpaceDN w:val="0"/>
        <w:ind w:firstLine="540"/>
        <w:jc w:val="both"/>
        <w:rPr>
          <w:kern w:val="2"/>
          <w:sz w:val="26"/>
          <w:szCs w:val="26"/>
          <w:lang w:eastAsia="ko-KR"/>
        </w:rPr>
      </w:pPr>
      <w:r w:rsidRPr="0019112F">
        <w:rPr>
          <w:kern w:val="2"/>
          <w:sz w:val="26"/>
          <w:szCs w:val="26"/>
          <w:lang w:eastAsia="ko-KR"/>
        </w:rPr>
        <w:t>2. Цель, задачи (достигнутый результат):</w:t>
      </w:r>
    </w:p>
    <w:p w:rsidR="00D84F43" w:rsidRPr="0019112F" w:rsidRDefault="00D84F43" w:rsidP="00D84F43">
      <w:pPr>
        <w:autoSpaceDE w:val="0"/>
        <w:autoSpaceDN w:val="0"/>
        <w:ind w:firstLine="540"/>
        <w:jc w:val="both"/>
        <w:rPr>
          <w:kern w:val="2"/>
          <w:sz w:val="26"/>
          <w:szCs w:val="26"/>
          <w:lang w:eastAsia="ko-KR"/>
        </w:rPr>
      </w:pPr>
      <w:r w:rsidRPr="0019112F">
        <w:rPr>
          <w:kern w:val="2"/>
          <w:sz w:val="26"/>
          <w:szCs w:val="26"/>
          <w:lang w:eastAsia="ko-KR"/>
        </w:rPr>
        <w:t xml:space="preserve">3. Место проведения: </w:t>
      </w:r>
    </w:p>
    <w:p w:rsidR="00D84F43" w:rsidRPr="0019112F" w:rsidRDefault="00D84F43" w:rsidP="00D84F43">
      <w:pPr>
        <w:autoSpaceDE w:val="0"/>
        <w:autoSpaceDN w:val="0"/>
        <w:ind w:firstLine="540"/>
        <w:jc w:val="both"/>
        <w:rPr>
          <w:kern w:val="2"/>
          <w:sz w:val="26"/>
          <w:szCs w:val="26"/>
          <w:lang w:eastAsia="ko-KR"/>
        </w:rPr>
      </w:pPr>
      <w:r w:rsidRPr="0019112F">
        <w:rPr>
          <w:kern w:val="2"/>
          <w:sz w:val="26"/>
          <w:szCs w:val="26"/>
          <w:lang w:eastAsia="ko-KR"/>
        </w:rPr>
        <w:t xml:space="preserve">4. Сроки проведения: </w:t>
      </w:r>
    </w:p>
    <w:p w:rsidR="00D84F43" w:rsidRPr="0019112F" w:rsidRDefault="00D84F43" w:rsidP="00D84F43">
      <w:pPr>
        <w:autoSpaceDE w:val="0"/>
        <w:autoSpaceDN w:val="0"/>
        <w:ind w:firstLine="540"/>
        <w:jc w:val="both"/>
        <w:rPr>
          <w:kern w:val="2"/>
          <w:sz w:val="26"/>
          <w:szCs w:val="26"/>
          <w:lang w:eastAsia="ko-KR"/>
        </w:rPr>
      </w:pPr>
      <w:r w:rsidRPr="0019112F">
        <w:rPr>
          <w:kern w:val="2"/>
          <w:sz w:val="26"/>
          <w:szCs w:val="26"/>
          <w:lang w:eastAsia="ko-KR"/>
        </w:rPr>
        <w:t xml:space="preserve">5. </w:t>
      </w:r>
      <w:r>
        <w:rPr>
          <w:kern w:val="2"/>
          <w:sz w:val="26"/>
          <w:szCs w:val="26"/>
          <w:lang w:eastAsia="ko-KR"/>
        </w:rPr>
        <w:t xml:space="preserve">Общее количество участников </w:t>
      </w:r>
      <w:proofErr w:type="spellStart"/>
      <w:r>
        <w:rPr>
          <w:kern w:val="2"/>
          <w:sz w:val="26"/>
          <w:szCs w:val="26"/>
          <w:lang w:eastAsia="ko-KR"/>
        </w:rPr>
        <w:t>конгрессно</w:t>
      </w:r>
      <w:proofErr w:type="spellEnd"/>
      <w:r>
        <w:rPr>
          <w:kern w:val="2"/>
          <w:sz w:val="26"/>
          <w:szCs w:val="26"/>
          <w:lang w:eastAsia="ko-KR"/>
        </w:rPr>
        <w:t>-выставочного мероприятия</w:t>
      </w:r>
      <w:r w:rsidRPr="0019112F">
        <w:rPr>
          <w:kern w:val="2"/>
          <w:sz w:val="26"/>
          <w:szCs w:val="26"/>
          <w:lang w:eastAsia="ko-KR"/>
        </w:rPr>
        <w:t>:</w:t>
      </w:r>
    </w:p>
    <w:p w:rsidR="00D84F43" w:rsidRPr="0019112F" w:rsidRDefault="00D84F43" w:rsidP="00D84F43">
      <w:pPr>
        <w:autoSpaceDE w:val="0"/>
        <w:autoSpaceDN w:val="0"/>
        <w:ind w:firstLine="540"/>
        <w:jc w:val="both"/>
        <w:rPr>
          <w:kern w:val="2"/>
          <w:sz w:val="26"/>
          <w:szCs w:val="26"/>
          <w:lang w:eastAsia="ko-KR"/>
        </w:rPr>
      </w:pPr>
      <w:r>
        <w:rPr>
          <w:kern w:val="2"/>
          <w:sz w:val="26"/>
          <w:szCs w:val="26"/>
          <w:lang w:eastAsia="ko-KR"/>
        </w:rPr>
        <w:t>6</w:t>
      </w:r>
      <w:r w:rsidRPr="0019112F">
        <w:rPr>
          <w:kern w:val="2"/>
          <w:sz w:val="26"/>
          <w:szCs w:val="26"/>
          <w:lang w:eastAsia="ko-KR"/>
        </w:rPr>
        <w:t xml:space="preserve">. </w:t>
      </w:r>
      <w:r>
        <w:rPr>
          <w:kern w:val="2"/>
          <w:sz w:val="26"/>
          <w:szCs w:val="26"/>
          <w:lang w:eastAsia="ko-KR"/>
        </w:rPr>
        <w:t>Иные к</w:t>
      </w:r>
      <w:r w:rsidRPr="0019112F">
        <w:rPr>
          <w:kern w:val="2"/>
          <w:sz w:val="26"/>
          <w:szCs w:val="26"/>
          <w:lang w:eastAsia="ko-KR"/>
        </w:rPr>
        <w:t xml:space="preserve">оличественные характеристики </w:t>
      </w:r>
      <w:proofErr w:type="spellStart"/>
      <w:r>
        <w:rPr>
          <w:kern w:val="2"/>
          <w:sz w:val="26"/>
          <w:szCs w:val="26"/>
          <w:lang w:eastAsia="ko-KR"/>
        </w:rPr>
        <w:t>конгрессно</w:t>
      </w:r>
      <w:proofErr w:type="spellEnd"/>
      <w:r>
        <w:rPr>
          <w:kern w:val="2"/>
          <w:sz w:val="26"/>
          <w:szCs w:val="26"/>
          <w:lang w:eastAsia="ko-KR"/>
        </w:rPr>
        <w:t>-выставочного мероприятия</w:t>
      </w:r>
      <w:r w:rsidRPr="0019112F">
        <w:rPr>
          <w:kern w:val="2"/>
          <w:sz w:val="26"/>
          <w:szCs w:val="26"/>
          <w:lang w:eastAsia="ko-KR"/>
        </w:rPr>
        <w:t>:</w:t>
      </w:r>
    </w:p>
    <w:p w:rsidR="00D84F43" w:rsidRPr="0019112F" w:rsidRDefault="00D84F43" w:rsidP="00D84F43">
      <w:pPr>
        <w:autoSpaceDE w:val="0"/>
        <w:autoSpaceDN w:val="0"/>
        <w:ind w:firstLine="540"/>
        <w:jc w:val="both"/>
        <w:rPr>
          <w:kern w:val="2"/>
          <w:sz w:val="26"/>
          <w:szCs w:val="26"/>
          <w:lang w:eastAsia="ko-KR"/>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84F43" w:rsidRPr="0019112F" w:rsidTr="001432FD">
        <w:tc>
          <w:tcPr>
            <w:tcW w:w="10423" w:type="dxa"/>
            <w:tcBorders>
              <w:top w:val="single" w:sz="4" w:space="0" w:color="auto"/>
              <w:bottom w:val="single" w:sz="4" w:space="0" w:color="auto"/>
            </w:tcBorders>
          </w:tcPr>
          <w:p w:rsidR="00D84F43" w:rsidRPr="0019112F" w:rsidRDefault="00D84F43" w:rsidP="001432FD">
            <w:pPr>
              <w:autoSpaceDE w:val="0"/>
              <w:autoSpaceDN w:val="0"/>
              <w:jc w:val="both"/>
              <w:rPr>
                <w:kern w:val="2"/>
                <w:sz w:val="26"/>
                <w:szCs w:val="26"/>
                <w:lang w:eastAsia="ko-KR"/>
              </w:rPr>
            </w:pPr>
          </w:p>
        </w:tc>
      </w:tr>
      <w:tr w:rsidR="00D84F43" w:rsidRPr="0019112F" w:rsidTr="001432FD">
        <w:tc>
          <w:tcPr>
            <w:tcW w:w="10423" w:type="dxa"/>
            <w:tcBorders>
              <w:top w:val="single" w:sz="4" w:space="0" w:color="auto"/>
              <w:bottom w:val="single" w:sz="4" w:space="0" w:color="auto"/>
            </w:tcBorders>
          </w:tcPr>
          <w:p w:rsidR="00D84F43" w:rsidRPr="0019112F" w:rsidRDefault="00D84F43" w:rsidP="001432FD">
            <w:pPr>
              <w:autoSpaceDE w:val="0"/>
              <w:autoSpaceDN w:val="0"/>
              <w:jc w:val="both"/>
              <w:rPr>
                <w:kern w:val="2"/>
                <w:sz w:val="26"/>
                <w:szCs w:val="26"/>
                <w:lang w:eastAsia="ko-KR"/>
              </w:rPr>
            </w:pPr>
          </w:p>
        </w:tc>
      </w:tr>
      <w:tr w:rsidR="00D84F43" w:rsidRPr="0019112F" w:rsidTr="001432FD">
        <w:tc>
          <w:tcPr>
            <w:tcW w:w="10423" w:type="dxa"/>
            <w:tcBorders>
              <w:top w:val="single" w:sz="4" w:space="0" w:color="auto"/>
              <w:bottom w:val="single" w:sz="4" w:space="0" w:color="auto"/>
            </w:tcBorders>
          </w:tcPr>
          <w:p w:rsidR="00D84F43" w:rsidRPr="0019112F" w:rsidRDefault="00D84F43" w:rsidP="001432FD">
            <w:pPr>
              <w:autoSpaceDE w:val="0"/>
              <w:autoSpaceDN w:val="0"/>
              <w:jc w:val="both"/>
              <w:rPr>
                <w:kern w:val="2"/>
                <w:sz w:val="26"/>
                <w:szCs w:val="26"/>
                <w:lang w:eastAsia="ko-KR"/>
              </w:rPr>
            </w:pPr>
          </w:p>
        </w:tc>
      </w:tr>
    </w:tbl>
    <w:p w:rsidR="00D84F43" w:rsidRPr="0019112F" w:rsidRDefault="00D84F43" w:rsidP="00D84F43">
      <w:pPr>
        <w:widowControl w:val="0"/>
        <w:autoSpaceDE w:val="0"/>
        <w:autoSpaceDN w:val="0"/>
        <w:jc w:val="right"/>
        <w:rPr>
          <w:kern w:val="2"/>
          <w:sz w:val="26"/>
          <w:szCs w:val="26"/>
          <w:lang w:eastAsia="ko-KR"/>
        </w:rPr>
      </w:pPr>
    </w:p>
    <w:p w:rsidR="00D84F43" w:rsidRPr="0019112F" w:rsidRDefault="00D84F43" w:rsidP="00D84F43">
      <w:pPr>
        <w:widowControl w:val="0"/>
        <w:autoSpaceDE w:val="0"/>
        <w:autoSpaceDN w:val="0"/>
        <w:ind w:firstLine="567"/>
        <w:jc w:val="both"/>
        <w:rPr>
          <w:kern w:val="2"/>
          <w:sz w:val="26"/>
          <w:szCs w:val="26"/>
          <w:lang w:eastAsia="ko-KR"/>
        </w:rPr>
      </w:pPr>
      <w:r>
        <w:rPr>
          <w:kern w:val="2"/>
          <w:sz w:val="26"/>
          <w:szCs w:val="26"/>
          <w:lang w:eastAsia="ko-KR"/>
        </w:rPr>
        <w:t>7</w:t>
      </w:r>
      <w:r w:rsidRPr="0019112F">
        <w:rPr>
          <w:kern w:val="2"/>
          <w:sz w:val="26"/>
          <w:szCs w:val="26"/>
          <w:lang w:eastAsia="ko-KR"/>
        </w:rPr>
        <w:t xml:space="preserve">. Презентация о проведенном </w:t>
      </w:r>
      <w:proofErr w:type="spellStart"/>
      <w:r>
        <w:rPr>
          <w:kern w:val="2"/>
          <w:sz w:val="26"/>
          <w:szCs w:val="26"/>
          <w:lang w:eastAsia="ko-KR"/>
        </w:rPr>
        <w:t>конгрессно</w:t>
      </w:r>
      <w:proofErr w:type="spellEnd"/>
      <w:r>
        <w:rPr>
          <w:kern w:val="2"/>
          <w:sz w:val="26"/>
          <w:szCs w:val="26"/>
          <w:lang w:eastAsia="ko-KR"/>
        </w:rPr>
        <w:t>-выставочном мероприятии</w:t>
      </w:r>
      <w:r w:rsidRPr="0019112F">
        <w:rPr>
          <w:kern w:val="2"/>
          <w:sz w:val="26"/>
          <w:szCs w:val="26"/>
          <w:lang w:eastAsia="ko-KR"/>
        </w:rPr>
        <w:t xml:space="preserve"> (не менее чем на 5 листах, на электронном и на бумажном носителе, с приложением не менее </w:t>
      </w:r>
      <w:r>
        <w:rPr>
          <w:kern w:val="2"/>
          <w:sz w:val="26"/>
          <w:szCs w:val="26"/>
          <w:lang w:eastAsia="ko-KR"/>
        </w:rPr>
        <w:br/>
      </w:r>
      <w:r w:rsidRPr="0019112F">
        <w:rPr>
          <w:kern w:val="2"/>
          <w:sz w:val="26"/>
          <w:szCs w:val="26"/>
          <w:lang w:eastAsia="ko-KR"/>
        </w:rPr>
        <w:t>20 фотографий с проведенного мероприятия).</w:t>
      </w:r>
    </w:p>
    <w:p w:rsidR="00D84F43" w:rsidRPr="0019112F" w:rsidRDefault="00D84F43" w:rsidP="00D84F43">
      <w:pPr>
        <w:widowControl w:val="0"/>
        <w:autoSpaceDE w:val="0"/>
        <w:autoSpaceDN w:val="0"/>
        <w:jc w:val="right"/>
        <w:rPr>
          <w:kern w:val="2"/>
          <w:sz w:val="26"/>
          <w:szCs w:val="26"/>
          <w:lang w:eastAsia="ko-KR"/>
        </w:rPr>
      </w:pPr>
    </w:p>
    <w:p w:rsidR="00D84F43" w:rsidRPr="008B4336" w:rsidRDefault="00D84F43" w:rsidP="00D84F43">
      <w:pPr>
        <w:widowControl w:val="0"/>
        <w:autoSpaceDE w:val="0"/>
        <w:autoSpaceDN w:val="0"/>
        <w:jc w:val="right"/>
        <w:rPr>
          <w:kern w:val="2"/>
          <w:sz w:val="26"/>
          <w:szCs w:val="26"/>
          <w:lang w:eastAsia="ko-KR"/>
        </w:rPr>
      </w:pPr>
      <w:r w:rsidRPr="0019112F">
        <w:rPr>
          <w:kern w:val="2"/>
          <w:sz w:val="26"/>
          <w:szCs w:val="26"/>
          <w:lang w:val="en-US" w:eastAsia="ko-KR"/>
        </w:rPr>
        <w:t>«______»________________ 201</w:t>
      </w:r>
      <w:r>
        <w:rPr>
          <w:kern w:val="2"/>
          <w:sz w:val="26"/>
          <w:szCs w:val="26"/>
          <w:lang w:val="en-US" w:eastAsia="ko-KR"/>
        </w:rPr>
        <w:t xml:space="preserve">8 </w:t>
      </w:r>
      <w:proofErr w:type="spellStart"/>
      <w:r>
        <w:rPr>
          <w:kern w:val="2"/>
          <w:sz w:val="26"/>
          <w:szCs w:val="26"/>
          <w:lang w:val="en-US" w:eastAsia="ko-KR"/>
        </w:rPr>
        <w:t>год</w:t>
      </w:r>
      <w:proofErr w:type="spellEnd"/>
      <w:r>
        <w:rPr>
          <w:kern w:val="2"/>
          <w:sz w:val="26"/>
          <w:szCs w:val="26"/>
          <w:lang w:eastAsia="ko-KR"/>
        </w:rPr>
        <w:t>а</w:t>
      </w:r>
    </w:p>
    <w:p w:rsidR="00D84F43" w:rsidRPr="0019112F" w:rsidRDefault="00D84F43" w:rsidP="00D84F43">
      <w:pPr>
        <w:widowControl w:val="0"/>
        <w:autoSpaceDE w:val="0"/>
        <w:autoSpaceDN w:val="0"/>
        <w:jc w:val="right"/>
        <w:rPr>
          <w:kern w:val="2"/>
          <w:sz w:val="26"/>
          <w:szCs w:val="26"/>
          <w:lang w:eastAsia="ko-KR"/>
        </w:rPr>
      </w:pPr>
    </w:p>
    <w:p w:rsidR="00D84F43" w:rsidRPr="0019112F" w:rsidRDefault="00D84F43" w:rsidP="00D84F43">
      <w:pPr>
        <w:widowControl w:val="0"/>
        <w:autoSpaceDE w:val="0"/>
        <w:autoSpaceDN w:val="0"/>
        <w:jc w:val="right"/>
        <w:rPr>
          <w:kern w:val="2"/>
          <w:sz w:val="26"/>
          <w:szCs w:val="26"/>
          <w:lang w:eastAsia="ko-KR"/>
        </w:rPr>
      </w:pPr>
    </w:p>
    <w:tbl>
      <w:tblPr>
        <w:tblW w:w="10206" w:type="dxa"/>
        <w:tblLayout w:type="fixed"/>
        <w:tblCellMar>
          <w:left w:w="0" w:type="dxa"/>
          <w:right w:w="0" w:type="dxa"/>
        </w:tblCellMar>
        <w:tblLook w:val="0000" w:firstRow="0" w:lastRow="0" w:firstColumn="0" w:lastColumn="0" w:noHBand="0" w:noVBand="0"/>
      </w:tblPr>
      <w:tblGrid>
        <w:gridCol w:w="3804"/>
        <w:gridCol w:w="2575"/>
        <w:gridCol w:w="1701"/>
        <w:gridCol w:w="2126"/>
      </w:tblGrid>
      <w:tr w:rsidR="00D84F43" w:rsidRPr="0019112F" w:rsidTr="001432FD">
        <w:trPr>
          <w:trHeight w:val="424"/>
        </w:trPr>
        <w:tc>
          <w:tcPr>
            <w:tcW w:w="3804" w:type="dxa"/>
            <w:tcMar>
              <w:left w:w="0" w:type="dxa"/>
              <w:right w:w="0" w:type="dxa"/>
            </w:tcMar>
          </w:tcPr>
          <w:p w:rsidR="00D84F43" w:rsidRPr="0019112F" w:rsidRDefault="00D84F43" w:rsidP="001432FD">
            <w:pPr>
              <w:widowControl w:val="0"/>
              <w:autoSpaceDE w:val="0"/>
              <w:autoSpaceDN w:val="0"/>
              <w:rPr>
                <w:kern w:val="2"/>
                <w:sz w:val="26"/>
                <w:szCs w:val="26"/>
                <w:lang w:val="en-US" w:eastAsia="ko-KR"/>
              </w:rPr>
            </w:pPr>
            <w:proofErr w:type="spellStart"/>
            <w:r w:rsidRPr="0019112F">
              <w:rPr>
                <w:kern w:val="2"/>
                <w:sz w:val="26"/>
                <w:szCs w:val="26"/>
                <w:lang w:val="en-US" w:eastAsia="ko-KR"/>
              </w:rPr>
              <w:t>Руководитель</w:t>
            </w:r>
            <w:proofErr w:type="spellEnd"/>
            <w:r w:rsidRPr="0019112F">
              <w:rPr>
                <w:kern w:val="2"/>
                <w:sz w:val="26"/>
                <w:szCs w:val="26"/>
                <w:lang w:val="en-US" w:eastAsia="ko-KR"/>
              </w:rPr>
              <w:t xml:space="preserve"> </w:t>
            </w:r>
            <w:proofErr w:type="spellStart"/>
            <w:r w:rsidRPr="0019112F">
              <w:rPr>
                <w:kern w:val="2"/>
                <w:sz w:val="26"/>
                <w:szCs w:val="26"/>
                <w:lang w:val="en-US" w:eastAsia="ko-KR"/>
              </w:rPr>
              <w:t>организации</w:t>
            </w:r>
            <w:proofErr w:type="spellEnd"/>
            <w:r w:rsidRPr="0019112F">
              <w:rPr>
                <w:kern w:val="2"/>
                <w:sz w:val="26"/>
                <w:szCs w:val="26"/>
                <w:lang w:val="en-US" w:eastAsia="ko-KR"/>
              </w:rPr>
              <w:t xml:space="preserve">  </w:t>
            </w:r>
          </w:p>
        </w:tc>
        <w:tc>
          <w:tcPr>
            <w:tcW w:w="2575" w:type="dxa"/>
            <w:tcBorders>
              <w:top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r w:rsidRPr="0019112F">
              <w:rPr>
                <w:kern w:val="2"/>
                <w:sz w:val="26"/>
                <w:szCs w:val="26"/>
                <w:lang w:val="en-US" w:eastAsia="ko-KR"/>
              </w:rPr>
              <w:t>(</w:t>
            </w:r>
            <w:proofErr w:type="spellStart"/>
            <w:r w:rsidRPr="0019112F">
              <w:rPr>
                <w:kern w:val="2"/>
                <w:sz w:val="26"/>
                <w:szCs w:val="26"/>
                <w:lang w:val="en-US" w:eastAsia="ko-KR"/>
              </w:rPr>
              <w:t>подпись</w:t>
            </w:r>
            <w:proofErr w:type="spellEnd"/>
            <w:r w:rsidRPr="0019112F">
              <w:rPr>
                <w:kern w:val="2"/>
                <w:sz w:val="26"/>
                <w:szCs w:val="26"/>
                <w:lang w:val="en-US" w:eastAsia="ko-KR"/>
              </w:rPr>
              <w:t>)</w:t>
            </w:r>
          </w:p>
        </w:tc>
        <w:tc>
          <w:tcPr>
            <w:tcW w:w="1701" w:type="dxa"/>
          </w:tcPr>
          <w:p w:rsidR="00D84F43" w:rsidRPr="0019112F" w:rsidRDefault="00D84F43" w:rsidP="001432FD">
            <w:pPr>
              <w:widowControl w:val="0"/>
              <w:autoSpaceDE w:val="0"/>
              <w:autoSpaceDN w:val="0"/>
              <w:jc w:val="center"/>
              <w:rPr>
                <w:kern w:val="2"/>
                <w:sz w:val="26"/>
                <w:szCs w:val="26"/>
                <w:lang w:val="en-US" w:eastAsia="ko-KR"/>
              </w:rPr>
            </w:pPr>
          </w:p>
        </w:tc>
        <w:tc>
          <w:tcPr>
            <w:tcW w:w="2126" w:type="dxa"/>
            <w:tcBorders>
              <w:top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r w:rsidRPr="0019112F">
              <w:rPr>
                <w:kern w:val="2"/>
                <w:sz w:val="26"/>
                <w:szCs w:val="26"/>
                <w:lang w:val="en-US" w:eastAsia="ko-KR"/>
              </w:rPr>
              <w:t>/Ф.И.О/</w:t>
            </w:r>
          </w:p>
        </w:tc>
      </w:tr>
      <w:tr w:rsidR="00D84F43" w:rsidRPr="0019112F" w:rsidTr="001432FD">
        <w:trPr>
          <w:trHeight w:val="279"/>
        </w:trPr>
        <w:tc>
          <w:tcPr>
            <w:tcW w:w="3804" w:type="dxa"/>
            <w:tcMar>
              <w:left w:w="0" w:type="dxa"/>
              <w:right w:w="0" w:type="dxa"/>
            </w:tcMar>
          </w:tcPr>
          <w:p w:rsidR="00D84F43" w:rsidRPr="0019112F" w:rsidRDefault="00D84F43" w:rsidP="001432FD">
            <w:pPr>
              <w:widowControl w:val="0"/>
              <w:autoSpaceDE w:val="0"/>
              <w:autoSpaceDN w:val="0"/>
              <w:rPr>
                <w:kern w:val="2"/>
                <w:sz w:val="26"/>
                <w:szCs w:val="26"/>
                <w:lang w:val="en-US" w:eastAsia="ko-KR"/>
              </w:rPr>
            </w:pPr>
          </w:p>
        </w:tc>
        <w:tc>
          <w:tcPr>
            <w:tcW w:w="2575" w:type="dxa"/>
            <w:tcMar>
              <w:left w:w="0" w:type="dxa"/>
              <w:right w:w="0" w:type="dxa"/>
            </w:tcMar>
          </w:tcPr>
          <w:p w:rsidR="00D84F43" w:rsidRPr="0019112F" w:rsidRDefault="00D84F43" w:rsidP="001432FD">
            <w:pPr>
              <w:widowControl w:val="0"/>
              <w:autoSpaceDE w:val="0"/>
              <w:autoSpaceDN w:val="0"/>
              <w:jc w:val="center"/>
              <w:rPr>
                <w:kern w:val="2"/>
                <w:sz w:val="26"/>
                <w:szCs w:val="26"/>
                <w:lang w:eastAsia="ko-KR"/>
              </w:rPr>
            </w:pPr>
            <w:proofErr w:type="spellStart"/>
            <w:r w:rsidRPr="0019112F">
              <w:rPr>
                <w:kern w:val="2"/>
                <w:sz w:val="26"/>
                <w:szCs w:val="26"/>
                <w:lang w:eastAsia="ko-KR"/>
              </w:rPr>
              <w:t>м.п</w:t>
            </w:r>
            <w:proofErr w:type="spellEnd"/>
            <w:r w:rsidRPr="0019112F">
              <w:rPr>
                <w:kern w:val="2"/>
                <w:sz w:val="26"/>
                <w:szCs w:val="26"/>
                <w:lang w:eastAsia="ko-KR"/>
              </w:rPr>
              <w:t>.</w:t>
            </w:r>
          </w:p>
        </w:tc>
        <w:tc>
          <w:tcPr>
            <w:tcW w:w="1701" w:type="dxa"/>
          </w:tcPr>
          <w:p w:rsidR="00D84F43" w:rsidRPr="0019112F" w:rsidRDefault="00D84F43" w:rsidP="001432FD">
            <w:pPr>
              <w:widowControl w:val="0"/>
              <w:autoSpaceDE w:val="0"/>
              <w:autoSpaceDN w:val="0"/>
              <w:jc w:val="center"/>
              <w:rPr>
                <w:kern w:val="2"/>
                <w:sz w:val="26"/>
                <w:szCs w:val="26"/>
                <w:lang w:val="en-US" w:eastAsia="ko-KR"/>
              </w:rPr>
            </w:pPr>
          </w:p>
        </w:tc>
        <w:tc>
          <w:tcPr>
            <w:tcW w:w="2126" w:type="dxa"/>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p>
        </w:tc>
      </w:tr>
      <w:tr w:rsidR="00D84F43" w:rsidRPr="0019112F" w:rsidTr="001432FD">
        <w:trPr>
          <w:trHeight w:val="520"/>
        </w:trPr>
        <w:tc>
          <w:tcPr>
            <w:tcW w:w="3804" w:type="dxa"/>
            <w:tcMar>
              <w:left w:w="0" w:type="dxa"/>
              <w:right w:w="0" w:type="dxa"/>
            </w:tcMar>
          </w:tcPr>
          <w:p w:rsidR="00D84F43" w:rsidRPr="0019112F" w:rsidRDefault="00D84F43" w:rsidP="001432FD">
            <w:pPr>
              <w:widowControl w:val="0"/>
              <w:autoSpaceDE w:val="0"/>
              <w:autoSpaceDN w:val="0"/>
              <w:rPr>
                <w:kern w:val="2"/>
                <w:sz w:val="26"/>
                <w:szCs w:val="26"/>
                <w:lang w:val="en-US" w:eastAsia="ko-KR"/>
              </w:rPr>
            </w:pPr>
          </w:p>
        </w:tc>
        <w:tc>
          <w:tcPr>
            <w:tcW w:w="2575" w:type="dxa"/>
            <w:tcBorders>
              <w:bottom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p>
        </w:tc>
        <w:tc>
          <w:tcPr>
            <w:tcW w:w="1701" w:type="dxa"/>
          </w:tcPr>
          <w:p w:rsidR="00D84F43" w:rsidRPr="0019112F" w:rsidRDefault="00D84F43" w:rsidP="001432FD">
            <w:pPr>
              <w:widowControl w:val="0"/>
              <w:autoSpaceDE w:val="0"/>
              <w:autoSpaceDN w:val="0"/>
              <w:jc w:val="center"/>
              <w:rPr>
                <w:kern w:val="2"/>
                <w:sz w:val="26"/>
                <w:szCs w:val="26"/>
                <w:lang w:val="en-US" w:eastAsia="ko-KR"/>
              </w:rPr>
            </w:pPr>
          </w:p>
        </w:tc>
        <w:tc>
          <w:tcPr>
            <w:tcW w:w="2126" w:type="dxa"/>
            <w:tcBorders>
              <w:bottom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p>
        </w:tc>
      </w:tr>
      <w:tr w:rsidR="00D84F43" w:rsidRPr="0019112F" w:rsidTr="001432FD">
        <w:trPr>
          <w:trHeight w:val="279"/>
        </w:trPr>
        <w:tc>
          <w:tcPr>
            <w:tcW w:w="3804" w:type="dxa"/>
            <w:tcMar>
              <w:left w:w="0" w:type="dxa"/>
              <w:right w:w="0" w:type="dxa"/>
            </w:tcMar>
          </w:tcPr>
          <w:p w:rsidR="00D84F43" w:rsidRPr="0019112F" w:rsidRDefault="00D84F43" w:rsidP="001432FD">
            <w:pPr>
              <w:widowControl w:val="0"/>
              <w:autoSpaceDE w:val="0"/>
              <w:autoSpaceDN w:val="0"/>
              <w:rPr>
                <w:kern w:val="2"/>
                <w:sz w:val="26"/>
                <w:szCs w:val="26"/>
                <w:lang w:eastAsia="ko-KR"/>
              </w:rPr>
            </w:pPr>
            <w:proofErr w:type="spellStart"/>
            <w:r w:rsidRPr="0019112F">
              <w:rPr>
                <w:kern w:val="2"/>
                <w:sz w:val="26"/>
                <w:szCs w:val="26"/>
                <w:lang w:val="en-US" w:eastAsia="ko-KR"/>
              </w:rPr>
              <w:t>Главный</w:t>
            </w:r>
            <w:proofErr w:type="spellEnd"/>
            <w:r w:rsidRPr="0019112F">
              <w:rPr>
                <w:kern w:val="2"/>
                <w:sz w:val="26"/>
                <w:szCs w:val="26"/>
                <w:lang w:val="en-US" w:eastAsia="ko-KR"/>
              </w:rPr>
              <w:t xml:space="preserve"> </w:t>
            </w:r>
          </w:p>
          <w:p w:rsidR="00D84F43" w:rsidRPr="0019112F" w:rsidRDefault="00D84F43" w:rsidP="001432FD">
            <w:pPr>
              <w:widowControl w:val="0"/>
              <w:autoSpaceDE w:val="0"/>
              <w:autoSpaceDN w:val="0"/>
              <w:rPr>
                <w:kern w:val="2"/>
                <w:sz w:val="26"/>
                <w:szCs w:val="26"/>
                <w:lang w:val="en-US" w:eastAsia="ko-KR"/>
              </w:rPr>
            </w:pPr>
            <w:proofErr w:type="spellStart"/>
            <w:r w:rsidRPr="0019112F">
              <w:rPr>
                <w:kern w:val="2"/>
                <w:sz w:val="26"/>
                <w:szCs w:val="26"/>
                <w:lang w:val="en-US" w:eastAsia="ko-KR"/>
              </w:rPr>
              <w:t>бухгалтер</w:t>
            </w:r>
            <w:proofErr w:type="spellEnd"/>
            <w:r w:rsidRPr="0019112F">
              <w:rPr>
                <w:kern w:val="2"/>
                <w:sz w:val="26"/>
                <w:szCs w:val="26"/>
                <w:lang w:val="en-US" w:eastAsia="ko-KR"/>
              </w:rPr>
              <w:t xml:space="preserve"> </w:t>
            </w:r>
            <w:proofErr w:type="spellStart"/>
            <w:r w:rsidRPr="0019112F">
              <w:rPr>
                <w:kern w:val="2"/>
                <w:sz w:val="26"/>
                <w:szCs w:val="26"/>
                <w:lang w:val="en-US" w:eastAsia="ko-KR"/>
              </w:rPr>
              <w:t>организации</w:t>
            </w:r>
            <w:proofErr w:type="spellEnd"/>
          </w:p>
        </w:tc>
        <w:tc>
          <w:tcPr>
            <w:tcW w:w="2575" w:type="dxa"/>
            <w:tcBorders>
              <w:top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r w:rsidRPr="0019112F">
              <w:rPr>
                <w:kern w:val="2"/>
                <w:sz w:val="26"/>
                <w:szCs w:val="26"/>
                <w:lang w:val="en-US" w:eastAsia="ko-KR"/>
              </w:rPr>
              <w:t>(</w:t>
            </w:r>
            <w:proofErr w:type="spellStart"/>
            <w:r w:rsidRPr="0019112F">
              <w:rPr>
                <w:kern w:val="2"/>
                <w:sz w:val="26"/>
                <w:szCs w:val="26"/>
                <w:lang w:val="en-US" w:eastAsia="ko-KR"/>
              </w:rPr>
              <w:t>подпись</w:t>
            </w:r>
            <w:proofErr w:type="spellEnd"/>
            <w:r w:rsidRPr="0019112F">
              <w:rPr>
                <w:kern w:val="2"/>
                <w:sz w:val="26"/>
                <w:szCs w:val="26"/>
                <w:lang w:val="en-US" w:eastAsia="ko-KR"/>
              </w:rPr>
              <w:t>)</w:t>
            </w:r>
          </w:p>
        </w:tc>
        <w:tc>
          <w:tcPr>
            <w:tcW w:w="1701" w:type="dxa"/>
          </w:tcPr>
          <w:p w:rsidR="00D84F43" w:rsidRPr="0019112F" w:rsidRDefault="00D84F43" w:rsidP="001432FD">
            <w:pPr>
              <w:widowControl w:val="0"/>
              <w:autoSpaceDE w:val="0"/>
              <w:autoSpaceDN w:val="0"/>
              <w:jc w:val="center"/>
              <w:rPr>
                <w:kern w:val="2"/>
                <w:sz w:val="26"/>
                <w:szCs w:val="26"/>
                <w:lang w:val="en-US" w:eastAsia="ko-KR"/>
              </w:rPr>
            </w:pPr>
          </w:p>
        </w:tc>
        <w:tc>
          <w:tcPr>
            <w:tcW w:w="2126" w:type="dxa"/>
            <w:tcBorders>
              <w:top w:val="single" w:sz="4" w:space="0" w:color="auto"/>
            </w:tcBorders>
            <w:tcMar>
              <w:left w:w="0" w:type="dxa"/>
              <w:right w:w="0" w:type="dxa"/>
            </w:tcMar>
          </w:tcPr>
          <w:p w:rsidR="00D84F43" w:rsidRPr="0019112F" w:rsidRDefault="00D84F43" w:rsidP="001432FD">
            <w:pPr>
              <w:widowControl w:val="0"/>
              <w:autoSpaceDE w:val="0"/>
              <w:autoSpaceDN w:val="0"/>
              <w:jc w:val="center"/>
              <w:rPr>
                <w:kern w:val="2"/>
                <w:sz w:val="26"/>
                <w:szCs w:val="26"/>
                <w:lang w:val="en-US" w:eastAsia="ko-KR"/>
              </w:rPr>
            </w:pPr>
            <w:r w:rsidRPr="0019112F">
              <w:rPr>
                <w:kern w:val="2"/>
                <w:sz w:val="26"/>
                <w:szCs w:val="26"/>
                <w:lang w:val="en-US" w:eastAsia="ko-KR"/>
              </w:rPr>
              <w:t>/Ф.И.О/</w:t>
            </w:r>
          </w:p>
        </w:tc>
      </w:tr>
    </w:tbl>
    <w:p w:rsidR="00D84F43" w:rsidRPr="0019112F" w:rsidRDefault="00D84F43" w:rsidP="00D84F43">
      <w:pPr>
        <w:autoSpaceDE w:val="0"/>
        <w:autoSpaceDN w:val="0"/>
        <w:rPr>
          <w:kern w:val="2"/>
          <w:sz w:val="26"/>
          <w:szCs w:val="26"/>
          <w:lang w:val="en-US" w:eastAsia="ko-KR"/>
        </w:rPr>
      </w:pPr>
    </w:p>
    <w:p w:rsidR="00D84F43" w:rsidRPr="0019112F" w:rsidRDefault="00D84F43" w:rsidP="00D84F43">
      <w:pPr>
        <w:autoSpaceDE w:val="0"/>
        <w:autoSpaceDN w:val="0"/>
        <w:ind w:firstLine="360"/>
        <w:jc w:val="both"/>
        <w:rPr>
          <w:kern w:val="2"/>
          <w:sz w:val="26"/>
          <w:szCs w:val="26"/>
          <w:lang w:eastAsia="ko-KR"/>
        </w:rPr>
      </w:pPr>
      <w:r w:rsidRPr="0019112F">
        <w:rPr>
          <w:kern w:val="2"/>
          <w:sz w:val="26"/>
          <w:szCs w:val="26"/>
          <w:lang w:eastAsia="ko-KR"/>
        </w:rPr>
        <w:t xml:space="preserve">Примечание: Информационно-аналитический отчет должен отражать исполнение всех требований Концепции проведения Мероприятия (ее количественных характеристик), условий соглашения. Получатель субсидии несет ответственность за полноту, достоверность и достаточность представленных отчетных документов (материалов). </w:t>
      </w:r>
    </w:p>
    <w:p w:rsidR="00D84F43" w:rsidRPr="0019112F" w:rsidRDefault="00D84F43" w:rsidP="00D84F43">
      <w:pPr>
        <w:rPr>
          <w:sz w:val="26"/>
          <w:szCs w:val="26"/>
        </w:rPr>
      </w:pPr>
    </w:p>
    <w:p w:rsidR="00D84F43" w:rsidRPr="0019112F" w:rsidRDefault="00D84F43" w:rsidP="00D84F43">
      <w:pPr>
        <w:jc w:val="both"/>
        <w:rPr>
          <w:sz w:val="26"/>
          <w:szCs w:val="26"/>
        </w:rPr>
      </w:pPr>
      <w:r w:rsidRPr="0019112F">
        <w:rPr>
          <w:kern w:val="2"/>
          <w:sz w:val="26"/>
          <w:szCs w:val="26"/>
          <w:lang w:eastAsia="ko-KR"/>
        </w:rPr>
        <w:t>Сотрудник</w:t>
      </w:r>
      <w:r w:rsidRPr="0019112F">
        <w:rPr>
          <w:sz w:val="26"/>
          <w:szCs w:val="26"/>
        </w:rPr>
        <w:t xml:space="preserve"> курирующего отдела</w:t>
      </w:r>
      <w:r>
        <w:rPr>
          <w:sz w:val="26"/>
          <w:szCs w:val="26"/>
        </w:rPr>
        <w:t xml:space="preserve"> Комитета</w:t>
      </w:r>
      <w:r w:rsidRPr="0019112F">
        <w:rPr>
          <w:sz w:val="26"/>
          <w:szCs w:val="26"/>
        </w:rPr>
        <w:t xml:space="preserve">                         ____________/_____________/</w:t>
      </w:r>
    </w:p>
    <w:p w:rsidR="00D84F43" w:rsidRPr="00D84F43" w:rsidRDefault="00D84F43" w:rsidP="00D84F43">
      <w:pPr>
        <w:ind w:firstLine="851"/>
        <w:jc w:val="both"/>
        <w:rPr>
          <w:sz w:val="26"/>
          <w:szCs w:val="26"/>
        </w:rPr>
      </w:pPr>
    </w:p>
    <w:sectPr w:rsidR="00D84F43" w:rsidRPr="00D84F43" w:rsidSect="00BE06CD">
      <w:headerReference w:type="even" r:id="rId19"/>
      <w:pgSz w:w="11906" w:h="16838"/>
      <w:pgMar w:top="426" w:right="85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7A3" w:rsidRDefault="00C247A3">
      <w:r>
        <w:separator/>
      </w:r>
    </w:p>
  </w:endnote>
  <w:endnote w:type="continuationSeparator" w:id="0">
    <w:p w:rsidR="00C247A3" w:rsidRDefault="00C247A3">
      <w:r>
        <w:continuationSeparator/>
      </w:r>
    </w:p>
  </w:endnote>
  <w:endnote w:id="1">
    <w:p w:rsidR="00D84F43" w:rsidRDefault="00D84F43" w:rsidP="00D84F43">
      <w:pPr>
        <w:pStyle w:val="ab"/>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7A3" w:rsidRDefault="00C247A3">
      <w:r>
        <w:separator/>
      </w:r>
    </w:p>
  </w:footnote>
  <w:footnote w:type="continuationSeparator" w:id="0">
    <w:p w:rsidR="00C247A3" w:rsidRDefault="00C247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DC7" w:rsidRDefault="0014078B" w:rsidP="004F4DD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75DC7" w:rsidRDefault="00C247A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FB5"/>
    <w:rsid w:val="00026ACA"/>
    <w:rsid w:val="0014078B"/>
    <w:rsid w:val="0024340C"/>
    <w:rsid w:val="003A5CF9"/>
    <w:rsid w:val="003B43A6"/>
    <w:rsid w:val="00421636"/>
    <w:rsid w:val="004B7D08"/>
    <w:rsid w:val="005135A2"/>
    <w:rsid w:val="0056351D"/>
    <w:rsid w:val="0061204A"/>
    <w:rsid w:val="00684FB5"/>
    <w:rsid w:val="007428C2"/>
    <w:rsid w:val="007B5481"/>
    <w:rsid w:val="00874BF6"/>
    <w:rsid w:val="008B1F6F"/>
    <w:rsid w:val="00A05E3C"/>
    <w:rsid w:val="00A3298E"/>
    <w:rsid w:val="00C247A3"/>
    <w:rsid w:val="00D154F1"/>
    <w:rsid w:val="00D84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8A79B4-F92F-4BD8-B395-E8E2901F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D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B7D08"/>
    <w:pPr>
      <w:tabs>
        <w:tab w:val="center" w:pos="4677"/>
        <w:tab w:val="right" w:pos="9355"/>
      </w:tabs>
    </w:pPr>
    <w:rPr>
      <w:lang w:val="x-none" w:eastAsia="x-none"/>
    </w:rPr>
  </w:style>
  <w:style w:type="character" w:customStyle="1" w:styleId="a4">
    <w:name w:val="Верхний колонтитул Знак"/>
    <w:basedOn w:val="a0"/>
    <w:link w:val="a3"/>
    <w:uiPriority w:val="99"/>
    <w:rsid w:val="004B7D08"/>
    <w:rPr>
      <w:rFonts w:ascii="Times New Roman" w:eastAsia="Times New Roman" w:hAnsi="Times New Roman" w:cs="Times New Roman"/>
      <w:sz w:val="24"/>
      <w:szCs w:val="24"/>
      <w:lang w:val="x-none" w:eastAsia="x-none"/>
    </w:rPr>
  </w:style>
  <w:style w:type="character" w:styleId="a5">
    <w:name w:val="page number"/>
    <w:uiPriority w:val="99"/>
    <w:rsid w:val="004B7D08"/>
    <w:rPr>
      <w:rFonts w:cs="Times New Roman"/>
    </w:rPr>
  </w:style>
  <w:style w:type="paragraph" w:customStyle="1" w:styleId="Default">
    <w:name w:val="Default"/>
    <w:uiPriority w:val="99"/>
    <w:rsid w:val="004B7D0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rsid w:val="004B7D08"/>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A3298E"/>
    <w:rPr>
      <w:rFonts w:ascii="Segoe UI" w:hAnsi="Segoe UI" w:cs="Segoe UI"/>
      <w:sz w:val="18"/>
      <w:szCs w:val="18"/>
    </w:rPr>
  </w:style>
  <w:style w:type="character" w:customStyle="1" w:styleId="a7">
    <w:name w:val="Текст выноски Знак"/>
    <w:basedOn w:val="a0"/>
    <w:link w:val="a6"/>
    <w:uiPriority w:val="99"/>
    <w:semiHidden/>
    <w:rsid w:val="00A3298E"/>
    <w:rPr>
      <w:rFonts w:ascii="Segoe UI" w:eastAsia="Times New Roman" w:hAnsi="Segoe UI" w:cs="Segoe UI"/>
      <w:sz w:val="18"/>
      <w:szCs w:val="18"/>
      <w:lang w:eastAsia="ru-RU"/>
    </w:rPr>
  </w:style>
  <w:style w:type="character" w:styleId="a8">
    <w:name w:val="Hyperlink"/>
    <w:basedOn w:val="a0"/>
    <w:uiPriority w:val="99"/>
    <w:unhideWhenUsed/>
    <w:rsid w:val="00D84F43"/>
    <w:rPr>
      <w:color w:val="0563C1" w:themeColor="hyperlink"/>
      <w:u w:val="single"/>
    </w:rPr>
  </w:style>
  <w:style w:type="paragraph" w:styleId="a9">
    <w:name w:val="footer"/>
    <w:basedOn w:val="a"/>
    <w:link w:val="aa"/>
    <w:uiPriority w:val="99"/>
    <w:unhideWhenUsed/>
    <w:rsid w:val="00D84F43"/>
    <w:pPr>
      <w:tabs>
        <w:tab w:val="center" w:pos="4677"/>
        <w:tab w:val="right" w:pos="9355"/>
      </w:tabs>
    </w:pPr>
  </w:style>
  <w:style w:type="character" w:customStyle="1" w:styleId="aa">
    <w:name w:val="Нижний колонтитул Знак"/>
    <w:basedOn w:val="a0"/>
    <w:link w:val="a9"/>
    <w:uiPriority w:val="99"/>
    <w:rsid w:val="00D84F43"/>
    <w:rPr>
      <w:rFonts w:ascii="Times New Roman" w:eastAsia="Times New Roman" w:hAnsi="Times New Roman" w:cs="Times New Roman"/>
      <w:sz w:val="24"/>
      <w:szCs w:val="24"/>
      <w:lang w:eastAsia="ru-RU"/>
    </w:rPr>
  </w:style>
  <w:style w:type="paragraph" w:styleId="ab">
    <w:name w:val="endnote text"/>
    <w:basedOn w:val="a"/>
    <w:link w:val="ac"/>
    <w:uiPriority w:val="99"/>
    <w:semiHidden/>
    <w:unhideWhenUsed/>
    <w:rsid w:val="00D84F43"/>
    <w:rPr>
      <w:sz w:val="20"/>
      <w:szCs w:val="20"/>
    </w:rPr>
  </w:style>
  <w:style w:type="character" w:customStyle="1" w:styleId="ac">
    <w:name w:val="Текст концевой сноски Знак"/>
    <w:basedOn w:val="a0"/>
    <w:link w:val="ab"/>
    <w:uiPriority w:val="99"/>
    <w:semiHidden/>
    <w:rsid w:val="00D84F43"/>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D84F43"/>
    <w:rPr>
      <w:vertAlign w:val="superscript"/>
    </w:rPr>
  </w:style>
  <w:style w:type="table" w:styleId="ae">
    <w:name w:val="Table Grid"/>
    <w:basedOn w:val="a1"/>
    <w:uiPriority w:val="59"/>
    <w:rsid w:val="00D84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5902390DEDF99113FB453CC7E6651536DB9FFEE30E57639679E9937261D8477DD03EEEB9D79F5Fw83BN" TargetMode="External"/><Relationship Id="rId13" Type="http://schemas.openxmlformats.org/officeDocument/2006/relationships/hyperlink" Target="consultantplus://offline/ref=715902390DEDF99113FB453CC7E6651536DB9CF5E50557639679E9937261D8477DD03EEEB8D79A59w83DN" TargetMode="External"/><Relationship Id="rId18" Type="http://schemas.openxmlformats.org/officeDocument/2006/relationships/hyperlink" Target="consultantplus://offline/ref=51BA3FE835792FC8B26CC0F577651E1E95B62AAB30B9358D43021A682584C026856CBAA84A2F9968m0RBO"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hyperlink" Target="consultantplus://offline/ref=715902390DEDF99113FB453CC7E6651536DB9FFFE50057639679E9937261D8477DD03EEEB9D19C5Cw838N" TargetMode="External"/><Relationship Id="rId17" Type="http://schemas.openxmlformats.org/officeDocument/2006/relationships/hyperlink" Target="consultantplus://offline/ref=51BA3FE835792FC8B26CC0F577651E1E95B62AAB30B9358D43021A682584C026856CBAA84A2F9968m0RBO" TargetMode="External"/><Relationship Id="rId2" Type="http://schemas.openxmlformats.org/officeDocument/2006/relationships/settings" Target="settings.xml"/><Relationship Id="rId16" Type="http://schemas.openxmlformats.org/officeDocument/2006/relationships/hyperlink" Target="consultantplus://offline/main?base=SPB;n=112528;fld=134;dst=114615"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715902390DEDF99113FB453CC7E6651536DB92F0E20157639679E9937261D8477DD03EEEB9D79E58w836N" TargetMode="External"/><Relationship Id="rId5" Type="http://schemas.openxmlformats.org/officeDocument/2006/relationships/endnotes" Target="endnotes.xml"/><Relationship Id="rId15" Type="http://schemas.openxmlformats.org/officeDocument/2006/relationships/hyperlink" Target="consultantplus://offline/ref=715902390DEDF99113FB453CC7E6651536DF9DF2E20457639679E99372w631N" TargetMode="External"/><Relationship Id="rId10" Type="http://schemas.openxmlformats.org/officeDocument/2006/relationships/hyperlink" Target="consultantplus://offline/ref=715902390DEDF99113FB453CC7E6651536DB9CF5E50557639679E9937261D8477DD03EEEB8D79A59w83DN"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715902390DEDF99113FB453CC7E6651536DB9FFFE50057639679E9937261D8477DD03EEEB9D79E5Aw837N" TargetMode="External"/><Relationship Id="rId14" Type="http://schemas.openxmlformats.org/officeDocument/2006/relationships/hyperlink" Target="consultantplus://offline/ref=715902390DEDF99113FB453CC7E6651536DB9FFEE30E57639679E99372w63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5829</Words>
  <Characters>33229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Кутьина</dc:creator>
  <cp:keywords/>
  <dc:description/>
  <cp:lastModifiedBy>Лысенко Алексей Константинович</cp:lastModifiedBy>
  <cp:revision>2</cp:revision>
  <cp:lastPrinted>2018-01-09T07:53:00Z</cp:lastPrinted>
  <dcterms:created xsi:type="dcterms:W3CDTF">2018-03-02T13:00:00Z</dcterms:created>
  <dcterms:modified xsi:type="dcterms:W3CDTF">2018-03-02T13:00:00Z</dcterms:modified>
</cp:coreProperties>
</file>