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F9B" w:rsidRDefault="00B728F6">
      <w:pPr>
        <w:tabs>
          <w:tab w:val="left" w:pos="8222"/>
        </w:tabs>
        <w:spacing w:after="0" w:line="240" w:lineRule="auto"/>
        <w:ind w:right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1185" cy="597535"/>
            <wp:effectExtent l="0" t="0" r="0" b="0"/>
            <wp:docPr id="1073741825" name="officeArt object" descr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2" descr="Picture 2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185" cy="5975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892F9B" w:rsidRDefault="00892F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2F9B" w:rsidRDefault="00B728F6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ПРАВИТЕЛЬСТВО САНКТ-ПЕТЕРБУРГА</w:t>
      </w:r>
    </w:p>
    <w:p w:rsidR="00892F9B" w:rsidRDefault="00892F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2F9B" w:rsidRDefault="00B728F6">
      <w:pPr>
        <w:spacing w:after="0" w:line="240" w:lineRule="auto"/>
        <w:ind w:righ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 О С Т А Н О В Л Е Н И Е</w:t>
      </w:r>
    </w:p>
    <w:p w:rsidR="00892F9B" w:rsidRDefault="0089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2F9B" w:rsidRDefault="0089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903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672"/>
        <w:gridCol w:w="4367"/>
      </w:tblGrid>
      <w:tr w:rsidR="00892F9B">
        <w:trPr>
          <w:trHeight w:val="328"/>
        </w:trPr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F9B" w:rsidRDefault="00B728F6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________________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F9B" w:rsidRDefault="00B728F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>______________</w:t>
            </w:r>
          </w:p>
        </w:tc>
      </w:tr>
    </w:tbl>
    <w:p w:rsidR="00892F9B" w:rsidRDefault="00892F9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2F9B" w:rsidRDefault="00892F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2F9B" w:rsidRDefault="00892F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1048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954"/>
        <w:gridCol w:w="4535"/>
      </w:tblGrid>
      <w:tr w:rsidR="00892F9B">
        <w:trPr>
          <w:trHeight w:val="2714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F9B" w:rsidRDefault="00B728F6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 проекте закона Санкт-Петербурга «О внесении изменения в Закон Санкт-Петербурга «О порядке предоставления объектов недвижимости, находящихся в собственности Санкт-Петербурга, для строительства, реконструкции и приспособления для современного использования»</w:t>
            </w:r>
            <w:bookmarkStart w:id="0" w:name="_GoBack"/>
            <w:bookmarkEnd w:id="0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2F9B" w:rsidRDefault="00892F9B"/>
        </w:tc>
      </w:tr>
    </w:tbl>
    <w:p w:rsidR="00892F9B" w:rsidRDefault="00B728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Правительство Санкт-Петербурга</w:t>
      </w:r>
    </w:p>
    <w:p w:rsidR="00892F9B" w:rsidRDefault="00892F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F9B" w:rsidRDefault="00B728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ПОСТАНОВЛЯЕТ:</w:t>
      </w:r>
    </w:p>
    <w:p w:rsidR="00892F9B" w:rsidRDefault="00892F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2F9B" w:rsidRDefault="00B728F6">
      <w:pPr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Одобрить проект закона Санкт-Петербурга «О внесении изменения в Закон Санкт-Петербурга «О порядке предоставления объектов недвижимости, находящихся </w:t>
      </w:r>
      <w:r>
        <w:rPr>
          <w:rFonts w:ascii="Arial Unicode MS" w:eastAsia="Arial Unicode MS" w:hAnsi="Arial Unicode MS" w:cs="Arial Unicode MS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в собственности Санкт-Петербурга, для строительства, реконструкции </w:t>
      </w:r>
      <w:r>
        <w:rPr>
          <w:rFonts w:ascii="Arial Unicode MS" w:eastAsia="Arial Unicode MS" w:hAnsi="Arial Unicode MS" w:cs="Arial Unicode MS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и приспособления для современного использования» (далее – проект закона) согласно приложению.</w:t>
      </w:r>
    </w:p>
    <w:p w:rsidR="00892F9B" w:rsidRDefault="00B728F6">
      <w:pPr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Рекомендовать Губернатору Санкт-Петербурга внести проект закона </w:t>
      </w:r>
      <w:r>
        <w:rPr>
          <w:rFonts w:ascii="Arial Unicode MS" w:eastAsia="Arial Unicode MS" w:hAnsi="Arial Unicode MS" w:cs="Arial Unicode MS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на рассмотрение Законодательного Собрания Санкт-Петербурга.</w:t>
      </w:r>
    </w:p>
    <w:p w:rsidR="00892F9B" w:rsidRDefault="00B728F6">
      <w:pPr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color="FF0000"/>
        </w:rPr>
      </w:pPr>
      <w:r>
        <w:rPr>
          <w:rFonts w:ascii="Times New Roman" w:hAnsi="Times New Roman"/>
          <w:sz w:val="24"/>
          <w:szCs w:val="24"/>
        </w:rPr>
        <w:t xml:space="preserve">3. Контроль за выполнением постановления остается за Губернатором </w:t>
      </w:r>
      <w:r>
        <w:rPr>
          <w:rFonts w:ascii="Arial Unicode MS" w:eastAsia="Arial Unicode MS" w:hAnsi="Arial Unicode MS" w:cs="Arial Unicode MS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Санкт-Петербурга.</w:t>
      </w:r>
    </w:p>
    <w:p w:rsidR="00892F9B" w:rsidRDefault="00892F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2F9B" w:rsidRDefault="00892F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2F9B" w:rsidRDefault="00892F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2F9B" w:rsidRDefault="00B728F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color="FF0000"/>
        </w:rPr>
      </w:pPr>
      <w:r>
        <w:rPr>
          <w:rFonts w:ascii="Times New Roman" w:hAnsi="Times New Roman"/>
          <w:b/>
          <w:bCs/>
          <w:sz w:val="24"/>
          <w:szCs w:val="24"/>
        </w:rPr>
        <w:t>Губернатор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</w:p>
    <w:p w:rsidR="00892F9B" w:rsidRDefault="00B728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Санкт-Петербурга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                 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Г.С.Полтавченко</w:t>
      </w:r>
    </w:p>
    <w:p w:rsidR="00892F9B" w:rsidRDefault="00B728F6">
      <w:pPr>
        <w:spacing w:after="0"/>
      </w:pPr>
      <w:r>
        <w:rPr>
          <w:rFonts w:ascii="Arial Unicode MS" w:eastAsia="Arial Unicode MS" w:hAnsi="Arial Unicode MS" w:cs="Arial Unicode MS"/>
          <w:sz w:val="28"/>
          <w:szCs w:val="28"/>
        </w:rPr>
        <w:br w:type="page"/>
      </w:r>
    </w:p>
    <w:p w:rsidR="00892F9B" w:rsidRDefault="00B728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к постановлению </w:t>
      </w:r>
    </w:p>
    <w:p w:rsidR="00892F9B" w:rsidRDefault="00B728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Правительства Санкт-Петербурга </w:t>
      </w:r>
    </w:p>
    <w:p w:rsidR="00892F9B" w:rsidRDefault="00B728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от____________ № _____________</w:t>
      </w:r>
    </w:p>
    <w:p w:rsidR="00892F9B" w:rsidRDefault="00892F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92F9B" w:rsidRDefault="00B728F6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Times New Roman" w:hAnsi="Times New Roman"/>
          <w:sz w:val="24"/>
          <w:szCs w:val="24"/>
        </w:rPr>
        <w:t>Проект вносит</w:t>
      </w:r>
      <w:r>
        <w:rPr>
          <w:rFonts w:ascii="Arial Unicode MS" w:eastAsia="Arial Unicode MS" w:hAnsi="Arial Unicode MS" w:cs="Arial Unicode MS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Губернатор Санкт-Петербурга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92F9B" w:rsidRDefault="00892F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2F9B" w:rsidRDefault="00B728F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ЗАКОН САНКТ-ПЕТЕРБУРГА</w:t>
      </w:r>
    </w:p>
    <w:p w:rsidR="00892F9B" w:rsidRDefault="00892F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92F9B" w:rsidRDefault="00B728F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 внесении изменения в Закон Санкт-Петербурга </w:t>
      </w:r>
      <w:r>
        <w:rPr>
          <w:rFonts w:ascii="Arial Unicode MS" w:eastAsia="Arial Unicode MS" w:hAnsi="Arial Unicode MS" w:cs="Arial Unicode MS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 xml:space="preserve">«О порядке предоставления объектов недвижимости, находящихся в собственности Санкт-Петербурга, для строительства, реконструкции и приспособления </w:t>
      </w:r>
      <w:r>
        <w:rPr>
          <w:rFonts w:ascii="Arial Unicode MS" w:eastAsia="Arial Unicode MS" w:hAnsi="Arial Unicode MS" w:cs="Arial Unicode MS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для современного использования»</w:t>
      </w:r>
    </w:p>
    <w:p w:rsidR="00892F9B" w:rsidRDefault="00892F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2F9B" w:rsidRDefault="00B728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 Законодательным </w:t>
      </w:r>
    </w:p>
    <w:p w:rsidR="00892F9B" w:rsidRDefault="00B728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Собранием Санкт-Петербурга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«__» _________ ______ года</w:t>
      </w:r>
      <w:r>
        <w:rPr>
          <w:rFonts w:ascii="Arial Unicode MS" w:eastAsia="Arial Unicode MS" w:hAnsi="Arial Unicode MS" w:cs="Arial Unicode MS"/>
          <w:sz w:val="24"/>
          <w:szCs w:val="24"/>
        </w:rPr>
        <w:br/>
      </w:r>
    </w:p>
    <w:p w:rsidR="00892F9B" w:rsidRDefault="00B728F6">
      <w:pPr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Статья 1</w:t>
      </w:r>
    </w:p>
    <w:p w:rsidR="00892F9B" w:rsidRDefault="00B728F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изменение в Закон Санкт-Петербурга от 26 мая 2004 года № 282-43 </w:t>
      </w:r>
      <w:r>
        <w:rPr>
          <w:rFonts w:ascii="Arial Unicode MS" w:eastAsia="Arial Unicode MS" w:hAnsi="Arial Unicode MS" w:cs="Arial Unicode MS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«О порядке предоставления объектов недвижимости, находящихся в собственности </w:t>
      </w:r>
      <w:r>
        <w:rPr>
          <w:rFonts w:ascii="Arial Unicode MS" w:eastAsia="Arial Unicode MS" w:hAnsi="Arial Unicode MS" w:cs="Arial Unicode MS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Санкт-Петербурга, для строительства, реконструкции и приспособления для современного использования», дополнив пункт 6 статьи 8 абзацем следующего содержания:  </w:t>
      </w:r>
    </w:p>
    <w:p w:rsidR="00892F9B" w:rsidRDefault="00B728F6">
      <w:pPr>
        <w:spacing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«строительство и (или) реконструкция объекта спорта и</w:t>
      </w:r>
      <w:r w:rsidR="0047758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(или) культуры </w:t>
      </w:r>
      <w:r w:rsidR="0047758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с минимальным объемом инвестиций более 15 млрд. рублей с учётом окупаемости такого строительства и (или) реконструкции за счет строительства</w:t>
      </w:r>
      <w:r w:rsidR="003F389C">
        <w:rPr>
          <w:rFonts w:ascii="Times New Roman" w:hAnsi="Times New Roman"/>
          <w:sz w:val="24"/>
          <w:szCs w:val="24"/>
        </w:rPr>
        <w:t xml:space="preserve"> и (или) реконструкции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3F389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на смежных земельных участках по отношению к земельному участку, на котором осуществляется строительство и (или) реконструкция объекта спорта и </w:t>
      </w:r>
      <w:r w:rsidR="0047758B">
        <w:rPr>
          <w:rFonts w:ascii="Times New Roman" w:hAnsi="Times New Roman"/>
          <w:sz w:val="24"/>
          <w:szCs w:val="24"/>
        </w:rPr>
        <w:t xml:space="preserve">(или) </w:t>
      </w:r>
      <w:r>
        <w:rPr>
          <w:rFonts w:ascii="Times New Roman" w:hAnsi="Times New Roman"/>
          <w:sz w:val="24"/>
          <w:szCs w:val="24"/>
        </w:rPr>
        <w:t xml:space="preserve">культуры </w:t>
      </w:r>
      <w:r w:rsidR="003F389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в соответствии с настоящим подпунктом, объектов недвижимости при условии отнесения таких объектов недвижимости к объектам, размещаемым на основании следующих видов разрешенного использования земельного участка: </w:t>
      </w:r>
      <w:r w:rsidR="00922F77">
        <w:rPr>
          <w:rFonts w:ascii="Times New Roman" w:hAnsi="Times New Roman"/>
          <w:sz w:val="24"/>
          <w:szCs w:val="24"/>
        </w:rPr>
        <w:t>жилая застройка</w:t>
      </w:r>
      <w:r>
        <w:rPr>
          <w:rFonts w:ascii="Times New Roman" w:hAnsi="Times New Roman"/>
          <w:sz w:val="24"/>
          <w:szCs w:val="24"/>
        </w:rPr>
        <w:t xml:space="preserve">, </w:t>
      </w:r>
      <w:r w:rsidR="00922F77">
        <w:rPr>
          <w:rFonts w:ascii="Times New Roman" w:hAnsi="Times New Roman"/>
          <w:sz w:val="24"/>
          <w:szCs w:val="24"/>
        </w:rPr>
        <w:t>о</w:t>
      </w:r>
      <w:r w:rsidR="00922F77" w:rsidRPr="00922F77">
        <w:rPr>
          <w:rFonts w:ascii="Times New Roman" w:hAnsi="Times New Roman"/>
          <w:sz w:val="24"/>
          <w:szCs w:val="24"/>
        </w:rPr>
        <w:t>бщественное использование объектов капитального строительства</w:t>
      </w:r>
      <w:r w:rsidR="003F389C">
        <w:rPr>
          <w:rFonts w:ascii="Times New Roman" w:hAnsi="Times New Roman"/>
          <w:sz w:val="24"/>
          <w:szCs w:val="24"/>
        </w:rPr>
        <w:t xml:space="preserve">, </w:t>
      </w:r>
      <w:r w:rsidR="00922F77">
        <w:rPr>
          <w:rFonts w:ascii="Times New Roman" w:hAnsi="Times New Roman"/>
          <w:sz w:val="24"/>
          <w:szCs w:val="24"/>
        </w:rPr>
        <w:t>о</w:t>
      </w:r>
      <w:r w:rsidR="00922F77" w:rsidRPr="00922F77">
        <w:rPr>
          <w:rFonts w:ascii="Times New Roman" w:hAnsi="Times New Roman"/>
          <w:sz w:val="24"/>
          <w:szCs w:val="24"/>
        </w:rPr>
        <w:t>тдых (рекреация)</w:t>
      </w:r>
      <w:r>
        <w:rPr>
          <w:rFonts w:ascii="Times New Roman" w:hAnsi="Times New Roman"/>
          <w:sz w:val="24"/>
          <w:szCs w:val="24"/>
        </w:rPr>
        <w:t xml:space="preserve">». </w:t>
      </w:r>
    </w:p>
    <w:p w:rsidR="00892F9B" w:rsidRDefault="00B728F6">
      <w:pPr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Статья 2 </w:t>
      </w:r>
    </w:p>
    <w:p w:rsidR="00892F9B" w:rsidRDefault="00B728F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Настоящий Закон Санкт-Петербурга вступает в силу через 10 дней после </w:t>
      </w:r>
      <w:r>
        <w:rPr>
          <w:rFonts w:ascii="Arial Unicode MS" w:eastAsia="Arial Unicode MS" w:hAnsi="Arial Unicode MS" w:cs="Arial Unicode MS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дня его официального опубликования. </w:t>
      </w:r>
    </w:p>
    <w:p w:rsidR="00892F9B" w:rsidRDefault="00892F9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F9B" w:rsidRDefault="00B728F6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Губернатор</w:t>
      </w:r>
    </w:p>
    <w:p w:rsidR="00892F9B" w:rsidRDefault="00B728F6">
      <w:pPr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Санкт-Петербурга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>
        <w:rPr>
          <w:rFonts w:ascii="Times New Roman" w:hAnsi="Times New Roman"/>
          <w:sz w:val="24"/>
          <w:szCs w:val="24"/>
        </w:rPr>
        <w:tab/>
        <w:t xml:space="preserve">        Г.С.Полтавченко </w:t>
      </w:r>
    </w:p>
    <w:p w:rsidR="00892F9B" w:rsidRDefault="00892F9B">
      <w:pPr>
        <w:spacing w:after="0"/>
        <w:ind w:left="7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F9B" w:rsidRDefault="00892F9B">
      <w:pPr>
        <w:spacing w:after="0"/>
        <w:ind w:left="7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F9B" w:rsidRDefault="00892F9B">
      <w:pPr>
        <w:spacing w:after="0"/>
        <w:ind w:left="7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F9B" w:rsidRDefault="00892F9B">
      <w:pPr>
        <w:spacing w:after="0"/>
        <w:ind w:left="7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F9B" w:rsidRDefault="00B728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Санкт-Петербург</w:t>
      </w:r>
    </w:p>
    <w:p w:rsidR="00892F9B" w:rsidRDefault="00B728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«__» ___________ _____ года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</w:t>
      </w:r>
    </w:p>
    <w:p w:rsidR="00892F9B" w:rsidRDefault="00B728F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________</w:t>
      </w:r>
    </w:p>
    <w:sectPr w:rsidR="00892F9B">
      <w:headerReference w:type="default" r:id="rId7"/>
      <w:footerReference w:type="default" r:id="rId8"/>
      <w:pgSz w:w="11900" w:h="16840"/>
      <w:pgMar w:top="567" w:right="850" w:bottom="0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5D6" w:rsidRDefault="007A45D6">
      <w:pPr>
        <w:spacing w:after="0" w:line="240" w:lineRule="auto"/>
      </w:pPr>
      <w:r>
        <w:separator/>
      </w:r>
    </w:p>
  </w:endnote>
  <w:endnote w:type="continuationSeparator" w:id="0">
    <w:p w:rsidR="007A45D6" w:rsidRDefault="007A4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F9B" w:rsidRDefault="00892F9B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5D6" w:rsidRDefault="007A45D6">
      <w:pPr>
        <w:spacing w:after="0" w:line="240" w:lineRule="auto"/>
      </w:pPr>
      <w:r>
        <w:separator/>
      </w:r>
    </w:p>
  </w:footnote>
  <w:footnote w:type="continuationSeparator" w:id="0">
    <w:p w:rsidR="007A45D6" w:rsidRDefault="007A4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F9B" w:rsidRDefault="00892F9B">
    <w:pPr>
      <w:pStyle w:val="a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F9B"/>
    <w:rsid w:val="003F389C"/>
    <w:rsid w:val="0047758B"/>
    <w:rsid w:val="007A45D6"/>
    <w:rsid w:val="00892F9B"/>
    <w:rsid w:val="00922F77"/>
    <w:rsid w:val="00B7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BEF102-2F6B-45B5-8E11-6E89239AA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Кулаков Алексей Александрович</cp:lastModifiedBy>
  <cp:revision>3</cp:revision>
  <dcterms:created xsi:type="dcterms:W3CDTF">2018-02-08T14:26:00Z</dcterms:created>
  <dcterms:modified xsi:type="dcterms:W3CDTF">2018-02-09T08:50:00Z</dcterms:modified>
</cp:coreProperties>
</file>