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30" w:rsidRDefault="00B64830" w:rsidP="00300AE7">
      <w:pPr>
        <w:pStyle w:val="a3"/>
        <w:pBdr>
          <w:bottom w:val="none" w:sz="0" w:space="0" w:color="auto"/>
        </w:pBdr>
        <w:ind w:left="7788"/>
        <w:rPr>
          <w:rFonts w:ascii="Times New Roman" w:hAnsi="Times New Roman" w:cs="Times New Roman"/>
          <w:bCs w:val="0"/>
          <w:spacing w:val="4"/>
          <w:w w:val="120"/>
          <w:sz w:val="25"/>
          <w:szCs w:val="25"/>
        </w:rPr>
      </w:pPr>
      <w:r>
        <w:rPr>
          <w:rFonts w:ascii="Times New Roman" w:hAnsi="Times New Roman" w:cs="Times New Roman"/>
          <w:bCs w:val="0"/>
          <w:noProof/>
          <w:spacing w:val="4"/>
          <w:w w:val="120"/>
          <w:sz w:val="25"/>
          <w:szCs w:val="25"/>
        </w:rPr>
        <w:t>ПРОЕКТ</w:t>
      </w:r>
    </w:p>
    <w:p w:rsidR="00E9735D" w:rsidRDefault="00E9735D" w:rsidP="00B64830">
      <w:pPr>
        <w:pStyle w:val="a3"/>
        <w:pBdr>
          <w:bottom w:val="none" w:sz="0" w:space="0" w:color="auto"/>
        </w:pBdr>
        <w:rPr>
          <w:rFonts w:ascii="Times New Roman" w:hAnsi="Times New Roman" w:cs="Times New Roman"/>
          <w:b w:val="0"/>
          <w:bCs w:val="0"/>
          <w:spacing w:val="4"/>
          <w:w w:val="120"/>
          <w:sz w:val="25"/>
          <w:szCs w:val="25"/>
        </w:rPr>
      </w:pPr>
    </w:p>
    <w:p w:rsidR="00B64830" w:rsidRPr="0053067F" w:rsidRDefault="00B64830" w:rsidP="00B64830">
      <w:pPr>
        <w:pStyle w:val="a3"/>
        <w:pBdr>
          <w:bottom w:val="none" w:sz="0" w:space="0" w:color="auto"/>
        </w:pBdr>
        <w:rPr>
          <w:rFonts w:ascii="Times New Roman" w:hAnsi="Times New Roman" w:cs="Times New Roman"/>
          <w:b w:val="0"/>
          <w:bCs w:val="0"/>
          <w:spacing w:val="4"/>
          <w:w w:val="120"/>
          <w:sz w:val="25"/>
          <w:szCs w:val="25"/>
        </w:rPr>
      </w:pPr>
      <w:r w:rsidRPr="0053067F">
        <w:rPr>
          <w:rFonts w:ascii="Times New Roman" w:hAnsi="Times New Roman" w:cs="Times New Roman"/>
          <w:b w:val="0"/>
          <w:bCs w:val="0"/>
          <w:spacing w:val="4"/>
          <w:w w:val="120"/>
          <w:sz w:val="25"/>
          <w:szCs w:val="25"/>
        </w:rPr>
        <w:t xml:space="preserve">правительство Санкт-Петербурга </w:t>
      </w:r>
    </w:p>
    <w:p w:rsidR="00B64830" w:rsidRPr="00676D33" w:rsidRDefault="00B64830" w:rsidP="00B64830">
      <w:pPr>
        <w:pStyle w:val="a4"/>
        <w:spacing w:before="60"/>
        <w:rPr>
          <w:rFonts w:ascii="Times New Roman" w:hAnsi="Times New Roman" w:cs="Times New Roman"/>
          <w:spacing w:val="2"/>
        </w:rPr>
      </w:pPr>
      <w:r w:rsidRPr="00676D33">
        <w:rPr>
          <w:rFonts w:ascii="Times New Roman" w:hAnsi="Times New Roman" w:cs="Times New Roman"/>
          <w:spacing w:val="2"/>
        </w:rPr>
        <w:t>администрация</w:t>
      </w:r>
    </w:p>
    <w:p w:rsidR="00B64830" w:rsidRPr="00676D33" w:rsidRDefault="00B64830" w:rsidP="00B64830">
      <w:pPr>
        <w:jc w:val="center"/>
        <w:rPr>
          <w:rFonts w:ascii="Times New Roman" w:hAnsi="Times New Roman" w:cs="Times New Roman"/>
          <w:b/>
          <w:bCs/>
          <w:caps/>
          <w:spacing w:val="2"/>
        </w:rPr>
      </w:pPr>
      <w:r w:rsidRPr="00676D33">
        <w:rPr>
          <w:rFonts w:ascii="Times New Roman" w:hAnsi="Times New Roman" w:cs="Times New Roman"/>
          <w:b/>
          <w:bCs/>
          <w:caps/>
          <w:spacing w:val="2"/>
        </w:rPr>
        <w:t>невского района Санкт-Петербурга</w:t>
      </w:r>
    </w:p>
    <w:p w:rsidR="00B64830" w:rsidRPr="00676D33" w:rsidRDefault="004A7D15" w:rsidP="00B64830">
      <w:pPr>
        <w:jc w:val="center"/>
        <w:rPr>
          <w:rFonts w:ascii="Times New Roman" w:hAnsi="Times New Roman" w:cs="Times New Roman"/>
          <w:b/>
          <w:bCs/>
          <w:caps/>
          <w:spacing w:val="46"/>
          <w:w w:val="88"/>
          <w:sz w:val="36"/>
          <w:szCs w:val="36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0" t="3810" r="4445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55BD" w:rsidRDefault="00F955BD" w:rsidP="00B6483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55BD" w:rsidRDefault="00F955BD" w:rsidP="00B6483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444.9pt;margin-top:6.05pt;width:78.7pt;height:15.3pt;z-index:251660288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F955BD" w:rsidRDefault="00F955BD" w:rsidP="00B6483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F955BD" w:rsidRDefault="00F955BD" w:rsidP="00B6483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B64830" w:rsidRPr="00676D33">
        <w:rPr>
          <w:rFonts w:ascii="Times New Roman" w:hAnsi="Times New Roman" w:cs="Times New Roman"/>
          <w:b/>
          <w:bCs/>
          <w:spacing w:val="-46"/>
          <w:w w:val="88"/>
          <w:sz w:val="36"/>
          <w:szCs w:val="36"/>
        </w:rPr>
        <w:t xml:space="preserve"> РАСПОРЯЖЕНИЕ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4536"/>
        <w:gridCol w:w="2266"/>
      </w:tblGrid>
      <w:tr w:rsidR="00B64830" w:rsidRPr="00676D33" w:rsidTr="009B7D98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4830" w:rsidRPr="00676D33" w:rsidRDefault="00B64830" w:rsidP="009B7D98">
            <w:pPr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  <w:hideMark/>
          </w:tcPr>
          <w:p w:rsidR="00B64830" w:rsidRPr="00676D33" w:rsidRDefault="00B64830" w:rsidP="009B7D9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76D3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830" w:rsidRPr="00676D33" w:rsidRDefault="00B64830" w:rsidP="009B7D98">
            <w:pPr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</w:p>
        </w:tc>
      </w:tr>
    </w:tbl>
    <w:p w:rsidR="00B64830" w:rsidRPr="00676D33" w:rsidRDefault="00B64830" w:rsidP="00B64830">
      <w:pPr>
        <w:pStyle w:val="ConsPlusTitle"/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2CC2" w:rsidRPr="00822CC2" w:rsidTr="00D72BFC">
        <w:tc>
          <w:tcPr>
            <w:tcW w:w="4785" w:type="dxa"/>
            <w:hideMark/>
          </w:tcPr>
          <w:p w:rsidR="00822CC2" w:rsidRPr="00822CC2" w:rsidRDefault="00822CC2" w:rsidP="00822C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C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отдельные правовые акты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Невского </w:t>
            </w:r>
            <w:r w:rsidRPr="00822CC2">
              <w:rPr>
                <w:rFonts w:ascii="Times New Roman" w:hAnsi="Times New Roman" w:cs="Times New Roman"/>
                <w:sz w:val="24"/>
                <w:szCs w:val="24"/>
              </w:rPr>
              <w:t xml:space="preserve"> района       Санкт-Петербурга </w:t>
            </w:r>
          </w:p>
        </w:tc>
        <w:tc>
          <w:tcPr>
            <w:tcW w:w="4786" w:type="dxa"/>
          </w:tcPr>
          <w:p w:rsidR="00822CC2" w:rsidRPr="00822CC2" w:rsidRDefault="00822CC2" w:rsidP="00822CC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CC2" w:rsidRPr="00822CC2" w:rsidRDefault="00822CC2" w:rsidP="00822C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22CC2" w:rsidRPr="00822CC2" w:rsidRDefault="00822CC2" w:rsidP="00822CC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22CC2">
        <w:rPr>
          <w:rFonts w:ascii="Times New Roman" w:hAnsi="Times New Roman" w:cs="Times New Roman"/>
          <w:b/>
          <w:sz w:val="24"/>
          <w:szCs w:val="24"/>
        </w:rPr>
        <w:t xml:space="preserve">Начало проведения </w:t>
      </w:r>
      <w:proofErr w:type="gramStart"/>
      <w:r w:rsidRPr="00822CC2">
        <w:rPr>
          <w:rFonts w:ascii="Times New Roman" w:hAnsi="Times New Roman" w:cs="Times New Roman"/>
          <w:b/>
          <w:sz w:val="24"/>
          <w:szCs w:val="24"/>
        </w:rPr>
        <w:t>независимой</w:t>
      </w:r>
      <w:proofErr w:type="gramEnd"/>
    </w:p>
    <w:p w:rsidR="00822CC2" w:rsidRPr="00822CC2" w:rsidRDefault="00822CC2" w:rsidP="00822CC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22CC2">
        <w:rPr>
          <w:rFonts w:ascii="Times New Roman" w:hAnsi="Times New Roman" w:cs="Times New Roman"/>
          <w:b/>
          <w:sz w:val="24"/>
          <w:szCs w:val="24"/>
        </w:rPr>
        <w:t>антикоррупционной экспертизы: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822CC2">
        <w:rPr>
          <w:rFonts w:ascii="Times New Roman" w:hAnsi="Times New Roman" w:cs="Times New Roman"/>
          <w:sz w:val="24"/>
          <w:szCs w:val="24"/>
        </w:rPr>
        <w:t>.02.2018</w:t>
      </w:r>
    </w:p>
    <w:p w:rsidR="00822CC2" w:rsidRPr="00822CC2" w:rsidRDefault="00822CC2" w:rsidP="00822CC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22CC2">
        <w:rPr>
          <w:rFonts w:ascii="Times New Roman" w:hAnsi="Times New Roman" w:cs="Times New Roman"/>
          <w:b/>
          <w:sz w:val="24"/>
          <w:szCs w:val="24"/>
        </w:rPr>
        <w:t>Окончание проведения:</w:t>
      </w:r>
      <w:r w:rsidRPr="0082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22CC2">
        <w:rPr>
          <w:rFonts w:ascii="Times New Roman" w:hAnsi="Times New Roman" w:cs="Times New Roman"/>
          <w:sz w:val="24"/>
          <w:szCs w:val="24"/>
        </w:rPr>
        <w:t>.02.2018</w:t>
      </w:r>
    </w:p>
    <w:p w:rsidR="00822CC2" w:rsidRPr="00822CC2" w:rsidRDefault="00822CC2" w:rsidP="00822C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22CC2" w:rsidRPr="00822CC2" w:rsidRDefault="00822CC2" w:rsidP="00077499">
      <w:pPr>
        <w:pStyle w:val="a7"/>
        <w:tabs>
          <w:tab w:val="left" w:pos="709"/>
        </w:tabs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1EE2">
        <w:rPr>
          <w:rFonts w:ascii="Times New Roman" w:hAnsi="Times New Roman" w:cs="Times New Roman"/>
          <w:sz w:val="28"/>
          <w:szCs w:val="28"/>
        </w:rPr>
        <w:t xml:space="preserve"> </w:t>
      </w:r>
      <w:r w:rsidRPr="00822CC2">
        <w:rPr>
          <w:rFonts w:ascii="Times New Roman" w:hAnsi="Times New Roman" w:cs="Times New Roman"/>
          <w:iCs/>
          <w:sz w:val="28"/>
          <w:szCs w:val="28"/>
        </w:rPr>
        <w:t xml:space="preserve">Внести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06C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CC2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606C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1EE2" w:rsidRPr="00822CC2">
        <w:rPr>
          <w:rFonts w:ascii="Times New Roman" w:hAnsi="Times New Roman" w:cs="Times New Roman"/>
          <w:iCs/>
          <w:sz w:val="28"/>
          <w:szCs w:val="28"/>
        </w:rPr>
        <w:t xml:space="preserve">Регламент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EE1EE2" w:rsidRPr="00822CC2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EE1EE2" w:rsidRPr="00822CC2">
        <w:rPr>
          <w:rFonts w:ascii="Times New Roman" w:hAnsi="Times New Roman" w:cs="Times New Roman"/>
          <w:iCs/>
          <w:sz w:val="28"/>
          <w:szCs w:val="28"/>
        </w:rPr>
        <w:t xml:space="preserve"> Невского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606C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1EE2" w:rsidRPr="00822CC2">
        <w:rPr>
          <w:rFonts w:ascii="Times New Roman" w:hAnsi="Times New Roman" w:cs="Times New Roman"/>
          <w:iCs/>
          <w:sz w:val="28"/>
          <w:szCs w:val="28"/>
        </w:rPr>
        <w:t xml:space="preserve"> района Санкт-Петербурга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, утвержденный </w:t>
      </w:r>
      <w:r w:rsidRPr="00822CC2">
        <w:rPr>
          <w:rFonts w:ascii="Times New Roman" w:hAnsi="Times New Roman" w:cs="Times New Roman"/>
          <w:iCs/>
          <w:sz w:val="28"/>
          <w:szCs w:val="28"/>
        </w:rPr>
        <w:t>распоряжение</w:t>
      </w:r>
      <w:r w:rsidR="00EE1EE2">
        <w:rPr>
          <w:rFonts w:ascii="Times New Roman" w:hAnsi="Times New Roman" w:cs="Times New Roman"/>
          <w:iCs/>
          <w:sz w:val="28"/>
          <w:szCs w:val="28"/>
        </w:rPr>
        <w:t>м</w:t>
      </w:r>
      <w:r w:rsidRPr="00822CC2">
        <w:rPr>
          <w:rFonts w:ascii="Times New Roman" w:hAnsi="Times New Roman" w:cs="Times New Roman"/>
          <w:iCs/>
          <w:sz w:val="28"/>
          <w:szCs w:val="28"/>
        </w:rPr>
        <w:t xml:space="preserve"> администрации Невского района Санкт</w:t>
      </w:r>
      <w:r w:rsidRPr="00822CC2">
        <w:rPr>
          <w:rFonts w:ascii="Times New Roman" w:hAnsi="Times New Roman" w:cs="Times New Roman"/>
          <w:iCs/>
          <w:sz w:val="28"/>
          <w:szCs w:val="28"/>
        </w:rPr>
        <w:noBreakHyphen/>
        <w:t xml:space="preserve">Петербурга от 04.07.2014 № 1459-р </w:t>
      </w:r>
      <w:r w:rsidR="00EE1E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CC2">
        <w:rPr>
          <w:rFonts w:ascii="Times New Roman" w:hAnsi="Times New Roman" w:cs="Times New Roman"/>
          <w:iCs/>
          <w:sz w:val="28"/>
          <w:szCs w:val="28"/>
        </w:rPr>
        <w:t>следующие изменения:</w:t>
      </w:r>
    </w:p>
    <w:p w:rsidR="00822CC2" w:rsidRDefault="00822CC2" w:rsidP="00822CC2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Pr="00AE0402">
        <w:rPr>
          <w:rFonts w:ascii="Times New Roman" w:hAnsi="Times New Roman" w:cs="Times New Roman"/>
          <w:sz w:val="28"/>
          <w:szCs w:val="28"/>
        </w:rPr>
        <w:t xml:space="preserve"> Пункт  </w:t>
      </w:r>
      <w:r>
        <w:rPr>
          <w:rFonts w:ascii="Times New Roman" w:hAnsi="Times New Roman" w:cs="Times New Roman"/>
          <w:sz w:val="28"/>
          <w:szCs w:val="28"/>
        </w:rPr>
        <w:t>1.3.</w:t>
      </w:r>
      <w:r w:rsidRPr="00AE0402">
        <w:rPr>
          <w:rFonts w:ascii="Times New Roman" w:hAnsi="Times New Roman" w:cs="Times New Roman"/>
          <w:sz w:val="28"/>
          <w:szCs w:val="28"/>
        </w:rPr>
        <w:t xml:space="preserve">  Регламента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2CC2" w:rsidRDefault="00822CC2" w:rsidP="00822CC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0600">
        <w:rPr>
          <w:rFonts w:ascii="Times New Roman" w:hAnsi="Times New Roman" w:cs="Times New Roman"/>
          <w:sz w:val="28"/>
          <w:szCs w:val="28"/>
        </w:rPr>
        <w:t xml:space="preserve">1.3. Полномочия, структура Администрации предусмотрены </w:t>
      </w:r>
      <w:hyperlink r:id="rId6" w:history="1">
        <w:r w:rsidRPr="00C00600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C00600">
        <w:rPr>
          <w:rFonts w:ascii="Times New Roman" w:hAnsi="Times New Roman" w:cs="Times New Roman"/>
          <w:sz w:val="28"/>
          <w:szCs w:val="28"/>
        </w:rPr>
        <w:t xml:space="preserve"> об администрации района Санкт-Петербурга, утвержденным постановлением Правительства Санкт-Петербурга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C006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0060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C00600">
        <w:rPr>
          <w:rFonts w:ascii="Times New Roman" w:hAnsi="Times New Roman" w:cs="Times New Roman"/>
          <w:sz w:val="28"/>
          <w:szCs w:val="28"/>
        </w:rPr>
        <w:t xml:space="preserve"> N 10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00600">
        <w:rPr>
          <w:rFonts w:ascii="Times New Roman" w:hAnsi="Times New Roman" w:cs="Times New Roman"/>
          <w:sz w:val="28"/>
          <w:szCs w:val="28"/>
        </w:rPr>
        <w:t>8 (далее - Пол</w:t>
      </w:r>
      <w:r>
        <w:rPr>
          <w:rFonts w:ascii="Times New Roman" w:hAnsi="Times New Roman" w:cs="Times New Roman"/>
          <w:sz w:val="28"/>
          <w:szCs w:val="28"/>
        </w:rPr>
        <w:t>ожение об администрации района)».</w:t>
      </w:r>
    </w:p>
    <w:p w:rsidR="00606C2A" w:rsidRPr="00482E33" w:rsidRDefault="00606C2A" w:rsidP="00606C2A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B92" w:rsidRPr="00C80B92">
        <w:rPr>
          <w:rFonts w:ascii="Times New Roman" w:hAnsi="Times New Roman" w:cs="Times New Roman"/>
          <w:sz w:val="28"/>
          <w:szCs w:val="28"/>
        </w:rPr>
        <w:t xml:space="preserve">1.2. </w:t>
      </w:r>
      <w:r w:rsidRPr="00482E33">
        <w:rPr>
          <w:rFonts w:ascii="Times New Roman" w:hAnsi="Times New Roman" w:cs="Times New Roman"/>
          <w:sz w:val="28"/>
          <w:szCs w:val="28"/>
        </w:rPr>
        <w:t xml:space="preserve">Пункт  4.3.  Регламента изложить в следующей редакции:   </w:t>
      </w:r>
    </w:p>
    <w:p w:rsidR="00606C2A" w:rsidRDefault="00606C2A" w:rsidP="00606C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82E33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482E33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или лицо, его замещающее, в день вынесения заключения о нормативном характере проекта правового акта принимает решение о размещении проекта НПА </w:t>
      </w:r>
      <w:r w:rsidRPr="0019042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19042B">
        <w:rPr>
          <w:rFonts w:ascii="Times New Roman" w:hAnsi="Times New Roman" w:cs="Times New Roman"/>
          <w:sz w:val="28"/>
          <w:szCs w:val="28"/>
        </w:rPr>
        <w:t xml:space="preserve">Администрации Санкт-Петербурга </w:t>
      </w:r>
      <w:r>
        <w:rPr>
          <w:rFonts w:ascii="Times New Roman" w:hAnsi="Times New Roman" w:cs="Times New Roman"/>
          <w:sz w:val="28"/>
          <w:szCs w:val="28"/>
        </w:rPr>
        <w:t>в разделе «Администрация Невского района» по адресу - http://gov.spb.ru/gov/terr/nevsky/ (далее - официальный сайт) для проведения независимой антикоррупционной экспертизы.</w:t>
      </w:r>
      <w:proofErr w:type="gramEnd"/>
    </w:p>
    <w:p w:rsidR="00606C2A" w:rsidRDefault="00606C2A" w:rsidP="00606C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264FC">
        <w:rPr>
          <w:rFonts w:ascii="Times New Roman" w:hAnsi="Times New Roman" w:cs="Times New Roman"/>
          <w:sz w:val="28"/>
          <w:szCs w:val="28"/>
        </w:rPr>
        <w:t>Абзац 1 п</w:t>
      </w:r>
      <w:r w:rsidRPr="00AE0402">
        <w:rPr>
          <w:rFonts w:ascii="Times New Roman" w:hAnsi="Times New Roman" w:cs="Times New Roman"/>
          <w:sz w:val="28"/>
          <w:szCs w:val="28"/>
        </w:rPr>
        <w:t>ункт</w:t>
      </w:r>
      <w:r w:rsidR="003264FC">
        <w:rPr>
          <w:rFonts w:ascii="Times New Roman" w:hAnsi="Times New Roman" w:cs="Times New Roman"/>
          <w:sz w:val="28"/>
          <w:szCs w:val="28"/>
        </w:rPr>
        <w:t>а</w:t>
      </w:r>
      <w:r w:rsidRPr="00AE04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4.4.</w:t>
      </w:r>
      <w:r w:rsidRPr="00AE0402">
        <w:rPr>
          <w:rFonts w:ascii="Times New Roman" w:hAnsi="Times New Roman" w:cs="Times New Roman"/>
          <w:sz w:val="28"/>
          <w:szCs w:val="28"/>
        </w:rPr>
        <w:t xml:space="preserve">  Регламента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  «Размещение проекта </w:t>
      </w:r>
      <w:r w:rsidR="00B66549">
        <w:rPr>
          <w:rFonts w:ascii="Times New Roman" w:hAnsi="Times New Roman" w:cs="Times New Roman"/>
          <w:sz w:val="28"/>
          <w:szCs w:val="28"/>
        </w:rPr>
        <w:t xml:space="preserve">НПА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разделе  «Документы», в подразделе «Антикоррупционная экспертиза проектов нормативных правовых актов» осуществляется сектором информации Администрации».</w:t>
      </w:r>
    </w:p>
    <w:p w:rsidR="000E4BA4" w:rsidRDefault="000E4BA4" w:rsidP="00606C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Абзац 2 пункта 10.2. </w:t>
      </w:r>
      <w:r w:rsidRPr="00482E33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  </w:t>
      </w:r>
    </w:p>
    <w:p w:rsidR="000E4BA4" w:rsidRDefault="000E4BA4" w:rsidP="000E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«Обращения граждан в форме электронного документа, адресованные главе Администрации, первому заместителю и з</w:t>
      </w:r>
      <w:r w:rsidR="00A35B74">
        <w:rPr>
          <w:rFonts w:ascii="Times New Roman" w:hAnsi="Times New Roman" w:cs="Times New Roman"/>
          <w:sz w:val="28"/>
          <w:szCs w:val="28"/>
        </w:rPr>
        <w:t xml:space="preserve">аместителям главы Администрации и в </w:t>
      </w:r>
      <w:r>
        <w:rPr>
          <w:rFonts w:ascii="Times New Roman" w:hAnsi="Times New Roman" w:cs="Times New Roman"/>
          <w:sz w:val="28"/>
          <w:szCs w:val="28"/>
        </w:rPr>
        <w:t>Администрацию, направляются гражданами исключительно при</w:t>
      </w:r>
      <w:r w:rsidR="00A35B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помощи  </w:t>
      </w:r>
      <w:r w:rsidR="00A35B74">
        <w:rPr>
          <w:rFonts w:ascii="Times New Roman" w:hAnsi="Times New Roman" w:cs="Times New Roman"/>
          <w:sz w:val="28"/>
          <w:szCs w:val="28"/>
        </w:rPr>
        <w:t>сервиса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35B74">
        <w:rPr>
          <w:rFonts w:ascii="Times New Roman" w:hAnsi="Times New Roman" w:cs="Times New Roman"/>
          <w:sz w:val="28"/>
          <w:szCs w:val="28"/>
        </w:rPr>
        <w:t xml:space="preserve">Интернет-приемная»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A35B74">
        <w:rPr>
          <w:rFonts w:ascii="Times New Roman" w:hAnsi="Times New Roman" w:cs="Times New Roman"/>
          <w:sz w:val="28"/>
          <w:szCs w:val="28"/>
        </w:rPr>
        <w:t xml:space="preserve">сайте по адресу - </w:t>
      </w:r>
      <w:hyperlink r:id="rId7" w:history="1">
        <w:r w:rsidR="00A35B74" w:rsidRPr="00A35B7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http://gov.spb.ru/gov/terr/nevsky/obrasheniya-grazhdan/feedback/)»</w:t>
        </w:r>
      </w:hyperlink>
      <w:r w:rsidRPr="00A35B7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5B74" w:rsidRDefault="00A35B74" w:rsidP="00A35B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Абзац 4 пункта 15.2. </w:t>
      </w:r>
      <w:r w:rsidRPr="00482E33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  </w:t>
      </w:r>
    </w:p>
    <w:p w:rsidR="00A35B74" w:rsidRDefault="00A35B74" w:rsidP="00A35B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«официального  сайта по адресу - </w:t>
      </w:r>
      <w:hyperlink r:id="rId8" w:history="1">
        <w:r w:rsidRPr="00A35B7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http://gov.spb.ru/gov/terr/nevsky/obrasheniya-grazhdan/feedback/)»</w:t>
        </w:r>
      </w:hyperlink>
    </w:p>
    <w:p w:rsidR="00446090" w:rsidRPr="00446090" w:rsidRDefault="00446090" w:rsidP="00077499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090">
        <w:rPr>
          <w:rFonts w:ascii="Times New Roman" w:hAnsi="Times New Roman" w:cs="Times New Roman"/>
          <w:sz w:val="28"/>
          <w:szCs w:val="28"/>
        </w:rPr>
        <w:t xml:space="preserve">2. </w:t>
      </w:r>
      <w:r w:rsidR="00822CC2" w:rsidRPr="00446090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22CC2" w:rsidRPr="004460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7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CC2" w:rsidRPr="00446090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499">
        <w:rPr>
          <w:rFonts w:ascii="Times New Roman" w:hAnsi="Times New Roman" w:cs="Times New Roman"/>
          <w:sz w:val="28"/>
          <w:szCs w:val="28"/>
        </w:rPr>
        <w:t xml:space="preserve"> </w:t>
      </w:r>
      <w:r w:rsidRPr="00446090">
        <w:rPr>
          <w:rFonts w:ascii="Times New Roman" w:hAnsi="Times New Roman" w:cs="Times New Roman"/>
          <w:sz w:val="28"/>
          <w:szCs w:val="28"/>
        </w:rPr>
        <w:t xml:space="preserve">администрации    Невского   района 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609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6090">
        <w:rPr>
          <w:rFonts w:ascii="Times New Roman" w:hAnsi="Times New Roman" w:cs="Times New Roman"/>
          <w:sz w:val="28"/>
          <w:szCs w:val="28"/>
        </w:rPr>
        <w:t>12.11.2012 №1916-р   «О реализации   Закона    Санкт-Пе</w:t>
      </w:r>
      <w:r>
        <w:rPr>
          <w:rFonts w:ascii="Times New Roman" w:hAnsi="Times New Roman" w:cs="Times New Roman"/>
          <w:sz w:val="28"/>
          <w:szCs w:val="28"/>
        </w:rPr>
        <w:t>тербурга от 12.05.2010 №</w:t>
      </w:r>
      <w:r w:rsidRPr="00446090">
        <w:rPr>
          <w:rFonts w:ascii="Times New Roman" w:hAnsi="Times New Roman" w:cs="Times New Roman"/>
          <w:sz w:val="28"/>
          <w:szCs w:val="28"/>
        </w:rPr>
        <w:t>273-70 «Об административных правонарушениях   в Санкт-Петербурге» (далее-распоряжение)  следующие изменения:</w:t>
      </w:r>
    </w:p>
    <w:p w:rsidR="00446090" w:rsidRPr="00446090" w:rsidRDefault="00446090" w:rsidP="006D49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609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749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преамбуле </w:t>
      </w:r>
      <w:r w:rsidRPr="00446090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07749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="00395D83">
        <w:rPr>
          <w:rFonts w:ascii="Times New Roman" w:hAnsi="Times New Roman" w:cs="Times New Roman"/>
          <w:sz w:val="28"/>
          <w:szCs w:val="28"/>
        </w:rPr>
        <w:t xml:space="preserve"> «пунктом </w:t>
      </w:r>
      <w:r w:rsidR="006D4942">
        <w:rPr>
          <w:rFonts w:ascii="Times New Roman" w:hAnsi="Times New Roman" w:cs="Times New Roman"/>
          <w:sz w:val="28"/>
          <w:szCs w:val="28"/>
        </w:rPr>
        <w:t>3.7.26.</w:t>
      </w:r>
      <w:r w:rsidR="00077499">
        <w:rPr>
          <w:rFonts w:ascii="Times New Roman" w:hAnsi="Times New Roman" w:cs="Times New Roman"/>
          <w:sz w:val="28"/>
          <w:szCs w:val="28"/>
        </w:rPr>
        <w:t xml:space="preserve">  </w:t>
      </w:r>
      <w:r w:rsidR="006D4942">
        <w:rPr>
          <w:rFonts w:ascii="Times New Roman" w:hAnsi="Times New Roman" w:cs="Times New Roman"/>
          <w:sz w:val="28"/>
          <w:szCs w:val="28"/>
        </w:rPr>
        <w:t xml:space="preserve">Положения об администрации района Санкт-Петербурга, утвержденного постановлением Правительства Санкт-Петербурга от 26.08.2008 N 1078 «Об администрациях районов Санкт-Петербурга» заменить словами </w:t>
      </w:r>
      <w:r w:rsidR="007E2EBD">
        <w:rPr>
          <w:rFonts w:ascii="Times New Roman" w:hAnsi="Times New Roman" w:cs="Times New Roman"/>
          <w:sz w:val="28"/>
          <w:szCs w:val="28"/>
        </w:rPr>
        <w:t>«</w:t>
      </w:r>
      <w:hyperlink r:id="rId9" w:history="1">
        <w:r w:rsidRPr="00446090">
          <w:rPr>
            <w:rFonts w:ascii="Times New Roman" w:hAnsi="Times New Roman" w:cs="Times New Roman"/>
            <w:sz w:val="28"/>
            <w:szCs w:val="28"/>
          </w:rPr>
          <w:t>пунктом 3.3.5.</w:t>
        </w:r>
      </w:hyperlink>
      <w:r w:rsidR="00077499">
        <w:rPr>
          <w:rFonts w:ascii="Times New Roman" w:hAnsi="Times New Roman" w:cs="Times New Roman"/>
          <w:sz w:val="28"/>
          <w:szCs w:val="28"/>
        </w:rPr>
        <w:t xml:space="preserve"> </w:t>
      </w:r>
      <w:r w:rsidR="006D4942">
        <w:rPr>
          <w:rFonts w:ascii="Times New Roman" w:hAnsi="Times New Roman" w:cs="Times New Roman"/>
          <w:sz w:val="28"/>
          <w:szCs w:val="28"/>
        </w:rPr>
        <w:t xml:space="preserve">Положения    об </w:t>
      </w:r>
      <w:r w:rsidRPr="00446090">
        <w:rPr>
          <w:rFonts w:ascii="Times New Roman" w:hAnsi="Times New Roman" w:cs="Times New Roman"/>
          <w:sz w:val="28"/>
          <w:szCs w:val="28"/>
        </w:rPr>
        <w:t xml:space="preserve">администрации района Санкт-Петербурга, утвержденного постановлением Правительства Санкт-Петербурга от 19.12.2017 N 1098 </w:t>
      </w:r>
      <w:r w:rsidR="006D4942">
        <w:rPr>
          <w:rFonts w:ascii="Times New Roman" w:hAnsi="Times New Roman" w:cs="Times New Roman"/>
          <w:sz w:val="28"/>
          <w:szCs w:val="28"/>
        </w:rPr>
        <w:t>«</w:t>
      </w:r>
      <w:r w:rsidRPr="00446090">
        <w:rPr>
          <w:rFonts w:ascii="Times New Roman" w:hAnsi="Times New Roman" w:cs="Times New Roman"/>
          <w:sz w:val="28"/>
          <w:szCs w:val="28"/>
        </w:rPr>
        <w:t>Об администрациях районов Санкт-Петербурга»</w:t>
      </w:r>
      <w:r w:rsidR="006D4942">
        <w:rPr>
          <w:rFonts w:ascii="Times New Roman" w:hAnsi="Times New Roman" w:cs="Times New Roman"/>
          <w:sz w:val="28"/>
          <w:szCs w:val="28"/>
        </w:rPr>
        <w:t>.</w:t>
      </w:r>
    </w:p>
    <w:p w:rsidR="00BB2111" w:rsidRPr="00E1775F" w:rsidRDefault="00D734BC" w:rsidP="00DE3FE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111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A977AE" w:rsidRPr="00BB2111">
        <w:rPr>
          <w:rFonts w:ascii="Times New Roman" w:hAnsi="Times New Roman" w:cs="Times New Roman"/>
          <w:sz w:val="28"/>
          <w:szCs w:val="28"/>
        </w:rPr>
        <w:t>Дополнить пункт  2 Перечня</w:t>
      </w:r>
      <w:r w:rsidR="00E1775F">
        <w:rPr>
          <w:sz w:val="26"/>
          <w:szCs w:val="26"/>
        </w:rPr>
        <w:t xml:space="preserve">   </w:t>
      </w:r>
      <w:r w:rsidR="00E1775F" w:rsidRPr="00E1775F">
        <w:rPr>
          <w:rFonts w:ascii="Times New Roman" w:hAnsi="Times New Roman" w:cs="Times New Roman"/>
          <w:sz w:val="28"/>
          <w:szCs w:val="28"/>
        </w:rPr>
        <w:t>должностных     лиц</w:t>
      </w:r>
      <w:r w:rsidR="00E1775F">
        <w:rPr>
          <w:rFonts w:ascii="Times New Roman" w:hAnsi="Times New Roman" w:cs="Times New Roman"/>
          <w:sz w:val="28"/>
          <w:szCs w:val="28"/>
        </w:rPr>
        <w:t xml:space="preserve">  </w:t>
      </w:r>
      <w:r w:rsidR="00E1775F" w:rsidRPr="00E1775F">
        <w:rPr>
          <w:rFonts w:ascii="Times New Roman" w:hAnsi="Times New Roman" w:cs="Times New Roman"/>
          <w:sz w:val="28"/>
          <w:szCs w:val="28"/>
        </w:rPr>
        <w:t>администрации Невского района   Санкт-Петербурга,   уполномоченных    составлять         протоколы об административных правонарушениях, предусмотренных За</w:t>
      </w:r>
      <w:r w:rsidR="00E1775F">
        <w:rPr>
          <w:rFonts w:ascii="Times New Roman" w:hAnsi="Times New Roman" w:cs="Times New Roman"/>
          <w:sz w:val="28"/>
          <w:szCs w:val="28"/>
        </w:rPr>
        <w:t xml:space="preserve">коном </w:t>
      </w:r>
      <w:r w:rsidR="00E1775F" w:rsidRPr="00E1775F">
        <w:rPr>
          <w:rFonts w:ascii="Times New Roman" w:hAnsi="Times New Roman" w:cs="Times New Roman"/>
          <w:sz w:val="28"/>
          <w:szCs w:val="28"/>
        </w:rPr>
        <w:t>Санкт-Петербурга от 12.05.2010 № 273-70 «Об административных правонарушениях в Санкт-Петербурге»</w:t>
      </w:r>
      <w:r w:rsidR="007E2EBD">
        <w:rPr>
          <w:rFonts w:ascii="Times New Roman" w:hAnsi="Times New Roman" w:cs="Times New Roman"/>
          <w:sz w:val="28"/>
          <w:szCs w:val="28"/>
        </w:rPr>
        <w:t>, утвержденного распоряжением</w:t>
      </w:r>
      <w:r w:rsidR="00E1775F" w:rsidRPr="00E1775F">
        <w:rPr>
          <w:rFonts w:ascii="Times New Roman" w:hAnsi="Times New Roman" w:cs="Times New Roman"/>
          <w:sz w:val="28"/>
          <w:szCs w:val="28"/>
        </w:rPr>
        <w:t xml:space="preserve"> (далее – Перечень),</w:t>
      </w:r>
      <w:r w:rsidR="00E1775F">
        <w:rPr>
          <w:sz w:val="26"/>
          <w:szCs w:val="26"/>
        </w:rPr>
        <w:t xml:space="preserve">   </w:t>
      </w:r>
      <w:r w:rsidR="00A977AE" w:rsidRPr="00BB2111">
        <w:rPr>
          <w:rFonts w:ascii="Times New Roman" w:hAnsi="Times New Roman" w:cs="Times New Roman"/>
          <w:sz w:val="28"/>
          <w:szCs w:val="28"/>
        </w:rPr>
        <w:t xml:space="preserve">указанием на право </w:t>
      </w:r>
      <w:r w:rsidR="00E1775F">
        <w:rPr>
          <w:rFonts w:ascii="Times New Roman" w:hAnsi="Times New Roman" w:cs="Times New Roman"/>
          <w:sz w:val="28"/>
          <w:szCs w:val="28"/>
        </w:rPr>
        <w:t>должностных лиц</w:t>
      </w:r>
      <w:r w:rsidR="00A977AE" w:rsidRPr="00BB2111">
        <w:rPr>
          <w:rFonts w:ascii="Times New Roman" w:hAnsi="Times New Roman" w:cs="Times New Roman"/>
          <w:sz w:val="28"/>
          <w:szCs w:val="28"/>
        </w:rPr>
        <w:t xml:space="preserve"> составлять протоколы об административных    правонарушениях, предусмотренных статьей 39 Закона</w:t>
      </w:r>
      <w:r w:rsidR="00BB2111" w:rsidRPr="00BB2111">
        <w:rPr>
          <w:rFonts w:ascii="Times New Roman" w:hAnsi="Times New Roman" w:cs="Times New Roman"/>
          <w:sz w:val="28"/>
          <w:szCs w:val="28"/>
        </w:rPr>
        <w:t xml:space="preserve"> </w:t>
      </w:r>
      <w:r w:rsidR="00BB2111" w:rsidRPr="00BB2111">
        <w:rPr>
          <w:rFonts w:ascii="Times New Roman" w:eastAsia="Calibri" w:hAnsi="Times New Roman" w:cs="Times New Roman"/>
          <w:sz w:val="28"/>
          <w:szCs w:val="28"/>
        </w:rPr>
        <w:t>Санкт-</w:t>
      </w:r>
      <w:r w:rsidR="00BB2111">
        <w:rPr>
          <w:rFonts w:ascii="Times New Roman" w:eastAsia="Calibri" w:hAnsi="Times New Roman" w:cs="Times New Roman"/>
          <w:sz w:val="28"/>
          <w:szCs w:val="28"/>
        </w:rPr>
        <w:t xml:space="preserve">Петербурга от 12.05.2010    N </w:t>
      </w:r>
      <w:r w:rsidR="00BB2111" w:rsidRPr="00BB2111">
        <w:rPr>
          <w:rFonts w:ascii="Times New Roman" w:eastAsia="Calibri" w:hAnsi="Times New Roman" w:cs="Times New Roman"/>
          <w:sz w:val="28"/>
          <w:szCs w:val="28"/>
        </w:rPr>
        <w:t xml:space="preserve">273-70 </w:t>
      </w:r>
      <w:r w:rsidR="00BB21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2111" w:rsidRPr="00BB2111">
        <w:rPr>
          <w:rFonts w:ascii="Times New Roman" w:eastAsia="Calibri" w:hAnsi="Times New Roman" w:cs="Times New Roman"/>
          <w:sz w:val="28"/>
          <w:szCs w:val="28"/>
        </w:rPr>
        <w:t>«Об</w:t>
      </w:r>
      <w:r w:rsidR="00BB211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B2111" w:rsidRPr="00BB2111">
        <w:rPr>
          <w:rFonts w:ascii="Times New Roman" w:eastAsia="Calibri" w:hAnsi="Times New Roman" w:cs="Times New Roman"/>
          <w:sz w:val="28"/>
          <w:szCs w:val="28"/>
        </w:rPr>
        <w:t xml:space="preserve"> административных </w:t>
      </w:r>
      <w:r w:rsidR="00BB211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B2111" w:rsidRPr="00BB2111">
        <w:rPr>
          <w:rFonts w:ascii="Times New Roman" w:eastAsia="Calibri" w:hAnsi="Times New Roman" w:cs="Times New Roman"/>
          <w:sz w:val="28"/>
          <w:szCs w:val="28"/>
        </w:rPr>
        <w:t>правонарушениях в Санкт-Петербурге».</w:t>
      </w:r>
      <w:proofErr w:type="gramEnd"/>
    </w:p>
    <w:p w:rsidR="00BB2111" w:rsidRPr="00BB2111" w:rsidRDefault="00BB2111" w:rsidP="00926401">
      <w:pPr>
        <w:pStyle w:val="a7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A977AE">
        <w:rPr>
          <w:rFonts w:ascii="Times New Roman" w:hAnsi="Times New Roman" w:cs="Times New Roman"/>
          <w:sz w:val="28"/>
          <w:szCs w:val="28"/>
        </w:rPr>
        <w:t xml:space="preserve">Дополнить пункт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77AE">
        <w:rPr>
          <w:rFonts w:ascii="Times New Roman" w:hAnsi="Times New Roman" w:cs="Times New Roman"/>
          <w:sz w:val="28"/>
          <w:szCs w:val="28"/>
        </w:rPr>
        <w:t xml:space="preserve"> Перечня указанием на право</w:t>
      </w:r>
      <w:r w:rsidR="00D348B8">
        <w:rPr>
          <w:rFonts w:ascii="Times New Roman" w:hAnsi="Times New Roman" w:cs="Times New Roman"/>
          <w:sz w:val="28"/>
          <w:szCs w:val="28"/>
        </w:rPr>
        <w:t xml:space="preserve"> </w:t>
      </w:r>
      <w:r w:rsidRPr="00A977AE">
        <w:rPr>
          <w:rFonts w:ascii="Times New Roman" w:hAnsi="Times New Roman" w:cs="Times New Roman"/>
          <w:sz w:val="28"/>
          <w:szCs w:val="28"/>
        </w:rPr>
        <w:t xml:space="preserve"> должностных лиц, составлять протоколы об административных    правонарушениях, предусмотренных </w:t>
      </w:r>
      <w:r w:rsidR="00D348B8">
        <w:rPr>
          <w:rFonts w:ascii="Times New Roman" w:hAnsi="Times New Roman" w:cs="Times New Roman"/>
          <w:sz w:val="28"/>
          <w:szCs w:val="28"/>
        </w:rPr>
        <w:t xml:space="preserve">    </w:t>
      </w:r>
      <w:r w:rsidRPr="00A977AE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D348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44-2</w:t>
      </w:r>
      <w:r w:rsidRPr="00A977AE">
        <w:rPr>
          <w:rFonts w:ascii="Times New Roman" w:hAnsi="Times New Roman" w:cs="Times New Roman"/>
          <w:sz w:val="28"/>
          <w:szCs w:val="28"/>
        </w:rPr>
        <w:t xml:space="preserve"> </w:t>
      </w:r>
      <w:r w:rsidRPr="00BB2111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BB2111">
        <w:rPr>
          <w:rFonts w:ascii="Times New Roman" w:eastAsia="Calibri" w:hAnsi="Times New Roman" w:cs="Times New Roman"/>
          <w:sz w:val="28"/>
          <w:szCs w:val="28"/>
        </w:rPr>
        <w:t>Санкт-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Петербурга от 12.05.2010    N </w:t>
      </w:r>
      <w:r w:rsidRPr="00BB2111">
        <w:rPr>
          <w:rFonts w:ascii="Times New Roman" w:eastAsia="Calibri" w:hAnsi="Times New Roman" w:cs="Times New Roman"/>
          <w:sz w:val="28"/>
          <w:szCs w:val="28"/>
        </w:rPr>
        <w:t xml:space="preserve">273-70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2111">
        <w:rPr>
          <w:rFonts w:ascii="Times New Roman" w:eastAsia="Calibri" w:hAnsi="Times New Roman" w:cs="Times New Roman"/>
          <w:sz w:val="28"/>
          <w:szCs w:val="28"/>
        </w:rPr>
        <w:t>«Об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B2111">
        <w:rPr>
          <w:rFonts w:ascii="Times New Roman" w:eastAsia="Calibri" w:hAnsi="Times New Roman" w:cs="Times New Roman"/>
          <w:sz w:val="28"/>
          <w:szCs w:val="28"/>
        </w:rPr>
        <w:t xml:space="preserve">административных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B2111">
        <w:rPr>
          <w:rFonts w:ascii="Times New Roman" w:eastAsia="Calibri" w:hAnsi="Times New Roman" w:cs="Times New Roman"/>
          <w:sz w:val="28"/>
          <w:szCs w:val="28"/>
        </w:rPr>
        <w:t>правонарушениях в Санкт-Петербурге».</w:t>
      </w:r>
    </w:p>
    <w:p w:rsidR="00CB5989" w:rsidRPr="00CB5989" w:rsidRDefault="00CB5989" w:rsidP="00CB5989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5989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D734BC">
        <w:rPr>
          <w:rFonts w:ascii="Times New Roman" w:hAnsi="Times New Roman" w:cs="Times New Roman"/>
          <w:sz w:val="28"/>
          <w:szCs w:val="28"/>
        </w:rPr>
        <w:t>3</w:t>
      </w:r>
      <w:r w:rsidRPr="00CB59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4830" w:rsidRPr="00CB5989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B64830" w:rsidRPr="00CB5989">
        <w:rPr>
          <w:rFonts w:ascii="Times New Roman" w:hAnsi="Times New Roman" w:cs="Times New Roman"/>
          <w:iCs/>
          <w:sz w:val="28"/>
          <w:szCs w:val="28"/>
        </w:rPr>
        <w:t xml:space="preserve"> выполнением настоящего распоряжения остается за главой администрации.</w:t>
      </w:r>
    </w:p>
    <w:p w:rsidR="00CB5989" w:rsidRDefault="00CB5989" w:rsidP="00CB5989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2B47" w:rsidRDefault="00B64830" w:rsidP="00CB5989">
      <w:pPr>
        <w:jc w:val="both"/>
      </w:pPr>
      <w:r w:rsidRPr="00643F51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</w:t>
      </w:r>
      <w:r w:rsidR="00E9735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598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43F51">
        <w:rPr>
          <w:rFonts w:ascii="Times New Roman" w:hAnsi="Times New Roman" w:cs="Times New Roman"/>
          <w:sz w:val="28"/>
          <w:szCs w:val="28"/>
        </w:rPr>
        <w:t xml:space="preserve">  </w:t>
      </w:r>
      <w:r w:rsidR="00CB5989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CB5989">
        <w:rPr>
          <w:rFonts w:ascii="Times New Roman" w:hAnsi="Times New Roman" w:cs="Times New Roman"/>
          <w:sz w:val="28"/>
          <w:szCs w:val="28"/>
        </w:rPr>
        <w:t>Гульчук</w:t>
      </w:r>
      <w:proofErr w:type="spellEnd"/>
    </w:p>
    <w:sectPr w:rsidR="00972B47" w:rsidSect="009B7D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B4609"/>
    <w:multiLevelType w:val="multilevel"/>
    <w:tmpl w:val="0F08E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30"/>
    <w:rsid w:val="000009CF"/>
    <w:rsid w:val="00001525"/>
    <w:rsid w:val="00015C3A"/>
    <w:rsid w:val="0002588E"/>
    <w:rsid w:val="000430AD"/>
    <w:rsid w:val="00044819"/>
    <w:rsid w:val="0005112F"/>
    <w:rsid w:val="00057AE8"/>
    <w:rsid w:val="00063D0B"/>
    <w:rsid w:val="00066F4D"/>
    <w:rsid w:val="00077499"/>
    <w:rsid w:val="00080B8D"/>
    <w:rsid w:val="00081030"/>
    <w:rsid w:val="000972E3"/>
    <w:rsid w:val="000A1288"/>
    <w:rsid w:val="000B4A86"/>
    <w:rsid w:val="000B650E"/>
    <w:rsid w:val="000E4326"/>
    <w:rsid w:val="000E4BA4"/>
    <w:rsid w:val="000E7006"/>
    <w:rsid w:val="00101F6E"/>
    <w:rsid w:val="001343DB"/>
    <w:rsid w:val="00180B80"/>
    <w:rsid w:val="00182150"/>
    <w:rsid w:val="0019042B"/>
    <w:rsid w:val="00193D66"/>
    <w:rsid w:val="001A727F"/>
    <w:rsid w:val="001B0AD3"/>
    <w:rsid w:val="001B57B8"/>
    <w:rsid w:val="001D3670"/>
    <w:rsid w:val="001E2E16"/>
    <w:rsid w:val="001F3966"/>
    <w:rsid w:val="001F7258"/>
    <w:rsid w:val="00240699"/>
    <w:rsid w:val="002406EE"/>
    <w:rsid w:val="00244FD4"/>
    <w:rsid w:val="00255642"/>
    <w:rsid w:val="00257CA7"/>
    <w:rsid w:val="00285267"/>
    <w:rsid w:val="00290D47"/>
    <w:rsid w:val="00290D5A"/>
    <w:rsid w:val="002967E1"/>
    <w:rsid w:val="002A5731"/>
    <w:rsid w:val="002C1D71"/>
    <w:rsid w:val="002C7B65"/>
    <w:rsid w:val="002D421F"/>
    <w:rsid w:val="002E191C"/>
    <w:rsid w:val="002E7A20"/>
    <w:rsid w:val="002F1039"/>
    <w:rsid w:val="002F1F30"/>
    <w:rsid w:val="002F588C"/>
    <w:rsid w:val="002F5D35"/>
    <w:rsid w:val="00300AE7"/>
    <w:rsid w:val="003102C5"/>
    <w:rsid w:val="00313928"/>
    <w:rsid w:val="003264FC"/>
    <w:rsid w:val="003522B7"/>
    <w:rsid w:val="00353BBE"/>
    <w:rsid w:val="00357D46"/>
    <w:rsid w:val="00367171"/>
    <w:rsid w:val="00367AC8"/>
    <w:rsid w:val="0037638E"/>
    <w:rsid w:val="00377D19"/>
    <w:rsid w:val="00391251"/>
    <w:rsid w:val="00395D83"/>
    <w:rsid w:val="00396EF4"/>
    <w:rsid w:val="003C0792"/>
    <w:rsid w:val="003C2A7C"/>
    <w:rsid w:val="003E5601"/>
    <w:rsid w:val="003F3CBE"/>
    <w:rsid w:val="003F4354"/>
    <w:rsid w:val="003F604A"/>
    <w:rsid w:val="004059E7"/>
    <w:rsid w:val="00411F70"/>
    <w:rsid w:val="004212C9"/>
    <w:rsid w:val="00422298"/>
    <w:rsid w:val="00446090"/>
    <w:rsid w:val="00461E73"/>
    <w:rsid w:val="0046756B"/>
    <w:rsid w:val="00482443"/>
    <w:rsid w:val="00482E33"/>
    <w:rsid w:val="004855B8"/>
    <w:rsid w:val="00485A56"/>
    <w:rsid w:val="00492CE7"/>
    <w:rsid w:val="004A05DD"/>
    <w:rsid w:val="004A4D41"/>
    <w:rsid w:val="004A7D15"/>
    <w:rsid w:val="004B4238"/>
    <w:rsid w:val="004E40B3"/>
    <w:rsid w:val="004F3EC3"/>
    <w:rsid w:val="00512146"/>
    <w:rsid w:val="0051490F"/>
    <w:rsid w:val="00525AF6"/>
    <w:rsid w:val="00553144"/>
    <w:rsid w:val="00564FF4"/>
    <w:rsid w:val="005735A8"/>
    <w:rsid w:val="00582CC6"/>
    <w:rsid w:val="005B286E"/>
    <w:rsid w:val="005B53FF"/>
    <w:rsid w:val="005C160D"/>
    <w:rsid w:val="005D44F8"/>
    <w:rsid w:val="005D6041"/>
    <w:rsid w:val="005D6638"/>
    <w:rsid w:val="005E1CDB"/>
    <w:rsid w:val="005E3F12"/>
    <w:rsid w:val="0060619B"/>
    <w:rsid w:val="00606C2A"/>
    <w:rsid w:val="0061393D"/>
    <w:rsid w:val="00613F3B"/>
    <w:rsid w:val="00660C74"/>
    <w:rsid w:val="00690F56"/>
    <w:rsid w:val="00690FFC"/>
    <w:rsid w:val="006945F6"/>
    <w:rsid w:val="00696C9B"/>
    <w:rsid w:val="006B5724"/>
    <w:rsid w:val="006D09A2"/>
    <w:rsid w:val="006D4942"/>
    <w:rsid w:val="006E159C"/>
    <w:rsid w:val="006F133B"/>
    <w:rsid w:val="006F1B14"/>
    <w:rsid w:val="007011BB"/>
    <w:rsid w:val="007043FA"/>
    <w:rsid w:val="007104AA"/>
    <w:rsid w:val="00710E9F"/>
    <w:rsid w:val="0072547A"/>
    <w:rsid w:val="00726C8A"/>
    <w:rsid w:val="00727159"/>
    <w:rsid w:val="0073346A"/>
    <w:rsid w:val="00746928"/>
    <w:rsid w:val="00763F06"/>
    <w:rsid w:val="00767FCF"/>
    <w:rsid w:val="00771E0D"/>
    <w:rsid w:val="00785809"/>
    <w:rsid w:val="00795B52"/>
    <w:rsid w:val="007A0F61"/>
    <w:rsid w:val="007A1FEE"/>
    <w:rsid w:val="007A6996"/>
    <w:rsid w:val="007D3815"/>
    <w:rsid w:val="007E2EBD"/>
    <w:rsid w:val="007F0433"/>
    <w:rsid w:val="007F0B12"/>
    <w:rsid w:val="007F3C1F"/>
    <w:rsid w:val="00803192"/>
    <w:rsid w:val="00804B16"/>
    <w:rsid w:val="008065A7"/>
    <w:rsid w:val="00815814"/>
    <w:rsid w:val="00822CC2"/>
    <w:rsid w:val="00824C23"/>
    <w:rsid w:val="0084077A"/>
    <w:rsid w:val="008431A1"/>
    <w:rsid w:val="00854B24"/>
    <w:rsid w:val="008903C9"/>
    <w:rsid w:val="008920A2"/>
    <w:rsid w:val="008B0B8C"/>
    <w:rsid w:val="008B2823"/>
    <w:rsid w:val="008B7277"/>
    <w:rsid w:val="008C12B1"/>
    <w:rsid w:val="008D3D56"/>
    <w:rsid w:val="008F147C"/>
    <w:rsid w:val="008F5FB8"/>
    <w:rsid w:val="00901892"/>
    <w:rsid w:val="00920247"/>
    <w:rsid w:val="00926401"/>
    <w:rsid w:val="00927781"/>
    <w:rsid w:val="009340D1"/>
    <w:rsid w:val="00955606"/>
    <w:rsid w:val="00972345"/>
    <w:rsid w:val="00972B47"/>
    <w:rsid w:val="0098076C"/>
    <w:rsid w:val="00985563"/>
    <w:rsid w:val="009B0305"/>
    <w:rsid w:val="009B7D98"/>
    <w:rsid w:val="009E7A92"/>
    <w:rsid w:val="00A018EB"/>
    <w:rsid w:val="00A13168"/>
    <w:rsid w:val="00A26C3E"/>
    <w:rsid w:val="00A35B74"/>
    <w:rsid w:val="00A36A92"/>
    <w:rsid w:val="00A410A3"/>
    <w:rsid w:val="00A4145F"/>
    <w:rsid w:val="00A457F7"/>
    <w:rsid w:val="00A77A13"/>
    <w:rsid w:val="00A83DAA"/>
    <w:rsid w:val="00A977AE"/>
    <w:rsid w:val="00AB0AEB"/>
    <w:rsid w:val="00AC51D0"/>
    <w:rsid w:val="00AE1AAC"/>
    <w:rsid w:val="00AF0E06"/>
    <w:rsid w:val="00AF1C8F"/>
    <w:rsid w:val="00B00976"/>
    <w:rsid w:val="00B02C3B"/>
    <w:rsid w:val="00B06968"/>
    <w:rsid w:val="00B141B7"/>
    <w:rsid w:val="00B3428A"/>
    <w:rsid w:val="00B62286"/>
    <w:rsid w:val="00B637CD"/>
    <w:rsid w:val="00B64830"/>
    <w:rsid w:val="00B66549"/>
    <w:rsid w:val="00B763EB"/>
    <w:rsid w:val="00B77648"/>
    <w:rsid w:val="00B867F8"/>
    <w:rsid w:val="00B87ABA"/>
    <w:rsid w:val="00B95F29"/>
    <w:rsid w:val="00BA05E3"/>
    <w:rsid w:val="00BA55FB"/>
    <w:rsid w:val="00BB2111"/>
    <w:rsid w:val="00BC2F28"/>
    <w:rsid w:val="00BC5077"/>
    <w:rsid w:val="00BD44BA"/>
    <w:rsid w:val="00BE7F16"/>
    <w:rsid w:val="00C00600"/>
    <w:rsid w:val="00C0204D"/>
    <w:rsid w:val="00C11A92"/>
    <w:rsid w:val="00C21B72"/>
    <w:rsid w:val="00C21F36"/>
    <w:rsid w:val="00C2437D"/>
    <w:rsid w:val="00C74619"/>
    <w:rsid w:val="00C76515"/>
    <w:rsid w:val="00C80B92"/>
    <w:rsid w:val="00C867D0"/>
    <w:rsid w:val="00CA0905"/>
    <w:rsid w:val="00CA6A75"/>
    <w:rsid w:val="00CB5989"/>
    <w:rsid w:val="00CB751E"/>
    <w:rsid w:val="00CC4665"/>
    <w:rsid w:val="00CF7ABB"/>
    <w:rsid w:val="00D07CA7"/>
    <w:rsid w:val="00D11C85"/>
    <w:rsid w:val="00D209DB"/>
    <w:rsid w:val="00D2523A"/>
    <w:rsid w:val="00D348B8"/>
    <w:rsid w:val="00D54222"/>
    <w:rsid w:val="00D608F9"/>
    <w:rsid w:val="00D67877"/>
    <w:rsid w:val="00D734BC"/>
    <w:rsid w:val="00D855CC"/>
    <w:rsid w:val="00D91B3E"/>
    <w:rsid w:val="00DC1ED2"/>
    <w:rsid w:val="00DC38A6"/>
    <w:rsid w:val="00DC5E4C"/>
    <w:rsid w:val="00DE098C"/>
    <w:rsid w:val="00DE3FE7"/>
    <w:rsid w:val="00E05223"/>
    <w:rsid w:val="00E1775F"/>
    <w:rsid w:val="00E30EA1"/>
    <w:rsid w:val="00E329CB"/>
    <w:rsid w:val="00E42E80"/>
    <w:rsid w:val="00E43C18"/>
    <w:rsid w:val="00E73F08"/>
    <w:rsid w:val="00E934D4"/>
    <w:rsid w:val="00E94C69"/>
    <w:rsid w:val="00E9735D"/>
    <w:rsid w:val="00EA27E2"/>
    <w:rsid w:val="00EA592E"/>
    <w:rsid w:val="00EA62C2"/>
    <w:rsid w:val="00EB06F9"/>
    <w:rsid w:val="00EC0AAD"/>
    <w:rsid w:val="00EC763C"/>
    <w:rsid w:val="00ED7CBD"/>
    <w:rsid w:val="00EE1EE2"/>
    <w:rsid w:val="00EE758E"/>
    <w:rsid w:val="00F07704"/>
    <w:rsid w:val="00F1125C"/>
    <w:rsid w:val="00F227A2"/>
    <w:rsid w:val="00F53D03"/>
    <w:rsid w:val="00F61AC6"/>
    <w:rsid w:val="00F77A1C"/>
    <w:rsid w:val="00F82058"/>
    <w:rsid w:val="00F82E40"/>
    <w:rsid w:val="00F8738E"/>
    <w:rsid w:val="00F929C9"/>
    <w:rsid w:val="00F955BD"/>
    <w:rsid w:val="00FC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6483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caption"/>
    <w:basedOn w:val="a"/>
    <w:next w:val="a"/>
    <w:semiHidden/>
    <w:unhideWhenUsed/>
    <w:qFormat/>
    <w:rsid w:val="00B64830"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 w:cs="SchoolBookC"/>
      <w:b/>
      <w:bCs/>
      <w:caps/>
      <w:spacing w:val="28"/>
      <w:w w:val="150"/>
      <w:sz w:val="24"/>
      <w:szCs w:val="24"/>
    </w:rPr>
  </w:style>
  <w:style w:type="paragraph" w:styleId="a4">
    <w:name w:val="Title"/>
    <w:basedOn w:val="a"/>
    <w:link w:val="a5"/>
    <w:qFormat/>
    <w:rsid w:val="00B64830"/>
    <w:pPr>
      <w:spacing w:after="0" w:line="240" w:lineRule="auto"/>
      <w:jc w:val="center"/>
    </w:pPr>
    <w:rPr>
      <w:rFonts w:ascii="HelvDL" w:eastAsia="Times New Roman" w:hAnsi="HelvDL" w:cs="HelvDL"/>
      <w:b/>
      <w:bCs/>
      <w:caps/>
      <w:spacing w:val="10"/>
      <w:sz w:val="24"/>
      <w:szCs w:val="24"/>
    </w:rPr>
  </w:style>
  <w:style w:type="character" w:customStyle="1" w:styleId="a5">
    <w:name w:val="Название Знак"/>
    <w:basedOn w:val="a0"/>
    <w:link w:val="a4"/>
    <w:rsid w:val="00B64830"/>
    <w:rPr>
      <w:rFonts w:ascii="HelvDL" w:eastAsia="Times New Roman" w:hAnsi="HelvDL" w:cs="HelvDL"/>
      <w:b/>
      <w:bCs/>
      <w:caps/>
      <w:spacing w:val="1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64830"/>
    <w:rPr>
      <w:color w:val="0000FF" w:themeColor="hyperlink"/>
      <w:u w:val="single"/>
    </w:rPr>
  </w:style>
  <w:style w:type="paragraph" w:customStyle="1" w:styleId="ConsPlusNormal">
    <w:name w:val="ConsPlusNormal"/>
    <w:rsid w:val="00B64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B6483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64830"/>
    <w:pPr>
      <w:ind w:left="720"/>
      <w:contextualSpacing/>
    </w:pPr>
  </w:style>
  <w:style w:type="paragraph" w:styleId="a9">
    <w:name w:val="footer"/>
    <w:basedOn w:val="a"/>
    <w:link w:val="aa"/>
    <w:uiPriority w:val="99"/>
    <w:rsid w:val="0044609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460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6483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caption"/>
    <w:basedOn w:val="a"/>
    <w:next w:val="a"/>
    <w:semiHidden/>
    <w:unhideWhenUsed/>
    <w:qFormat/>
    <w:rsid w:val="00B64830"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 w:cs="SchoolBookC"/>
      <w:b/>
      <w:bCs/>
      <w:caps/>
      <w:spacing w:val="28"/>
      <w:w w:val="150"/>
      <w:sz w:val="24"/>
      <w:szCs w:val="24"/>
    </w:rPr>
  </w:style>
  <w:style w:type="paragraph" w:styleId="a4">
    <w:name w:val="Title"/>
    <w:basedOn w:val="a"/>
    <w:link w:val="a5"/>
    <w:qFormat/>
    <w:rsid w:val="00B64830"/>
    <w:pPr>
      <w:spacing w:after="0" w:line="240" w:lineRule="auto"/>
      <w:jc w:val="center"/>
    </w:pPr>
    <w:rPr>
      <w:rFonts w:ascii="HelvDL" w:eastAsia="Times New Roman" w:hAnsi="HelvDL" w:cs="HelvDL"/>
      <w:b/>
      <w:bCs/>
      <w:caps/>
      <w:spacing w:val="10"/>
      <w:sz w:val="24"/>
      <w:szCs w:val="24"/>
    </w:rPr>
  </w:style>
  <w:style w:type="character" w:customStyle="1" w:styleId="a5">
    <w:name w:val="Название Знак"/>
    <w:basedOn w:val="a0"/>
    <w:link w:val="a4"/>
    <w:rsid w:val="00B64830"/>
    <w:rPr>
      <w:rFonts w:ascii="HelvDL" w:eastAsia="Times New Roman" w:hAnsi="HelvDL" w:cs="HelvDL"/>
      <w:b/>
      <w:bCs/>
      <w:caps/>
      <w:spacing w:val="1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64830"/>
    <w:rPr>
      <w:color w:val="0000FF" w:themeColor="hyperlink"/>
      <w:u w:val="single"/>
    </w:rPr>
  </w:style>
  <w:style w:type="paragraph" w:customStyle="1" w:styleId="ConsPlusNormal">
    <w:name w:val="ConsPlusNormal"/>
    <w:rsid w:val="00B64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B6483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64830"/>
    <w:pPr>
      <w:ind w:left="720"/>
      <w:contextualSpacing/>
    </w:pPr>
  </w:style>
  <w:style w:type="paragraph" w:styleId="a9">
    <w:name w:val="footer"/>
    <w:basedOn w:val="a"/>
    <w:link w:val="aa"/>
    <w:uiPriority w:val="99"/>
    <w:rsid w:val="0044609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460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terr/nevsky/obrasheniya-grazhdan/feedback/)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ov.spb.ru/gov/terr/nevsky/obrasheniya-grazhdan/feedback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0203AEB48C45B3E6E47CFC40242119CEF567B4C0F4EAC79003FDCE8A90DEA98963A4FE0873DA0F64pE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18397B909C879E824874E215758A57CE282ACC717B963E516DDA83041EAE14D71F41D9E16821F3aDv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Юлия Геннадиевна</dc:creator>
  <cp:lastModifiedBy>Степанова Александра Владимировна</cp:lastModifiedBy>
  <cp:revision>6</cp:revision>
  <cp:lastPrinted>2018-02-08T14:11:00Z</cp:lastPrinted>
  <dcterms:created xsi:type="dcterms:W3CDTF">2018-02-08T14:29:00Z</dcterms:created>
  <dcterms:modified xsi:type="dcterms:W3CDTF">2018-02-08T14:35:00Z</dcterms:modified>
</cp:coreProperties>
</file>