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40"/>
        <w:gridCol w:w="11675"/>
        <w:gridCol w:w="1134"/>
        <w:gridCol w:w="1134"/>
      </w:tblGrid>
      <w:tr w:rsidR="008A646A" w:rsidRPr="008A646A" w:rsidTr="009A0331">
        <w:trPr>
          <w:trHeight w:val="960"/>
        </w:trPr>
        <w:tc>
          <w:tcPr>
            <w:tcW w:w="1518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49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Перечень показателей и информационных материалов антикоррупционного мониторинга </w:t>
            </w:r>
            <w:r w:rsidR="00494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Комитете имущественных отношений Санкт-Петербурга</w:t>
            </w:r>
          </w:p>
        </w:tc>
      </w:tr>
      <w:tr w:rsidR="008A646A" w:rsidRPr="008A646A" w:rsidTr="003104FC">
        <w:trPr>
          <w:trHeight w:val="7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494E1F" w:rsidP="0049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8A646A"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="008A646A"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8A646A"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позиции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2016 год</w:t>
            </w:r>
          </w:p>
        </w:tc>
      </w:tr>
      <w:tr w:rsidR="008A646A" w:rsidRPr="008A646A" w:rsidTr="003104FC">
        <w:trPr>
          <w:trHeight w:val="472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49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Организационные мероприятия по реализации антикоррупционной политики</w:t>
            </w:r>
          </w:p>
        </w:tc>
      </w:tr>
      <w:tr w:rsidR="008A646A" w:rsidRPr="008A646A" w:rsidTr="003104FC">
        <w:trPr>
          <w:trHeight w:val="564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494E1F">
            <w:pPr>
              <w:spacing w:after="0" w:line="240" w:lineRule="auto"/>
              <w:ind w:firstLineChars="200" w:firstLine="48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 1.1. Правовые акты, направленные на реализацию антикоррупционной политики</w:t>
            </w:r>
          </w:p>
        </w:tc>
      </w:tr>
      <w:tr w:rsidR="008A646A" w:rsidRPr="008A646A" w:rsidTr="009A0331">
        <w:trPr>
          <w:trHeight w:val="124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акты, направленные на реализацию антикоррупционной политики, принятые исполнительными органами государственной власти Санкт-Петербурга, Санкт-Петербургской избирательной комиссией, аппаратом Уполномоченного по защите прав предпринимателей в Санкт-Петербурге (далее - государственные органы Санкт-Петербурга) (наименование и реквизиты) (ИМ)</w:t>
            </w:r>
          </w:p>
          <w:p w:rsidR="008A646A" w:rsidRPr="00494E1F" w:rsidRDefault="008A646A" w:rsidP="008A646A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94E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приказ Комитета по управлению городским имуществом от 10.03.2011 № 34-п «Об утверждении Кодекса этики </w:t>
            </w:r>
            <w:r w:rsidRPr="00494E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и служебного поведения  государственных гражданских служащих Санкт-Петербурга в Комитете по управлению городским имуществом»;</w:t>
            </w:r>
          </w:p>
          <w:p w:rsidR="008A646A" w:rsidRPr="00A644A9" w:rsidRDefault="008A646A" w:rsidP="008A646A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 Комитета по управлению городским имуществом от 13.04.2011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№ 47-п «О порядке передачи подарков, полученных лицами, замещающими государственные должности Санкт-Петербурга в Комитете по управлению городским имуществом, </w:t>
            </w:r>
            <w:r w:rsidR="00494E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 государственными гражданскими служащими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 в Комитете по управлению городским имуществом, в связи с протокольными мероприятиями, служебными командировками и другими официальными мероприятиями» (в редакции приказа Комитета имущественных отношений </w:t>
            </w:r>
            <w:r w:rsidR="00494E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от 06.10.2015 № 85-п);</w:t>
            </w:r>
          </w:p>
          <w:p w:rsidR="008A646A" w:rsidRPr="00A644A9" w:rsidRDefault="008A646A" w:rsidP="008A646A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 Комитета от 01.06.2015 № 15-п «Об утверждении Положения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комиссии по соблюдению требований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 служебному поведению государственных гражданских служащих Санкт-Петербурга в Комитете имущественных отношений </w:t>
            </w:r>
            <w:r w:rsidR="00494E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Санкт-Петербурга и урегулированию конфликта интересов» (в редакции от 09.08.2016 № 106-п, от 07.12.2016 № 164-п); </w:t>
            </w:r>
          </w:p>
          <w:p w:rsidR="008A646A" w:rsidRPr="00A644A9" w:rsidRDefault="008A646A" w:rsidP="008A646A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приказ Комитета от 26.06.2015 № 31-п «О Порядке поступления обращений, заявлений и уведомлений должностному лицу Отдела государственной службы и кадров Управления государственной службы, кадров и документооборота, ответственному за работу по профилактике коррупционных и иных правонарушений»; </w:t>
            </w:r>
          </w:p>
          <w:p w:rsidR="008A646A" w:rsidRPr="00A644A9" w:rsidRDefault="008A646A" w:rsidP="008A646A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приказ Комитета от 24.08.2015 № 58-п «Об утверждении состава комиссии по соблюдению требований к служебному поведению государственных гражданских служащих Санкт-Петербурга в Комитете имущественных отношений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и урегулированию конфликта интересов»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(в редакции от 09.08.2016 № 105-п, от 20.07.2017 № 72-п,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 06.10.2017 № 123-п); </w:t>
            </w:r>
          </w:p>
          <w:p w:rsidR="008A646A" w:rsidRPr="008A646A" w:rsidRDefault="008A646A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 Комитета от 16.09.2015 № 72-п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Санкт-Петербурга в Комитете имущественных отношений Санкт-Петербурга,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 совершению коррупционных правонарушений»; </w:t>
            </w:r>
          </w:p>
        </w:tc>
      </w:tr>
      <w:tr w:rsidR="00494E1F" w:rsidRPr="008A646A" w:rsidTr="009A0331">
        <w:trPr>
          <w:trHeight w:val="312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E1F" w:rsidRPr="008A646A" w:rsidRDefault="00494E1F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E1F" w:rsidRPr="00A644A9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 Комитета от 29.09.2015  № 78-п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в Комитете имущественных отношений Санкт-Петербурга,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намерении выполнять иную оплачиваемую работу (о выполнении иной оплачиваемой работы)»; </w:t>
            </w:r>
          </w:p>
          <w:p w:rsidR="00494E1F" w:rsidRPr="00494E1F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94E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приказ Комитета от 29.12.2015 № 138-п «Об утверждении Плана мероприятий по противодействию коррупции (антикоррупционной программы) в Комитете имущественных отношений Санкт-Петербурга на 2016 – 2017 годы» (в редакции от 27.05.2016 № 64-п); </w:t>
            </w:r>
          </w:p>
          <w:p w:rsidR="00494E1F" w:rsidRPr="00A644A9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 Комитета от 25.02.2016 № 22-п «Об утверждении Порядка сообщения государственными гражданскими служащими Санкт-Петербурга, замещающими должности государственной гражданской службы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в Комитете имущественных отношений Санкт-Петербурга,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о внесении изменений в приказы Комитета имущественных отношений Санкт-Петербурга от 01.06.2015 № 15-п, от 26.06.2015 № 31–п»; </w:t>
            </w:r>
            <w:proofErr w:type="gramEnd"/>
          </w:p>
          <w:p w:rsidR="00494E1F" w:rsidRPr="00A644A9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 Комитета от 30.03.2016 № 40-п «Об утверждении Положения о порядке принятия лицами, замещающими отдельные должности государственной гражданской службы Санкт-Петербурга в Комитете имущественных отношений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</w:t>
            </w:r>
            <w:r w:rsidRPr="00F86E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(за исключением председателя Комитета имущественных отношений Санкт-Петербурга), почетных и специальных званий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организаций»;</w:t>
            </w:r>
            <w:proofErr w:type="gramEnd"/>
          </w:p>
          <w:p w:rsidR="00494E1F" w:rsidRPr="00A644A9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 Комитета от 03.08.2016 № 102-п «Об утверждении Служебного распорядка Комитета имущественных отношений Санкт-Петербурга»;</w:t>
            </w:r>
          </w:p>
          <w:p w:rsidR="00494E1F" w:rsidRPr="00A644A9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приказ Комитета от 08.12.2016 № 165-п «Об утверждении Порядка представления гражданами, претендующими на замещение должностей государственной гражданской службы Санкт-Петербурга в Комитете имущественных отношений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 государственными гражданскими служащими Санкт-Петербурга, замещающими должности  государственной гражданской службы Санкт-Петербурга в Комитете имущественных отношений Санкт-Петербурга, сведений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 доходах, расходах, об имуществе и обязательствах имущественного характера»;</w:t>
            </w:r>
          </w:p>
          <w:p w:rsidR="00494E1F" w:rsidRPr="00A644A9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 Комитета от 15.05.2017 № 42-п «О мерах по совершенствованию организации деятельности в области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противодействия коррупции»;</w:t>
            </w:r>
          </w:p>
          <w:p w:rsidR="00494E1F" w:rsidRPr="00A644A9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приказ Комитета от 26.07.2017 № 78-п «О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коррупционно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опасных функциях, выполняемых Комитетом имущественных отношений Санкт-Петербурга»;</w:t>
            </w:r>
          </w:p>
          <w:p w:rsidR="00494E1F" w:rsidRPr="00A644A9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приказ Комитета от 26.07.2017 № 79-п «Об утверждении Перечня должностей государственной гражданской службы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в Комитете имущественных отношений Санкт-Петербурга, при замещении которых государственные гражданские служащие Санкт-Петербурга Комитета имущественных отношений Санкт-Петербурга обязаны представлять сведения о своих доходах, об имуществе и обязательствах имущественного характера,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 также сведения о доходах, об имуществе и обязательствах имущественного характера своих супруги (супруга) и несовершеннолетних детей» (в редакции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от 23.11.2017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№ 142-п);</w:t>
            </w:r>
          </w:p>
          <w:p w:rsidR="00494E1F" w:rsidRPr="00494E1F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94E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приказ Комитета от 27.09.2017 № 116-п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имущественных отношений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управления»;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94E1F" w:rsidRPr="00A644A9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распоряжение Комитета от 22.06.2015 № 11-р «О Комиссии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противодействию коррупции в Комитете имущественных отношений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Санкт-Петербурга» (в редакции от 27.06.2016 № 63-р, от 28.10.2016 № 132-р,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 15.05.2017 № 91-р, от 20.07.2017 № 150-р,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18.10.2017 № 200-р)</w:t>
            </w:r>
          </w:p>
          <w:p w:rsidR="00494E1F" w:rsidRPr="00A644A9" w:rsidRDefault="00494E1F" w:rsidP="00494E1F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 Комитета от 28.07.2017 № 154-р «О Плане работы Комитета имущественных отношений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по противодействию коррупции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подведомственных учреждениях и организациях на 2017 год»;</w:t>
            </w:r>
          </w:p>
          <w:p w:rsidR="008A646A" w:rsidRPr="008A646A" w:rsidRDefault="00494E1F" w:rsidP="00494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 Комитета от 07.08.2017 № 169-р «Об утверждении перечней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коррупционно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опасных функций, выполняемых подведомственными учреждениями Комитета имущественных отношений Санкт-Петербурга».</w:t>
            </w:r>
          </w:p>
        </w:tc>
      </w:tr>
      <w:tr w:rsidR="008A646A" w:rsidRPr="008A646A" w:rsidTr="009A0331">
        <w:trPr>
          <w:trHeight w:val="572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49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Антикоррупционная экспертиза нормативных правовых актов и проектов нормативных правовых актов</w:t>
            </w:r>
          </w:p>
        </w:tc>
      </w:tr>
      <w:tr w:rsidR="008A646A" w:rsidRPr="008A646A" w:rsidTr="009A0331">
        <w:trPr>
          <w:trHeight w:val="623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494E1F">
            <w:pPr>
              <w:spacing w:after="0" w:line="240" w:lineRule="auto"/>
              <w:ind w:firstLineChars="200" w:firstLine="48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 4.1. Антикоррупционная экспертиза проектов нормативных правовых актов и нормативных правовых актов, проводимая государственными органами Санкт-Петербурга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проектов нормативных правовых актов, подготовленных государственными органами Санкт-Петербурга в отчетный период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A646A" w:rsidRPr="008A646A" w:rsidTr="009A0331">
        <w:trPr>
          <w:trHeight w:val="53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 нормативных правовых актов государственных органов Санкт-Петербурга (приказов и распоряжений)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A646A" w:rsidRPr="008A646A" w:rsidTr="009A0331">
        <w:trPr>
          <w:trHeight w:val="58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 законов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проектов нормативных правовых актов, в отношении которых проведена антикоррупционная экспертиза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A646A" w:rsidRPr="008A646A" w:rsidTr="009A0331">
        <w:trPr>
          <w:trHeight w:val="421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A646A" w:rsidRPr="008A646A" w:rsidTr="009A0331">
        <w:trPr>
          <w:trHeight w:val="447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Юридической службой (юрисконсультом) государственного органа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A646A" w:rsidRPr="008A646A" w:rsidTr="009A0331">
        <w:trPr>
          <w:trHeight w:val="424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факторов, выявленных в проектах нормативных правовых актов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04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proofErr w:type="spell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факторы, выявленные в проектах нормативных правовых актов (ИМ) -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4.1.5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факторов, исключенных из проектов нормативных правовых актов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93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4.1.6</w:t>
            </w:r>
          </w:p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494E1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нормативных правовых актов, в отношении которых государственными органами Санкт-Петербурга проведена антикоррупционная экспертиза (П)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A646A" w:rsidRPr="008A646A" w:rsidTr="009A0331">
        <w:trPr>
          <w:trHeight w:val="56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Юридической службой (юрисконсультом) государственного органа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A646A" w:rsidRPr="008A646A" w:rsidTr="009A0331">
        <w:trPr>
          <w:trHeight w:val="486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4.1.7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факторов, выявленных в нормативных правовых актах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4.1.8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факторов, исключенных из нормативных правовых актов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4.1.9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Меры, принимаемые государственными органами Санкт-Петербурга по повышению эффективности антикоррупционной экспертизы нормативных правовых актов и проектов нормативных правовых актов (ИМ)</w:t>
            </w:r>
          </w:p>
          <w:p w:rsidR="00494E1F" w:rsidRPr="00A644A9" w:rsidRDefault="00494E1F" w:rsidP="00494E1F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целях повышения эффективности антикоррупционной экспертизы в Комитете организовано размещение нормативных правовых актов и их проектов на официальном сайте Комитета в сети Интернет.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Согласно распоряжению Правительства Санкт-Петербурга от 25.10.2013 № 76-рп «О порядке организации независимой антикоррупционной экспертизы нормативных правовых актов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и учета ее результатов в исполнительных органах государственной власти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Санкт-Петербурга» и распоряжению Правительства Санкт-Петербурга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Санкт-Петербурга» Комитетом обеспечивается проведение  независимой антикоррупционной экспертизы проектов нормативных правовых актов, разрабатываемых Комитетом. Комитет своевременно размещает проекты нормативных правовых актов в информационно-телекоммуникационной сети Интернет на официальном сайте Комитета (</w:t>
            </w:r>
            <w:hyperlink r:id="rId7" w:history="1">
              <w:r w:rsidRPr="00A644A9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www.commim.spb.ru</w:t>
              </w:r>
            </w:hyperlink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 Такой порядок позволяет гражданам, общественным организациям, независимым экспертам ознакомиться с проектами и провести их антикоррупционную экспертизу.</w:t>
            </w:r>
          </w:p>
          <w:p w:rsidR="00494E1F" w:rsidRPr="00A644A9" w:rsidRDefault="00494E1F" w:rsidP="00494E1F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Комитетом обеспечивается принцип компетентности лиц, проводящих антикоррупционную экспертизу. Гражданские служащие Комитета, занимающиеся разработкой проектов нормативных правовых актов и проводящие антикоррупционную экспертизу, прошли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обучение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специальным образовательным программам (программам повышения квалификации).</w:t>
            </w:r>
          </w:p>
          <w:p w:rsidR="00494E1F" w:rsidRPr="008A646A" w:rsidRDefault="00494E1F" w:rsidP="00494E1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Представители Комитета  принимают участие в работе межведомственных совещаний и рабочих групп, входят в состав советов и комиссий по противодействию коррупции в целях совместного анализа антикоррупционного законодательства.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4.1.10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Случаи и причины </w:t>
            </w:r>
            <w:proofErr w:type="spell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неустранения</w:t>
            </w:r>
            <w:proofErr w:type="spell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факторов, выявленных в процессе антикоррупционной экспертизы, либо частичного учета заключений по результатам антикоррупционной экспертизы (ИМ) </w:t>
            </w:r>
            <w:r w:rsidR="0075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  <w:p w:rsidR="007524CB" w:rsidRDefault="007524CB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4CB" w:rsidRPr="008A646A" w:rsidRDefault="007524CB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46A" w:rsidRPr="008A646A" w:rsidTr="009A0331">
        <w:trPr>
          <w:trHeight w:val="559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7524CB">
            <w:pPr>
              <w:spacing w:after="0" w:line="240" w:lineRule="auto"/>
              <w:ind w:firstLineChars="200" w:firstLine="48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Подраздел 4.2. Независимая антикоррупционная экспертиза</w:t>
            </w:r>
          </w:p>
        </w:tc>
      </w:tr>
      <w:tr w:rsidR="008A646A" w:rsidRPr="008A646A" w:rsidTr="009A0331">
        <w:trPr>
          <w:trHeight w:val="1121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проектов нормативных правовых актов, в отношении которых государственными органами Санкт-Петербурга организована независимая антикоррупционная экспертиза путем размещения проектов на официальных сайтах в информационно-телекоммуникационной сети «Интернет»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A646A" w:rsidRPr="008A646A" w:rsidTr="009A0331">
        <w:trPr>
          <w:trHeight w:val="712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проектов нормативных правовых актов, в отношении которых независимыми экспертами проведена независимая антикоррупционная экспертиза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471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4.2.4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нормативных правовых актов, в отношении которых независимыми экспертами проведена независимая антикоррупционная экспертиза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A646A" w:rsidRPr="008A646A" w:rsidTr="009A0331">
        <w:trPr>
          <w:trHeight w:val="73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Нормативных правовых актов государственных органов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534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4.2.5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75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8A646A" w:rsidRPr="008A646A" w:rsidTr="009A0331">
        <w:trPr>
          <w:trHeight w:val="520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7524CB">
            <w:pPr>
              <w:spacing w:after="0" w:line="240" w:lineRule="auto"/>
              <w:ind w:firstLineChars="2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 6.1. Обращения граждан в государственные органы, содержащие сведения о коррупции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6.1.1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обращений граждан, содержащих сведения о коррупции (далее - обращения), поступивших в государственный орган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A646A" w:rsidRPr="008A646A" w:rsidTr="009A0331">
        <w:trPr>
          <w:trHeight w:val="379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анонимных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6.1.2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обращений в государственный орган Санкт-Петербурга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способам поступления обращений: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почте (по факсу), в том числе из иных государственных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личном приеме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официальный сайт государственного органа Санкт-Петербурга в сети "Интернет"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Иной способ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6.1.3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обращений по поднимаемым в них вопросам по сферам общественной деятельности (ИМ)</w:t>
            </w:r>
          </w:p>
          <w:p w:rsidR="007524CB" w:rsidRPr="00A644A9" w:rsidRDefault="007524CB" w:rsidP="007524CB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сфере управления и распоряжения государственным имуществом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Санкт-Петербурга; </w:t>
            </w:r>
          </w:p>
          <w:p w:rsidR="007524CB" w:rsidRPr="008A646A" w:rsidRDefault="007524CB" w:rsidP="007524CB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4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сфере земельных отношений (за исключением инвентаризации земель и территорий зеленых насаждений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7524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Санкт-Петербурге, а также земельного </w:t>
            </w:r>
            <w:proofErr w:type="gramStart"/>
            <w:r w:rsidRPr="007524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контроля за</w:t>
            </w:r>
            <w:proofErr w:type="gramEnd"/>
            <w:r w:rsidRPr="007524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использованием земель в Санкт-Петербурге)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6.1.4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обращений, рассмотренных непосредственно в государственном органе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6.1.5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6.1.6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рассмотрения обращений государственными органами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6.1.6.1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6.1.6.2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6.1.6.3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обращений, факты, изложенные в которых, подтверждения не нашли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6.1.6.4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A646A" w:rsidRPr="008A646A" w:rsidTr="009A0331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6.1.7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Меры, принятые по результатам рассмотрения обращений (ИМ)</w:t>
            </w:r>
          </w:p>
          <w:p w:rsidR="007524CB" w:rsidRPr="00A644A9" w:rsidRDefault="007524CB" w:rsidP="007524CB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даны разъяснения заявителям и в государственные органы власти;</w:t>
            </w:r>
          </w:p>
          <w:p w:rsidR="007524CB" w:rsidRPr="008A646A" w:rsidRDefault="007524CB" w:rsidP="007524CB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проведены личные встречи с заявителями по разъяснению действий сотрудников ИОГВ и учреждений в рамках действующего законодательства</w:t>
            </w:r>
          </w:p>
        </w:tc>
      </w:tr>
      <w:tr w:rsidR="008A646A" w:rsidRPr="008A646A" w:rsidTr="009A0331">
        <w:trPr>
          <w:trHeight w:val="467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количество лиц, привлеченных к дисциплинарной ответственности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600" w:firstLine="144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Гражданских служащих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600" w:firstLine="144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подведомственных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938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7524CB">
            <w:pPr>
              <w:spacing w:after="0" w:line="240" w:lineRule="auto"/>
              <w:ind w:firstLineChars="2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Подраздел 6.2. </w:t>
            </w:r>
            <w:proofErr w:type="gramStart"/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общественных организаций к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  <w:proofErr w:type="gramEnd"/>
          </w:p>
        </w:tc>
      </w:tr>
      <w:tr w:rsidR="008A646A" w:rsidRPr="008A646A" w:rsidTr="009A0331">
        <w:trPr>
          <w:trHeight w:val="898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6.2.1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государственными органами Санкт-Петербурга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количество общественных организаций, уставными задачами которых является участие в противодействии коррупции</w:t>
            </w:r>
          </w:p>
          <w:p w:rsidR="007524CB" w:rsidRPr="008A646A" w:rsidRDefault="007524CB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701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6.2.2</w:t>
            </w:r>
          </w:p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взаимодействия общественных организаций и иных некоммерческих организаций с государственными органами Санкт-Петербурга в реализации антикоррупционной политики (П)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общественных организаций, представители которых привлечены к работе в государственных юридических бюро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общественных организаций, представители которых привлечены к работе по совершенствованию антикоррупционного законодательства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общественных организаций, представители которых привлечены к рассмотрению (обсуждению) проектов нормативных правовых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577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государственными органами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305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6.2.3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 антикоррупционной направленности проведенных государственными органами в отчетный период с участием общественных организаций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596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A646A" w:rsidRPr="008A646A" w:rsidTr="009A0331">
        <w:trPr>
          <w:trHeight w:val="54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Конференции, круглые столы, научно-практические семинары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411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общественных советов по вопросам антикоррупционной направленности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40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437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(при наличии показателя - укажите их количество и опишите)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7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6.2.4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информационно-просветительских программ (на телевидении, радиоканалах, в печатных изданиях, в сети Интернет) в сфере противодействия коррупции, созданных общественными организациями при содействии государственных органов Санкт-Петербурга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5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6.2.5</w:t>
            </w:r>
          </w:p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заседаний общественных советов, образованных при государственных органах Санкт-Петербурга, на которых рассматривались вопросы реализации антикоррупционной политики (П)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93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6.2.6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общественных организаций и иных некоммерческих организаций, которые наиболее активно участвуют в противодействии коррупции, в том числе в работе по формированию в обществе нетерпимого отношения к коррупционным проявлениям (ИМ)    -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6.2.7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Случаи, когда общественные организации, декларирующие антикоррупционный характер своей деятельности, преследуют цели, отличающиеся от </w:t>
            </w:r>
            <w:proofErr w:type="gram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заявленных</w:t>
            </w:r>
            <w:proofErr w:type="gram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 (ИМ)   -</w:t>
            </w:r>
          </w:p>
        </w:tc>
      </w:tr>
      <w:tr w:rsidR="008A646A" w:rsidRPr="008A646A" w:rsidTr="009A0331">
        <w:trPr>
          <w:trHeight w:val="93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6.2.8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Меры, принимаемые государственными органами Санкт-Петербурга для вовлечения общественных организаций и иных некоммерческих организаций в деятельность по профилактике и противодействию коррупции, в том числе по формированию в обществе нетерпимого отношения к коррупционным проявлениям (ИМ)</w:t>
            </w:r>
          </w:p>
          <w:p w:rsidR="007524CB" w:rsidRPr="00A644A9" w:rsidRDefault="007524CB" w:rsidP="007524CB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настоящее время в Комитете формируется новый состав Общественного Совета; </w:t>
            </w:r>
          </w:p>
          <w:p w:rsidR="007524CB" w:rsidRPr="00A644A9" w:rsidRDefault="007524CB" w:rsidP="007524CB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Руководство Комитета проводит совместные приемы предпринимателей с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бизнес-омбудсменом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(24.01.17 – заместитель председателя Комитета, 15.02.2017 - председатель Комитета, 16.03.2017 – заместитель председателя Комитета, 28.09.2017 - заместитель председателя Комитета, 29.11.2017 - заместитель председателя Комитета, 21.12.2017 - заместитель председателя Комитета).</w:t>
            </w:r>
          </w:p>
          <w:p w:rsidR="007524CB" w:rsidRPr="00A644A9" w:rsidRDefault="007524CB" w:rsidP="007524CB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Регулярно проводятся отчеты о деятельности Комитета перед общественностью (18.01.2017 – начальник Управления инвестиционных проектов (Администрация Приморского района); 16.02.2017- заместитель председателя Комитета (Администрация Фрунзенского района); 15.03.2017 – заместитель председателя Комитета (Администрация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Петродворцового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района); 19.04.2017 – заместитель председателя Комитета (Администрация Центрального района); 17.05.2017 – заместитель председателя Комитета (Администрация Кронштадтского района); 21.06.2017 – заместитель председателя Комитета (Администрация Адмиралтейского района);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16.08.2017 – заместитель председателя Комитета (Администрация Выборгского района); 20.09.2017 – заместитель председателя Комитета (Администрация Калининского района; 15.11.2017 (Администрация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Колпинского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района), 20.12.2017 - заместитель председателя Комитета (Администрация Пушкинского района).</w:t>
            </w:r>
            <w:proofErr w:type="gramEnd"/>
          </w:p>
          <w:p w:rsidR="007524CB" w:rsidRPr="00A644A9" w:rsidRDefault="007524CB" w:rsidP="007524CB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регулярной основе проводятся совещания с участием Прокуратуры Санкт-Петербурга, глав районных администраций, руководителей профильных комитетов, Уполномоченного по защите прав предпринимателей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Санкт-Петербурге, а также с представителями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бизнес-сообщества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которых принимают участие заместители председателя Комитета и председатель Комитета.</w:t>
            </w:r>
          </w:p>
          <w:p w:rsidR="007524CB" w:rsidRPr="00A644A9" w:rsidRDefault="007524CB" w:rsidP="007524CB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14.11.2017 состоялась встреча председателя Комитета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представителями Санкт-Петербургского союза предпринимателей.</w:t>
            </w:r>
          </w:p>
          <w:p w:rsidR="007524CB" w:rsidRPr="00A644A9" w:rsidRDefault="007524CB" w:rsidP="007524CB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14.12.2017 заместитель председателя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А.С.Семчуков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принял участие в публичных слушаниях по вопросам предпринимательства, организованных аппаратом бизнес-омбудсмена Санкт-Петербурга. </w:t>
            </w:r>
          </w:p>
          <w:p w:rsidR="007524CB" w:rsidRPr="008A646A" w:rsidRDefault="007524CB" w:rsidP="007524C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Встречи руководителей Комитета с представителями СМИ (01.02.2017 – итоговая пресс-конференция – председатель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А.С.Семчуков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21.02.2017 – встреча с журналистами – председатель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А.С.Семчуков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; 20.06.2017 – интервью в газете «Деловой Петербург» - председатель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А.С.Семчуков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 29.06.2017 – круглый стол в газете «Деловой Петербург» «Кадастровая оценка по новым правилам.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Как считать» - заместитель председателя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К.А.Кононевская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; 29.06.2017 – прямой эфир на телеканале «Санкт-Петербург», программа «Проект 2015» - председателя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А.С.Семчуков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; 26.07.2017 – круглый стол в редакции газеты «Деловой Петербург» «Новая судьба памятников архитектуры: опыт Москвы или свой путь» - председатель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А.С.Семчуков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;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26.09.2017 - круглый стол в газете «Деловой Петербург» «Арендные отношения на рынке нежилого фонда» - заместитель председателя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Т.С.Тихомирова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; 23.10.2017 -  круглый стол в газете «Деловой Петербург» «Арендные отношения на рынке земли» - заместитель председателя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Т.С.Тихомирова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; 02.11.2017 – круглый стол в АО «Фонд Имущества Санкт-Петербурга» «Состояние дел на Кузнечном рынке» - заместитель председателя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А.В.Герман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15.12.2017 – семинар в АО «Фонд Имущества Санкт-Петербурга» - подведение итогов 2017.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Новые сервисы и проекты» - заместитель председателя Комитета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А.В.Герман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); проведение PR акции по борьбе с незаконной торговлей – пресс-подход заместитель председателя Комитета и исполнительного директора Общественного совета по развитию малого предпринимательства при Губернаторе Санкт-Петербурга – 22.05.2017   </w:t>
            </w:r>
            <w:proofErr w:type="gramEnd"/>
          </w:p>
        </w:tc>
      </w:tr>
      <w:tr w:rsidR="008A646A" w:rsidRPr="008A646A" w:rsidTr="009A0331">
        <w:trPr>
          <w:trHeight w:val="623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75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7. Антикоррупционная пропаганда и взаимодействие со средствами массовой информации в сфере противодействия коррупции</w:t>
            </w:r>
          </w:p>
        </w:tc>
      </w:tr>
      <w:tr w:rsidR="008A646A" w:rsidRPr="008A646A" w:rsidTr="009A0331">
        <w:trPr>
          <w:trHeight w:val="623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7524CB">
            <w:pPr>
              <w:spacing w:after="0" w:line="240" w:lineRule="auto"/>
              <w:ind w:firstLineChars="2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 7.2. Взаимодействие органов государственной власти с общероссийскими и городскими средствами массовой информации</w:t>
            </w:r>
          </w:p>
        </w:tc>
      </w:tr>
      <w:tr w:rsidR="008A646A" w:rsidRPr="008A646A" w:rsidTr="009A0331">
        <w:trPr>
          <w:trHeight w:val="938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выступлений официальных представителей государственных органов в общероссийских и городских СМИ по вопросам противодействия коррупции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A646A" w:rsidRPr="008A646A" w:rsidTr="009A0331">
        <w:trPr>
          <w:trHeight w:val="619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A646A" w:rsidRPr="008A646A" w:rsidTr="009A0331">
        <w:trPr>
          <w:trHeight w:val="556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телепрограммах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A646A" w:rsidRPr="008A646A" w:rsidTr="009A0331">
        <w:trPr>
          <w:trHeight w:val="551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радиопрограммах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A646A" w:rsidRPr="008A646A" w:rsidTr="009A0331">
        <w:trPr>
          <w:trHeight w:val="55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печатных изданиях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A646A" w:rsidRPr="008A646A" w:rsidTr="009A0331">
        <w:trPr>
          <w:trHeight w:val="55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сети "Интернет" (в электронных СМИ)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A646A" w:rsidRPr="008A646A" w:rsidTr="009A0331">
        <w:trPr>
          <w:trHeight w:val="702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7.2.2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программ, фильмов, печатных изданий, сетевых изданий антикоррупционной направленности, созданных при поддержке государственных органов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461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A646A" w:rsidRPr="008A646A" w:rsidTr="009A0331">
        <w:trPr>
          <w:trHeight w:val="566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Телепрограммы, фильмы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547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554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549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5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сети "Интернет" (в электронных СМИ)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504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формы распространения информации (ИМ)   -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7.2.3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Освещение в СМИ уголовных дел, вызвавших повышенный общественный резонанс по фактам коррупционных проявлений и </w:t>
            </w:r>
            <w:proofErr w:type="spell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рейдерства</w:t>
            </w:r>
            <w:proofErr w:type="spell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(ИМ)        -</w:t>
            </w:r>
          </w:p>
        </w:tc>
      </w:tr>
      <w:tr w:rsidR="008A646A" w:rsidRPr="008A646A" w:rsidTr="009A0331">
        <w:trPr>
          <w:trHeight w:val="497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7.2.4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социологических опросов (П</w:t>
            </w:r>
            <w:proofErr w:type="gram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(%)</w:t>
            </w:r>
            <w:proofErr w:type="gramEnd"/>
          </w:p>
        </w:tc>
      </w:tr>
      <w:tr w:rsidR="008A646A" w:rsidRPr="008A646A" w:rsidTr="009A0331">
        <w:trPr>
          <w:trHeight w:val="83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часть из опрошенных граждан считает, что уровень коррупции в регионе:</w:t>
            </w:r>
          </w:p>
        </w:tc>
      </w:tr>
      <w:tr w:rsidR="008A646A" w:rsidRPr="008A646A" w:rsidTr="009A0331">
        <w:trPr>
          <w:trHeight w:val="696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8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8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704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ответы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854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часть из опрошенных граждан оценивает работу органов власти по противодействию коррупции:</w:t>
            </w:r>
          </w:p>
        </w:tc>
      </w:tr>
      <w:tr w:rsidR="008A646A" w:rsidRPr="008A646A" w:rsidTr="009A0331">
        <w:trPr>
          <w:trHeight w:val="82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84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Скорее положительно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704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Скорее отрицательно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854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684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ответы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646A" w:rsidRPr="008A646A" w:rsidTr="009A0331">
        <w:trPr>
          <w:trHeight w:val="846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9A0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10. Реализация антикоррупционной политики в сфере учета и использования государственного имущества Санкт-Петербурга</w:t>
            </w:r>
          </w:p>
        </w:tc>
      </w:tr>
      <w:tr w:rsidR="008A646A" w:rsidRPr="008A646A" w:rsidTr="009A0331">
        <w:trPr>
          <w:trHeight w:val="696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9A0331">
            <w:pPr>
              <w:spacing w:after="0" w:line="240" w:lineRule="auto"/>
              <w:ind w:firstLineChars="200" w:firstLine="4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 10.1. Результаты деятельности исполнительных органов в сфере учета и использования государственного имущества Санкт-Петербурга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10.1.1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реквизиты нормативных правовых актов, разработанных исполнительными органами в сфере учета государственного имущества (ИМ)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постановление Правительства Санкт-Петербурга от 07.02.2017 № 79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 создании рабочей группы по инвентаризации территорий зеленых насаждений общего пользования;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постановление Правительства Санкт-Петербурга от 10.08.2017 № 656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 внесении изменения в постановление Правительства Санкт-Петербурга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 05.07.2005 № 954», уточняющее процедуру учета объектов благоустройства, являющихся движимым имуществом;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постановление Правительства Санкт-Петербурга от 02.11.2017 № 906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 внесении изменений в постановление Правительства Санкт-Петербурга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 28.12.2005 № 2002»;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 Комитета имущественных отношений Санкт-Петербурга от 16.02.2017 № 12-п «О внесении изменений в приказ Комитета по управлению городским имуществом от 19.02.2015 №29-п», в соответствии с которым вносятся изменения в состав Комиссии по учету имущества Санкт-Петербурга;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 Комитета имущественных отношений Санкт-Петербурга от 09.06.2017 № 49-п «О внесении изменений в приказ Комитета по управлению городским имуществом от 25.07.2013 № 83-п», изданный в целях упорядочивания работы и актуализации персонального состава Комиссии по поступлению и выбытию нефинансовых активов.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распоряжение Комитета имущественных отношений Санкт-Петербурга от 10.01.2017 № 1-р «О создании межведомственной комиссии по выявлению объектов государственной собственности Санкт-Петербурга, обладающих признаками общего имущества собственников помещений в многоквартирных домах и нежилых зданиях» в целях обеспечения прав и законных интересов собственников помещений, расположенных в многоквартирных домах и нежилых зданиях, и выявления имущества, относящегося в соответствии со статьей 36 Жилищного кодекса Российской Федерации к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общему долевому имуществу собственников помещений многоквартирных домов и нежилых зданий.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распоряжение Комитета имущественных отношений Санкт-Петербурга от 10.01.2017 № 2-р «О внесении изменений в распоряжение Комитета по управлению городским имуществом от 28.04.2006 № 115-р», изданное в целях оптимизации учета имущества Санкт-Петербурга.</w:t>
            </w:r>
          </w:p>
          <w:p w:rsidR="009A0331" w:rsidRPr="008A646A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распоряжение Комитета имущественных отношений Санкт-Петербурга от 18.01.2017 № 6-р «Об утверждении Положения о порядке взаимодействия структурных подразделений Комитета имущественных отношений Санкт-Петербурга при подготовке и направлении уведомлений о необходимости организации проведения (прекращения) работ, направленных на обеспечение содержания нежилых зданий, а также помещений в таких зданиях, являющихся имуществом казны Санкт-Петербурга и не переданных по договорам третьим лицам», принятое в целях оптимизации деятельности структурных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подразделений Комитета при реализации распоряжения Правительства Санкт-Петербурга от 20.04.2016 № 28-рп.</w:t>
            </w:r>
          </w:p>
        </w:tc>
      </w:tr>
      <w:tr w:rsidR="009A0331" w:rsidRPr="008A646A" w:rsidTr="009A0331">
        <w:trPr>
          <w:trHeight w:val="623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8A646A" w:rsidRDefault="009A0331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распоряжения Комитета имущественных отношений Санкт-Петербурга от 30.11.2017 № 218-р, от 01.12.2017 № 220-р, утверждающие административные регламенты Комитета и администраций районов Санкт-Петербурга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 Государственной инспекции по контролю за использованием объектов недвижимости Санкт-Петербурга от 22.02.2017 № 2-р «О порядке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осуществления инвентаризации территорий зеленых насаждений общего пользования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создании районных рабочих групп по ее проведению»;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 Государственной инспекции по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контролю за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использованием объектов недвижимости Санкт-Петербурга от 14.03.2017 № 3-р «Об утверждении порядка проведения проверок фактического использования имущества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государственными унитарными предприятиями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и государственными учреждениями Санкт-Петербурга»;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 Комитета по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контролю за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имуществом Санкт-Петербурга от 05.09.2017 № 11-р «Об утверждении Порядка проведения обследований земельных участков и объектов нежилого фонда»;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 Комитета по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контролю за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имуществом Санкт-Петербурга от 07.09.2017 № 12-р «Об утверждении Административного регламента Комитета по контролю за имуществом Санкт-Петербурга по исполнению государственной функции по осуществлению земельного контроля в Санкт-Петербурге»;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 Комитета по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контролю за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имуществом Санкт-Петербурга от 20.09.2017 № 17-р «Об утверждении Порядка организации работы по пресечению незаконного использования объектов нежилого фонда, земель и земельных участков»;</w:t>
            </w:r>
          </w:p>
          <w:p w:rsidR="009A0331" w:rsidRPr="008A646A" w:rsidRDefault="009A0331" w:rsidP="009A033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 Комитета по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контролю за</w:t>
            </w:r>
            <w:proofErr w:type="gram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имуществом Санкт-Петербурга от 21.11.2017 № 19-р «Об утверждении Порядка взаимодействия структурных подразделений Комитета по контролю за имуществом Санкт-Петербурга»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10.1.2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совершенствованию системы учета государственного имущества, проведенные в отчетном периоде (ИМ)</w:t>
            </w:r>
          </w:p>
          <w:p w:rsidR="009A0331" w:rsidRPr="00A644A9" w:rsidRDefault="009A0331" w:rsidP="009A0331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 </w:t>
            </w:r>
            <w:proofErr w:type="gram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Проведено 27 заседаний (в том числе выездных) межведомственной комиссии по выявлению объектов государственной собственности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Санкт-Петербурга, обладающих признаками общего имущества собственников помещений в многоквартирных домах и нежилых зданиях, на которых рассматриваются вопросы уточнения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имущественно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-правового статуса объектов недвижимости, учтенных в Реестре собственности Санкт-Петербурга, а также возможности признания права собственности Санкт-Петербурга на выявленное имущество;</w:t>
            </w:r>
            <w:proofErr w:type="gramEnd"/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проведено 8 заседаний Комиссий по учету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имуществаСанкт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-Петербурга;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проведено 2 заседания Комиссии по поступлению и выбытию активов имущества казны Санкт-Петербурга.</w:t>
            </w:r>
          </w:p>
          <w:p w:rsidR="009A0331" w:rsidRPr="00A644A9" w:rsidRDefault="009A0331" w:rsidP="009A0331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 В адрес руководителей исполнительных органов государственной власти Санкт-Петербурга направлены инструктивные письма: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 порядке учета в Реестре собственности Санкт-Петербурга объектов благоустройства и/или элементов благоустройства и учете затрат на благоустройство» от 02.05.2017 № 43712-13;</w:t>
            </w:r>
          </w:p>
          <w:p w:rsidR="009A0331" w:rsidRPr="00A644A9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 актуализации Реестра собственности Санкт-Петербурга и Базы данных коммерческих и некоммерческих организаций, созданных с участием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от 09.02.2017 № 11537-13;</w:t>
            </w:r>
          </w:p>
          <w:p w:rsidR="009A0331" w:rsidRPr="008A646A" w:rsidRDefault="009A0331" w:rsidP="009A0331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адрес Жилищного комитета, администраций районов</w:t>
            </w:r>
            <w:r w:rsidRPr="009A03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03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Санкт-Петербурга, районных Жилищных агентств Санкт-Петербурга с целью упорядочивания формирования комплектов документов  для уточнения статуса помещений, обладающих признаками общедомового имущества</w:t>
            </w:r>
            <w:r w:rsidRPr="009A03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03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(исх. от 20.12.2017 № 103255-18)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10.1.3</w:t>
            </w:r>
          </w:p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вновь учтенных объектов недвижимости в Реестре собственности Санкт-Петербурга (П)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19263</w:t>
            </w:r>
          </w:p>
        </w:tc>
      </w:tr>
      <w:tr w:rsidR="008A646A" w:rsidRPr="008A646A" w:rsidTr="009A0331">
        <w:trPr>
          <w:trHeight w:val="497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A646A" w:rsidRPr="008A646A" w:rsidTr="009A0331">
        <w:trPr>
          <w:trHeight w:val="547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нежилого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</w:tr>
      <w:tr w:rsidR="008A646A" w:rsidRPr="008A646A" w:rsidTr="009A0331">
        <w:trPr>
          <w:trHeight w:val="55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жилого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</w:t>
            </w:r>
          </w:p>
        </w:tc>
      </w:tr>
      <w:tr w:rsidR="008A646A" w:rsidRPr="008A646A" w:rsidTr="009A0331">
        <w:trPr>
          <w:trHeight w:val="561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10.1.4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проверок фактического использования и сохранности объектов недвижимости казны Санкт-Петербурга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</w:t>
            </w:r>
          </w:p>
        </w:tc>
      </w:tr>
      <w:tr w:rsidR="008A646A" w:rsidRPr="008A646A" w:rsidTr="009A0331">
        <w:trPr>
          <w:trHeight w:val="93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10.1.5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проверок фактического использования и сохранности имущества Санкт-Петербурга государственных учреждений и государственных унитарных предприятий Санкт-Петербурга (далее - ГУ и ГУП)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10.1.5.1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проверок фактического использования земельных участков на территории Санкт-Петербурга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</w:t>
            </w:r>
          </w:p>
        </w:tc>
      </w:tr>
      <w:tr w:rsidR="008A646A" w:rsidRPr="008A646A" w:rsidTr="009A0331">
        <w:trPr>
          <w:trHeight w:val="47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10.1.6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нарушений, выявленных в результате проведенных проверок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10.1.7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обращений в правоохранительные органы по фактам выявленных нарушений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10.1.8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исковых заявлений в судебные органы по фактам выявленных нарушений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</w:t>
            </w:r>
          </w:p>
        </w:tc>
      </w:tr>
      <w:tr w:rsidR="008A646A" w:rsidRPr="008A646A" w:rsidTr="009A0331">
        <w:trPr>
          <w:trHeight w:val="557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10.1.9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уголовных дел по фактам выявленных нарушений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A646A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10.1.10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дисциплинарных взысканий, вынесенных должностным лицам по фактам выявленных нарушений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A646A" w:rsidRPr="008A646A" w:rsidTr="009A0331">
        <w:trPr>
          <w:trHeight w:val="13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10.1.11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ущерба, причиненного Санкт-Петербургу в результате выявленных нарушений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9A0331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854235653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9A0331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3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165304646</w:t>
            </w:r>
          </w:p>
        </w:tc>
      </w:tr>
      <w:tr w:rsidR="008A646A" w:rsidRPr="008A646A" w:rsidTr="009A0331">
        <w:trPr>
          <w:trHeight w:val="938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10.1.12</w:t>
            </w:r>
          </w:p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объектов недвижимости и земельных участков, освобожденных от незаконных пользователей по районам Санкт-Петербурга (по районам Санкт-Петербурга) (П)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46A" w:rsidRPr="008A646A" w:rsidRDefault="008A646A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</w:t>
            </w:r>
          </w:p>
        </w:tc>
      </w:tr>
      <w:tr w:rsidR="009A0331" w:rsidRPr="008A646A" w:rsidTr="00A613E0">
        <w:trPr>
          <w:trHeight w:val="175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объектов недвижимости, освобожденных от незаконных пользователей по районам Санкт-Петербурга (по районам Санкт-Петербурга)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pStyle w:val="a3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pStyle w:val="a3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</w:tr>
      <w:tr w:rsidR="009A0331" w:rsidRPr="008A646A" w:rsidTr="00A613E0">
        <w:trPr>
          <w:trHeight w:val="187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Адмиралтейский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Выборгский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Калининский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Колпинский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Невский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Приморский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Фрунзенский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земельных участков, освобожденных от незаконных пользователей по районам Санкт-Петербурга (по районам Санкт-Петербурга)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pStyle w:val="a3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pStyle w:val="a3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1168</w:t>
            </w:r>
          </w:p>
        </w:tc>
      </w:tr>
      <w:tr w:rsidR="009A0331" w:rsidRPr="008A646A" w:rsidTr="00A613E0">
        <w:trPr>
          <w:trHeight w:val="355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Адмиралтейский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Василеостровский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Выборгский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Калининский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Колпинский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Красногвардейский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Курортный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A613E0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Невский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Петроградский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Приморский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Фрунзенский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A0331" w:rsidRPr="008A646A" w:rsidTr="00A613E0">
        <w:trPr>
          <w:trHeight w:val="459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31" w:rsidRPr="00EB3D6C" w:rsidRDefault="009A0331" w:rsidP="00D10254"/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A613E0" w:rsidRDefault="009A0331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331" w:rsidRPr="009A0331" w:rsidRDefault="009A0331" w:rsidP="009A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33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9A0331" w:rsidRPr="008A646A" w:rsidTr="00A613E0">
        <w:trPr>
          <w:trHeight w:val="312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10.1.13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имущества Санкт-Петербурга (ИМ)</w:t>
            </w:r>
          </w:p>
        </w:tc>
      </w:tr>
      <w:tr w:rsidR="009A0331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A0331" w:rsidRPr="008A646A" w:rsidTr="00A613E0">
        <w:trPr>
          <w:trHeight w:val="93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Перечень ГУ и ГУП, в отношении </w:t>
            </w:r>
            <w:proofErr w:type="gram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проведены проверки фактического использования государственного имущества Санкт-Петербурга</w:t>
            </w:r>
          </w:p>
          <w:p w:rsidR="00A613E0" w:rsidRDefault="00A613E0" w:rsidP="00A613E0">
            <w:pPr>
              <w:spacing w:after="0" w:line="240" w:lineRule="auto"/>
              <w:ind w:firstLineChars="400" w:firstLine="952"/>
              <w:outlineLvl w:val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 СПб ГУП РЭП «Прогресс»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2. СПб ГКУ «Автобаза скорой и неотложной помощи»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3. СПб ГБУЗ «Городская поликлиника №51»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4. СПб ГУП по предоставлению банных и оздоровительных услуг «Баня № 72»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5. ГБОУ ДОД «Санкт-Петербургская специализированная детско-юношеская школа олимпийского резерва фигурного катания на коньках»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6. СПб ГАУК «Театр Мюзик-Холл»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7. СПб ГУСПП «Флора»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8. СПб ГАУК «Кинотеатр «Аврора»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 СПб ГАУЗ «Поликлиника городская стоматологическая № 22»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10. СПб ГАУЗ «Санаторий «Белые ночи»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11. СПб ГУП «Продовольственный фонд»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12. СПб ГБУ «Информационно-методический центр»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13. СПб ГУП «Проектный институт по проектированию городских инженерных сооружений «</w:t>
            </w:r>
            <w:proofErr w:type="spell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Ленгипроинжпроект</w:t>
            </w:r>
            <w:proofErr w:type="spell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14. СПб ГБОУ «Политехнический колледж городского хозяйства»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15. СПб ГУП «Санкт-Петербургский информационно-аналитический центр»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16. СПб ГБУ «Центр энергосбережения»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17. СПб ГБУК «Петербург-кино»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18. СПб ГБСУ </w:t>
            </w:r>
            <w:proofErr w:type="gram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</w:t>
            </w:r>
            <w:proofErr w:type="gram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«Дом-интернат для престарелых и инвалидов»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19. СПб ГБУ «Спортивно-оздоровительный комплекс «Дружных»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20. СПб ГКУ «Парк 300-летия Санкт-Петербурга»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21. СПб ГКУ «Дирекция организации дорожного движения Санкт-Петербурга»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22. СПб ГУП «Московский парк победы»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23. СПб ГКУ «Курортный лесопарк»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24. СПб ГКУ «Парк культуры и отдыха «</w:t>
            </w:r>
            <w:proofErr w:type="spell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Екатерингоф</w:t>
            </w:r>
            <w:proofErr w:type="spell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25. СПб ГБУК «Центральный парк культуры и отдыха им. </w:t>
            </w:r>
            <w:proofErr w:type="spell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С.М.Кирова</w:t>
            </w:r>
            <w:proofErr w:type="spell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26. СПб ГБУК «Центральная городская публичная библиотека им. </w:t>
            </w:r>
            <w:proofErr w:type="spell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В.В.Маяковского</w:t>
            </w:r>
            <w:proofErr w:type="spell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27. СПб ГУП РЭП «Парголово»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28. СПб ГБУЗ «НИИ скорой помощи им. </w:t>
            </w:r>
            <w:proofErr w:type="spell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И.И.Джанелидзе</w:t>
            </w:r>
            <w:proofErr w:type="spell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A613E0" w:rsidRPr="008A646A" w:rsidRDefault="00A613E0" w:rsidP="00A613E0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13E0" w:rsidRPr="008A646A" w:rsidTr="003C1D32">
        <w:trPr>
          <w:trHeight w:val="62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E0" w:rsidRPr="008A646A" w:rsidRDefault="00A613E0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E0" w:rsidRDefault="00A613E0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основных нарушений, выявленных в сфере использования государственного имущества Санкт-Петербурга</w:t>
            </w:r>
          </w:p>
          <w:p w:rsidR="00A613E0" w:rsidRPr="006033A9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незаконная аренда (субаренда) объектов </w:t>
            </w:r>
            <w:proofErr w:type="gram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недвижимого</w:t>
            </w:r>
            <w:proofErr w:type="gram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имущества;</w:t>
            </w:r>
          </w:p>
          <w:p w:rsidR="00A613E0" w:rsidRPr="006033A9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 вовлечение имущества в хозяйственную деятельность;</w:t>
            </w:r>
          </w:p>
          <w:p w:rsidR="00A613E0" w:rsidRPr="006033A9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самовольное занятие объектов недвижимости (использование без документов);</w:t>
            </w:r>
          </w:p>
          <w:p w:rsidR="00A613E0" w:rsidRPr="006033A9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самовольное изменение основных характеристик объектов недвижимости (перепланировка);</w:t>
            </w:r>
          </w:p>
          <w:p w:rsidR="00A613E0" w:rsidRPr="006033A9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отсутствие договоров страхования объектов нежилого фонда, что влечёт за собой отсутствие гарантий возмещения ущерба;</w:t>
            </w:r>
          </w:p>
          <w:p w:rsidR="00A613E0" w:rsidRPr="006033A9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="006266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представление сведений об имуществе в уполномоченные органы (</w:t>
            </w:r>
            <w:proofErr w:type="spell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Росреестр</w:t>
            </w:r>
            <w:proofErr w:type="spell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КИО, ГИБДД, </w:t>
            </w:r>
            <w:proofErr w:type="spell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Гостехнадзор</w:t>
            </w:r>
            <w:proofErr w:type="spell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);</w:t>
            </w:r>
          </w:p>
          <w:p w:rsidR="00A613E0" w:rsidRPr="006033A9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 принятие</w:t>
            </w:r>
            <w:proofErr w:type="gram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мер по снятию обременений с имущества;</w:t>
            </w:r>
          </w:p>
          <w:p w:rsidR="00A613E0" w:rsidRPr="006033A9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отсутствие объектов </w:t>
            </w:r>
            <w:proofErr w:type="gramStart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движимого</w:t>
            </w:r>
            <w:proofErr w:type="gramEnd"/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имущества, ранее числившихся в учёте;</w:t>
            </w:r>
          </w:p>
          <w:p w:rsidR="00A613E0" w:rsidRPr="006033A9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совершение государственными организациями крупных сделок без согласия собственника имущества;</w:t>
            </w:r>
          </w:p>
          <w:p w:rsidR="00A613E0" w:rsidRPr="008A646A" w:rsidRDefault="00A613E0" w:rsidP="00A613E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участие в иных организациях без согласия города (как учредитель, участник)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E0" w:rsidRPr="008A646A" w:rsidRDefault="00A613E0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3E0" w:rsidRPr="008A646A" w:rsidRDefault="00A613E0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13E0" w:rsidRPr="008A646A" w:rsidTr="003C1D32">
        <w:trPr>
          <w:trHeight w:val="623"/>
        </w:trPr>
        <w:tc>
          <w:tcPr>
            <w:tcW w:w="124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E0" w:rsidRPr="008A646A" w:rsidRDefault="00A613E0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E0" w:rsidRPr="008A646A" w:rsidRDefault="00A613E0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должностных лиц, привлеченных к ответственности за нарушения в сфере использования государственного имущества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E0" w:rsidRPr="008A646A" w:rsidRDefault="00A613E0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3E0" w:rsidRPr="008A646A" w:rsidRDefault="00A613E0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13E0" w:rsidRPr="008A646A" w:rsidTr="003C1D32">
        <w:trPr>
          <w:trHeight w:val="623"/>
        </w:trPr>
        <w:tc>
          <w:tcPr>
            <w:tcW w:w="12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E0" w:rsidRPr="008A646A" w:rsidRDefault="00A613E0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E0" w:rsidRDefault="00A613E0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повышению эффективности оценки использования государственного имущества, проведенные в отчетном периоде</w:t>
            </w:r>
          </w:p>
          <w:p w:rsidR="00A613E0" w:rsidRPr="001838CD" w:rsidRDefault="00A613E0" w:rsidP="00A613E0">
            <w:pPr>
              <w:pStyle w:val="ConsPlusNormal"/>
              <w:numPr>
                <w:ilvl w:val="0"/>
                <w:numId w:val="4"/>
              </w:numPr>
              <w:ind w:left="0" w:firstLine="51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Мероприятия, направленные на повышение собираемости арендной платы и сокращению задолженности по договорам аренды государственного имущества.</w:t>
            </w:r>
          </w:p>
          <w:p w:rsidR="00A613E0" w:rsidRPr="001838CD" w:rsidRDefault="00A613E0" w:rsidP="00A613E0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целью повышения финансовой дисциплины арендаторов Комитетом разработан и реализуется комплекс мер, направленных на предупреждение роста дебиторской задолженности и повышение эффективности </w:t>
            </w:r>
            <w:proofErr w:type="spellStart"/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претензионно</w:t>
            </w:r>
            <w:proofErr w:type="spellEnd"/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-исковой работы по ее взысканию, в том числе:</w:t>
            </w:r>
          </w:p>
          <w:p w:rsidR="00A613E0" w:rsidRPr="001838CD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разработан и утвержден порядок публикации сведений о дебиторской задолженности по договорам, заключенным Комитетом (приказ Комитета от 07.02.2017 № 6-п). На сайте Комитета размещен перечень крупных недобросовестных плательщиков. Указанная информация освещена в СМИ с целью формирования деловой репутации;</w:t>
            </w:r>
          </w:p>
          <w:p w:rsidR="00A613E0" w:rsidRPr="001838CD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издан приказ Комитета о создании Комиссии по работе с должниками (от 10.02.2017 № 8-п);</w:t>
            </w:r>
          </w:p>
          <w:p w:rsidR="00A613E0" w:rsidRPr="00A613E0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13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разработан проект правового акта Комитета о внесении изменений в примерные формы договоров аренды земельных участков и договоров аренды объектов нежилого фонда, направленных на оптимизацию алгоритмов взыскания задолженности;</w:t>
            </w:r>
          </w:p>
          <w:p w:rsidR="00A613E0" w:rsidRPr="001838CD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разработан и реализуется План работы с дебиторской задолженностью на 2017 год;</w:t>
            </w:r>
          </w:p>
          <w:p w:rsidR="00A613E0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проведена работа по инвентаризации расчетов по доходам бюджета от использования и продажи государственного имущества в отношении крупнейших должников, </w:t>
            </w:r>
            <w:proofErr w:type="spellStart"/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претензионно</w:t>
            </w:r>
            <w:proofErr w:type="spellEnd"/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-исковая работа, телефонные переговоры с должниками, ряд рабочих встреч с крупными дебиторами.</w:t>
            </w:r>
          </w:p>
          <w:p w:rsidR="00A613E0" w:rsidRPr="001838CD" w:rsidRDefault="00A613E0" w:rsidP="00A613E0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613E0" w:rsidRPr="001838CD" w:rsidRDefault="00A613E0" w:rsidP="00A613E0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Мероприятия, направленные на повышение эффективности деятельности по поддержанию состояния государственного имущества в соответствии с требованиями действующего законодательства.</w:t>
            </w:r>
          </w:p>
          <w:p w:rsidR="00A613E0" w:rsidRPr="001838CD" w:rsidRDefault="00A613E0" w:rsidP="00A613E0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целях поддержания государственного имущества в состоянии, соответствующем требованиям действующего законодательства комитетом предпринято следующее:</w:t>
            </w:r>
          </w:p>
          <w:p w:rsidR="00A613E0" w:rsidRPr="001838CD" w:rsidRDefault="00A613E0" w:rsidP="00A613E0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целях материально-технического обеспечения деятельности Комитета в сфере управления </w:t>
            </w:r>
            <w:r w:rsidR="006706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 распоряжения государственным имуществом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Санкт-Петербурга на основании постановления Правительства Санкт-Петербурга от 16.03.2017 № 145 создано Санкт-Петербургское государственное бюджетное учреждение «Агентство по развитию имущественного комплекса Санкт-Петербурга», одним из </w:t>
            </w:r>
            <w:proofErr w:type="gramStart"/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видов</w:t>
            </w:r>
            <w:proofErr w:type="gramEnd"/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деятельности которого является приведение состояния объектов нежилого фонда в соответствие с требованиями действующего законодательства;</w:t>
            </w:r>
          </w:p>
          <w:p w:rsidR="00A613E0" w:rsidRPr="008A646A" w:rsidRDefault="00A613E0" w:rsidP="00670636">
            <w:pPr>
              <w:pStyle w:val="ConsPlusNormal"/>
              <w:numPr>
                <w:ilvl w:val="0"/>
                <w:numId w:val="2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распоряжением Комитета от 04.07.2017 № 135-р внесены изменения в распоряжение Комитета </w:t>
            </w:r>
            <w:r w:rsidR="006706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 25.09.2001 № 1567-р «О порядке сбора, хранения и предоставления информации о коммерческих </w:t>
            </w:r>
            <w:r w:rsidR="006706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некоммерческих организациях, созданных с участием Санкт-Петербурга» в части дополнения информации </w:t>
            </w:r>
            <w:r w:rsidR="006706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недвижимом имуществе, принадлежащим государственной организации на вещных правах сведениями </w:t>
            </w:r>
            <w:r w:rsidR="006706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 стоимости работ по ремонту объекта недвижимости (текущему и капитальному) за отчетный год, выполненных как за счет</w:t>
            </w:r>
            <w:proofErr w:type="gramEnd"/>
            <w:r w:rsidRPr="001838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средств бюджета Санкт-Петербурга, так</w:t>
            </w:r>
            <w:r w:rsidR="006706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за счет внебюджетных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E0" w:rsidRPr="008A646A" w:rsidRDefault="00A613E0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3E0" w:rsidRPr="008A646A" w:rsidRDefault="00A613E0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0331" w:rsidRPr="008A646A" w:rsidTr="009A0331">
        <w:trPr>
          <w:trHeight w:val="623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10.1.14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фактов недружественного поглощения имущества, земельных участков и прав собственности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A0331" w:rsidRPr="008A646A" w:rsidTr="009A0331">
        <w:trPr>
          <w:trHeight w:val="623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10.1.15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материалов, переданных в правоохранительные органы по данным фактам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A0331" w:rsidRPr="008A646A" w:rsidTr="00670636">
        <w:trPr>
          <w:trHeight w:val="52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A0331" w:rsidRPr="008A646A" w:rsidTr="00670636">
        <w:trPr>
          <w:trHeight w:val="684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уголовных дел, возбужденных правоохранительными органами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A0331" w:rsidRPr="008A646A" w:rsidTr="00670636">
        <w:trPr>
          <w:trHeight w:val="70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обвинительных приговоров, вынесенных по данным уголовным делам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A0331" w:rsidRPr="008A646A" w:rsidTr="00670636">
        <w:trPr>
          <w:trHeight w:val="848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10.1.16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0636" w:rsidRPr="00E307E7" w:rsidRDefault="009A0331" w:rsidP="00670636">
            <w:pPr>
              <w:pStyle w:val="ConsPlusNormal"/>
              <w:numPr>
                <w:ilvl w:val="0"/>
                <w:numId w:val="5"/>
              </w:numPr>
              <w:tabs>
                <w:tab w:val="left" w:pos="930"/>
              </w:tabs>
              <w:ind w:left="80" w:firstLine="42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A6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рассмотрения сообщений о фактах недружественного поглощения имущества, земельных участков и прав собственности (ИМ)</w:t>
            </w:r>
            <w:r w:rsidR="00670636" w:rsidRPr="00E30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670636" w:rsidRPr="00E30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2 материалам проведены административные расследования;</w:t>
            </w:r>
          </w:p>
          <w:p w:rsidR="00670636" w:rsidRPr="00E307E7" w:rsidRDefault="00670636" w:rsidP="00670636">
            <w:pPr>
              <w:pStyle w:val="ConsPlusNormal"/>
              <w:numPr>
                <w:ilvl w:val="0"/>
                <w:numId w:val="5"/>
              </w:numPr>
              <w:tabs>
                <w:tab w:val="left" w:pos="930"/>
              </w:tabs>
              <w:ind w:left="80" w:firstLine="42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30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4 материалам вынесены предписания органами прокуратуры </w:t>
            </w:r>
            <w:r w:rsidRPr="00E30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Санкт-Петербурга; </w:t>
            </w:r>
          </w:p>
          <w:p w:rsidR="00670636" w:rsidRPr="00E307E7" w:rsidRDefault="00670636" w:rsidP="00670636">
            <w:pPr>
              <w:pStyle w:val="ConsPlusNormal"/>
              <w:numPr>
                <w:ilvl w:val="0"/>
                <w:numId w:val="5"/>
              </w:numPr>
              <w:tabs>
                <w:tab w:val="left" w:pos="930"/>
              </w:tabs>
              <w:ind w:left="80" w:firstLine="42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30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7 материалам отказано в возбуждении уголовного дела (по запросам Комитета по 4 материалам проводится дополнительная проверка); </w:t>
            </w:r>
          </w:p>
          <w:p w:rsidR="009A0331" w:rsidRPr="008A646A" w:rsidRDefault="00670636" w:rsidP="006706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9 материалам проводится проверка</w:t>
            </w:r>
          </w:p>
        </w:tc>
      </w:tr>
      <w:tr w:rsidR="009A0331" w:rsidRPr="008A646A" w:rsidTr="009A0331">
        <w:trPr>
          <w:trHeight w:val="623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0331" w:rsidRPr="008A646A" w:rsidRDefault="009A0331" w:rsidP="0062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13. Реализация антикоррупционной политики в ГУ и ГУП, в том числе меры, предпринимаемые по устранению причин бытовой коррупции</w:t>
            </w:r>
          </w:p>
        </w:tc>
      </w:tr>
      <w:tr w:rsidR="009A0331" w:rsidRPr="008A646A" w:rsidTr="009A0331">
        <w:trPr>
          <w:trHeight w:val="323"/>
        </w:trPr>
        <w:tc>
          <w:tcPr>
            <w:tcW w:w="151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0331" w:rsidRPr="008A646A" w:rsidRDefault="009A0331" w:rsidP="006266C6">
            <w:pPr>
              <w:spacing w:after="0" w:line="240" w:lineRule="auto"/>
              <w:ind w:firstLineChars="200" w:firstLine="48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 13.2. Реализация антикоррупционной политики в ГУ и ГУП</w:t>
            </w:r>
          </w:p>
        </w:tc>
      </w:tr>
      <w:tr w:rsidR="009A0331" w:rsidRPr="008A646A" w:rsidTr="00670636">
        <w:trPr>
          <w:trHeight w:val="312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13.2.1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организаций, подведомственных исполнительному органу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A0331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A0331" w:rsidRPr="008A646A" w:rsidTr="00670636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A0331" w:rsidRPr="008A646A" w:rsidTr="00670636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A0331" w:rsidRPr="008A646A" w:rsidTr="006266C6">
        <w:trPr>
          <w:trHeight w:val="2277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13.2.2</w:t>
            </w: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0331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реквизиты правовых актов, принятых исполнительными органами в отчетном периоде, направленных на противодействие коррупции в ГУ и ГУП, в том числе планов работы исполнительных органов по противодействию коррупции в ГУ и ГУП (ИМ)</w:t>
            </w:r>
          </w:p>
          <w:p w:rsidR="006266C6" w:rsidRPr="00A644A9" w:rsidRDefault="006266C6" w:rsidP="006266C6">
            <w:pPr>
              <w:pStyle w:val="ConsPlusNormal"/>
              <w:numPr>
                <w:ilvl w:val="0"/>
                <w:numId w:val="5"/>
              </w:numPr>
              <w:tabs>
                <w:tab w:val="left" w:pos="930"/>
              </w:tabs>
              <w:ind w:left="80" w:firstLine="42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 Комитета от 31.01.2017 № 14-р «О Плане работы Комитета имущественных отношений Санкт-Петербурга по противодействию коррупции в СПб ГУП «ГУИОН» и СПб ГБУ «ЦПЭИГИ» на 2017 год» </w:t>
            </w:r>
          </w:p>
          <w:p w:rsidR="006266C6" w:rsidRPr="00A644A9" w:rsidRDefault="006266C6" w:rsidP="006266C6">
            <w:pPr>
              <w:pStyle w:val="ConsPlusNormal"/>
              <w:numPr>
                <w:ilvl w:val="0"/>
                <w:numId w:val="5"/>
              </w:numPr>
              <w:tabs>
                <w:tab w:val="left" w:pos="930"/>
              </w:tabs>
              <w:ind w:left="80" w:firstLine="42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распоряжение Комитета от 28.07.2017 № 154-р «О Плане работы Комитета имущественных отношений Санкт-Петербурга по противодействию коррупции в подведомственных учреждениях и организациях на 2017 год»;</w:t>
            </w:r>
          </w:p>
          <w:p w:rsidR="006266C6" w:rsidRPr="008A646A" w:rsidRDefault="006266C6" w:rsidP="006266C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распоряжение Комитета от 07.08.2017 № 169-р «Об утверждении перечней </w:t>
            </w:r>
            <w:proofErr w:type="spellStart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коррупционно</w:t>
            </w:r>
            <w:proofErr w:type="spellEnd"/>
            <w:r w:rsidRPr="00A644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опасных функций, выполняемых подведомственными учреждениями Комитета имущественных отношений Санкт-Петербурга».</w:t>
            </w:r>
          </w:p>
        </w:tc>
      </w:tr>
      <w:tr w:rsidR="009A0331" w:rsidRPr="008A646A" w:rsidTr="00670636">
        <w:trPr>
          <w:trHeight w:val="312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13.2.3</w:t>
            </w: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антикоррупционные меры, применяемые в ГУ и ГУП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0331" w:rsidRPr="008A646A" w:rsidTr="009A0331">
        <w:trPr>
          <w:trHeight w:val="31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A0331" w:rsidRPr="008A646A" w:rsidTr="006266C6">
        <w:trPr>
          <w:trHeight w:val="526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ГУ (ГУП), в которых определены должностные лица, ответственные за профилактику коррупционных и иных правонарушений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A0331" w:rsidRPr="008A646A" w:rsidTr="00670636">
        <w:trPr>
          <w:trHeight w:val="623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ГУ (ГУП), в которых приняты кодексы этики и служебного поведения работников организаций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A0331" w:rsidRPr="008A646A" w:rsidTr="006266C6">
        <w:trPr>
          <w:trHeight w:val="6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ГУ (ГУП), в которых разработаны и реализуются планы работы по противодействию коррупции в организациях (планы антикоррупционных мероприятий и т.п.)</w:t>
            </w:r>
            <w:proofErr w:type="gram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A0331" w:rsidRPr="008A646A" w:rsidTr="006266C6">
        <w:trPr>
          <w:trHeight w:val="832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ГУ (ГУП), в </w:t>
            </w:r>
            <w:proofErr w:type="gramStart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</w:t>
            </w:r>
            <w:proofErr w:type="gramEnd"/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созданы комиссии (рабочие группы и иные коллегиальные совещательные органы) по противодействию коррупции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A0331" w:rsidRPr="008A646A" w:rsidTr="006266C6">
        <w:trPr>
          <w:trHeight w:val="32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ГУ (ГУП), в зданиях (помещениях) занимаемых которыми имеется информация для граждан о том, куда они могут сообщить о фактах коррупционных проявлений в деятельности работников организаций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A0331" w:rsidRPr="008A646A" w:rsidTr="006266C6">
        <w:trPr>
          <w:trHeight w:val="617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ind w:firstLineChars="400" w:firstLine="96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подведомственных образовательных организаций, в которых созданы комиссии по урегулированию споров между участниками образовательных отношений (П)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331" w:rsidRPr="008A646A" w:rsidRDefault="009A0331" w:rsidP="008A64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F362D1" w:rsidRDefault="00F362D1"/>
    <w:sectPr w:rsidR="00F362D1" w:rsidSect="00494E1F">
      <w:pgSz w:w="16838" w:h="11906" w:orient="landscape"/>
      <w:pgMar w:top="851" w:right="45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10A71"/>
    <w:multiLevelType w:val="hybridMultilevel"/>
    <w:tmpl w:val="62EC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703CB"/>
    <w:multiLevelType w:val="hybridMultilevel"/>
    <w:tmpl w:val="41863724"/>
    <w:lvl w:ilvl="0" w:tplc="C3BCB1D8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">
    <w:nsid w:val="3F2C3D5B"/>
    <w:multiLevelType w:val="hybridMultilevel"/>
    <w:tmpl w:val="39027866"/>
    <w:lvl w:ilvl="0" w:tplc="5F3C13CC">
      <w:start w:val="1"/>
      <w:numFmt w:val="bullet"/>
      <w:lvlText w:val="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>
    <w:nsid w:val="4F45444B"/>
    <w:multiLevelType w:val="hybridMultilevel"/>
    <w:tmpl w:val="52167470"/>
    <w:lvl w:ilvl="0" w:tplc="5F3C13CC">
      <w:start w:val="1"/>
      <w:numFmt w:val="bullet"/>
      <w:lvlText w:val="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53BE58CB"/>
    <w:multiLevelType w:val="hybridMultilevel"/>
    <w:tmpl w:val="48AA288A"/>
    <w:lvl w:ilvl="0" w:tplc="5F3C13CC">
      <w:start w:val="1"/>
      <w:numFmt w:val="bullet"/>
      <w:lvlText w:val="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6A"/>
    <w:rsid w:val="0013075B"/>
    <w:rsid w:val="003104FC"/>
    <w:rsid w:val="00494E1F"/>
    <w:rsid w:val="006266C6"/>
    <w:rsid w:val="00670636"/>
    <w:rsid w:val="007524CB"/>
    <w:rsid w:val="008A646A"/>
    <w:rsid w:val="009A0331"/>
    <w:rsid w:val="00A613E0"/>
    <w:rsid w:val="00F3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4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9A033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613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4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9A033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61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mim.sp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2B636-AE94-4043-8A52-C75C92E9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19</Pages>
  <Words>5950</Words>
  <Characters>33917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Преображенский Алексей Евгеньевич</dc:creator>
  <cp:lastModifiedBy>Преображенский Алексей Евгеньевич</cp:lastModifiedBy>
  <cp:revision>4</cp:revision>
  <dcterms:created xsi:type="dcterms:W3CDTF">2017-12-29T08:08:00Z</dcterms:created>
  <dcterms:modified xsi:type="dcterms:W3CDTF">2017-12-29T09:10:00Z</dcterms:modified>
</cp:coreProperties>
</file>