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201</w:t>
      </w:r>
      <w:r w:rsidR="007E5E3C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26.11.2015 № 1097 «О Плане противодействия коррупции в Санкт-Петербурге на 2016-2017 годы»;</w:t>
      </w:r>
    </w:p>
    <w:p w:rsidR="00102F61" w:rsidRPr="00102F61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102F61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Программа противодействия коррупции в Управлении социального питания на 2016-2017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</w:t>
      </w:r>
      <w:r w:rsidR="007E5E3C">
        <w:rPr>
          <w:rFonts w:ascii="Times New Roman" w:hAnsi="Times New Roman"/>
          <w:sz w:val="24"/>
          <w:szCs w:val="24"/>
        </w:rPr>
        <w:t>7</w:t>
      </w:r>
      <w:r w:rsidRPr="00102F61">
        <w:rPr>
          <w:rFonts w:ascii="Times New Roman" w:hAnsi="Times New Roman"/>
          <w:sz w:val="24"/>
          <w:szCs w:val="24"/>
        </w:rPr>
        <w:t xml:space="preserve"> год,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2016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31.01.2017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306BF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7E2640">
        <w:rPr>
          <w:rFonts w:ascii="Times New Roman" w:hAnsi="Times New Roman"/>
          <w:sz w:val="24"/>
          <w:szCs w:val="24"/>
          <w:lang w:eastAsia="ru-RU"/>
        </w:rPr>
        <w:t>ы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7E2640">
        <w:rPr>
          <w:rFonts w:ascii="Times New Roman" w:hAnsi="Times New Roman"/>
          <w:sz w:val="24"/>
          <w:szCs w:val="24"/>
          <w:lang w:eastAsia="ru-RU"/>
        </w:rPr>
        <w:t>ые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7E2640">
        <w:rPr>
          <w:rFonts w:ascii="Times New Roman" w:hAnsi="Times New Roman"/>
          <w:sz w:val="24"/>
          <w:szCs w:val="24"/>
          <w:lang w:eastAsia="ru-RU"/>
        </w:rPr>
        <w:t>я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</w:t>
      </w:r>
      <w:proofErr w:type="gramEnd"/>
      <w:r w:rsidR="00261897" w:rsidRPr="00FC7443">
        <w:rPr>
          <w:rFonts w:ascii="Times New Roman" w:hAnsi="Times New Roman"/>
          <w:sz w:val="24"/>
          <w:szCs w:val="24"/>
        </w:rPr>
        <w:t xml:space="preserve">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17.02.2015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261897" w:rsidRPr="00791782">
        <w:rPr>
          <w:rFonts w:ascii="Times New Roman" w:hAnsi="Times New Roman"/>
          <w:sz w:val="24"/>
          <w:szCs w:val="24"/>
        </w:rPr>
        <w:t xml:space="preserve">, 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791782" w:rsidRPr="00791782">
        <w:rPr>
          <w:rFonts w:ascii="Times New Roman" w:hAnsi="Times New Roman"/>
          <w:sz w:val="24"/>
          <w:szCs w:val="24"/>
        </w:rPr>
        <w:t>19.05 2017 г.</w:t>
      </w:r>
      <w:r w:rsidR="00302B89">
        <w:rPr>
          <w:rFonts w:ascii="Times New Roman" w:hAnsi="Times New Roman"/>
          <w:sz w:val="24"/>
          <w:szCs w:val="24"/>
        </w:rPr>
        <w:t xml:space="preserve"> № 3</w:t>
      </w:r>
      <w:r w:rsidR="00791782" w:rsidRPr="00791782">
        <w:rPr>
          <w:rFonts w:ascii="Times New Roman" w:hAnsi="Times New Roman"/>
          <w:sz w:val="24"/>
          <w:szCs w:val="24"/>
        </w:rPr>
        <w:t xml:space="preserve">, 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950D51">
        <w:rPr>
          <w:rFonts w:ascii="Times New Roman" w:hAnsi="Times New Roman"/>
          <w:sz w:val="24"/>
          <w:szCs w:val="24"/>
        </w:rPr>
        <w:t>18.08.2017 г.</w:t>
      </w:r>
      <w:r w:rsidR="00302B89">
        <w:rPr>
          <w:rFonts w:ascii="Times New Roman" w:hAnsi="Times New Roman"/>
          <w:sz w:val="24"/>
          <w:szCs w:val="24"/>
        </w:rPr>
        <w:t xml:space="preserve"> № 4</w:t>
      </w:r>
      <w:r w:rsidR="00D822E7">
        <w:rPr>
          <w:rFonts w:ascii="Times New Roman" w:hAnsi="Times New Roman"/>
          <w:sz w:val="24"/>
          <w:szCs w:val="24"/>
        </w:rPr>
        <w:t xml:space="preserve">, 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D822E7">
        <w:rPr>
          <w:rFonts w:ascii="Times New Roman" w:hAnsi="Times New Roman"/>
          <w:sz w:val="24"/>
          <w:szCs w:val="24"/>
        </w:rPr>
        <w:t>12.12.2017 г.</w:t>
      </w:r>
      <w:r w:rsidR="00302B89">
        <w:rPr>
          <w:rFonts w:ascii="Times New Roman" w:hAnsi="Times New Roman"/>
          <w:sz w:val="24"/>
          <w:szCs w:val="24"/>
        </w:rPr>
        <w:t xml:space="preserve"> № 5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261897" w:rsidRDefault="00D822E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</w:t>
      </w:r>
      <w:r w:rsidR="00261897">
        <w:rPr>
          <w:rFonts w:ascii="Times New Roman" w:hAnsi="Times New Roman"/>
          <w:sz w:val="24"/>
          <w:szCs w:val="24"/>
        </w:rPr>
        <w:t xml:space="preserve">. В Учреждении </w:t>
      </w:r>
      <w:r w:rsidR="00261897">
        <w:rPr>
          <w:rFonts w:ascii="Times New Roman" w:hAnsi="Times New Roman"/>
          <w:sz w:val="24"/>
          <w:szCs w:val="24"/>
          <w:lang w:eastAsia="ru-RU"/>
        </w:rPr>
        <w:t>разработан и доведен до сотрудников Приказ от 26.01.2017 № 19 «О планах по реализации пункта 9 Плана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2017 год, утвержденного Приказом Управления социального питания от 28.12.2016 № 03-595/16-0-0».</w:t>
      </w:r>
    </w:p>
    <w:p w:rsidR="00261897" w:rsidRDefault="00D822E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261897">
        <w:rPr>
          <w:rFonts w:ascii="Times New Roman" w:hAnsi="Times New Roman"/>
          <w:sz w:val="24"/>
          <w:szCs w:val="24"/>
          <w:lang w:eastAsia="ru-RU"/>
        </w:rPr>
        <w:t>. Утвержден Перечень должностей, замещение которых связано с коррупционными рисками (Приказ от 26.01.2017 № 19).</w:t>
      </w:r>
    </w:p>
    <w:p w:rsidR="00261897" w:rsidRDefault="00D822E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26189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E5BD5">
        <w:rPr>
          <w:rFonts w:ascii="Times New Roman" w:hAnsi="Times New Roman"/>
          <w:sz w:val="24"/>
          <w:szCs w:val="24"/>
          <w:lang w:eastAsia="ru-RU"/>
        </w:rPr>
        <w:t>Утвержден Перечень признаков, характеризующих коррупционное поведение работника при исполнении им трудовых обязанностей по должности, замещение которой связано с коррупционными рисками (Приказ от 26.01.2017 № 19).</w:t>
      </w:r>
    </w:p>
    <w:p w:rsidR="002E5BD5" w:rsidRDefault="00D822E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2E5BD5">
        <w:rPr>
          <w:rFonts w:ascii="Times New Roman" w:hAnsi="Times New Roman"/>
          <w:sz w:val="24"/>
          <w:szCs w:val="24"/>
          <w:lang w:eastAsia="ru-RU"/>
        </w:rPr>
        <w:t>. Утверждены должностные лица, ответственные за организацию и проведение в Учреждении мониторинга исполнения трудовых обязанностей работниками, деятельность которых связана с коррупционными рисками</w:t>
      </w:r>
      <w:r w:rsidR="006C651C">
        <w:rPr>
          <w:rFonts w:ascii="Times New Roman" w:hAnsi="Times New Roman"/>
          <w:sz w:val="24"/>
          <w:szCs w:val="24"/>
          <w:lang w:eastAsia="ru-RU"/>
        </w:rPr>
        <w:t xml:space="preserve"> (Приказ от 26.01.2017 № 19).</w:t>
      </w:r>
    </w:p>
    <w:p w:rsidR="009D4A5E" w:rsidRDefault="00D822E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8. </w:t>
      </w:r>
      <w:r w:rsidR="009D4A5E">
        <w:rPr>
          <w:rFonts w:ascii="Times New Roman" w:hAnsi="Times New Roman"/>
          <w:sz w:val="24"/>
          <w:szCs w:val="24"/>
          <w:lang w:eastAsia="ru-RU"/>
        </w:rPr>
        <w:t>Заключено Соглашение о сотрудничестве в области антикоррупционной деятельности с МОО «Северо-Западный центр противодействия коррупции в органах государственной власти» (Соглашение о сотрудничестве от 17.10.2017 г.).</w:t>
      </w:r>
    </w:p>
    <w:p w:rsidR="00D822E7" w:rsidRPr="00FC7443" w:rsidRDefault="009D4A5E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До </w:t>
      </w:r>
      <w:r w:rsidR="00645CF7">
        <w:rPr>
          <w:rFonts w:ascii="Times New Roman" w:hAnsi="Times New Roman"/>
          <w:sz w:val="24"/>
          <w:szCs w:val="24"/>
          <w:lang w:eastAsia="ru-RU"/>
        </w:rPr>
        <w:t xml:space="preserve">сотрудников доведены под роспись </w:t>
      </w:r>
      <w:r w:rsidR="00751C6B">
        <w:rPr>
          <w:rFonts w:ascii="Times New Roman" w:hAnsi="Times New Roman"/>
          <w:sz w:val="24"/>
          <w:szCs w:val="24"/>
          <w:lang w:eastAsia="ru-RU"/>
        </w:rPr>
        <w:t xml:space="preserve">Рекомендации по соблюдению государственными (муниципальными) служащими норм этики в целях противодействия коррупции и иным правонарушениям, разработанные Министерством труда и социальной защиты Российской Федерации.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1C6B" w:rsidRDefault="00751C6B" w:rsidP="007B1B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1C6B" w:rsidRDefault="00751C6B" w:rsidP="007B1B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1C6B" w:rsidRDefault="00751C6B" w:rsidP="007B1B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1C6B" w:rsidRDefault="00751C6B" w:rsidP="007B1B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B1BFA" w:rsidP="007B1B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                                                                            В.И. Епишина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83A8F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Управление социального питания</cp:lastModifiedBy>
  <cp:revision>2</cp:revision>
  <cp:lastPrinted>2017-06-26T09:04:00Z</cp:lastPrinted>
  <dcterms:created xsi:type="dcterms:W3CDTF">2017-12-26T08:51:00Z</dcterms:created>
  <dcterms:modified xsi:type="dcterms:W3CDTF">2017-12-26T08:51:00Z</dcterms:modified>
</cp:coreProperties>
</file>