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78" w:rsidRPr="00704178" w:rsidRDefault="00704178" w:rsidP="0070417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 w:rsidRPr="00704178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Памятка государственным гражданским служащим администрации Калининского района Санкт-Петербурга по о</w:t>
      </w:r>
      <w:r w:rsidRPr="00704178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граничения</w:t>
      </w:r>
      <w:r w:rsidRPr="00704178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м</w:t>
      </w:r>
      <w:r w:rsidRPr="00704178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 и </w:t>
      </w:r>
      <w:r w:rsidRPr="00704178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запретам</w:t>
      </w:r>
      <w:r w:rsidRPr="00704178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, связанны</w:t>
      </w:r>
      <w:r w:rsidRPr="00704178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м</w:t>
      </w:r>
      <w:r w:rsidRPr="00704178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 с госслужбой</w:t>
      </w:r>
    </w:p>
    <w:p w:rsidR="00704178" w:rsidRDefault="00704178" w:rsidP="00704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Ограничения,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связанные с гражданской службой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1) признания его недееспособным или ограниченно дееспособным решением суда, вступившим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в законную силу;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или по замещаемой гражданским служащим должности гражданской службы связано с использованием таких сведений;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4) наличия заболевания, препятствующего поступлению на гражданскую службу или ее прохождению и подтвержденного заключением медицинского учреждения. Порядок прохождения диспансеризации,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5) близкого родства или свойства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6) выхода из гражданства Российской Федерации или приобретения гражданства другого государства;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8) представления подложных документов или заведомо ложных сведений при поступлении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на гражданскую службу;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10) несоблюдение ограничений, нарушение запретов и неисполнение обязанностей, установленных Федеральным законом "О противодействии коррупции".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Иные ограничения, связанные с поступлением на гражданскую службу и ее прохождением,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за исключением ограничений, указанных в части 1 настоящей статьи, устанавливаются федеральными законами.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 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Запреты, связанные с гражданской службой.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В связи с прохождением гражданской службы гражданскому служащему запрещается: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1) участвовать на платной основе в деятельности органа управления коммерческой организацией,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за исключением случаев, установленных федеральным законом;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2) замещать должность гражданской службы в случае: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а</w:t>
      </w:r>
      <w:proofErr w:type="gramEnd"/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) избрания или назначения на государственную должность, за исключением случая, установленного частью второй статьи 6 Федерального конституционного закона от 17 декабря 1997 года N 2-ФКЗ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"О Правительстве Российской Федерации";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б</w:t>
      </w:r>
      <w:proofErr w:type="gramEnd"/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) избрания на выборную должность в органе местного самоуправления;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в</w:t>
      </w:r>
      <w:proofErr w:type="gramEnd"/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) избрания на оплачиваемую выборную должность в органе профессионального союза, в том числе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в выборном органе первичной профсоюзной организации, созданной в государственном органе;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3) осуществлять предпринимательскую деятельность;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4) приобретать в случаях, установленных федеральным законом, ценные бумаги, по которым может быть получен доход;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5) быть поверенным или представителем по делам третьих лиц в государственном органе, в котором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6) получать в связи с исполнением должностных обязанностей вознаграждения от физических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он замещает должность гражданской службы, за исключением случаев, установленных Гражданским кодексом Российской Федерации. Гражданский служащий, сдавший подарок, полученный им в связи с </w:t>
      </w: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международными договорами Российской Федерации или на взаимной основе по договоренности между федеральными органами государственной власти, органами государственной власти субъектов Российской Федерации и государственными органами других государств, международными и иностранными организациями;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их другим лицам;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9)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11) принимать без письменного разрешения представителя нанимателя награды, почетные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 специальные звания (за исключением научных) иностранных государств, международных организаций,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bookmarkStart w:id="0" w:name="_GoBack"/>
      <w:bookmarkEnd w:id="0"/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15) прекращать исполнение должностных обязанностей в целях урегулирования служебного спора;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В случае если, владение гражданским служащим приносящими доход ценными бумагами, акциями (долями участия в уставных капиталах организаций) может привести к конфликту интересов, он обязан передать принадлежащие ему указанные ценные бумаги, акции (доли участия в уставных капиталах организаций) в доверительное управление в соответствии с гражданским законодательством Российской Федерации.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Гражданин после увольнения с гражданской службы не вправе: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1) в случае замещения должностей гражданской службы, перечень которых установлен нормативными правовыми актами Российской Федерации, 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гражданского служащего,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интересов, которое дается в порядке, устанавливаемом нормативными правовыми актами Российской Федерации;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2)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704178" w:rsidRPr="00704178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4178">
        <w:rPr>
          <w:rFonts w:ascii="Times New Roman" w:eastAsia="Times New Roman" w:hAnsi="Times New Roman" w:cs="Times New Roman"/>
          <w:sz w:val="20"/>
          <w:szCs w:val="24"/>
          <w:lang w:eastAsia="ru-RU"/>
        </w:rPr>
        <w:t>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BD50F7" w:rsidRPr="00704178" w:rsidRDefault="00BD50F7" w:rsidP="00704178">
      <w:pPr>
        <w:spacing w:after="0" w:line="240" w:lineRule="auto"/>
        <w:rPr>
          <w:sz w:val="18"/>
        </w:rPr>
      </w:pPr>
    </w:p>
    <w:sectPr w:rsidR="00BD50F7" w:rsidRPr="00704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06"/>
    <w:rsid w:val="00651806"/>
    <w:rsid w:val="00704178"/>
    <w:rsid w:val="00BD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8BA09-AFC5-478D-8E79-514222C6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6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1413</Words>
  <Characters>8055</Characters>
  <Application>Microsoft Office Word</Application>
  <DocSecurity>0</DocSecurity>
  <Lines>67</Lines>
  <Paragraphs>18</Paragraphs>
  <ScaleCrop>false</ScaleCrop>
  <Company/>
  <LinksUpToDate>false</LinksUpToDate>
  <CharactersWithSpaces>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Ирина Владимировна</dc:creator>
  <cp:keywords/>
  <dc:description/>
  <cp:lastModifiedBy>Киселева Ирина Владимировна</cp:lastModifiedBy>
  <cp:revision>2</cp:revision>
  <cp:lastPrinted>2017-06-29T11:54:00Z</cp:lastPrinted>
  <dcterms:created xsi:type="dcterms:W3CDTF">2017-06-29T11:45:00Z</dcterms:created>
  <dcterms:modified xsi:type="dcterms:W3CDTF">2017-06-29T11:54:00Z</dcterms:modified>
</cp:coreProperties>
</file>