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D2" w:rsidRPr="00ED3CBA" w:rsidRDefault="00835CD2" w:rsidP="00835CD2">
      <w:pPr>
        <w:jc w:val="center"/>
        <w:rPr>
          <w:rFonts w:cs="Times New Roman"/>
          <w:b/>
          <w:szCs w:val="24"/>
        </w:rPr>
      </w:pPr>
      <w:r w:rsidRPr="00ED3CBA">
        <w:rPr>
          <w:rFonts w:cs="Times New Roman"/>
          <w:b/>
          <w:szCs w:val="24"/>
        </w:rPr>
        <w:t>Сведения по показателям и информационные материалы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35CD2" w:rsidRPr="00ED3CBA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квартал/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месяцев 2016 года</w:t>
      </w:r>
    </w:p>
    <w:p w:rsidR="00835CD2" w:rsidRDefault="00835CD2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44495" w:rsidRDefault="00544495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95" w:rsidRDefault="00544495" w:rsidP="00835C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495" w:rsidRDefault="00544495" w:rsidP="00544495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Приложения:</w:t>
      </w:r>
    </w:p>
    <w:p w:rsidR="00544495" w:rsidRPr="00544495" w:rsidRDefault="00544495" w:rsidP="005444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Взыскания, наложенные на гражданских служащих за совершение коррупционных правонарушений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 xml:space="preserve">Минимизация государственного вмешательства в </w:t>
      </w:r>
      <w:proofErr w:type="spellStart"/>
      <w:proofErr w:type="gramStart"/>
      <w:r w:rsidRPr="00544495">
        <w:rPr>
          <w:rFonts w:ascii="Times New Roman" w:hAnsi="Times New Roman" w:cs="Times New Roman"/>
          <w:sz w:val="24"/>
          <w:szCs w:val="24"/>
        </w:rPr>
        <w:t>частно</w:t>
      </w:r>
      <w:proofErr w:type="spellEnd"/>
      <w:r w:rsidRPr="00544495">
        <w:rPr>
          <w:rFonts w:ascii="Times New Roman" w:hAnsi="Times New Roman" w:cs="Times New Roman"/>
          <w:sz w:val="24"/>
          <w:szCs w:val="24"/>
        </w:rPr>
        <w:t>-правовые</w:t>
      </w:r>
      <w:proofErr w:type="gramEnd"/>
      <w:r w:rsidRPr="00544495">
        <w:rPr>
          <w:rFonts w:ascii="Times New Roman" w:hAnsi="Times New Roman" w:cs="Times New Roman"/>
          <w:sz w:val="24"/>
          <w:szCs w:val="24"/>
        </w:rPr>
        <w:t xml:space="preserve"> отношения и устранение административных ограничений при осуществлении предпринимательской деятельности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Обращения граждан в государственные органы Санкт-Петербурга, содержащие сведения о коррупции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Организационные мероприятия по реализации антикоррупционной политики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Противодействие коррупции при прохождении государственной гражданской службы Санкт-Петербурга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в ГУ и ГУП, в том числе меры, предпринимаемые по устранению причин бытовой коррупции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в сфере закупок товаров, работ, услуг для обеспечения государственных нужд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p w:rsidR="00544495" w:rsidRPr="00544495" w:rsidRDefault="00544495" w:rsidP="005444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4495">
        <w:rPr>
          <w:rFonts w:ascii="Times New Roman" w:hAnsi="Times New Roman" w:cs="Times New Roman"/>
          <w:sz w:val="24"/>
          <w:szCs w:val="24"/>
        </w:rPr>
        <w:t>Взаимодействие государственных органов с общеро</w:t>
      </w:r>
      <w:bookmarkStart w:id="0" w:name="_GoBack"/>
      <w:bookmarkEnd w:id="0"/>
      <w:r w:rsidRPr="00544495">
        <w:rPr>
          <w:rFonts w:ascii="Times New Roman" w:hAnsi="Times New Roman" w:cs="Times New Roman"/>
          <w:sz w:val="24"/>
          <w:szCs w:val="24"/>
        </w:rPr>
        <w:t xml:space="preserve">ссийскими и региональными средствами </w:t>
      </w:r>
      <w:proofErr w:type="gramStart"/>
      <w:r w:rsidRPr="00544495">
        <w:rPr>
          <w:rFonts w:ascii="Times New Roman" w:hAnsi="Times New Roman" w:cs="Times New Roman"/>
          <w:sz w:val="24"/>
          <w:szCs w:val="24"/>
        </w:rPr>
        <w:t>массовой</w:t>
      </w:r>
      <w:proofErr w:type="gramEnd"/>
      <w:r w:rsidRPr="00544495">
        <w:rPr>
          <w:rFonts w:ascii="Times New Roman" w:hAnsi="Times New Roman" w:cs="Times New Roman"/>
          <w:sz w:val="24"/>
          <w:szCs w:val="24"/>
        </w:rPr>
        <w:t xml:space="preserve"> информации</w:t>
      </w:r>
    </w:p>
    <w:sectPr w:rsidR="00544495" w:rsidRPr="00544495" w:rsidSect="00945669">
      <w:headerReference w:type="default" r:id="rId9"/>
      <w:footerReference w:type="default" r:id="rId10"/>
      <w:footerReference w:type="first" r:id="rId11"/>
      <w:pgSz w:w="16838" w:h="11905" w:orient="landscape" w:code="9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9A8" w:rsidRDefault="00E179A8">
      <w:r>
        <w:separator/>
      </w:r>
    </w:p>
  </w:endnote>
  <w:endnote w:type="continuationSeparator" w:id="0">
    <w:p w:rsidR="00E179A8" w:rsidRDefault="00E1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855394"/>
      <w:docPartObj>
        <w:docPartGallery w:val="Page Numbers (Bottom of Page)"/>
        <w:docPartUnique/>
      </w:docPartObj>
    </w:sdtPr>
    <w:sdtEndPr/>
    <w:sdtContent>
      <w:p w:rsidR="005E7813" w:rsidRDefault="005E78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08">
          <w:rPr>
            <w:noProof/>
          </w:rPr>
          <w:t>2</w:t>
        </w:r>
        <w:r>
          <w:fldChar w:fldCharType="end"/>
        </w:r>
      </w:p>
    </w:sdtContent>
  </w:sdt>
  <w:p w:rsidR="005E7813" w:rsidRDefault="005E7813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750218"/>
      <w:docPartObj>
        <w:docPartGallery w:val="Page Numbers (Bottom of Page)"/>
        <w:docPartUnique/>
      </w:docPartObj>
    </w:sdtPr>
    <w:sdtEndPr/>
    <w:sdtContent>
      <w:p w:rsidR="00064096" w:rsidRDefault="00064096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495">
          <w:rPr>
            <w:noProof/>
          </w:rPr>
          <w:t>1</w:t>
        </w:r>
        <w:r>
          <w:fldChar w:fldCharType="end"/>
        </w:r>
      </w:p>
    </w:sdtContent>
  </w:sdt>
  <w:p w:rsidR="00064096" w:rsidRDefault="0006409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9A8" w:rsidRDefault="00E179A8">
      <w:r>
        <w:separator/>
      </w:r>
    </w:p>
  </w:footnote>
  <w:footnote w:type="continuationSeparator" w:id="0">
    <w:p w:rsidR="00E179A8" w:rsidRDefault="00E17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1912556"/>
      <w:docPartObj>
        <w:docPartGallery w:val="Page Numbers (Top of Page)"/>
        <w:docPartUnique/>
      </w:docPartObj>
    </w:sdtPr>
    <w:sdtEndPr/>
    <w:sdtContent>
      <w:p w:rsidR="00064096" w:rsidRDefault="00064096">
        <w:pPr>
          <w:pStyle w:val="af"/>
          <w:jc w:val="center"/>
        </w:pPr>
      </w:p>
      <w:p w:rsidR="00064096" w:rsidRDefault="00E179A8">
        <w:pPr>
          <w:pStyle w:val="af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834186F"/>
    <w:multiLevelType w:val="hybridMultilevel"/>
    <w:tmpl w:val="C742A476"/>
    <w:lvl w:ilvl="0" w:tplc="7EA01FE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971447"/>
    <w:multiLevelType w:val="hybridMultilevel"/>
    <w:tmpl w:val="21540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4E98"/>
    <w:rsid w:val="000173F2"/>
    <w:rsid w:val="000410F3"/>
    <w:rsid w:val="00054CC9"/>
    <w:rsid w:val="00064096"/>
    <w:rsid w:val="00082C64"/>
    <w:rsid w:val="000B1AAB"/>
    <w:rsid w:val="000E485E"/>
    <w:rsid w:val="00111A16"/>
    <w:rsid w:val="00120EB2"/>
    <w:rsid w:val="00176BD3"/>
    <w:rsid w:val="00176E83"/>
    <w:rsid w:val="001878D4"/>
    <w:rsid w:val="00194CDA"/>
    <w:rsid w:val="002A2BDC"/>
    <w:rsid w:val="002E0357"/>
    <w:rsid w:val="003723D7"/>
    <w:rsid w:val="00390398"/>
    <w:rsid w:val="003C7141"/>
    <w:rsid w:val="004270B5"/>
    <w:rsid w:val="00440F6D"/>
    <w:rsid w:val="004A08A6"/>
    <w:rsid w:val="005368E5"/>
    <w:rsid w:val="00544495"/>
    <w:rsid w:val="0055683D"/>
    <w:rsid w:val="00577BB9"/>
    <w:rsid w:val="005A7A08"/>
    <w:rsid w:val="005E7813"/>
    <w:rsid w:val="0063601C"/>
    <w:rsid w:val="00676029"/>
    <w:rsid w:val="00731672"/>
    <w:rsid w:val="00770203"/>
    <w:rsid w:val="0077389E"/>
    <w:rsid w:val="007C3340"/>
    <w:rsid w:val="007C3B92"/>
    <w:rsid w:val="007E7EF0"/>
    <w:rsid w:val="00805FC5"/>
    <w:rsid w:val="00813A7A"/>
    <w:rsid w:val="008263B8"/>
    <w:rsid w:val="00835CD2"/>
    <w:rsid w:val="00866762"/>
    <w:rsid w:val="00873E7A"/>
    <w:rsid w:val="008906EC"/>
    <w:rsid w:val="008C7271"/>
    <w:rsid w:val="008D697B"/>
    <w:rsid w:val="00945669"/>
    <w:rsid w:val="00952CCB"/>
    <w:rsid w:val="009752FA"/>
    <w:rsid w:val="009A597A"/>
    <w:rsid w:val="009B4D82"/>
    <w:rsid w:val="009C2700"/>
    <w:rsid w:val="00A3225A"/>
    <w:rsid w:val="00A66C34"/>
    <w:rsid w:val="00BB28D4"/>
    <w:rsid w:val="00C0410D"/>
    <w:rsid w:val="00C96E31"/>
    <w:rsid w:val="00D4609A"/>
    <w:rsid w:val="00D73F4F"/>
    <w:rsid w:val="00DA407A"/>
    <w:rsid w:val="00DF353F"/>
    <w:rsid w:val="00E179A8"/>
    <w:rsid w:val="00E408D3"/>
    <w:rsid w:val="00E82BEA"/>
    <w:rsid w:val="00ED1979"/>
    <w:rsid w:val="00EE38F6"/>
    <w:rsid w:val="00F26A89"/>
    <w:rsid w:val="00F83877"/>
    <w:rsid w:val="00FC2318"/>
    <w:rsid w:val="00F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BB28D4"/>
    <w:pPr>
      <w:keepNext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B28D4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B28D4"/>
    <w:pPr>
      <w:keepNext/>
      <w:outlineLvl w:val="2"/>
    </w:pPr>
    <w:rPr>
      <w:rFonts w:eastAsia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28D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2">
    <w:name w:val="Основной текст 3 Знак"/>
    <w:basedOn w:val="a0"/>
    <w:link w:val="31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52CCB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BB28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28D4"/>
    <w:rPr>
      <w:rFonts w:ascii="Times New Roman" w:hAnsi="Times New Roman"/>
      <w:sz w:val="24"/>
    </w:rPr>
  </w:style>
  <w:style w:type="paragraph" w:customStyle="1" w:styleId="11">
    <w:name w:val="Стиль1"/>
    <w:basedOn w:val="a"/>
    <w:rsid w:val="00BB28D4"/>
    <w:pPr>
      <w:jc w:val="both"/>
    </w:pPr>
    <w:rPr>
      <w:rFonts w:ascii="Baltica" w:eastAsia="Times New Roman" w:hAnsi="Baltica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B28D4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28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rsid w:val="00BB28D4"/>
    <w:rPr>
      <w:color w:val="0000FF"/>
      <w:u w:val="single"/>
    </w:rPr>
  </w:style>
  <w:style w:type="paragraph" w:styleId="ab">
    <w:name w:val="Document Map"/>
    <w:basedOn w:val="a"/>
    <w:link w:val="ac"/>
    <w:semiHidden/>
    <w:rsid w:val="00BB28D4"/>
    <w:pPr>
      <w:shd w:val="clear" w:color="auto" w:fill="000080"/>
    </w:pPr>
    <w:rPr>
      <w:rFonts w:ascii="Tahoma" w:eastAsia="Times New Roman" w:hAnsi="Tahoma" w:cs="Times New Roman"/>
      <w:szCs w:val="20"/>
      <w:lang w:eastAsia="ru-RU"/>
    </w:rPr>
  </w:style>
  <w:style w:type="character" w:customStyle="1" w:styleId="ac">
    <w:name w:val="Схема документа Знак"/>
    <w:basedOn w:val="a0"/>
    <w:link w:val="ab"/>
    <w:semiHidden/>
    <w:rsid w:val="00BB28D4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d">
    <w:name w:val="Body Text"/>
    <w:basedOn w:val="a"/>
    <w:link w:val="ae"/>
    <w:rsid w:val="00BB28D4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BB28D4"/>
    <w:pPr>
      <w:tabs>
        <w:tab w:val="center" w:pos="4677"/>
        <w:tab w:val="right" w:pos="9355"/>
      </w:tabs>
    </w:pPr>
    <w:rPr>
      <w:rFonts w:eastAsia="Times New Roman" w:cs="Times New Roman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B2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B28D4"/>
    <w:pPr>
      <w:tabs>
        <w:tab w:val="left" w:pos="5220"/>
      </w:tabs>
      <w:jc w:val="right"/>
    </w:pPr>
    <w:rPr>
      <w:rFonts w:eastAsia="Times New Roman" w:cs="Times New Roman"/>
      <w:b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B28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1">
    <w:name w:val="Знак Знак Знак"/>
    <w:basedOn w:val="a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eading">
    <w:name w:val="Heading"/>
    <w:rsid w:val="00BB2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3">
    <w:name w:val="Абзац списка2"/>
    <w:basedOn w:val="a"/>
    <w:rsid w:val="00BB28D4"/>
    <w:pPr>
      <w:spacing w:line="259" w:lineRule="auto"/>
      <w:ind w:left="720"/>
      <w:contextualSpacing/>
      <w:jc w:val="both"/>
    </w:pPr>
    <w:rPr>
      <w:rFonts w:eastAsia="Times New Roman" w:cs="Times New Roman"/>
      <w:szCs w:val="24"/>
    </w:rPr>
  </w:style>
  <w:style w:type="paragraph" w:customStyle="1" w:styleId="ConsPlusTitle">
    <w:name w:val="ConsPlusTitle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B2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28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B28D4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B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uiPriority w:val="99"/>
    <w:rsid w:val="00BB28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obr">
    <w:name w:val="nobr"/>
    <w:basedOn w:val="a0"/>
    <w:rsid w:val="00826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3E9C-068B-4416-B8B2-3F05BC47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Антипенко Александр Викторович</cp:lastModifiedBy>
  <cp:revision>3</cp:revision>
  <cp:lastPrinted>2015-03-12T09:10:00Z</cp:lastPrinted>
  <dcterms:created xsi:type="dcterms:W3CDTF">2017-08-11T08:29:00Z</dcterms:created>
  <dcterms:modified xsi:type="dcterms:W3CDTF">2017-08-11T08:31:00Z</dcterms:modified>
</cp:coreProperties>
</file>