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AA6" w:rsidRDefault="00C94228" w:rsidP="003D3AA6">
      <w:pPr>
        <w:jc w:val="center"/>
        <w:rPr>
          <w:b/>
          <w:szCs w:val="24"/>
        </w:rPr>
      </w:pPr>
      <w:r>
        <w:rPr>
          <w:b/>
          <w:szCs w:val="24"/>
        </w:rPr>
        <w:t>С</w:t>
      </w:r>
      <w:r w:rsidR="003D3AA6" w:rsidRPr="00545881">
        <w:rPr>
          <w:b/>
          <w:szCs w:val="24"/>
        </w:rPr>
        <w:t>ведени</w:t>
      </w:r>
      <w:r w:rsidR="003D3AA6">
        <w:rPr>
          <w:b/>
          <w:szCs w:val="24"/>
        </w:rPr>
        <w:t>я</w:t>
      </w:r>
      <w:r w:rsidR="003D3AA6" w:rsidRPr="00545881">
        <w:rPr>
          <w:b/>
          <w:szCs w:val="24"/>
        </w:rPr>
        <w:t xml:space="preserve"> по показателям</w:t>
      </w:r>
      <w:r w:rsidR="003D3AA6">
        <w:rPr>
          <w:b/>
          <w:szCs w:val="24"/>
        </w:rPr>
        <w:t xml:space="preserve"> и</w:t>
      </w:r>
      <w:r w:rsidR="003D3AA6" w:rsidRPr="00894CD4">
        <w:rPr>
          <w:b/>
          <w:szCs w:val="24"/>
        </w:rPr>
        <w:t xml:space="preserve"> </w:t>
      </w:r>
      <w:r w:rsidR="003D3AA6">
        <w:rPr>
          <w:b/>
          <w:szCs w:val="24"/>
        </w:rPr>
        <w:t>информационные материалы</w:t>
      </w:r>
    </w:p>
    <w:p w:rsidR="003D3AA6" w:rsidRPr="00545881" w:rsidRDefault="003D3AA6" w:rsidP="003D3AA6">
      <w:pPr>
        <w:jc w:val="center"/>
        <w:rPr>
          <w:b/>
          <w:szCs w:val="24"/>
        </w:rPr>
      </w:pPr>
      <w:r w:rsidRPr="00545881">
        <w:rPr>
          <w:b/>
          <w:szCs w:val="24"/>
        </w:rPr>
        <w:t>антикоррупционного мониторинга</w:t>
      </w:r>
      <w:r>
        <w:rPr>
          <w:b/>
          <w:szCs w:val="24"/>
        </w:rPr>
        <w:t xml:space="preserve"> в Санкт-Петербурге</w:t>
      </w:r>
    </w:p>
    <w:p w:rsidR="003D3AA6" w:rsidRPr="00F870E1" w:rsidRDefault="003D3AA6" w:rsidP="003D3AA6">
      <w:pPr>
        <w:jc w:val="center"/>
        <w:rPr>
          <w:b/>
          <w:szCs w:val="24"/>
        </w:rPr>
      </w:pPr>
      <w:r>
        <w:rPr>
          <w:b/>
          <w:szCs w:val="24"/>
        </w:rPr>
        <w:t xml:space="preserve">за </w:t>
      </w:r>
      <w:r w:rsidR="008B5A8E">
        <w:rPr>
          <w:b/>
          <w:szCs w:val="24"/>
        </w:rPr>
        <w:t>1</w:t>
      </w:r>
      <w:r>
        <w:rPr>
          <w:b/>
          <w:szCs w:val="24"/>
        </w:rPr>
        <w:t xml:space="preserve"> квартал/</w:t>
      </w:r>
      <w:r w:rsidR="008B5A8E">
        <w:rPr>
          <w:b/>
          <w:szCs w:val="24"/>
        </w:rPr>
        <w:t>3</w:t>
      </w:r>
      <w:r>
        <w:rPr>
          <w:b/>
          <w:szCs w:val="24"/>
        </w:rPr>
        <w:t xml:space="preserve"> месяц</w:t>
      </w:r>
      <w:r w:rsidR="008B5A8E">
        <w:rPr>
          <w:b/>
          <w:szCs w:val="24"/>
        </w:rPr>
        <w:t>а</w:t>
      </w:r>
      <w:r>
        <w:rPr>
          <w:b/>
          <w:szCs w:val="24"/>
        </w:rPr>
        <w:t xml:space="preserve"> 201</w:t>
      </w:r>
      <w:r w:rsidR="008B5A8E">
        <w:rPr>
          <w:b/>
          <w:szCs w:val="24"/>
        </w:rPr>
        <w:t>7</w:t>
      </w:r>
      <w:r w:rsidRPr="00F870E1">
        <w:rPr>
          <w:b/>
          <w:szCs w:val="24"/>
        </w:rPr>
        <w:t xml:space="preserve"> года</w:t>
      </w:r>
    </w:p>
    <w:p w:rsidR="003D3AA6" w:rsidRDefault="003D3AA6" w:rsidP="003D3AA6">
      <w:pPr>
        <w:jc w:val="center"/>
        <w:rPr>
          <w:b/>
          <w:szCs w:val="24"/>
        </w:rPr>
      </w:pPr>
      <w:r w:rsidRPr="004742F4">
        <w:rPr>
          <w:b/>
          <w:szCs w:val="24"/>
        </w:rPr>
        <w:t xml:space="preserve">Комитет по </w:t>
      </w:r>
      <w:r w:rsidRPr="009C74B8">
        <w:rPr>
          <w:b/>
          <w:szCs w:val="24"/>
        </w:rPr>
        <w:t>энергетике и инженерному обеспечению</w:t>
      </w:r>
    </w:p>
    <w:p w:rsidR="003D3AA6" w:rsidRDefault="003D3AA6" w:rsidP="003D3A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3AA6" w:rsidRPr="009413EE" w:rsidRDefault="003D3AA6" w:rsidP="003D3A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3EE">
        <w:rPr>
          <w:rFonts w:ascii="Times New Roman" w:hAnsi="Times New Roman" w:cs="Times New Roman"/>
          <w:sz w:val="24"/>
          <w:szCs w:val="24"/>
        </w:rPr>
        <w:t xml:space="preserve">Подраздел 6.2. </w:t>
      </w:r>
      <w:bookmarkStart w:id="0" w:name="_GoBack"/>
      <w:r w:rsidRPr="009413EE">
        <w:rPr>
          <w:rFonts w:ascii="Times New Roman" w:hAnsi="Times New Roman" w:cs="Times New Roman"/>
          <w:sz w:val="24"/>
          <w:szCs w:val="24"/>
        </w:rPr>
        <w:t>Участие общественных организаций и иных институтов гражданского общества в реализации антикоррупционной политики, в том числе по формированию в обществе нетерпимого отношения к коррупционным проявлениям</w:t>
      </w:r>
      <w:bookmarkEnd w:id="0"/>
    </w:p>
    <w:p w:rsidR="003D3AA6" w:rsidRDefault="003D3AA6" w:rsidP="003D3AA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1198"/>
        <w:gridCol w:w="1134"/>
        <w:gridCol w:w="992"/>
      </w:tblGrid>
      <w:tr w:rsidR="003D3AA6" w:rsidRPr="00E1507B" w:rsidTr="00CC78DE">
        <w:trPr>
          <w:trHeight w:val="2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A6" w:rsidRPr="009413EE" w:rsidRDefault="00B73F38" w:rsidP="00CC78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D3AA6"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A6" w:rsidRPr="009413EE" w:rsidRDefault="003D3AA6" w:rsidP="00CC78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Контрольные 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A6" w:rsidRPr="009413EE" w:rsidRDefault="003D3AA6" w:rsidP="00CC78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A6" w:rsidRPr="009413EE" w:rsidRDefault="003D3AA6" w:rsidP="00CC78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Аналогичный период прошлого года</w:t>
            </w:r>
          </w:p>
        </w:tc>
      </w:tr>
      <w:tr w:rsidR="003D3AA6" w:rsidRPr="00E1507B" w:rsidTr="00CC78DE">
        <w:trPr>
          <w:trHeight w:val="2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pStyle w:val="a3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pStyle w:val="a3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pStyle w:val="a3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 w:rsidRPr="00E1507B">
              <w:rPr>
                <w:szCs w:val="24"/>
              </w:rPr>
              <w:t>4</w:t>
            </w:r>
          </w:p>
        </w:tc>
      </w:tr>
      <w:tr w:rsidR="003D3AA6" w:rsidRPr="00E1507B" w:rsidTr="00CC78DE">
        <w:trPr>
          <w:trHeight w:val="4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pStyle w:val="a3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sz w:val="24"/>
                <w:szCs w:val="24"/>
              </w:rPr>
              <w:t>6.2.1</w:t>
            </w:r>
          </w:p>
        </w:tc>
        <w:tc>
          <w:tcPr>
            <w:tcW w:w="1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pStyle w:val="a3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>Количество общественных организаций (в том числе некоммерческих), наиболее активно взаимодействующих в Санкт-Петербурге в 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фере противодействия коррупции </w:t>
            </w: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государственными органами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>(П)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3D3AA6" w:rsidRPr="00E1507B" w:rsidTr="00CC78DE">
        <w:trPr>
          <w:trHeight w:val="427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pStyle w:val="a3"/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том числе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pStyle w:val="a3"/>
              <w:autoSpaceDE w:val="0"/>
              <w:autoSpaceDN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количество общественных организаций, уставными задачами которых является участие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>в противодействии коррупции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3D3AA6" w:rsidRPr="00E1507B" w:rsidTr="00CC78DE">
        <w:trPr>
          <w:trHeight w:val="4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pStyle w:val="a3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sz w:val="24"/>
                <w:szCs w:val="24"/>
              </w:rPr>
              <w:t>6.2.2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jc w:val="both"/>
              <w:rPr>
                <w:szCs w:val="24"/>
              </w:rPr>
            </w:pPr>
            <w:r w:rsidRPr="00E1507B">
              <w:rPr>
                <w:iCs/>
                <w:szCs w:val="24"/>
              </w:rPr>
              <w:t xml:space="preserve">Формы взаимодействия общественных организаций и иных некоммерческих организаций с </w:t>
            </w:r>
            <w:r>
              <w:rPr>
                <w:szCs w:val="24"/>
              </w:rPr>
              <w:t>государственными органами                                        Санкт-Петербурга</w:t>
            </w:r>
            <w:r w:rsidRPr="009413EE">
              <w:rPr>
                <w:szCs w:val="24"/>
              </w:rPr>
              <w:t xml:space="preserve"> </w:t>
            </w:r>
            <w:r w:rsidRPr="00E1507B">
              <w:rPr>
                <w:iCs/>
                <w:szCs w:val="24"/>
              </w:rPr>
              <w:t>в реализации антикоррупционной политики (П)</w:t>
            </w:r>
          </w:p>
        </w:tc>
      </w:tr>
      <w:tr w:rsidR="003D3AA6" w:rsidRPr="00E1507B" w:rsidTr="00CC78DE">
        <w:trPr>
          <w:trHeight w:val="427"/>
        </w:trPr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pStyle w:val="a3"/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количество общественных организаций, представители которых привлечены к работе </w:t>
            </w:r>
            <w:r>
              <w:rPr>
                <w:iCs/>
                <w:szCs w:val="24"/>
              </w:rPr>
              <w:br/>
              <w:t>в государственных юридических бюро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3D3AA6" w:rsidRPr="00E1507B" w:rsidTr="00CC78DE">
        <w:trPr>
          <w:trHeight w:val="427"/>
        </w:trPr>
        <w:tc>
          <w:tcPr>
            <w:tcW w:w="1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pStyle w:val="a3"/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 xml:space="preserve">количество общественных организаций, представители которых привлечены к работе </w:t>
            </w:r>
            <w:r>
              <w:rPr>
                <w:iCs/>
                <w:szCs w:val="24"/>
              </w:rPr>
              <w:br/>
            </w:r>
            <w:r w:rsidRPr="00E1507B">
              <w:rPr>
                <w:iCs/>
                <w:szCs w:val="24"/>
              </w:rPr>
              <w:t>по совершенствованию антикоррупционного законодательства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3D3AA6" w:rsidRPr="00E1507B" w:rsidTr="00CC78DE">
        <w:trPr>
          <w:trHeight w:val="427"/>
        </w:trPr>
        <w:tc>
          <w:tcPr>
            <w:tcW w:w="1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rPr>
                <w:rFonts w:eastAsiaTheme="minorEastAsia"/>
                <w:i/>
                <w:iCs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 xml:space="preserve">количество общественных организаций, представители которых привлечены к рассмотрению (обсуждению) проектов нормативных правовых актов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A50FDF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3D3AA6" w:rsidRPr="00E1507B" w:rsidTr="00CC78DE">
        <w:trPr>
          <w:trHeight w:val="427"/>
        </w:trPr>
        <w:tc>
          <w:tcPr>
            <w:tcW w:w="1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rPr>
                <w:rFonts w:eastAsiaTheme="minorEastAsia"/>
                <w:i/>
                <w:iCs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>количество общественных организаций, представители которых привлечены к мониторингу антикоррупционного законодательства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3D3AA6" w:rsidRPr="00E1507B" w:rsidTr="00CC78DE">
        <w:trPr>
          <w:trHeight w:val="427"/>
        </w:trPr>
        <w:tc>
          <w:tcPr>
            <w:tcW w:w="17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rPr>
                <w:rFonts w:eastAsiaTheme="minorEastAsia"/>
                <w:i/>
                <w:iCs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>количество общественных организаций, представители которых участвуют в заседаниях рабочих групп, иных совещательных ор</w:t>
            </w:r>
            <w:r>
              <w:rPr>
                <w:iCs/>
                <w:szCs w:val="24"/>
              </w:rPr>
              <w:t xml:space="preserve">ганов по вопросам профилактики </w:t>
            </w:r>
            <w:r w:rsidRPr="00E1507B">
              <w:rPr>
                <w:iCs/>
                <w:szCs w:val="24"/>
              </w:rPr>
              <w:t xml:space="preserve">и противодействия коррупции, созданных </w:t>
            </w:r>
            <w:r>
              <w:rPr>
                <w:szCs w:val="24"/>
              </w:rPr>
              <w:t>государственными органами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3D3AA6" w:rsidRPr="00E1507B" w:rsidTr="00CC78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A6" w:rsidRPr="00E1507B" w:rsidRDefault="003D3AA6" w:rsidP="00CC78DE">
            <w:pPr>
              <w:ind w:left="-108" w:right="-108"/>
              <w:jc w:val="center"/>
              <w:rPr>
                <w:iCs/>
                <w:szCs w:val="24"/>
              </w:rPr>
            </w:pPr>
          </w:p>
          <w:p w:rsidR="003D3AA6" w:rsidRPr="00E1507B" w:rsidRDefault="003D3AA6" w:rsidP="00CC78DE">
            <w:pPr>
              <w:ind w:right="-108"/>
              <w:jc w:val="center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>6.2.3</w:t>
            </w:r>
          </w:p>
        </w:tc>
        <w:tc>
          <w:tcPr>
            <w:tcW w:w="1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 xml:space="preserve">Количество мероприятий антикоррупционной направленности проведенных </w:t>
            </w:r>
            <w:r>
              <w:rPr>
                <w:iCs/>
                <w:szCs w:val="24"/>
              </w:rPr>
              <w:t xml:space="preserve">государственными органами                    </w:t>
            </w:r>
            <w:r w:rsidRPr="00E1507B">
              <w:rPr>
                <w:iCs/>
                <w:szCs w:val="24"/>
              </w:rPr>
              <w:t>в отчетный период с участием общественных организаций (П)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</w:tr>
      <w:tr w:rsidR="003D3AA6" w:rsidRPr="00E1507B" w:rsidTr="00CC78DE"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jc w:val="center"/>
              <w:rPr>
                <w:i/>
                <w:iCs/>
                <w:szCs w:val="24"/>
              </w:rPr>
            </w:pPr>
            <w:r w:rsidRPr="00E1507B">
              <w:rPr>
                <w:i/>
                <w:iCs/>
                <w:szCs w:val="24"/>
              </w:rPr>
              <w:lastRenderedPageBreak/>
              <w:t>В том числе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>конференции, круглые столы, научно-практические семинары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</w:tr>
      <w:tr w:rsidR="003D3AA6" w:rsidRPr="00E1507B" w:rsidTr="00CC78DE"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rPr>
                <w:i/>
                <w:iCs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 xml:space="preserve">заседания </w:t>
            </w:r>
            <w:r>
              <w:rPr>
                <w:iCs/>
                <w:szCs w:val="24"/>
              </w:rPr>
              <w:t xml:space="preserve">общественных советов </w:t>
            </w:r>
            <w:r w:rsidRPr="00C83945">
              <w:rPr>
                <w:iCs/>
                <w:szCs w:val="24"/>
              </w:rPr>
              <w:t>по вопросам антикоррупционной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</w:tr>
      <w:tr w:rsidR="003D3AA6" w:rsidRPr="00E1507B" w:rsidTr="00CC78DE"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rPr>
                <w:i/>
                <w:iCs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 w:rsidRPr="00C83945">
              <w:rPr>
                <w:iCs/>
                <w:szCs w:val="24"/>
              </w:rPr>
              <w:t>заседания рабочих групп по вопросам профилактики и противодействия коррупции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</w:tr>
      <w:tr w:rsidR="003D3AA6" w:rsidRPr="00E1507B" w:rsidTr="00CC78DE"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rPr>
                <w:i/>
                <w:iCs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>иные мероприятия (пр</w:t>
            </w:r>
            <w:r>
              <w:rPr>
                <w:iCs/>
                <w:szCs w:val="24"/>
              </w:rPr>
              <w:t xml:space="preserve">и наличии показателя - укажите </w:t>
            </w:r>
            <w:r w:rsidRPr="00E1507B">
              <w:rPr>
                <w:iCs/>
                <w:szCs w:val="24"/>
              </w:rPr>
              <w:t>их количество и опишите)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</w:tr>
      <w:tr w:rsidR="003D3AA6" w:rsidRPr="00E1507B" w:rsidTr="00CC78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</w:p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>6.2.4</w:t>
            </w:r>
          </w:p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>Количество информационно-просветительских программ</w:t>
            </w:r>
            <w:r>
              <w:rPr>
                <w:iCs/>
                <w:szCs w:val="24"/>
              </w:rPr>
              <w:t xml:space="preserve"> </w:t>
            </w:r>
            <w:r w:rsidRPr="00E1507B">
              <w:rPr>
                <w:iCs/>
                <w:szCs w:val="24"/>
              </w:rPr>
              <w:t xml:space="preserve">(на телевидении, радиоканалах, в печатных изданиях, </w:t>
            </w:r>
            <w:r>
              <w:rPr>
                <w:iCs/>
                <w:szCs w:val="24"/>
              </w:rPr>
              <w:br/>
            </w:r>
            <w:r w:rsidRPr="00E1507B">
              <w:rPr>
                <w:iCs/>
                <w:szCs w:val="24"/>
              </w:rPr>
              <w:t xml:space="preserve">в сети Интернет) в сфере противодействия коррупции, созданных общественными организациями при содействии </w:t>
            </w:r>
            <w:r>
              <w:rPr>
                <w:szCs w:val="24"/>
              </w:rPr>
              <w:t>государственных органов Санкт-Петербурга</w:t>
            </w:r>
            <w:r w:rsidRPr="009413EE">
              <w:rPr>
                <w:szCs w:val="24"/>
              </w:rPr>
              <w:t xml:space="preserve"> </w:t>
            </w:r>
            <w:r w:rsidRPr="00E1507B">
              <w:rPr>
                <w:iCs/>
                <w:szCs w:val="24"/>
              </w:rPr>
              <w:t>(П)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</w:tr>
      <w:tr w:rsidR="003D3AA6" w:rsidRPr="00E1507B" w:rsidTr="00CC78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ind w:left="-108" w:right="-108"/>
              <w:jc w:val="center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>6.2.5</w:t>
            </w:r>
          </w:p>
        </w:tc>
        <w:tc>
          <w:tcPr>
            <w:tcW w:w="1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 w:rsidRPr="00E1507B">
              <w:rPr>
                <w:szCs w:val="24"/>
              </w:rPr>
              <w:t>Количество заседаний общественных советов, образованных</w:t>
            </w:r>
            <w:r>
              <w:rPr>
                <w:szCs w:val="24"/>
              </w:rPr>
              <w:t xml:space="preserve"> </w:t>
            </w:r>
            <w:r w:rsidRPr="00E1507B">
              <w:rPr>
                <w:szCs w:val="24"/>
              </w:rPr>
              <w:t>при</w:t>
            </w:r>
            <w:r>
              <w:rPr>
                <w:szCs w:val="24"/>
              </w:rPr>
              <w:t xml:space="preserve"> государственных органах Санкт-Петербурга</w:t>
            </w:r>
            <w:r w:rsidRPr="00E1507B">
              <w:rPr>
                <w:szCs w:val="24"/>
              </w:rPr>
              <w:t xml:space="preserve">, </w:t>
            </w:r>
            <w:r>
              <w:rPr>
                <w:szCs w:val="24"/>
              </w:rPr>
              <w:br/>
            </w:r>
            <w:r w:rsidRPr="00E1507B">
              <w:rPr>
                <w:szCs w:val="24"/>
              </w:rPr>
              <w:t>на которых рассматривались вопросы реализации антикоррупционной политики (П)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</w:tr>
      <w:tr w:rsidR="003D3AA6" w:rsidRPr="00E1507B" w:rsidTr="00CC78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ind w:left="-108" w:right="-108"/>
              <w:jc w:val="center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>6.2.6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Default="003D3AA6" w:rsidP="00CC78DE">
            <w:pPr>
              <w:jc w:val="both"/>
              <w:rPr>
                <w:bCs/>
                <w:szCs w:val="24"/>
              </w:rPr>
            </w:pPr>
            <w:r w:rsidRPr="00E1507B">
              <w:rPr>
                <w:iCs/>
                <w:szCs w:val="24"/>
              </w:rPr>
              <w:t xml:space="preserve">Характеристика общественных организаций и иных некоммерческих организаций, которые наиболее активно участвуют </w:t>
            </w:r>
            <w:r>
              <w:rPr>
                <w:iCs/>
                <w:szCs w:val="24"/>
              </w:rPr>
              <w:br/>
            </w:r>
            <w:r w:rsidRPr="00E1507B">
              <w:rPr>
                <w:iCs/>
                <w:szCs w:val="24"/>
              </w:rPr>
              <w:t>в противодействии коррупции,</w:t>
            </w:r>
            <w:r w:rsidRPr="00E1507B">
              <w:rPr>
                <w:szCs w:val="24"/>
              </w:rPr>
              <w:t xml:space="preserve"> в том числе в работе по формированию в обществе нетерпимого отношения к коррупционным проявлениям</w:t>
            </w:r>
            <w:r w:rsidRPr="00E1507B">
              <w:rPr>
                <w:iCs/>
                <w:szCs w:val="24"/>
              </w:rPr>
              <w:t xml:space="preserve"> </w:t>
            </w:r>
            <w:r w:rsidRPr="00E1507B">
              <w:rPr>
                <w:bCs/>
                <w:szCs w:val="24"/>
              </w:rPr>
              <w:t>(ИМ)</w:t>
            </w:r>
          </w:p>
          <w:p w:rsidR="003D3AA6" w:rsidRPr="00E1507B" w:rsidRDefault="003D3AA6" w:rsidP="00CC78DE">
            <w:pPr>
              <w:jc w:val="both"/>
              <w:rPr>
                <w:szCs w:val="24"/>
              </w:rPr>
            </w:pPr>
            <w:r>
              <w:rPr>
                <w:bCs/>
                <w:szCs w:val="24"/>
              </w:rPr>
              <w:t>Нет.</w:t>
            </w:r>
          </w:p>
        </w:tc>
      </w:tr>
      <w:tr w:rsidR="003D3AA6" w:rsidRPr="00E1507B" w:rsidTr="00CC78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ind w:left="-108" w:right="-108"/>
              <w:jc w:val="center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>6.2.7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Default="003D3AA6" w:rsidP="00CC78DE">
            <w:pPr>
              <w:jc w:val="both"/>
              <w:rPr>
                <w:szCs w:val="24"/>
              </w:rPr>
            </w:pPr>
            <w:r w:rsidRPr="00E1507B">
              <w:rPr>
                <w:szCs w:val="24"/>
              </w:rPr>
              <w:t>Случаи, когда общественные организации, декларирующие антикоррупционный характер своей деятельности, преследуют цели, отличающиеся от заявленных ими (ИМ)</w:t>
            </w:r>
          </w:p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>
              <w:rPr>
                <w:szCs w:val="24"/>
              </w:rPr>
              <w:t>Нет.</w:t>
            </w:r>
          </w:p>
        </w:tc>
      </w:tr>
      <w:tr w:rsidR="003D3AA6" w:rsidRPr="00E1507B" w:rsidTr="00CC78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ind w:left="-108" w:right="-108"/>
              <w:jc w:val="center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>6.2.8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Default="003D3AA6" w:rsidP="00CC78DE">
            <w:pPr>
              <w:jc w:val="both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 xml:space="preserve">Меры, принимаемые </w:t>
            </w:r>
            <w:r>
              <w:rPr>
                <w:szCs w:val="24"/>
              </w:rPr>
              <w:t>государственными органами Санкт-Петербурга</w:t>
            </w:r>
            <w:r w:rsidRPr="009413EE">
              <w:rPr>
                <w:szCs w:val="24"/>
              </w:rPr>
              <w:t xml:space="preserve"> </w:t>
            </w:r>
            <w:r w:rsidRPr="00E1507B">
              <w:rPr>
                <w:iCs/>
                <w:szCs w:val="24"/>
              </w:rPr>
              <w:t>для вовлечения общественных организаций и иных некоммерческих организаций</w:t>
            </w:r>
            <w:r w:rsidRPr="00E1507B">
              <w:rPr>
                <w:iCs/>
                <w:color w:val="1D1D1D"/>
                <w:szCs w:val="24"/>
              </w:rPr>
              <w:t xml:space="preserve"> в деятельность по профилактике и противодействию коррупции,</w:t>
            </w:r>
            <w:r w:rsidRPr="00E1507B">
              <w:rPr>
                <w:szCs w:val="24"/>
              </w:rPr>
              <w:t xml:space="preserve"> в том числе по формированию </w:t>
            </w:r>
            <w:r>
              <w:rPr>
                <w:szCs w:val="24"/>
              </w:rPr>
              <w:br/>
            </w:r>
            <w:r w:rsidRPr="00E1507B">
              <w:rPr>
                <w:szCs w:val="24"/>
              </w:rPr>
              <w:t xml:space="preserve">в обществе нетерпимого отношения к коррупционным проявлениям </w:t>
            </w:r>
            <w:r w:rsidRPr="00E1507B">
              <w:rPr>
                <w:iCs/>
                <w:szCs w:val="24"/>
              </w:rPr>
              <w:t>(ИМ)</w:t>
            </w:r>
          </w:p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>
              <w:rPr>
                <w:iCs/>
                <w:szCs w:val="24"/>
              </w:rPr>
              <w:t>Нет.</w:t>
            </w:r>
          </w:p>
        </w:tc>
      </w:tr>
    </w:tbl>
    <w:p w:rsidR="003D3AA6" w:rsidRDefault="003D3AA6" w:rsidP="003D3AA6"/>
    <w:p w:rsidR="003D3AA6" w:rsidRDefault="003D3AA6" w:rsidP="003C3A65">
      <w:pPr>
        <w:jc w:val="both"/>
      </w:pPr>
    </w:p>
    <w:sectPr w:rsidR="003D3AA6" w:rsidSect="00914D79">
      <w:footerReference w:type="default" r:id="rId8"/>
      <w:pgSz w:w="16838" w:h="11906" w:orient="landscape"/>
      <w:pgMar w:top="1134" w:right="1134" w:bottom="567" w:left="1134" w:header="72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32A" w:rsidRDefault="00DE732A" w:rsidP="00DE732A">
      <w:r>
        <w:separator/>
      </w:r>
    </w:p>
  </w:endnote>
  <w:endnote w:type="continuationSeparator" w:id="0">
    <w:p w:rsidR="00DE732A" w:rsidRDefault="00DE732A" w:rsidP="00DE7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2009899"/>
      <w:docPartObj>
        <w:docPartGallery w:val="Page Numbers (Bottom of Page)"/>
        <w:docPartUnique/>
      </w:docPartObj>
    </w:sdtPr>
    <w:sdtEndPr/>
    <w:sdtContent>
      <w:p w:rsidR="00DE732A" w:rsidRDefault="00DE732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4228">
          <w:rPr>
            <w:noProof/>
          </w:rPr>
          <w:t>2</w:t>
        </w:r>
        <w:r>
          <w:fldChar w:fldCharType="end"/>
        </w:r>
      </w:p>
    </w:sdtContent>
  </w:sdt>
  <w:p w:rsidR="00DE732A" w:rsidRDefault="00DE732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32A" w:rsidRDefault="00DE732A" w:rsidP="00DE732A">
      <w:r>
        <w:separator/>
      </w:r>
    </w:p>
  </w:footnote>
  <w:footnote w:type="continuationSeparator" w:id="0">
    <w:p w:rsidR="00DE732A" w:rsidRDefault="00DE732A" w:rsidP="00DE73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E7A"/>
    <w:rsid w:val="00137CA2"/>
    <w:rsid w:val="00176BD3"/>
    <w:rsid w:val="002A2BDC"/>
    <w:rsid w:val="003C3A65"/>
    <w:rsid w:val="003D3AA6"/>
    <w:rsid w:val="00440F6D"/>
    <w:rsid w:val="004A449E"/>
    <w:rsid w:val="00577BB9"/>
    <w:rsid w:val="0063601C"/>
    <w:rsid w:val="006E5E94"/>
    <w:rsid w:val="007C3B92"/>
    <w:rsid w:val="007E7EF0"/>
    <w:rsid w:val="00805FC5"/>
    <w:rsid w:val="00873E7A"/>
    <w:rsid w:val="008B5A8E"/>
    <w:rsid w:val="008D697B"/>
    <w:rsid w:val="009A597A"/>
    <w:rsid w:val="009B4D82"/>
    <w:rsid w:val="009C2700"/>
    <w:rsid w:val="00A66C34"/>
    <w:rsid w:val="00B73F38"/>
    <w:rsid w:val="00C94228"/>
    <w:rsid w:val="00D73F4F"/>
    <w:rsid w:val="00DE732A"/>
    <w:rsid w:val="00E408D3"/>
    <w:rsid w:val="00F23783"/>
    <w:rsid w:val="00FA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F2378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0">
    <w:name w:val="Основной текст 3 Знак"/>
    <w:basedOn w:val="a0"/>
    <w:link w:val="3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uiPriority w:val="59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237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amily-name">
    <w:name w:val="family-name"/>
    <w:basedOn w:val="a0"/>
    <w:rsid w:val="00F23783"/>
  </w:style>
  <w:style w:type="character" w:customStyle="1" w:styleId="apple-converted-space">
    <w:name w:val="apple-converted-space"/>
    <w:basedOn w:val="a0"/>
    <w:rsid w:val="00F23783"/>
  </w:style>
  <w:style w:type="character" w:customStyle="1" w:styleId="given-name">
    <w:name w:val="given-name"/>
    <w:basedOn w:val="a0"/>
    <w:rsid w:val="00F23783"/>
  </w:style>
  <w:style w:type="character" w:customStyle="1" w:styleId="additional-name">
    <w:name w:val="additional-name"/>
    <w:basedOn w:val="a0"/>
    <w:rsid w:val="00F23783"/>
  </w:style>
  <w:style w:type="paragraph" w:customStyle="1" w:styleId="a7">
    <w:name w:val="Знак"/>
    <w:basedOn w:val="a"/>
    <w:uiPriority w:val="99"/>
    <w:rsid w:val="00F2378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wbformattributevalue">
    <w:name w:val="wbform_attributevalue"/>
    <w:basedOn w:val="a0"/>
    <w:rsid w:val="004A449E"/>
  </w:style>
  <w:style w:type="paragraph" w:customStyle="1" w:styleId="ConsPlusNormal">
    <w:name w:val="ConsPlusNormal"/>
    <w:rsid w:val="003D3A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DE73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E732A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DE73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E732A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F2378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0">
    <w:name w:val="Основной текст 3 Знак"/>
    <w:basedOn w:val="a0"/>
    <w:link w:val="3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uiPriority w:val="59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237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amily-name">
    <w:name w:val="family-name"/>
    <w:basedOn w:val="a0"/>
    <w:rsid w:val="00F23783"/>
  </w:style>
  <w:style w:type="character" w:customStyle="1" w:styleId="apple-converted-space">
    <w:name w:val="apple-converted-space"/>
    <w:basedOn w:val="a0"/>
    <w:rsid w:val="00F23783"/>
  </w:style>
  <w:style w:type="character" w:customStyle="1" w:styleId="given-name">
    <w:name w:val="given-name"/>
    <w:basedOn w:val="a0"/>
    <w:rsid w:val="00F23783"/>
  </w:style>
  <w:style w:type="character" w:customStyle="1" w:styleId="additional-name">
    <w:name w:val="additional-name"/>
    <w:basedOn w:val="a0"/>
    <w:rsid w:val="00F23783"/>
  </w:style>
  <w:style w:type="paragraph" w:customStyle="1" w:styleId="a7">
    <w:name w:val="Знак"/>
    <w:basedOn w:val="a"/>
    <w:uiPriority w:val="99"/>
    <w:rsid w:val="00F2378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wbformattributevalue">
    <w:name w:val="wbform_attributevalue"/>
    <w:basedOn w:val="a0"/>
    <w:rsid w:val="004A449E"/>
  </w:style>
  <w:style w:type="paragraph" w:customStyle="1" w:styleId="ConsPlusNormal">
    <w:name w:val="ConsPlusNormal"/>
    <w:rsid w:val="003D3A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DE73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E732A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DE73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E732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D9E56-AFBC-4F3A-B8B1-9169B268D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iac</dc:creator>
  <cp:lastModifiedBy>Зимнухова Ксения Евгеньевна</cp:lastModifiedBy>
  <cp:revision>2</cp:revision>
  <cp:lastPrinted>2015-01-20T07:37:00Z</cp:lastPrinted>
  <dcterms:created xsi:type="dcterms:W3CDTF">2017-07-19T13:25:00Z</dcterms:created>
  <dcterms:modified xsi:type="dcterms:W3CDTF">2017-07-19T13:25:00Z</dcterms:modified>
</cp:coreProperties>
</file>