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CD2" w:rsidRPr="00ED3CBA" w:rsidRDefault="00835CD2" w:rsidP="00835CD2">
      <w:pPr>
        <w:jc w:val="center"/>
        <w:rPr>
          <w:rFonts w:cs="Times New Roman"/>
          <w:b/>
          <w:szCs w:val="24"/>
        </w:rPr>
      </w:pPr>
      <w:r w:rsidRPr="00ED3CBA">
        <w:rPr>
          <w:rFonts w:cs="Times New Roman"/>
          <w:b/>
          <w:szCs w:val="24"/>
        </w:rPr>
        <w:t>Сведения по показателям и информационные материалы</w:t>
      </w:r>
    </w:p>
    <w:p w:rsidR="00835CD2" w:rsidRPr="00ED3CBA" w:rsidRDefault="00835CD2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антикоррупционного мониторинга в Санкт-Петербурге</w:t>
      </w:r>
    </w:p>
    <w:p w:rsidR="00835CD2" w:rsidRPr="00ED3CBA" w:rsidRDefault="00835CD2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ED3CBA">
        <w:rPr>
          <w:rFonts w:ascii="Times New Roman" w:hAnsi="Times New Roman" w:cs="Times New Roman"/>
          <w:b/>
          <w:sz w:val="24"/>
          <w:szCs w:val="24"/>
        </w:rPr>
        <w:t xml:space="preserve"> квартал/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ED3CBA">
        <w:rPr>
          <w:rFonts w:ascii="Times New Roman" w:hAnsi="Times New Roman" w:cs="Times New Roman"/>
          <w:b/>
          <w:sz w:val="24"/>
          <w:szCs w:val="24"/>
        </w:rPr>
        <w:t xml:space="preserve"> месяцев 2016 года</w:t>
      </w:r>
    </w:p>
    <w:p w:rsidR="00835CD2" w:rsidRPr="00ED3CBA" w:rsidRDefault="00835CD2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Комитет по энергетике и инженерному обеспечению</w:t>
      </w:r>
    </w:p>
    <w:p w:rsidR="00835CD2" w:rsidRPr="00ED3CBA" w:rsidRDefault="00835CD2" w:rsidP="00835CD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8"/>
        <w:gridCol w:w="10646"/>
        <w:gridCol w:w="1417"/>
        <w:gridCol w:w="1703"/>
      </w:tblGrid>
      <w:tr w:rsidR="00835CD2" w:rsidRPr="00ED3CBA" w:rsidTr="00064096">
        <w:tc>
          <w:tcPr>
            <w:tcW w:w="1118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646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417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703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835CD2" w:rsidRPr="00ED3CBA" w:rsidTr="00064096">
        <w:tc>
          <w:tcPr>
            <w:tcW w:w="1118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6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</w:tcPr>
          <w:p w:rsidR="00835CD2" w:rsidRPr="00ED3CBA" w:rsidRDefault="00835CD2" w:rsidP="00064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5CD2" w:rsidRPr="00ED3CBA" w:rsidTr="00064096">
        <w:tc>
          <w:tcPr>
            <w:tcW w:w="14884" w:type="dxa"/>
            <w:gridSpan w:val="4"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Организационные мероприятия по реализации антикоррупционной политики</w:t>
            </w:r>
          </w:p>
        </w:tc>
      </w:tr>
      <w:tr w:rsidR="00835CD2" w:rsidRPr="00ED3CBA" w:rsidTr="00064096">
        <w:tc>
          <w:tcPr>
            <w:tcW w:w="14884" w:type="dxa"/>
            <w:gridSpan w:val="4"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1.1. Правовые акты, направленные на реализацию антикоррупционной политики</w:t>
            </w:r>
          </w:p>
        </w:tc>
      </w:tr>
      <w:tr w:rsidR="00835CD2" w:rsidRPr="00ED3CBA" w:rsidTr="00064096">
        <w:tc>
          <w:tcPr>
            <w:tcW w:w="1118" w:type="dxa"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43"/>
            <w:bookmarkEnd w:id="0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13766" w:type="dxa"/>
            <w:gridSpan w:val="3"/>
          </w:tcPr>
          <w:p w:rsidR="00835CD2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акты, направленные на реализацию антикоррупционной политики, принятые исполнительными органами государственной власти Санкт-Петербурга, Санкт-Петербургской избирательной комиссией, аппаратом Уполномоченного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защите прав предпринимателей в Санкт-Петербурге </w:t>
            </w:r>
            <w:r w:rsidRPr="00ED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(далее – государственные органы Санкт-Петербурга) </w:t>
            </w:r>
            <w:r w:rsidR="00194CDA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</w:t>
            </w:r>
            <w:r w:rsidR="00194CDA">
              <w:rPr>
                <w:rFonts w:ascii="Times New Roman" w:hAnsi="Times New Roman" w:cs="Times New Roman"/>
                <w:sz w:val="24"/>
                <w:szCs w:val="24"/>
              </w:rPr>
              <w:br/>
              <w:t>и реквизиты) (ИМ)</w:t>
            </w:r>
          </w:p>
          <w:p w:rsidR="00835CD2" w:rsidRPr="009733D5" w:rsidRDefault="00835CD2" w:rsidP="0006409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733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распоряжение </w:t>
            </w:r>
            <w:proofErr w:type="spellStart"/>
            <w:r w:rsidRPr="009733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</w:t>
            </w:r>
            <w:r w:rsidR="00194C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ЭИО</w:t>
            </w:r>
            <w:r w:rsidRPr="009733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от</w:t>
            </w:r>
            <w:proofErr w:type="spellEnd"/>
            <w:r w:rsidRPr="009733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22.01.2016 № 3 «Об утверждении Перечней </w:t>
            </w:r>
            <w:proofErr w:type="spellStart"/>
            <w:r w:rsidRPr="009733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коррупционно</w:t>
            </w:r>
            <w:proofErr w:type="spellEnd"/>
            <w:r w:rsidRPr="009733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опасных функций, осуществляемых государственными учреждениями Санкт-Петербурга и государственными унитарными предприятиями Санкт-Петербурга, находящимися в ведении Комитета по энергетике и инженерному обеспечению»;</w:t>
            </w:r>
          </w:p>
          <w:p w:rsidR="00835CD2" w:rsidRPr="009733D5" w:rsidRDefault="00835CD2" w:rsidP="0006409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194CDA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>риказ КЭИО от 20.02.2016 № 56-к «О Порядке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      </w:r>
          </w:p>
          <w:p w:rsidR="00835CD2" w:rsidRPr="009733D5" w:rsidRDefault="00835CD2" w:rsidP="0006409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194CDA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риказ КЭИО от 22.03.2016 № 101-к «О </w:t>
            </w:r>
            <w:r w:rsidRPr="009733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Порядке поступления обращений, заявлений и уведомлений в кадровую службу Комитета по энергетике и инженерному обеспечению либо должностному лицу кадровой службы, ответственному за работу по профилактике коррупционных и иных правонарушений</w:t>
            </w: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>»;</w:t>
            </w:r>
          </w:p>
          <w:p w:rsidR="00835CD2" w:rsidRPr="009733D5" w:rsidRDefault="00835CD2" w:rsidP="0006409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194CDA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риказ КЭИО от 22.03.2016 № 101-к «О </w:t>
            </w:r>
            <w:r w:rsidRPr="009733D5">
              <w:rPr>
                <w:rFonts w:ascii="Times New Roman" w:hAnsi="Times New Roman" w:cs="Times New Roman"/>
                <w:bCs/>
                <w:i/>
                <w:color w:val="000001"/>
                <w:sz w:val="24"/>
                <w:szCs w:val="24"/>
              </w:rPr>
              <w:t xml:space="preserve">комиссии </w:t>
            </w: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>по соблюдению требований к служебному поведению государственных гражданских служащих Санкт</w:t>
            </w: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noBreakHyphen/>
              <w:t>Петербурга Комитета по энергетике и инженерному обеспечению и урегулированию конфликта интересов»;</w:t>
            </w:r>
          </w:p>
          <w:p w:rsidR="00835CD2" w:rsidRDefault="00835CD2" w:rsidP="0006409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194CDA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риказ КЭИО от 27.05.2016 № 210-к «О </w:t>
            </w:r>
            <w:r w:rsidRPr="009733D5">
              <w:rPr>
                <w:rFonts w:ascii="Times New Roman" w:hAnsi="Times New Roman" w:cs="Times New Roman"/>
                <w:i/>
                <w:color w:val="000000"/>
                <w:spacing w:val="4"/>
                <w:sz w:val="24"/>
                <w:szCs w:val="24"/>
              </w:rPr>
              <w:t>Плане мероприятий по противодействию коррупции в Комитете по энергетике и инженерному обеспечению на 2016-2017 годы</w:t>
            </w:r>
            <w:r w:rsidR="008263B8">
              <w:rPr>
                <w:rFonts w:ascii="Times New Roman" w:hAnsi="Times New Roman" w:cs="Times New Roman"/>
                <w:i/>
                <w:sz w:val="24"/>
                <w:szCs w:val="24"/>
              </w:rPr>
              <w:t>»;</w:t>
            </w:r>
          </w:p>
          <w:p w:rsidR="008263B8" w:rsidRPr="00ED3CBA" w:rsidRDefault="008263B8" w:rsidP="00194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hyperlink r:id="rId9" w:history="1">
              <w:r w:rsidR="00194CDA">
                <w:rPr>
                  <w:rFonts w:ascii="Times New Roman" w:hAnsi="Times New Roman" w:cs="Times New Roman"/>
                  <w:i/>
                  <w:sz w:val="24"/>
                  <w:szCs w:val="24"/>
                </w:rPr>
                <w:t>п</w:t>
              </w:r>
              <w:r w:rsidRPr="008263B8">
                <w:rPr>
                  <w:rFonts w:ascii="Times New Roman" w:hAnsi="Times New Roman" w:cs="Times New Roman"/>
                  <w:i/>
                  <w:sz w:val="24"/>
                  <w:szCs w:val="24"/>
                </w:rPr>
                <w:t>риказ К</w:t>
              </w:r>
              <w:r>
                <w:rPr>
                  <w:rFonts w:ascii="Times New Roman" w:hAnsi="Times New Roman" w:cs="Times New Roman"/>
                  <w:i/>
                  <w:sz w:val="24"/>
                  <w:szCs w:val="24"/>
                </w:rPr>
                <w:t>ЭИО от 31.10.2016 № 432-к «</w:t>
              </w:r>
              <w:r w:rsidRPr="008263B8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О Порядке представления гражданами, претендующими на замещение должностей государственной гражданской службы Санкт-Петербурга в Комитете по энергетике и инженерному обеспечению, и </w:t>
              </w:r>
              <w:r w:rsidRPr="008263B8">
                <w:rPr>
                  <w:rFonts w:ascii="Times New Roman" w:hAnsi="Times New Roman" w:cs="Times New Roman"/>
                  <w:i/>
                  <w:sz w:val="24"/>
                  <w:szCs w:val="24"/>
                </w:rPr>
                <w:lastRenderedPageBreak/>
                <w:t>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сведений о доходах, расходах, об имуществе и обязательствах имущественного характера</w:t>
              </w:r>
              <w:r>
                <w:rPr>
                  <w:rFonts w:ascii="Times New Roman" w:hAnsi="Times New Roman" w:cs="Times New Roman"/>
                  <w:i/>
                  <w:sz w:val="24"/>
                  <w:szCs w:val="24"/>
                </w:rPr>
                <w:t>».</w:t>
              </w:r>
            </w:hyperlink>
            <w:proofErr w:type="gramEnd"/>
          </w:p>
        </w:tc>
      </w:tr>
      <w:tr w:rsidR="00835CD2" w:rsidRPr="00ED3CBA" w:rsidTr="00064096">
        <w:tc>
          <w:tcPr>
            <w:tcW w:w="14884" w:type="dxa"/>
            <w:gridSpan w:val="4"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P245"/>
            <w:bookmarkEnd w:id="1"/>
            <w:r w:rsidRPr="00ED3C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Подраздел 1.2. Планы мероприятий по противодействию коррупции (антикоррупционные программы) в Санкт-Петербурге</w:t>
            </w:r>
          </w:p>
        </w:tc>
      </w:tr>
      <w:tr w:rsidR="00835CD2" w:rsidRPr="00ED3CBA" w:rsidTr="00064096">
        <w:tc>
          <w:tcPr>
            <w:tcW w:w="1118" w:type="dxa"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13766" w:type="dxa"/>
            <w:gridSpan w:val="3"/>
          </w:tcPr>
          <w:p w:rsidR="00835CD2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Выполнение плана мероприятий по противодействию коррупции на очередные годы (год) (ИМ)</w:t>
            </w:r>
          </w:p>
          <w:p w:rsidR="00835CD2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CD2" w:rsidRPr="00173C97" w:rsidRDefault="00835CD2" w:rsidP="0006409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C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Мероприятия Плана </w:t>
            </w:r>
            <w:r w:rsidRPr="009733D5">
              <w:rPr>
                <w:rFonts w:ascii="Times New Roman" w:hAnsi="Times New Roman" w:cs="Times New Roman"/>
                <w:i/>
                <w:color w:val="000000"/>
                <w:spacing w:val="4"/>
                <w:sz w:val="24"/>
                <w:szCs w:val="24"/>
              </w:rPr>
              <w:t>по противодействию коррупции в Комитете по энергетике и инженерному обеспечению на 2016-2017 годы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73C97">
              <w:rPr>
                <w:rFonts w:ascii="Times New Roman" w:hAnsi="Times New Roman" w:cs="Times New Roman"/>
                <w:i/>
                <w:sz w:val="24"/>
                <w:szCs w:val="24"/>
              </w:rPr>
              <w:t>выполняются в установленные сроки</w:t>
            </w:r>
          </w:p>
        </w:tc>
      </w:tr>
      <w:tr w:rsidR="00835CD2" w:rsidRPr="00ED3CBA" w:rsidTr="00064096">
        <w:tc>
          <w:tcPr>
            <w:tcW w:w="1118" w:type="dxa"/>
          </w:tcPr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56"/>
            <w:bookmarkEnd w:id="2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13766" w:type="dxa"/>
            <w:gridSpan w:val="3"/>
          </w:tcPr>
          <w:p w:rsidR="00835CD2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Случаи невыполнения государственными органами Санкт-Петербурга мероприятий по противодействию коррупции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br/>
              <w:t>в Санкт-Петербурге, их причины и принятые меры (ИМ)</w:t>
            </w:r>
          </w:p>
          <w:p w:rsidR="00835CD2" w:rsidRPr="00173C97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CD2" w:rsidRPr="00ED3CBA" w:rsidRDefault="00835CD2" w:rsidP="00064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3C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Нет</w:t>
            </w:r>
          </w:p>
        </w:tc>
      </w:tr>
    </w:tbl>
    <w:p w:rsidR="00835CD2" w:rsidRPr="00ED3CBA" w:rsidRDefault="00835CD2" w:rsidP="00835CD2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:rsidR="00BB28D4" w:rsidRPr="00176E83" w:rsidRDefault="00BB28D4" w:rsidP="004270B5">
      <w:pPr>
        <w:pStyle w:val="a3"/>
        <w:jc w:val="center"/>
        <w:rPr>
          <w:sz w:val="20"/>
          <w:szCs w:val="20"/>
        </w:rPr>
      </w:pPr>
    </w:p>
    <w:sectPr w:rsidR="00BB28D4" w:rsidRPr="00176E83" w:rsidSect="00945669">
      <w:headerReference w:type="default" r:id="rId10"/>
      <w:footerReference w:type="default" r:id="rId11"/>
      <w:footerReference w:type="first" r:id="rId12"/>
      <w:pgSz w:w="16838" w:h="11905" w:orient="landscape" w:code="9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096" w:rsidRDefault="00064096">
      <w:r>
        <w:separator/>
      </w:r>
    </w:p>
  </w:endnote>
  <w:endnote w:type="continuationSeparator" w:id="0">
    <w:p w:rsidR="00064096" w:rsidRDefault="00064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855394"/>
      <w:docPartObj>
        <w:docPartGallery w:val="Page Numbers (Bottom of Page)"/>
        <w:docPartUnique/>
      </w:docPartObj>
    </w:sdtPr>
    <w:sdtEndPr/>
    <w:sdtContent>
      <w:p w:rsidR="005E7813" w:rsidRDefault="005E7813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9EE">
          <w:rPr>
            <w:noProof/>
          </w:rPr>
          <w:t>2</w:t>
        </w:r>
        <w:r>
          <w:fldChar w:fldCharType="end"/>
        </w:r>
      </w:p>
    </w:sdtContent>
  </w:sdt>
  <w:p w:rsidR="005E7813" w:rsidRDefault="005E7813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6750218"/>
      <w:docPartObj>
        <w:docPartGallery w:val="Page Numbers (Bottom of Page)"/>
        <w:docPartUnique/>
      </w:docPartObj>
    </w:sdtPr>
    <w:sdtEndPr/>
    <w:sdtContent>
      <w:p w:rsidR="00064096" w:rsidRDefault="00064096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9EE">
          <w:rPr>
            <w:noProof/>
          </w:rPr>
          <w:t>1</w:t>
        </w:r>
        <w:r>
          <w:fldChar w:fldCharType="end"/>
        </w:r>
      </w:p>
    </w:sdtContent>
  </w:sdt>
  <w:p w:rsidR="00064096" w:rsidRDefault="00064096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096" w:rsidRDefault="00064096">
      <w:r>
        <w:separator/>
      </w:r>
    </w:p>
  </w:footnote>
  <w:footnote w:type="continuationSeparator" w:id="0">
    <w:p w:rsidR="00064096" w:rsidRDefault="00064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1912556"/>
      <w:docPartObj>
        <w:docPartGallery w:val="Page Numbers (Top of Page)"/>
        <w:docPartUnique/>
      </w:docPartObj>
    </w:sdtPr>
    <w:sdtEndPr/>
    <w:sdtContent>
      <w:p w:rsidR="00064096" w:rsidRDefault="00064096">
        <w:pPr>
          <w:pStyle w:val="af"/>
          <w:jc w:val="center"/>
        </w:pPr>
      </w:p>
      <w:p w:rsidR="00064096" w:rsidRDefault="00C069EE">
        <w:pPr>
          <w:pStyle w:val="af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834186F"/>
    <w:multiLevelType w:val="hybridMultilevel"/>
    <w:tmpl w:val="C742A476"/>
    <w:lvl w:ilvl="0" w:tplc="7EA01FE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014E98"/>
    <w:rsid w:val="000173F2"/>
    <w:rsid w:val="00054CC9"/>
    <w:rsid w:val="00064096"/>
    <w:rsid w:val="00082C64"/>
    <w:rsid w:val="000B1AAB"/>
    <w:rsid w:val="000E485E"/>
    <w:rsid w:val="00111A16"/>
    <w:rsid w:val="00120EB2"/>
    <w:rsid w:val="00176BD3"/>
    <w:rsid w:val="00176E83"/>
    <w:rsid w:val="001878D4"/>
    <w:rsid w:val="00194CDA"/>
    <w:rsid w:val="002A2BDC"/>
    <w:rsid w:val="00390398"/>
    <w:rsid w:val="003C7141"/>
    <w:rsid w:val="004270B5"/>
    <w:rsid w:val="00440F6D"/>
    <w:rsid w:val="004A08A6"/>
    <w:rsid w:val="005368E5"/>
    <w:rsid w:val="0055683D"/>
    <w:rsid w:val="00577BB9"/>
    <w:rsid w:val="005E7813"/>
    <w:rsid w:val="0063601C"/>
    <w:rsid w:val="00731672"/>
    <w:rsid w:val="00770203"/>
    <w:rsid w:val="0077389E"/>
    <w:rsid w:val="007C3B92"/>
    <w:rsid w:val="007E7EF0"/>
    <w:rsid w:val="00805FC5"/>
    <w:rsid w:val="00813A7A"/>
    <w:rsid w:val="008263B8"/>
    <w:rsid w:val="00835CD2"/>
    <w:rsid w:val="00866762"/>
    <w:rsid w:val="00873E7A"/>
    <w:rsid w:val="008906EC"/>
    <w:rsid w:val="008C7271"/>
    <w:rsid w:val="008D697B"/>
    <w:rsid w:val="00945669"/>
    <w:rsid w:val="00952CCB"/>
    <w:rsid w:val="009752FA"/>
    <w:rsid w:val="009A597A"/>
    <w:rsid w:val="009B4D82"/>
    <w:rsid w:val="009C2700"/>
    <w:rsid w:val="00A3225A"/>
    <w:rsid w:val="00A66C34"/>
    <w:rsid w:val="00BB28D4"/>
    <w:rsid w:val="00C0410D"/>
    <w:rsid w:val="00C069EE"/>
    <w:rsid w:val="00C96E31"/>
    <w:rsid w:val="00D4609A"/>
    <w:rsid w:val="00D73F4F"/>
    <w:rsid w:val="00DA407A"/>
    <w:rsid w:val="00DF353F"/>
    <w:rsid w:val="00E408D3"/>
    <w:rsid w:val="00E82BEA"/>
    <w:rsid w:val="00ED1979"/>
    <w:rsid w:val="00EE38F6"/>
    <w:rsid w:val="00F26A89"/>
    <w:rsid w:val="00F83877"/>
    <w:rsid w:val="00F9791D"/>
    <w:rsid w:val="00FC2318"/>
    <w:rsid w:val="00FD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BB28D4"/>
    <w:pPr>
      <w:keepNext/>
      <w:jc w:val="center"/>
      <w:outlineLvl w:val="0"/>
    </w:pPr>
    <w:rPr>
      <w:rFonts w:ascii="Arial" w:eastAsia="Times New Roman" w:hAnsi="Arial" w:cs="Times New Roman"/>
      <w:b/>
      <w:bCs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28D4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B28D4"/>
    <w:pPr>
      <w:keepNext/>
      <w:outlineLvl w:val="2"/>
    </w:pPr>
    <w:rPr>
      <w:rFonts w:eastAsia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B28D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2">
    <w:name w:val="Основной текст 3 Знак"/>
    <w:basedOn w:val="a0"/>
    <w:link w:val="31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52CCB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BB28D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B28D4"/>
    <w:rPr>
      <w:rFonts w:ascii="Times New Roman" w:hAnsi="Times New Roman"/>
      <w:sz w:val="24"/>
    </w:rPr>
  </w:style>
  <w:style w:type="paragraph" w:customStyle="1" w:styleId="11">
    <w:name w:val="Стиль1"/>
    <w:basedOn w:val="a"/>
    <w:rsid w:val="00BB28D4"/>
    <w:pPr>
      <w:jc w:val="both"/>
    </w:pPr>
    <w:rPr>
      <w:rFonts w:ascii="Baltica" w:eastAsia="Times New Roman" w:hAnsi="Baltica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B28D4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28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a">
    <w:name w:val="Hyperlink"/>
    <w:basedOn w:val="a0"/>
    <w:uiPriority w:val="99"/>
    <w:rsid w:val="00BB28D4"/>
    <w:rPr>
      <w:color w:val="0000FF"/>
      <w:u w:val="single"/>
    </w:rPr>
  </w:style>
  <w:style w:type="paragraph" w:styleId="ab">
    <w:name w:val="Document Map"/>
    <w:basedOn w:val="a"/>
    <w:link w:val="ac"/>
    <w:semiHidden/>
    <w:rsid w:val="00BB28D4"/>
    <w:pPr>
      <w:shd w:val="clear" w:color="auto" w:fill="000080"/>
    </w:pPr>
    <w:rPr>
      <w:rFonts w:ascii="Tahoma" w:eastAsia="Times New Roman" w:hAnsi="Tahoma" w:cs="Times New Roman"/>
      <w:szCs w:val="20"/>
      <w:lang w:eastAsia="ru-RU"/>
    </w:rPr>
  </w:style>
  <w:style w:type="character" w:customStyle="1" w:styleId="ac">
    <w:name w:val="Схема документа Знак"/>
    <w:basedOn w:val="a0"/>
    <w:link w:val="ab"/>
    <w:semiHidden/>
    <w:rsid w:val="00BB28D4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d">
    <w:name w:val="Body Text"/>
    <w:basedOn w:val="a"/>
    <w:link w:val="ae"/>
    <w:rsid w:val="00BB28D4"/>
    <w:pPr>
      <w:jc w:val="both"/>
    </w:pPr>
    <w:rPr>
      <w:rFonts w:eastAsia="Times New Roman" w:cs="Times New Roman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rsid w:val="00BB28D4"/>
    <w:pPr>
      <w:tabs>
        <w:tab w:val="center" w:pos="4677"/>
        <w:tab w:val="right" w:pos="9355"/>
      </w:tabs>
    </w:pPr>
    <w:rPr>
      <w:rFonts w:eastAsia="Times New Roman" w:cs="Times New Roman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BB28D4"/>
    <w:pPr>
      <w:tabs>
        <w:tab w:val="left" w:pos="5220"/>
      </w:tabs>
      <w:jc w:val="right"/>
    </w:pPr>
    <w:rPr>
      <w:rFonts w:eastAsia="Times New Roman" w:cs="Times New Roman"/>
      <w:b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1">
    <w:name w:val="Знак Знак Знак"/>
    <w:basedOn w:val="a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ing">
    <w:name w:val="Heading"/>
    <w:rsid w:val="00BB28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3">
    <w:name w:val="Абзац списка2"/>
    <w:basedOn w:val="a"/>
    <w:rsid w:val="00BB28D4"/>
    <w:pPr>
      <w:spacing w:line="259" w:lineRule="auto"/>
      <w:ind w:left="720"/>
      <w:contextualSpacing/>
      <w:jc w:val="both"/>
    </w:pPr>
    <w:rPr>
      <w:rFonts w:eastAsia="Times New Roman" w:cs="Times New Roman"/>
      <w:szCs w:val="24"/>
    </w:rPr>
  </w:style>
  <w:style w:type="paragraph" w:customStyle="1" w:styleId="ConsPlusTitle">
    <w:name w:val="ConsPlusTitle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B28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BB28D4"/>
    <w:pPr>
      <w:tabs>
        <w:tab w:val="center" w:pos="4677"/>
        <w:tab w:val="right" w:pos="9355"/>
      </w:tabs>
    </w:pPr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BB2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нак"/>
    <w:basedOn w:val="a"/>
    <w:uiPriority w:val="99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br">
    <w:name w:val="nobr"/>
    <w:basedOn w:val="a0"/>
    <w:rsid w:val="00826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BB28D4"/>
    <w:pPr>
      <w:keepNext/>
      <w:jc w:val="center"/>
      <w:outlineLvl w:val="0"/>
    </w:pPr>
    <w:rPr>
      <w:rFonts w:ascii="Arial" w:eastAsia="Times New Roman" w:hAnsi="Arial" w:cs="Times New Roman"/>
      <w:b/>
      <w:bCs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28D4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B28D4"/>
    <w:pPr>
      <w:keepNext/>
      <w:outlineLvl w:val="2"/>
    </w:pPr>
    <w:rPr>
      <w:rFonts w:eastAsia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B28D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2">
    <w:name w:val="Основной текст 3 Знак"/>
    <w:basedOn w:val="a0"/>
    <w:link w:val="31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52CCB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BB28D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B28D4"/>
    <w:rPr>
      <w:rFonts w:ascii="Times New Roman" w:hAnsi="Times New Roman"/>
      <w:sz w:val="24"/>
    </w:rPr>
  </w:style>
  <w:style w:type="paragraph" w:customStyle="1" w:styleId="11">
    <w:name w:val="Стиль1"/>
    <w:basedOn w:val="a"/>
    <w:rsid w:val="00BB28D4"/>
    <w:pPr>
      <w:jc w:val="both"/>
    </w:pPr>
    <w:rPr>
      <w:rFonts w:ascii="Baltica" w:eastAsia="Times New Roman" w:hAnsi="Baltica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B28D4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28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a">
    <w:name w:val="Hyperlink"/>
    <w:basedOn w:val="a0"/>
    <w:uiPriority w:val="99"/>
    <w:rsid w:val="00BB28D4"/>
    <w:rPr>
      <w:color w:val="0000FF"/>
      <w:u w:val="single"/>
    </w:rPr>
  </w:style>
  <w:style w:type="paragraph" w:styleId="ab">
    <w:name w:val="Document Map"/>
    <w:basedOn w:val="a"/>
    <w:link w:val="ac"/>
    <w:semiHidden/>
    <w:rsid w:val="00BB28D4"/>
    <w:pPr>
      <w:shd w:val="clear" w:color="auto" w:fill="000080"/>
    </w:pPr>
    <w:rPr>
      <w:rFonts w:ascii="Tahoma" w:eastAsia="Times New Roman" w:hAnsi="Tahoma" w:cs="Times New Roman"/>
      <w:szCs w:val="20"/>
      <w:lang w:eastAsia="ru-RU"/>
    </w:rPr>
  </w:style>
  <w:style w:type="character" w:customStyle="1" w:styleId="ac">
    <w:name w:val="Схема документа Знак"/>
    <w:basedOn w:val="a0"/>
    <w:link w:val="ab"/>
    <w:semiHidden/>
    <w:rsid w:val="00BB28D4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d">
    <w:name w:val="Body Text"/>
    <w:basedOn w:val="a"/>
    <w:link w:val="ae"/>
    <w:rsid w:val="00BB28D4"/>
    <w:pPr>
      <w:jc w:val="both"/>
    </w:pPr>
    <w:rPr>
      <w:rFonts w:eastAsia="Times New Roman" w:cs="Times New Roman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rsid w:val="00BB28D4"/>
    <w:pPr>
      <w:tabs>
        <w:tab w:val="center" w:pos="4677"/>
        <w:tab w:val="right" w:pos="9355"/>
      </w:tabs>
    </w:pPr>
    <w:rPr>
      <w:rFonts w:eastAsia="Times New Roman" w:cs="Times New Roman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BB28D4"/>
    <w:pPr>
      <w:tabs>
        <w:tab w:val="left" w:pos="5220"/>
      </w:tabs>
      <w:jc w:val="right"/>
    </w:pPr>
    <w:rPr>
      <w:rFonts w:eastAsia="Times New Roman" w:cs="Times New Roman"/>
      <w:b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1">
    <w:name w:val="Знак Знак Знак"/>
    <w:basedOn w:val="a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ing">
    <w:name w:val="Heading"/>
    <w:rsid w:val="00BB28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3">
    <w:name w:val="Абзац списка2"/>
    <w:basedOn w:val="a"/>
    <w:rsid w:val="00BB28D4"/>
    <w:pPr>
      <w:spacing w:line="259" w:lineRule="auto"/>
      <w:ind w:left="720"/>
      <w:contextualSpacing/>
      <w:jc w:val="both"/>
    </w:pPr>
    <w:rPr>
      <w:rFonts w:eastAsia="Times New Roman" w:cs="Times New Roman"/>
      <w:szCs w:val="24"/>
    </w:rPr>
  </w:style>
  <w:style w:type="paragraph" w:customStyle="1" w:styleId="ConsPlusTitle">
    <w:name w:val="ConsPlusTitle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B28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BB28D4"/>
    <w:pPr>
      <w:tabs>
        <w:tab w:val="center" w:pos="4677"/>
        <w:tab w:val="right" w:pos="9355"/>
      </w:tabs>
    </w:pPr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BB2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нак"/>
    <w:basedOn w:val="a"/>
    <w:uiPriority w:val="99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br">
    <w:name w:val="nobr"/>
    <w:basedOn w:val="a0"/>
    <w:rsid w:val="00826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gov.spb.ru/static/writable/ckeditor/uploads/2016/12/23/%D0%9E%20%D0%9F%D0%BE%D1%80%D1%8F%D0%B4%D0%BA%D0%B5%20%D0%BF%D1%80%D0%B5%D0%B4%D1%81%D1%82%D0%B0%D0%B2%D0%BB%D0%B5%D0%BD%D0%B8%D1%8F%20%D1%81%D0%B2%D0%B5%D0%B4%D0%B5%D0%BD%D0%B8%D0%B9%20%D0%BE%20%D0%B4%D0%BE%D1%85%D0%BE%D0%B4%D0%B0%D1%85%20%D0%B8%20%D1%80%D0%B0%D1%81%D1%85%D0%BE%D0%B4%D0%B0%D1%85%202016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51553-48FA-4A07-8DCC-D5C210478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Степанова Мария Александровна</cp:lastModifiedBy>
  <cp:revision>3</cp:revision>
  <cp:lastPrinted>2015-03-12T09:10:00Z</cp:lastPrinted>
  <dcterms:created xsi:type="dcterms:W3CDTF">2017-01-10T12:06:00Z</dcterms:created>
  <dcterms:modified xsi:type="dcterms:W3CDTF">2017-01-10T12:07:00Z</dcterms:modified>
</cp:coreProperties>
</file>