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D16129" w:rsidTr="00F624F2">
        <w:trPr>
          <w:trHeight w:val="1127"/>
        </w:trPr>
        <w:tc>
          <w:tcPr>
            <w:tcW w:w="9256" w:type="dxa"/>
            <w:gridSpan w:val="4"/>
          </w:tcPr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Отчет о работе с письменными и устными обращениями граждан</w:t>
            </w:r>
          </w:p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в Комитете по благоустройству Санкт-Петербурга</w:t>
            </w:r>
          </w:p>
          <w:p w:rsidR="00FB4324" w:rsidRDefault="003D3B5F" w:rsidP="0020126A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>за</w:t>
            </w:r>
            <w:r w:rsidR="00685196">
              <w:rPr>
                <w:b/>
                <w:sz w:val="28"/>
              </w:rPr>
              <w:t xml:space="preserve"> </w:t>
            </w:r>
            <w:r w:rsidR="0020126A">
              <w:rPr>
                <w:b/>
                <w:sz w:val="28"/>
                <w:lang w:val="en-US"/>
              </w:rPr>
              <w:t>II</w:t>
            </w:r>
            <w:r w:rsidR="00685196">
              <w:rPr>
                <w:b/>
                <w:sz w:val="28"/>
              </w:rPr>
              <w:t xml:space="preserve"> квартал</w:t>
            </w:r>
            <w:r w:rsidR="002F6472" w:rsidRPr="002F6472">
              <w:rPr>
                <w:b/>
                <w:sz w:val="28"/>
              </w:rPr>
              <w:t xml:space="preserve"> 201</w:t>
            </w:r>
            <w:r w:rsidR="0060678A">
              <w:rPr>
                <w:b/>
                <w:sz w:val="28"/>
                <w:lang w:val="en-US"/>
              </w:rPr>
              <w:t>7</w:t>
            </w:r>
            <w:r w:rsidR="002F6472" w:rsidRPr="002F6472">
              <w:rPr>
                <w:b/>
                <w:sz w:val="28"/>
              </w:rPr>
              <w:t xml:space="preserve"> года</w:t>
            </w:r>
          </w:p>
        </w:tc>
      </w:tr>
      <w:tr w:rsidR="00FB4324" w:rsidTr="00F624F2">
        <w:trPr>
          <w:trHeight w:val="360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 w:rsidP="002F6472">
            <w:pPr>
              <w:spacing w:after="0" w:line="240" w:lineRule="auto"/>
              <w:ind w:left="-4505"/>
            </w:pPr>
          </w:p>
        </w:tc>
      </w:tr>
      <w:tr w:rsidR="00FB4324" w:rsidTr="00F624F2">
        <w:trPr>
          <w:trHeight w:val="278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556752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</w:pPr>
                  <w:r w:rsidRPr="00556752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Общее количество поступивших обращений:</w:t>
                  </w:r>
                </w:p>
                <w:p w:rsidR="002F6472" w:rsidRPr="00087E6C" w:rsidRDefault="002F6472">
                  <w:pPr>
                    <w:spacing w:after="0" w:line="240" w:lineRule="auto"/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60678A" w:rsidRPr="0060678A" w:rsidTr="00F624F2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3079"/>
              <w:gridCol w:w="3078"/>
            </w:tblGrid>
            <w:tr w:rsidR="0060678A" w:rsidRPr="0060678A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55207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Предыдущий</w:t>
                  </w:r>
                  <w:r w:rsidR="00044613" w:rsidRPr="0060678A">
                    <w:rPr>
                      <w:rFonts w:eastAsia="Calibri"/>
                      <w:color w:val="000000" w:themeColor="text1"/>
                      <w:sz w:val="22"/>
                    </w:rPr>
                    <w:t xml:space="preserve"> год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55207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 xml:space="preserve">Текущий </w:t>
                  </w:r>
                  <w:r w:rsidR="00044613" w:rsidRPr="0060678A">
                    <w:rPr>
                      <w:rFonts w:eastAsia="Calibri"/>
                      <w:color w:val="000000" w:themeColor="text1"/>
                      <w:sz w:val="22"/>
                    </w:rPr>
                    <w:t>год</w:t>
                  </w:r>
                </w:p>
              </w:tc>
            </w:tr>
            <w:tr w:rsidR="0060678A" w:rsidRPr="0060678A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4440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 w:rsidP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Arial"/>
                      <w:color w:val="000000" w:themeColor="text1"/>
                      <w:sz w:val="22"/>
                      <w:lang w:val="en-US"/>
                    </w:rPr>
                    <w:t>2744</w:t>
                  </w:r>
                </w:p>
              </w:tc>
            </w:tr>
            <w:tr w:rsidR="0060678A" w:rsidRPr="0060678A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1697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993</w:t>
                  </w:r>
                </w:p>
              </w:tc>
            </w:tr>
          </w:tbl>
          <w:p w:rsidR="00FB4324" w:rsidRPr="0060678A" w:rsidRDefault="00FB432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39"/>
        </w:trPr>
        <w:tc>
          <w:tcPr>
            <w:tcW w:w="6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492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51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60678A" w:rsidRPr="0060678A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 w:themeColor="text1"/>
                      <w:sz w:val="28"/>
                    </w:rPr>
                  </w:pPr>
                  <w:r w:rsidRPr="0060678A">
                    <w:rPr>
                      <w:rFonts w:eastAsia="Calibri"/>
                      <w:b/>
                      <w:color w:val="000000" w:themeColor="text1"/>
                      <w:sz w:val="28"/>
                    </w:rPr>
                    <w:t>В том числе:</w:t>
                  </w:r>
                </w:p>
                <w:p w:rsidR="00BC23D2" w:rsidRPr="0060678A" w:rsidRDefault="00BC23D2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FB4324" w:rsidRPr="0060678A" w:rsidRDefault="00FB432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19"/>
        </w:trPr>
        <w:tc>
          <w:tcPr>
            <w:tcW w:w="6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492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51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4354"/>
        </w:trPr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079"/>
              <w:gridCol w:w="3079"/>
            </w:tblGrid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b/>
                      <w:color w:val="000000" w:themeColor="text1"/>
                      <w:sz w:val="24"/>
                    </w:rPr>
                    <w:t xml:space="preserve">По видам обращений: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жалоба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4415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2732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заявление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14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5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предложение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7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b/>
                      <w:color w:val="000000" w:themeColor="text1"/>
                      <w:sz w:val="24"/>
                    </w:rPr>
                    <w:t xml:space="preserve">По признаку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84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60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 w:rsidP="00D342D5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4356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2684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b/>
                      <w:color w:val="000000" w:themeColor="text1"/>
                      <w:sz w:val="24"/>
                    </w:rPr>
                    <w:t xml:space="preserve">По формам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 w:rsidP="002F6472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Личный прием руковод</w:t>
                  </w:r>
                  <w:r w:rsidR="002F6472" w:rsidRPr="0060678A">
                    <w:rPr>
                      <w:rFonts w:eastAsia="Calibri"/>
                      <w:color w:val="000000" w:themeColor="text1"/>
                      <w:sz w:val="22"/>
                    </w:rPr>
                    <w:t>ителей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Письмо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2693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2139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Телефакс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35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11</w:t>
                  </w:r>
                </w:p>
              </w:tc>
            </w:tr>
            <w:tr w:rsidR="0060678A" w:rsidRPr="0060678A" w:rsidTr="0020126A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4" w:space="0" w:color="auto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Электронная почта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4" w:space="0" w:color="auto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1705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4" w:space="0" w:color="auto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20126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593</w:t>
                  </w:r>
                </w:p>
              </w:tc>
            </w:tr>
          </w:tbl>
          <w:p w:rsidR="00FB4324" w:rsidRPr="0060678A" w:rsidRDefault="00FB432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292"/>
        </w:trPr>
        <w:tc>
          <w:tcPr>
            <w:tcW w:w="6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492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51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4A69E8" w:rsidRPr="004A69E8" w:rsidRDefault="004A69E8" w:rsidP="004A69E8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4A69E8">
        <w:rPr>
          <w:color w:val="000000" w:themeColor="text1"/>
          <w:sz w:val="28"/>
          <w:szCs w:val="28"/>
        </w:rPr>
        <w:t xml:space="preserve">Во </w:t>
      </w:r>
      <w:r w:rsidRPr="004A69E8">
        <w:rPr>
          <w:color w:val="000000" w:themeColor="text1"/>
          <w:sz w:val="28"/>
          <w:szCs w:val="28"/>
          <w:lang w:val="en-US"/>
        </w:rPr>
        <w:t>II</w:t>
      </w:r>
      <w:r w:rsidRPr="004A69E8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4A69E8">
        <w:rPr>
          <w:color w:val="000000" w:themeColor="text1"/>
          <w:sz w:val="28"/>
          <w:szCs w:val="28"/>
        </w:rPr>
        <w:t xml:space="preserve">квартале 2017 года в Комитете по благоустройству </w:t>
      </w:r>
      <w:r w:rsidRPr="004A69E8">
        <w:rPr>
          <w:color w:val="000000" w:themeColor="text1"/>
          <w:sz w:val="28"/>
          <w:szCs w:val="28"/>
        </w:rPr>
        <w:br/>
        <w:t>Санкт-Петербурга (далее – Комитет) было зарегистрировано 2744 письменных обращений граждан.</w:t>
      </w:r>
    </w:p>
    <w:p w:rsidR="004A69E8" w:rsidRPr="004A69E8" w:rsidRDefault="004A69E8" w:rsidP="004A69E8">
      <w:pPr>
        <w:spacing w:before="100" w:beforeAutospacing="1" w:after="100" w:afterAutospacing="1" w:line="240" w:lineRule="auto"/>
        <w:ind w:firstLine="567"/>
        <w:jc w:val="both"/>
        <w:rPr>
          <w:color w:val="FF0000"/>
          <w:sz w:val="28"/>
          <w:szCs w:val="28"/>
        </w:rPr>
      </w:pPr>
      <w:r w:rsidRPr="004A69E8">
        <w:rPr>
          <w:color w:val="000000" w:themeColor="text1"/>
          <w:sz w:val="28"/>
          <w:szCs w:val="28"/>
        </w:rPr>
        <w:t xml:space="preserve">Во </w:t>
      </w:r>
      <w:r w:rsidRPr="004A69E8">
        <w:rPr>
          <w:color w:val="000000" w:themeColor="text1"/>
          <w:sz w:val="28"/>
          <w:szCs w:val="28"/>
          <w:lang w:val="en-US"/>
        </w:rPr>
        <w:t>II</w:t>
      </w:r>
      <w:r w:rsidRPr="004A69E8">
        <w:rPr>
          <w:color w:val="000000" w:themeColor="text1"/>
          <w:sz w:val="28"/>
          <w:szCs w:val="28"/>
        </w:rPr>
        <w:t xml:space="preserve"> квартале 2016 года поступило 4440 обращений. Количество обращений уменьшилось на 38,2%.</w:t>
      </w:r>
    </w:p>
    <w:p w:rsidR="004A69E8" w:rsidRPr="004A69E8" w:rsidRDefault="004A69E8" w:rsidP="004A69E8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4A69E8">
        <w:rPr>
          <w:color w:val="000000" w:themeColor="text1"/>
          <w:sz w:val="28"/>
          <w:szCs w:val="28"/>
        </w:rPr>
        <w:t xml:space="preserve">Уменьшение количества обращений граждан объясняется тем, </w:t>
      </w:r>
      <w:r w:rsidRPr="004A69E8">
        <w:rPr>
          <w:color w:val="000000" w:themeColor="text1"/>
          <w:sz w:val="28"/>
          <w:szCs w:val="28"/>
        </w:rPr>
        <w:br/>
        <w:t xml:space="preserve">что Приказом Комитета от 09.08.2016 № 66-п «О внесении изменений в приказ Комитета по благоустройству Санкт-Петербурга от 30.12.2010 № 10-п» </w:t>
      </w:r>
      <w:r w:rsidRPr="004A69E8">
        <w:rPr>
          <w:color w:val="000000" w:themeColor="text1"/>
          <w:sz w:val="28"/>
          <w:szCs w:val="28"/>
        </w:rPr>
        <w:br/>
        <w:t xml:space="preserve">в Регламент Комитета, утвержденный приказом Комитета от 30.12.2010 </w:t>
      </w:r>
      <w:r w:rsidRPr="004A69E8">
        <w:rPr>
          <w:color w:val="000000" w:themeColor="text1"/>
          <w:sz w:val="28"/>
          <w:szCs w:val="28"/>
        </w:rPr>
        <w:br/>
        <w:t xml:space="preserve">№ 10-п «Об утверждении регламента Комитета по благоустройству </w:t>
      </w:r>
      <w:r w:rsidRPr="004A69E8">
        <w:rPr>
          <w:color w:val="000000" w:themeColor="text1"/>
          <w:sz w:val="28"/>
          <w:szCs w:val="28"/>
        </w:rPr>
        <w:br/>
        <w:t xml:space="preserve">Санкт-Петербурга», внесено изменение, согласно которому обращения </w:t>
      </w:r>
      <w:r w:rsidRPr="004A69E8">
        <w:rPr>
          <w:color w:val="000000" w:themeColor="text1"/>
          <w:sz w:val="28"/>
          <w:szCs w:val="28"/>
        </w:rPr>
        <w:br/>
        <w:t xml:space="preserve">в форме электронного документа направляются гражданами исключительно при помощи сервиса «Электронная приемная» на официальном сайте </w:t>
      </w:r>
      <w:r w:rsidRPr="004A69E8">
        <w:rPr>
          <w:color w:val="000000" w:themeColor="text1"/>
          <w:sz w:val="28"/>
          <w:szCs w:val="28"/>
        </w:rPr>
        <w:lastRenderedPageBreak/>
        <w:t>Администрации Санкт-Петербурга www.gov.spb.ru в информационно-телекоммуникационной сети «Интернет».</w:t>
      </w:r>
    </w:p>
    <w:p w:rsidR="004A69E8" w:rsidRPr="004A69E8" w:rsidRDefault="004A69E8" w:rsidP="004A69E8">
      <w:pPr>
        <w:spacing w:after="0" w:line="240" w:lineRule="auto"/>
        <w:ind w:firstLine="567"/>
        <w:jc w:val="both"/>
        <w:rPr>
          <w:color w:val="FF0000"/>
          <w:sz w:val="28"/>
          <w:szCs w:val="28"/>
        </w:rPr>
      </w:pPr>
    </w:p>
    <w:p w:rsidR="004A69E8" w:rsidRPr="004A69E8" w:rsidRDefault="004A69E8" w:rsidP="004A69E8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4A69E8">
        <w:rPr>
          <w:color w:val="000000" w:themeColor="text1"/>
          <w:sz w:val="28"/>
          <w:szCs w:val="28"/>
        </w:rPr>
        <w:t xml:space="preserve">Анализ поступивших обращений показывает, что наиболее актуальными тематиками обращений во </w:t>
      </w:r>
      <w:r w:rsidRPr="004A69E8">
        <w:rPr>
          <w:color w:val="000000" w:themeColor="text1"/>
          <w:sz w:val="28"/>
          <w:szCs w:val="28"/>
          <w:lang w:val="en-US"/>
        </w:rPr>
        <w:t>II</w:t>
      </w:r>
      <w:r w:rsidRPr="004A69E8">
        <w:rPr>
          <w:color w:val="000000" w:themeColor="text1"/>
          <w:sz w:val="28"/>
          <w:szCs w:val="28"/>
        </w:rPr>
        <w:t xml:space="preserve"> квартале 2017 года являются проблемы содержания и ремонта дорог, вопросы содержания зеленых насаждений.</w:t>
      </w:r>
    </w:p>
    <w:p w:rsidR="004A69E8" w:rsidRPr="004A69E8" w:rsidRDefault="004A69E8" w:rsidP="004A69E8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4A69E8">
        <w:rPr>
          <w:color w:val="000000" w:themeColor="text1"/>
          <w:sz w:val="28"/>
          <w:szCs w:val="28"/>
        </w:rPr>
        <w:t>Так, в Комитет поступило 686 обращений</w:t>
      </w:r>
      <w:r w:rsidRPr="004A69E8">
        <w:t xml:space="preserve"> </w:t>
      </w:r>
      <w:r w:rsidRPr="004A69E8">
        <w:rPr>
          <w:color w:val="000000" w:themeColor="text1"/>
          <w:sz w:val="28"/>
          <w:szCs w:val="28"/>
        </w:rPr>
        <w:t xml:space="preserve">по вопросу содержания </w:t>
      </w:r>
      <w:r w:rsidRPr="004A69E8">
        <w:rPr>
          <w:color w:val="000000" w:themeColor="text1"/>
          <w:sz w:val="28"/>
          <w:szCs w:val="28"/>
        </w:rPr>
        <w:br/>
        <w:t xml:space="preserve">и ремонта дорог, 369 обращений по вопросу уборки улично-дорожной сети. </w:t>
      </w:r>
      <w:r w:rsidRPr="004A69E8">
        <w:rPr>
          <w:color w:val="000000" w:themeColor="text1"/>
          <w:sz w:val="28"/>
          <w:szCs w:val="28"/>
        </w:rPr>
        <w:br/>
        <w:t>По вопросу</w:t>
      </w:r>
      <w:r w:rsidRPr="004A69E8">
        <w:t xml:space="preserve"> </w:t>
      </w:r>
      <w:r w:rsidRPr="004A69E8">
        <w:rPr>
          <w:color w:val="000000" w:themeColor="text1"/>
          <w:sz w:val="28"/>
          <w:szCs w:val="28"/>
        </w:rPr>
        <w:t>содержания зеленых насаждений  поступило 561 обращение.</w:t>
      </w:r>
    </w:p>
    <w:p w:rsidR="004A69E8" w:rsidRPr="004A69E8" w:rsidRDefault="004A69E8" w:rsidP="004A69E8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4A69E8">
        <w:rPr>
          <w:color w:val="000000" w:themeColor="text1"/>
          <w:sz w:val="28"/>
          <w:szCs w:val="28"/>
        </w:rPr>
        <w:t xml:space="preserve">Кроме того, в Комитет поступило 94 обращения по вопросу установки </w:t>
      </w:r>
      <w:r w:rsidRPr="004A69E8">
        <w:rPr>
          <w:color w:val="000000" w:themeColor="text1"/>
          <w:sz w:val="28"/>
          <w:szCs w:val="28"/>
        </w:rPr>
        <w:br/>
        <w:t xml:space="preserve">и содержания павильонов ожидания городского пассажирского транспорта, </w:t>
      </w:r>
      <w:r w:rsidRPr="004A69E8">
        <w:rPr>
          <w:color w:val="000000" w:themeColor="text1"/>
          <w:sz w:val="28"/>
          <w:szCs w:val="28"/>
        </w:rPr>
        <w:br/>
        <w:t xml:space="preserve">24 обращения по вопросу экологии и природопользования, а также </w:t>
      </w:r>
      <w:r w:rsidRPr="004A69E8">
        <w:rPr>
          <w:color w:val="000000" w:themeColor="text1"/>
          <w:sz w:val="28"/>
          <w:szCs w:val="28"/>
        </w:rPr>
        <w:br/>
        <w:t>10 обращений по вопросу отлова безнадзорных животных.</w:t>
      </w:r>
    </w:p>
    <w:p w:rsidR="004A69E8" w:rsidRPr="004A69E8" w:rsidRDefault="004A69E8" w:rsidP="004A69E8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4A69E8">
        <w:rPr>
          <w:bCs/>
          <w:color w:val="000000" w:themeColor="text1"/>
          <w:sz w:val="28"/>
          <w:szCs w:val="28"/>
        </w:rPr>
        <w:t xml:space="preserve">593 </w:t>
      </w:r>
      <w:r w:rsidRPr="004A69E8">
        <w:rPr>
          <w:color w:val="000000" w:themeColor="text1"/>
          <w:sz w:val="28"/>
          <w:szCs w:val="28"/>
        </w:rPr>
        <w:t xml:space="preserve">обращения </w:t>
      </w:r>
      <w:r w:rsidRPr="004A69E8">
        <w:rPr>
          <w:bCs/>
          <w:color w:val="000000" w:themeColor="text1"/>
          <w:sz w:val="28"/>
          <w:szCs w:val="28"/>
        </w:rPr>
        <w:t>(21,6%</w:t>
      </w:r>
      <w:r w:rsidRPr="004A69E8">
        <w:rPr>
          <w:color w:val="000000" w:themeColor="text1"/>
          <w:sz w:val="28"/>
          <w:szCs w:val="28"/>
        </w:rPr>
        <w:t xml:space="preserve">) получены в виде электронных документов, </w:t>
      </w:r>
      <w:r w:rsidRPr="004A69E8">
        <w:rPr>
          <w:color w:val="000000" w:themeColor="text1"/>
          <w:sz w:val="28"/>
          <w:szCs w:val="28"/>
        </w:rPr>
        <w:br/>
        <w:t>при помощи</w:t>
      </w:r>
      <w:r w:rsidRPr="004A69E8">
        <w:rPr>
          <w:color w:val="000000" w:themeColor="text1"/>
        </w:rPr>
        <w:t xml:space="preserve"> </w:t>
      </w:r>
      <w:r w:rsidRPr="004A69E8">
        <w:rPr>
          <w:color w:val="000000" w:themeColor="text1"/>
          <w:sz w:val="28"/>
          <w:szCs w:val="28"/>
        </w:rPr>
        <w:t>сервиса «Электронная приемная»</w:t>
      </w:r>
      <w:r w:rsidRPr="004A69E8">
        <w:rPr>
          <w:color w:val="000000" w:themeColor="text1"/>
        </w:rPr>
        <w:t xml:space="preserve"> </w:t>
      </w:r>
      <w:r w:rsidRPr="004A69E8">
        <w:rPr>
          <w:color w:val="000000" w:themeColor="text1"/>
          <w:sz w:val="28"/>
          <w:szCs w:val="28"/>
        </w:rPr>
        <w:t>на официальном сайте Администрации Санкт-Петербурга www.gov.spb.ru в информационно-телекоммуникационной сети «Интернет».</w:t>
      </w:r>
    </w:p>
    <w:p w:rsidR="004A69E8" w:rsidRPr="004A69E8" w:rsidRDefault="004A69E8" w:rsidP="004A69E8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A69E8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Pr="004A69E8">
        <w:rPr>
          <w:color w:val="000000" w:themeColor="text1"/>
          <w:sz w:val="28"/>
          <w:szCs w:val="28"/>
        </w:rPr>
        <w:br/>
        <w:t>к руководителям Комитета обратился 1 человек.</w:t>
      </w:r>
    </w:p>
    <w:p w:rsidR="00FB4324" w:rsidRPr="00DF77DB" w:rsidRDefault="00FB4324">
      <w:pPr>
        <w:spacing w:after="0" w:line="240" w:lineRule="auto"/>
        <w:rPr>
          <w:color w:val="FF0000"/>
        </w:rPr>
      </w:pPr>
    </w:p>
    <w:sectPr w:rsidR="00FB4324" w:rsidRPr="00DF77DB" w:rsidSect="00F624F2">
      <w:headerReference w:type="default" r:id="rId7"/>
      <w:pgSz w:w="12240" w:h="15840"/>
      <w:pgMar w:top="851" w:right="1440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1EC" w:rsidRDefault="008D11EC">
      <w:pPr>
        <w:spacing w:after="0" w:line="240" w:lineRule="auto"/>
      </w:pPr>
      <w:r>
        <w:separator/>
      </w:r>
    </w:p>
  </w:endnote>
  <w:endnote w:type="continuationSeparator" w:id="0">
    <w:p w:rsidR="008D11EC" w:rsidRDefault="008D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1EC" w:rsidRDefault="008D11EC">
      <w:pPr>
        <w:spacing w:after="0" w:line="240" w:lineRule="auto"/>
      </w:pPr>
      <w:r>
        <w:separator/>
      </w:r>
    </w:p>
  </w:footnote>
  <w:footnote w:type="continuationSeparator" w:id="0">
    <w:p w:rsidR="008D11EC" w:rsidRDefault="008D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4"/>
    <w:rsid w:val="00044613"/>
    <w:rsid w:val="000658E1"/>
    <w:rsid w:val="00087E6C"/>
    <w:rsid w:val="000F2BAE"/>
    <w:rsid w:val="001208B7"/>
    <w:rsid w:val="00150942"/>
    <w:rsid w:val="001E27C6"/>
    <w:rsid w:val="0020126A"/>
    <w:rsid w:val="00291993"/>
    <w:rsid w:val="002F6472"/>
    <w:rsid w:val="00312BA2"/>
    <w:rsid w:val="00375B12"/>
    <w:rsid w:val="00377BF8"/>
    <w:rsid w:val="00396E7A"/>
    <w:rsid w:val="003D3B5F"/>
    <w:rsid w:val="00444966"/>
    <w:rsid w:val="004A69E8"/>
    <w:rsid w:val="004C4175"/>
    <w:rsid w:val="004E6F9C"/>
    <w:rsid w:val="005325BF"/>
    <w:rsid w:val="00552076"/>
    <w:rsid w:val="00556752"/>
    <w:rsid w:val="005A5429"/>
    <w:rsid w:val="005C53E6"/>
    <w:rsid w:val="0060678A"/>
    <w:rsid w:val="006674F7"/>
    <w:rsid w:val="00685196"/>
    <w:rsid w:val="00760969"/>
    <w:rsid w:val="00766A90"/>
    <w:rsid w:val="007817FB"/>
    <w:rsid w:val="007878EA"/>
    <w:rsid w:val="007A1577"/>
    <w:rsid w:val="007F11A4"/>
    <w:rsid w:val="00847846"/>
    <w:rsid w:val="00896F09"/>
    <w:rsid w:val="008A3974"/>
    <w:rsid w:val="008D11EC"/>
    <w:rsid w:val="00A42505"/>
    <w:rsid w:val="00A669D4"/>
    <w:rsid w:val="00A92EE7"/>
    <w:rsid w:val="00AB51AD"/>
    <w:rsid w:val="00B30330"/>
    <w:rsid w:val="00B905A6"/>
    <w:rsid w:val="00B9586A"/>
    <w:rsid w:val="00BA539F"/>
    <w:rsid w:val="00BA5654"/>
    <w:rsid w:val="00BC23D2"/>
    <w:rsid w:val="00BC55E8"/>
    <w:rsid w:val="00BF1E36"/>
    <w:rsid w:val="00C06B61"/>
    <w:rsid w:val="00C2170A"/>
    <w:rsid w:val="00CF144D"/>
    <w:rsid w:val="00CF3A38"/>
    <w:rsid w:val="00D16129"/>
    <w:rsid w:val="00D342D5"/>
    <w:rsid w:val="00DC6CDA"/>
    <w:rsid w:val="00DF77DB"/>
    <w:rsid w:val="00E36CBC"/>
    <w:rsid w:val="00E54E5D"/>
    <w:rsid w:val="00EC1183"/>
    <w:rsid w:val="00ED18B8"/>
    <w:rsid w:val="00F218FA"/>
    <w:rsid w:val="00F624F2"/>
    <w:rsid w:val="00FB4324"/>
    <w:rsid w:val="00FC5395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4BDE-0FE9-4D3C-9206-C0C96477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472"/>
  </w:style>
  <w:style w:type="paragraph" w:styleId="a5">
    <w:name w:val="footer"/>
    <w:basedOn w:val="a"/>
    <w:link w:val="a6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472"/>
  </w:style>
  <w:style w:type="paragraph" w:styleId="a7">
    <w:name w:val="Balloon Text"/>
    <w:basedOn w:val="a"/>
    <w:link w:val="a8"/>
    <w:uiPriority w:val="99"/>
    <w:semiHidden/>
    <w:unhideWhenUsed/>
    <w:rsid w:val="00AB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О работе с письменными и устными обращениями граждан</dc:description>
  <cp:lastModifiedBy>Фомичева Наталья Александровна</cp:lastModifiedBy>
  <cp:revision>5</cp:revision>
  <cp:lastPrinted>2017-07-17T14:26:00Z</cp:lastPrinted>
  <dcterms:created xsi:type="dcterms:W3CDTF">2017-07-17T14:12:00Z</dcterms:created>
  <dcterms:modified xsi:type="dcterms:W3CDTF">2017-07-17T14:30:00Z</dcterms:modified>
</cp:coreProperties>
</file>