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71" w:rsidRDefault="008D0671" w:rsidP="008D0671">
      <w:pPr>
        <w:jc w:val="both"/>
        <w:rPr>
          <w:b/>
        </w:rPr>
      </w:pPr>
      <w:r>
        <w:rPr>
          <w:b/>
        </w:rPr>
        <w:t xml:space="preserve">В    1 квартале 2016  руководителем Комитета  проведены  3  выездных  приема  граждан  в администрациях    районов города. </w:t>
      </w:r>
    </w:p>
    <w:p w:rsidR="008D0671" w:rsidRDefault="008D0671" w:rsidP="008D0671">
      <w:pPr>
        <w:jc w:val="both"/>
        <w:rPr>
          <w:b/>
        </w:rPr>
      </w:pPr>
      <w:r>
        <w:rPr>
          <w:b/>
        </w:rPr>
        <w:tab/>
        <w:t>Руководители и специалисты  Комитета  продолжали знакомство  с законодательством Российской Федерации и Санкт-Петербурга по вопросам противодействия коррупции.</w:t>
      </w:r>
    </w:p>
    <w:p w:rsidR="008D0671" w:rsidRDefault="008D0671" w:rsidP="008D0671">
      <w:pPr>
        <w:jc w:val="both"/>
        <w:rPr>
          <w:b/>
        </w:rPr>
      </w:pPr>
      <w:r>
        <w:t>       </w:t>
      </w:r>
      <w:r>
        <w:tab/>
      </w:r>
      <w:r>
        <w:rPr>
          <w:b/>
        </w:rPr>
        <w:t>Подготовлен очередной информационный буклет по вопросам противодействия коррупции, его тема  - «Международные антикоррупционные инициативы через призму российской действительности».</w:t>
      </w:r>
    </w:p>
    <w:p w:rsidR="008D0671" w:rsidRDefault="008D0671" w:rsidP="008D0671">
      <w:pPr>
        <w:jc w:val="both"/>
        <w:rPr>
          <w:b/>
        </w:rPr>
      </w:pPr>
      <w:r>
        <w:rPr>
          <w:b/>
        </w:rPr>
        <w:tab/>
        <w:t>Отделом по вопросам государственной службы и кадров направлены всем сотрудникам Комитета буклеты для ознакомления с  документами и действующим законодательством России в области противодействия коррупции, криминализации обещания дачи взятки или получения взятки, предложения дачи взятки или получения взятки.</w:t>
      </w:r>
    </w:p>
    <w:p w:rsidR="008D0671" w:rsidRDefault="008D0671" w:rsidP="008D0671">
      <w:pPr>
        <w:jc w:val="both"/>
        <w:rPr>
          <w:b/>
        </w:rPr>
      </w:pPr>
      <w:r>
        <w:rPr>
          <w:b/>
        </w:rPr>
        <w:tab/>
        <w:t xml:space="preserve">Подготовлены и направлены все отчеты о выполнении мероприятий Программы по противодействию коррупции за 1 квартал текущего года. </w:t>
      </w:r>
    </w:p>
    <w:p w:rsidR="008D0671" w:rsidRDefault="008D0671" w:rsidP="008D0671">
      <w:pPr>
        <w:jc w:val="both"/>
        <w:rPr>
          <w:b/>
        </w:rPr>
      </w:pPr>
      <w:r>
        <w:rPr>
          <w:b/>
        </w:rPr>
        <w:tab/>
        <w:t xml:space="preserve">В течение отчетного периода были проведены семинары с подведомственными Комитету учреждениями и предприятием по вопросам противодействия коррупции. 31 марта текущего года был организован обучающий семинар для руководителей подразделений Комитета и подведомственных ГКУ и </w:t>
      </w:r>
      <w:proofErr w:type="spellStart"/>
      <w:r>
        <w:rPr>
          <w:b/>
        </w:rPr>
        <w:t>ГУПа</w:t>
      </w:r>
      <w:proofErr w:type="spellEnd"/>
      <w:r>
        <w:rPr>
          <w:b/>
        </w:rPr>
        <w:t>.</w:t>
      </w:r>
    </w:p>
    <w:p w:rsidR="008D0671" w:rsidRDefault="008D0671" w:rsidP="008D0671">
      <w:pPr>
        <w:jc w:val="both"/>
        <w:rPr>
          <w:b/>
        </w:rPr>
      </w:pPr>
      <w:r>
        <w:rPr>
          <w:b/>
        </w:rPr>
        <w:tab/>
        <w:t>На внутреннем портале Комитета размещена подборка законодательства о противодействии коррупции, а также история развития антикоррупционного законодательства в России с начала 90-х годов.</w:t>
      </w:r>
    </w:p>
    <w:p w:rsidR="008D0671" w:rsidRDefault="008D0671" w:rsidP="008D0671">
      <w:pPr>
        <w:jc w:val="both"/>
        <w:rPr>
          <w:b/>
        </w:rPr>
      </w:pPr>
      <w:r>
        <w:rPr>
          <w:b/>
        </w:rPr>
        <w:tab/>
        <w:t>Все плановые мероприятия выполнены в срок и в полном объеме.</w:t>
      </w:r>
    </w:p>
    <w:p w:rsidR="00CE7203" w:rsidRDefault="00CE7203">
      <w:bookmarkStart w:id="0" w:name="_GoBack"/>
      <w:bookmarkEnd w:id="0"/>
    </w:p>
    <w:p w:rsidR="00D2520B" w:rsidRDefault="00D2520B"/>
    <w:sectPr w:rsidR="00D2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C2" w:rsidRDefault="005C26C2" w:rsidP="00CE7203">
      <w:r>
        <w:separator/>
      </w:r>
    </w:p>
  </w:endnote>
  <w:endnote w:type="continuationSeparator" w:id="0">
    <w:p w:rsidR="005C26C2" w:rsidRDefault="005C26C2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C2" w:rsidRDefault="005C26C2" w:rsidP="00CE7203">
      <w:r>
        <w:separator/>
      </w:r>
    </w:p>
  </w:footnote>
  <w:footnote w:type="continuationSeparator" w:id="0">
    <w:p w:rsidR="005C26C2" w:rsidRDefault="005C26C2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71"/>
    <w:rsid w:val="00025384"/>
    <w:rsid w:val="001322FC"/>
    <w:rsid w:val="00222A3A"/>
    <w:rsid w:val="0039198C"/>
    <w:rsid w:val="00537AC1"/>
    <w:rsid w:val="005C26C2"/>
    <w:rsid w:val="005C6BFB"/>
    <w:rsid w:val="005F1287"/>
    <w:rsid w:val="00623810"/>
    <w:rsid w:val="00634DEF"/>
    <w:rsid w:val="007320B7"/>
    <w:rsid w:val="008D0671"/>
    <w:rsid w:val="009200B2"/>
    <w:rsid w:val="009D6141"/>
    <w:rsid w:val="00AE3E2B"/>
    <w:rsid w:val="00B60E54"/>
    <w:rsid w:val="00B87338"/>
    <w:rsid w:val="00BA1DA0"/>
    <w:rsid w:val="00BC03B6"/>
    <w:rsid w:val="00C960E1"/>
    <w:rsid w:val="00CE7203"/>
    <w:rsid w:val="00D20A4F"/>
    <w:rsid w:val="00D2520B"/>
    <w:rsid w:val="00D92C6F"/>
    <w:rsid w:val="00E209DB"/>
    <w:rsid w:val="00E44716"/>
    <w:rsid w:val="00EB5B01"/>
    <w:rsid w:val="00E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Подклетнов Леонид Михайлович</dc:creator>
  <cp:lastModifiedBy>Подклетнов Леонид Михайлович</cp:lastModifiedBy>
  <cp:revision>1</cp:revision>
  <dcterms:created xsi:type="dcterms:W3CDTF">2017-07-11T13:29:00Z</dcterms:created>
  <dcterms:modified xsi:type="dcterms:W3CDTF">2017-07-11T13:30:00Z</dcterms:modified>
</cp:coreProperties>
</file>