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61" w:rsidRPr="0047684F" w:rsidRDefault="0047684F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7684F">
        <w:rPr>
          <w:rFonts w:ascii="Times New Roman" w:hAnsi="Times New Roman" w:cs="Times New Roman"/>
          <w:b/>
          <w:sz w:val="32"/>
        </w:rPr>
        <w:t>О</w:t>
      </w:r>
      <w:r w:rsidR="000B7B90">
        <w:rPr>
          <w:rFonts w:ascii="Times New Roman" w:hAnsi="Times New Roman" w:cs="Times New Roman"/>
          <w:b/>
          <w:sz w:val="32"/>
        </w:rPr>
        <w:t>ТЧЕТ</w:t>
      </w:r>
    </w:p>
    <w:p w:rsidR="0047684F" w:rsidRPr="0047684F" w:rsidRDefault="0047684F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Pr="0047684F">
        <w:rPr>
          <w:rFonts w:ascii="Times New Roman" w:hAnsi="Times New Roman" w:cs="Times New Roman"/>
          <w:b/>
          <w:sz w:val="32"/>
        </w:rPr>
        <w:t xml:space="preserve"> работе с письменными и устными обращениями граждан</w:t>
      </w:r>
    </w:p>
    <w:p w:rsidR="0047684F" w:rsidRPr="0047684F" w:rsidRDefault="0047684F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47684F">
        <w:rPr>
          <w:rFonts w:ascii="Times New Roman" w:hAnsi="Times New Roman" w:cs="Times New Roman"/>
          <w:b/>
          <w:sz w:val="32"/>
        </w:rPr>
        <w:t xml:space="preserve"> Архивном комитете Санкт-Петербурга</w:t>
      </w:r>
    </w:p>
    <w:p w:rsidR="0047684F" w:rsidRDefault="0047684F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</w:t>
      </w:r>
      <w:r w:rsidR="0007086A">
        <w:rPr>
          <w:rFonts w:ascii="Times New Roman" w:hAnsi="Times New Roman" w:cs="Times New Roman"/>
          <w:b/>
          <w:sz w:val="32"/>
        </w:rPr>
        <w:t xml:space="preserve"> 1 квартал 2016 года</w:t>
      </w:r>
    </w:p>
    <w:p w:rsidR="0007086A" w:rsidRDefault="0007086A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7086A" w:rsidRDefault="0007086A" w:rsidP="00070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Наиболее часто встречающиеся вопросы граждан, содержащиеся в обращениях в Архивный комитет Санкт-Петербурга, носят социально-правовой характер и касаются подтверждения стажа работы (в </w:t>
      </w:r>
      <w:proofErr w:type="spellStart"/>
      <w:r>
        <w:rPr>
          <w:rFonts w:ascii="Times New Roman" w:hAnsi="Times New Roman" w:cs="Times New Roman"/>
          <w:sz w:val="28"/>
        </w:rPr>
        <w:t>т.ч</w:t>
      </w:r>
      <w:proofErr w:type="spellEnd"/>
      <w:r>
        <w:rPr>
          <w:rFonts w:ascii="Times New Roman" w:hAnsi="Times New Roman" w:cs="Times New Roman"/>
          <w:sz w:val="28"/>
        </w:rPr>
        <w:t xml:space="preserve">. льготного), заработной платы в целях пенсионного обеспечения, обучения, награждения орденами и медалями и другими знаками отличия, для оформления социальных льгот. </w:t>
      </w:r>
    </w:p>
    <w:p w:rsidR="0007086A" w:rsidRDefault="0007086A" w:rsidP="00070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Вторая часть наиболее часто встречающихся вопросом носит тематический и биографический характер, в том числе подтверждение фактов рождения, бракосочетания, смерти, учебы, работы, наличия имущества, проживания. </w:t>
      </w:r>
    </w:p>
    <w:p w:rsidR="0007086A" w:rsidRPr="00A65692" w:rsidRDefault="0007086A" w:rsidP="00070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снижения активности населения по социально-правовым вопросам заключено соглашение об информационном взаимодействии между Архивным комитетом Санкт-Петербурга и отделением Пенсионного фонда Российской Федерации (Государственное Учреждение) по Санкт-Петербургу и Ленинградской области от 30.01.2014, позволяющее пенсионному фонду получать информацию, необходимую для начисления пенсии гражданам, напрямую в государственных архивах. </w:t>
      </w:r>
    </w:p>
    <w:p w:rsidR="0007086A" w:rsidRPr="0007086A" w:rsidRDefault="0007086A" w:rsidP="00070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F21DA4" w:rsidRPr="00F21DA4" w:rsidTr="00F21DA4">
        <w:trPr>
          <w:trHeight w:val="1514"/>
        </w:trPr>
        <w:tc>
          <w:tcPr>
            <w:tcW w:w="601" w:type="dxa"/>
            <w:vAlign w:val="center"/>
          </w:tcPr>
          <w:p w:rsidR="00F21DA4" w:rsidRPr="00C45EE7" w:rsidRDefault="00F21DA4" w:rsidP="00961EEE">
            <w:pPr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45EE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45EE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177" w:type="dxa"/>
            <w:vAlign w:val="center"/>
          </w:tcPr>
          <w:p w:rsidR="00F21DA4" w:rsidRPr="00C45EE7" w:rsidRDefault="00F21DA4" w:rsidP="00961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КОНТРОЛЬНЫЕ (ОТЧЕТНЫЕ) ПОЗИЦИИ</w:t>
            </w:r>
          </w:p>
        </w:tc>
        <w:tc>
          <w:tcPr>
            <w:tcW w:w="1843" w:type="dxa"/>
            <w:vAlign w:val="center"/>
          </w:tcPr>
          <w:p w:rsidR="00F21DA4" w:rsidRPr="00C45EE7" w:rsidRDefault="00F21DA4" w:rsidP="00961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количество вопросов (отчетный период)</w:t>
            </w:r>
          </w:p>
        </w:tc>
        <w:tc>
          <w:tcPr>
            <w:tcW w:w="1950" w:type="dxa"/>
            <w:vAlign w:val="center"/>
          </w:tcPr>
          <w:p w:rsidR="00F21DA4" w:rsidRPr="00C45EE7" w:rsidRDefault="00F21DA4" w:rsidP="00961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количество вопросов (аналогичный период предыдущего года)</w:t>
            </w:r>
          </w:p>
        </w:tc>
      </w:tr>
    </w:tbl>
    <w:p w:rsidR="00F21DA4" w:rsidRPr="00F21DA4" w:rsidRDefault="00F21DA4" w:rsidP="00F21DA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47684F" w:rsidRPr="0047684F" w:rsidTr="00F21DA4">
        <w:trPr>
          <w:tblHeader/>
        </w:trPr>
        <w:tc>
          <w:tcPr>
            <w:tcW w:w="601" w:type="dxa"/>
          </w:tcPr>
          <w:p w:rsidR="0047684F" w:rsidRPr="00C45EE7" w:rsidRDefault="0047684F" w:rsidP="00F21DA4">
            <w:pPr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77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50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47684F" w:rsidRPr="0047684F" w:rsidTr="00673077">
        <w:tc>
          <w:tcPr>
            <w:tcW w:w="601" w:type="dxa"/>
          </w:tcPr>
          <w:p w:rsidR="0047684F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b/>
                <w:sz w:val="20"/>
              </w:rPr>
              <w:t>ВСЕГО ПОСТУПИЛО ЗА ОТЧЕТНЫЙ ПЕРИОД</w:t>
            </w:r>
            <w:r w:rsidR="00F21DA4" w:rsidRPr="00F21D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950C2">
              <w:rPr>
                <w:rFonts w:ascii="Times New Roman" w:hAnsi="Times New Roman" w:cs="Times New Roman"/>
                <w:b/>
                <w:sz w:val="20"/>
              </w:rPr>
              <w:t>(обращений/вопросов)</w:t>
            </w:r>
          </w:p>
        </w:tc>
        <w:tc>
          <w:tcPr>
            <w:tcW w:w="1843" w:type="dxa"/>
            <w:vAlign w:val="center"/>
          </w:tcPr>
          <w:p w:rsidR="0047684F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E950C2">
              <w:rPr>
                <w:rFonts w:ascii="Times New Roman" w:hAnsi="Times New Roman" w:cs="Times New Roman"/>
                <w:b/>
                <w:sz w:val="20"/>
              </w:rPr>
              <w:t>ИСТОЧНИКИ ПОСТУПЛЕНИЯ ОБРАЩЕНИЙ</w:t>
            </w:r>
          </w:p>
        </w:tc>
        <w:tc>
          <w:tcPr>
            <w:tcW w:w="1843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Обращения граждан</w:t>
            </w:r>
          </w:p>
        </w:tc>
        <w:tc>
          <w:tcPr>
            <w:tcW w:w="1843" w:type="dxa"/>
            <w:vAlign w:val="center"/>
          </w:tcPr>
          <w:p w:rsidR="0047684F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Администрация Губернатора Санкт-Петербурга</w:t>
            </w:r>
          </w:p>
        </w:tc>
        <w:tc>
          <w:tcPr>
            <w:tcW w:w="1843" w:type="dxa"/>
            <w:vAlign w:val="center"/>
          </w:tcPr>
          <w:p w:rsidR="0047684F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 xml:space="preserve">Исполнительные органы государственной власти </w:t>
            </w:r>
            <w:r w:rsidR="00F21DA4" w:rsidRPr="00F21DA4">
              <w:rPr>
                <w:rFonts w:ascii="Times New Roman" w:hAnsi="Times New Roman" w:cs="Times New Roman"/>
                <w:sz w:val="20"/>
              </w:rPr>
              <w:br/>
            </w:r>
            <w:r w:rsidRPr="00E950C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843" w:type="dxa"/>
            <w:vAlign w:val="center"/>
          </w:tcPr>
          <w:p w:rsidR="0047684F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Федеральные органы государственной власти</w:t>
            </w:r>
          </w:p>
        </w:tc>
        <w:tc>
          <w:tcPr>
            <w:tcW w:w="1843" w:type="dxa"/>
            <w:vAlign w:val="center"/>
          </w:tcPr>
          <w:p w:rsidR="0047684F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Законодательное Собрание Санкт-Петербурга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lastRenderedPageBreak/>
              <w:t>2.6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Прокуратура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Муниципальные образования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2.8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Иные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ВИДАМ ОБРАЩЕНИЙ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Жалоба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Заявление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Предложение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ФОРМЕ ОБРАЩЕНИЙ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Письменные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Устные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СРОКУ РАССМОТРЕНИЯ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Рассмотрено в срок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Рассмотрено с нарушением сроков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КАТЕГОРИИ ЗАЯВИТЕЛЯ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Беженец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Ветеран труда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Житель блокадного Ленинграда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Инвалид Великой Отечественной Войны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Инвалид (все группы)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6.6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Многодетная семья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6.7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Несовершеннолетний узник фашистского концлагеря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6.8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Участник великой Отечественной Войны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6.9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Иные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F21DA4">
        <w:tc>
          <w:tcPr>
            <w:tcW w:w="9571" w:type="dxa"/>
            <w:gridSpan w:val="4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ТЕМАТИКИ ОБРАЩЕНИЙ</w:t>
            </w: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 и проектирование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Деловое строительство (проблемы дольщиков)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объектов социального назначения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строительства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(телефония, интернет)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ТРАНСПРОТ: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наземный пассажирский транспорт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Метрополитен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Грузовой транспорт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правил парковки автотранспорта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транспорта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ТРУДА И ЗАРАБОТНОЙ ПЛАТЫ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ЗЕМЛЕПОЛЬЗОВАНИЕ (вопросы оформления </w:t>
            </w:r>
            <w:r>
              <w:rPr>
                <w:rFonts w:ascii="Times New Roman" w:hAnsi="Times New Roman" w:cs="Times New Roman"/>
              </w:rPr>
              <w:lastRenderedPageBreak/>
              <w:t>земельных участков, кадастровый учет, вопросы садоводств, агропромышленный комплекс)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КУЛЬТУРА, ИНФОРМАЦИЯ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работы образовательных учреждений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физическом воспитании и спорте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образования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КОММУНАЛЬНО-БЫТОВОЕ ОБСЛУЖИВАНИЕ: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Отопление газо- и электроснабжение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коммунальных услуг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жилищного фонда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капитального ремонта, перепланировки, изменение статуса помещений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работы управляющих компаний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дороги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Ритуальные услуги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коммунально-бытового обслуживания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ФИНАНСОВЫЕ ВОПРОСЫ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В АРМИИ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ЮСТИЦИИ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работа архивов, судов, отделений ЗАГС)</w:t>
            </w:r>
          </w:p>
        </w:tc>
        <w:tc>
          <w:tcPr>
            <w:tcW w:w="1843" w:type="dxa"/>
            <w:vAlign w:val="center"/>
          </w:tcPr>
          <w:p w:rsidR="002C007A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РАБОТЕ С ОБРАЩЕНИЯМИ ГРАЖДАН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И ПРИРОДОПОЛЬЗОВАИЯ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ОРГАНОВ ВНУТРЕННИХ ДЕЛ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БЛАГОДАРНОСТИ И ПОЗДРАВЛЕНИЯ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ВОПРОСЫ, НЕ ВОШЕДШИЕ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КЛАССИФИКАТОР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F21DA4">
        <w:tc>
          <w:tcPr>
            <w:tcW w:w="601" w:type="dxa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970" w:type="dxa"/>
            <w:gridSpan w:val="3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РЕЗУЛЬТАТЫ РАССМОТРЕНИЯ ОБРАЩЕНИЙ (ВОПРОСОВ)</w:t>
            </w: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Поддержано</w:t>
            </w:r>
          </w:p>
        </w:tc>
        <w:tc>
          <w:tcPr>
            <w:tcW w:w="1843" w:type="dxa"/>
            <w:vAlign w:val="center"/>
          </w:tcPr>
          <w:p w:rsidR="002C007A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«меры приняты»</w:t>
            </w:r>
          </w:p>
        </w:tc>
        <w:tc>
          <w:tcPr>
            <w:tcW w:w="1843" w:type="dxa"/>
            <w:vAlign w:val="center"/>
          </w:tcPr>
          <w:p w:rsidR="002C007A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Разъяснено</w:t>
            </w:r>
          </w:p>
        </w:tc>
        <w:tc>
          <w:tcPr>
            <w:tcW w:w="1843" w:type="dxa"/>
            <w:vAlign w:val="center"/>
          </w:tcPr>
          <w:p w:rsidR="002C007A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поддержано</w:t>
            </w:r>
          </w:p>
        </w:tc>
        <w:tc>
          <w:tcPr>
            <w:tcW w:w="1843" w:type="dxa"/>
            <w:vAlign w:val="center"/>
          </w:tcPr>
          <w:p w:rsidR="002C007A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5692" w:rsidRPr="00A65692" w:rsidRDefault="00A65692" w:rsidP="0007086A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A65692" w:rsidRPr="00A65692" w:rsidSect="000977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DE"/>
    <w:rsid w:val="00051B7A"/>
    <w:rsid w:val="00056C85"/>
    <w:rsid w:val="0007086A"/>
    <w:rsid w:val="000977D0"/>
    <w:rsid w:val="000B7B90"/>
    <w:rsid w:val="00107D05"/>
    <w:rsid w:val="00181DCA"/>
    <w:rsid w:val="00245EDE"/>
    <w:rsid w:val="00272DAF"/>
    <w:rsid w:val="002C007A"/>
    <w:rsid w:val="0034324E"/>
    <w:rsid w:val="00393C61"/>
    <w:rsid w:val="0047684F"/>
    <w:rsid w:val="00477D79"/>
    <w:rsid w:val="005B6DE6"/>
    <w:rsid w:val="005E56B6"/>
    <w:rsid w:val="00633056"/>
    <w:rsid w:val="00673077"/>
    <w:rsid w:val="007408FC"/>
    <w:rsid w:val="007C213D"/>
    <w:rsid w:val="00877786"/>
    <w:rsid w:val="008A6963"/>
    <w:rsid w:val="008A6CB7"/>
    <w:rsid w:val="008B3E63"/>
    <w:rsid w:val="008B4990"/>
    <w:rsid w:val="008F3C68"/>
    <w:rsid w:val="00A65692"/>
    <w:rsid w:val="00A94516"/>
    <w:rsid w:val="00C20E17"/>
    <w:rsid w:val="00C45EE7"/>
    <w:rsid w:val="00CD51AF"/>
    <w:rsid w:val="00D1725D"/>
    <w:rsid w:val="00E950C2"/>
    <w:rsid w:val="00F12AD3"/>
    <w:rsid w:val="00F21DA4"/>
    <w:rsid w:val="00F52894"/>
    <w:rsid w:val="00F6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D2A48-7EA6-4886-A4E5-12AAD926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Добряк Екатерина Сергеевна</dc:creator>
  <cp:lastModifiedBy>Зверева Елизавета Игоревна</cp:lastModifiedBy>
  <cp:revision>4</cp:revision>
  <dcterms:created xsi:type="dcterms:W3CDTF">2017-07-07T08:08:00Z</dcterms:created>
  <dcterms:modified xsi:type="dcterms:W3CDTF">2017-07-07T08:10:00Z</dcterms:modified>
</cp:coreProperties>
</file>