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</w:t>
      </w:r>
      <w:r w:rsidR="00AE097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AE097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2017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AE0975" w:rsidRPr="00AE0975" w:rsidRDefault="008D16D4" w:rsidP="007946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2016 - 2017 годах 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«О Плане мероприятий по противодействию коррупции в Санкт-Петербурге </w:t>
      </w:r>
      <w:r w:rsidR="00AE0975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2016-2017 годы»  и приказом Управления ветеринарии Санкт-Петербурга от 28.12.2015 № 32 «О Плане мероприятий по противодействию коррупции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 на 2016 - 2017 годы» (антикоррупционная программа).</w:t>
      </w:r>
      <w:proofErr w:type="gramEnd"/>
    </w:p>
    <w:p w:rsidR="008D16D4" w:rsidRPr="00AE0975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Управлением ветеринарии Санкт-Петербурга в</w:t>
      </w:r>
      <w:r w:rsidR="00AE0975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E0975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2017 года в целях  выполнения Плана и антикоррупционной программы:</w:t>
      </w:r>
    </w:p>
    <w:p w:rsidR="00D34173" w:rsidRPr="004666F9" w:rsidRDefault="008D16D4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</w:t>
      </w:r>
      <w:r w:rsidR="00794694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17.12.2009 № 1448 «О порядке проведения антикоррупционного мониторинга </w:t>
      </w:r>
      <w:r w:rsidR="00794694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Санкт-Петербурге»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="00AE0975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полугодие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2017 года/ аналогичный период 2016 года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655BE" w:rsidRPr="004666F9" w:rsidRDefault="001655BE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01.04.201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30.06.201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AE0975" w:rsidRPr="004666F9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 антикоррупционной экспертизы  </w:t>
      </w:r>
      <w:r w:rsidR="00AE0975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666F9" w:rsidRPr="004666F9" w:rsidRDefault="004666F9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4666F9">
        <w:rPr>
          <w:rFonts w:ascii="Times New Roman" w:hAnsi="Times New Roman" w:cs="Times New Roman"/>
          <w:sz w:val="24"/>
          <w:szCs w:val="24"/>
        </w:rPr>
        <w:t xml:space="preserve">ражданские служащие Управления, отнесенные Реестром должностей государственной гражданской службы Санкт-Петербурга, утвержденным Законом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 xml:space="preserve">Санкт-Петербурга от 08.06.2005 № 302-34 «О Реестре государственных должностей Санкт-Петербурга и Реестре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>Санкт-Петербурга», к высшей группе должностей гражданской службы и главной группе должностей гражданской службы категории «руководители», а также должности гражданской службы в Управлении ветеринарии Санкт-Петербурга, указанные в Перечне должностей государственной гражданской службы Санкт-Петербурга в</w:t>
      </w:r>
      <w:proofErr w:type="gramEnd"/>
      <w:r w:rsidRPr="004666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6F9">
        <w:rPr>
          <w:rFonts w:ascii="Times New Roman" w:hAnsi="Times New Roman" w:cs="Times New Roman"/>
          <w:sz w:val="24"/>
          <w:szCs w:val="24"/>
        </w:rPr>
        <w:t xml:space="preserve">Управлении ветеринарии Санкт-Петербурга, при замещении которых государственные гражданские служащие Санкт-Петербурга обязаны представлять сведения о своих доходах,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сведения о доходах, </w:t>
      </w:r>
      <w:r w:rsidRPr="004666F9">
        <w:rPr>
          <w:rFonts w:ascii="Times New Roman" w:hAnsi="Times New Roman" w:cs="Times New Roman"/>
          <w:sz w:val="24"/>
          <w:szCs w:val="24"/>
        </w:rPr>
        <w:lastRenderedPageBreak/>
        <w:t xml:space="preserve">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 xml:space="preserve">и несовершеннолетних детей, утвержденном приказом Управления ветеринарии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>Санкт-Петербурга от 29.01.2010 № 6, представили в кадровое подразделение Управления сведения о доходах, расходах, об имуществе и обязательствах</w:t>
      </w:r>
      <w:proofErr w:type="gramEnd"/>
      <w:r w:rsidRPr="004666F9">
        <w:rPr>
          <w:rFonts w:ascii="Times New Roman" w:hAnsi="Times New Roman" w:cs="Times New Roman"/>
          <w:sz w:val="24"/>
          <w:szCs w:val="24"/>
        </w:rPr>
        <w:t xml:space="preserve"> имущественного характера в отношении себя, своих супругов и несовершеннолетних детей за период с 1 января по 31 декабря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66F9">
        <w:rPr>
          <w:rFonts w:ascii="Times New Roman" w:hAnsi="Times New Roman" w:cs="Times New Roman"/>
          <w:sz w:val="24"/>
          <w:szCs w:val="24"/>
        </w:rPr>
        <w:t xml:space="preserve"> года по формам справок, утвержденным Указом Президента Российской Федерации от 23.06.2014 № 460.</w:t>
      </w:r>
    </w:p>
    <w:p w:rsidR="004666F9" w:rsidRPr="004666F9" w:rsidRDefault="004666F9" w:rsidP="00466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6F9">
        <w:rPr>
          <w:rFonts w:ascii="Times New Roman" w:hAnsi="Times New Roman" w:cs="Times New Roman"/>
          <w:sz w:val="24"/>
          <w:szCs w:val="24"/>
        </w:rPr>
        <w:t xml:space="preserve">В ведении Управления ветеринарии Санкт-Петербурга с 01.11.2012 находится </w:t>
      </w:r>
      <w:r w:rsidRPr="004666F9">
        <w:rPr>
          <w:rFonts w:ascii="Times New Roman" w:hAnsi="Times New Roman" w:cs="Times New Roman"/>
          <w:sz w:val="24"/>
          <w:szCs w:val="24"/>
        </w:rPr>
        <w:br/>
        <w:t xml:space="preserve">одно государственное учреждение: Санкт-Петербургское государственное бюджетное учреждение «Санкт-Петербургская городская станция по борьбе с болезнями животных». </w:t>
      </w:r>
      <w:proofErr w:type="gramStart"/>
      <w:r w:rsidRPr="004666F9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29.04.2013 № 252-43 «О представлении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</w:t>
      </w:r>
      <w:r w:rsidRPr="004666F9">
        <w:rPr>
          <w:rFonts w:ascii="Times New Roman" w:hAnsi="Times New Roman" w:cs="Times New Roman"/>
          <w:sz w:val="24"/>
          <w:szCs w:val="24"/>
        </w:rPr>
        <w:br/>
        <w:t xml:space="preserve">Санкт-Петербурга сведений о доходах, об имуществе и обязательствах имущественного характера» начальник учреждения представил в Управление ветеринарии </w:t>
      </w:r>
      <w:r w:rsidRPr="004666F9">
        <w:rPr>
          <w:rFonts w:ascii="Times New Roman" w:hAnsi="Times New Roman" w:cs="Times New Roman"/>
          <w:sz w:val="24"/>
          <w:szCs w:val="24"/>
        </w:rPr>
        <w:br/>
        <w:t>Санкт-Петербурга сведения о доходах, расходах, об имуществе и обязательствах имущественного характера за пери</w:t>
      </w:r>
      <w:r>
        <w:rPr>
          <w:rFonts w:ascii="Times New Roman" w:hAnsi="Times New Roman" w:cs="Times New Roman"/>
          <w:sz w:val="24"/>
          <w:szCs w:val="24"/>
        </w:rPr>
        <w:t>од с 1 января по 31 декабря 2016</w:t>
      </w:r>
      <w:r w:rsidRPr="004666F9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Pr="004666F9">
        <w:rPr>
          <w:rFonts w:ascii="Times New Roman" w:hAnsi="Times New Roman" w:cs="Times New Roman"/>
          <w:sz w:val="24"/>
          <w:szCs w:val="24"/>
        </w:rPr>
        <w:t xml:space="preserve"> по установленной форме.</w:t>
      </w:r>
    </w:p>
    <w:p w:rsidR="004666F9" w:rsidRPr="004666F9" w:rsidRDefault="004666F9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Сведения размещены </w:t>
      </w:r>
      <w:r w:rsidRPr="004666F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Pr="004666F9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(www.gov.spb.ru)</w:t>
      </w:r>
      <w:r w:rsidRPr="004666F9">
        <w:rPr>
          <w:rFonts w:ascii="Times New Roman" w:hAnsi="Times New Roman" w:cs="Times New Roman"/>
          <w:color w:val="000000"/>
          <w:sz w:val="24"/>
          <w:szCs w:val="24"/>
        </w:rPr>
        <w:t xml:space="preserve"> на странице Управления ветеринарии Санкт-Петербурга в разделе «Кадры».</w:t>
      </w:r>
    </w:p>
    <w:p w:rsidR="004666F9" w:rsidRPr="0024784D" w:rsidRDefault="004666F9" w:rsidP="00466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 2-м квартале 2017 года </w:t>
      </w:r>
      <w:r w:rsidR="00AE0975" w:rsidRPr="004666F9">
        <w:rPr>
          <w:rFonts w:ascii="Times New Roman" w:hAnsi="Times New Roman" w:cs="Times New Roman"/>
          <w:sz w:val="24"/>
          <w:szCs w:val="24"/>
        </w:rPr>
        <w:t>проведены 2 заседания Комиссии по противодействию коррупции в Управлении ветеринарии Санкт-П</w:t>
      </w:r>
      <w:r>
        <w:rPr>
          <w:rFonts w:ascii="Times New Roman" w:hAnsi="Times New Roman" w:cs="Times New Roman"/>
          <w:sz w:val="24"/>
          <w:szCs w:val="24"/>
        </w:rPr>
        <w:t xml:space="preserve">етербурга (далее – Комиссия): 20.06.2017 </w:t>
      </w:r>
      <w:r>
        <w:rPr>
          <w:rFonts w:ascii="Times New Roman" w:hAnsi="Times New Roman" w:cs="Times New Roman"/>
          <w:sz w:val="24"/>
          <w:szCs w:val="24"/>
        </w:rPr>
        <w:br/>
      </w:r>
      <w:r w:rsidR="00AE0975" w:rsidRPr="004666F9">
        <w:rPr>
          <w:rFonts w:ascii="Times New Roman" w:hAnsi="Times New Roman" w:cs="Times New Roman"/>
          <w:sz w:val="24"/>
          <w:szCs w:val="24"/>
        </w:rPr>
        <w:t xml:space="preserve">в связи с поручением Комиссии по координации работы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AE0975" w:rsidRPr="004666F9">
        <w:rPr>
          <w:rFonts w:ascii="Times New Roman" w:hAnsi="Times New Roman" w:cs="Times New Roman"/>
          <w:sz w:val="24"/>
          <w:szCs w:val="24"/>
        </w:rPr>
        <w:t xml:space="preserve">в Санкт-Петербурге (протокол заседания от 06.12.2016 № 4/2016) </w:t>
      </w:r>
      <w:r>
        <w:rPr>
          <w:rFonts w:ascii="Times New Roman" w:hAnsi="Times New Roman" w:cs="Times New Roman"/>
          <w:sz w:val="24"/>
          <w:szCs w:val="24"/>
        </w:rPr>
        <w:t xml:space="preserve">проведено заседание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AE0975" w:rsidRPr="004666F9">
        <w:rPr>
          <w:rFonts w:ascii="Times New Roman" w:hAnsi="Times New Roman" w:cs="Times New Roman"/>
          <w:sz w:val="24"/>
          <w:szCs w:val="24"/>
        </w:rPr>
        <w:t>по вопросу рассмотрения отчета руководителя Санкт-Петербургского государственного бюджетного учреждения «Санкт-Петербургская городская станция по борьбе с болезнями животных» о мерах по</w:t>
      </w:r>
      <w:proofErr w:type="gramEnd"/>
      <w:r w:rsidR="00AE0975" w:rsidRPr="004666F9">
        <w:rPr>
          <w:rFonts w:ascii="Times New Roman" w:hAnsi="Times New Roman" w:cs="Times New Roman"/>
          <w:sz w:val="24"/>
          <w:szCs w:val="24"/>
        </w:rPr>
        <w:t xml:space="preserve"> профилактике коррупции в учреждении. </w:t>
      </w:r>
      <w:r w:rsidR="00AE0975" w:rsidRPr="004666F9">
        <w:rPr>
          <w:rFonts w:ascii="Times New Roman" w:hAnsi="Times New Roman" w:cs="Times New Roman"/>
          <w:color w:val="000000"/>
          <w:sz w:val="24"/>
          <w:szCs w:val="24"/>
        </w:rPr>
        <w:t xml:space="preserve">С отчетом </w:t>
      </w:r>
      <w:proofErr w:type="gramStart"/>
      <w:r w:rsidR="00AE0975" w:rsidRPr="004666F9">
        <w:rPr>
          <w:rFonts w:ascii="Times New Roman" w:hAnsi="Times New Roman" w:cs="Times New Roman"/>
          <w:color w:val="000000"/>
          <w:sz w:val="24"/>
          <w:szCs w:val="24"/>
        </w:rPr>
        <w:t>выступила</w:t>
      </w:r>
      <w:proofErr w:type="gramEnd"/>
      <w:r w:rsidR="00AE0975" w:rsidRPr="004666F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начальник учреждения Портнова Е.В. </w:t>
      </w:r>
      <w:r w:rsidR="00AE0975" w:rsidRPr="004666F9">
        <w:rPr>
          <w:rFonts w:ascii="Times New Roman" w:hAnsi="Times New Roman" w:cs="Times New Roman"/>
          <w:sz w:val="24"/>
          <w:szCs w:val="24"/>
        </w:rPr>
        <w:t>Решением Комиссии перед учреждением поставлен ряд задач по реализации антикоррупционных мер в 2017 году, выполнение поручений поставлено на контроль.</w:t>
      </w:r>
      <w:r>
        <w:rPr>
          <w:rFonts w:ascii="Times New Roman" w:hAnsi="Times New Roman" w:cs="Times New Roman"/>
          <w:sz w:val="24"/>
          <w:szCs w:val="24"/>
        </w:rPr>
        <w:t xml:space="preserve"> 30.06.2017</w:t>
      </w:r>
      <w:r w:rsidRPr="00247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проведено</w:t>
      </w:r>
      <w:r w:rsidRPr="0024784D">
        <w:rPr>
          <w:rFonts w:ascii="Times New Roman" w:hAnsi="Times New Roman" w:cs="Times New Roman"/>
          <w:sz w:val="24"/>
          <w:szCs w:val="24"/>
        </w:rPr>
        <w:t xml:space="preserve"> заседание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4784D">
        <w:rPr>
          <w:rFonts w:ascii="Times New Roman" w:hAnsi="Times New Roman" w:cs="Times New Roman"/>
          <w:sz w:val="24"/>
          <w:szCs w:val="24"/>
        </w:rPr>
        <w:t xml:space="preserve">омиссии, на котором рассмотрены отчет 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>Плана мероприятий по противодействию коррупции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в Управлении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на 2016-2017 годы,</w:t>
      </w:r>
      <w:r w:rsidRPr="0024784D">
        <w:rPr>
          <w:rFonts w:ascii="Times New Roman" w:hAnsi="Times New Roman" w:cs="Times New Roman"/>
          <w:sz w:val="24"/>
          <w:szCs w:val="24"/>
        </w:rPr>
        <w:t xml:space="preserve"> за 1-е полугодие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4784D">
        <w:rPr>
          <w:rFonts w:ascii="Times New Roman" w:hAnsi="Times New Roman" w:cs="Times New Roman"/>
          <w:sz w:val="24"/>
          <w:szCs w:val="24"/>
        </w:rPr>
        <w:t xml:space="preserve"> года; отчет 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Плана работы Управления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>по противодействию коррупции в ГБУ «</w:t>
      </w:r>
      <w:proofErr w:type="gramStart"/>
      <w:r w:rsidRPr="0024784D">
        <w:rPr>
          <w:rFonts w:ascii="Times New Roman" w:hAnsi="Times New Roman" w:cs="Times New Roman"/>
          <w:bCs/>
          <w:sz w:val="24"/>
          <w:szCs w:val="24"/>
        </w:rPr>
        <w:t>Санкт-Петербургская</w:t>
      </w:r>
      <w:proofErr w:type="gramEnd"/>
      <w:r w:rsidRPr="0024784D">
        <w:rPr>
          <w:rFonts w:ascii="Times New Roman" w:hAnsi="Times New Roman" w:cs="Times New Roman"/>
          <w:bCs/>
          <w:sz w:val="24"/>
          <w:szCs w:val="24"/>
        </w:rPr>
        <w:t xml:space="preserve"> горветстанция»,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>за 1-е полугодие 201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выполнении (намерении выполнять) иной оплачиваемой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EF730C" w:rsidRPr="00502648" w:rsidRDefault="00EF730C" w:rsidP="004666F9">
      <w:pPr>
        <w:spacing w:after="0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="00502648"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проводились.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</w:t>
      </w:r>
      <w:r w:rsidR="00502648" w:rsidRPr="00502648">
        <w:rPr>
          <w:rFonts w:ascii="Times New Roman" w:hAnsi="Times New Roman" w:cs="Times New Roman"/>
          <w:sz w:val="24"/>
          <w:szCs w:val="24"/>
        </w:rPr>
        <w:lastRenderedPageBreak/>
        <w:t xml:space="preserve">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5C5E4A" w:rsidRPr="00D34173" w:rsidRDefault="005C5E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5E4A" w:rsidRPr="00D3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0975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5</cp:revision>
  <dcterms:created xsi:type="dcterms:W3CDTF">2017-07-03T14:16:00Z</dcterms:created>
  <dcterms:modified xsi:type="dcterms:W3CDTF">2017-07-03T14:34:00Z</dcterms:modified>
</cp:coreProperties>
</file>