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4D" w:rsidRDefault="0085354D" w:rsidP="00B9048F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5354D">
        <w:rPr>
          <w:rFonts w:ascii="Times New Roman" w:hAnsi="Times New Roman"/>
          <w:b/>
          <w:sz w:val="24"/>
          <w:szCs w:val="24"/>
        </w:rPr>
        <w:t xml:space="preserve">Отчет по плану работы Службы по противодействию коррупции в подведомственных СПб ГБУ «ЦЭТС» и СПб ГАУ «ЦГЭ» </w:t>
      </w:r>
    </w:p>
    <w:p w:rsidR="00BE5B45" w:rsidRDefault="0085354D" w:rsidP="00B9048F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85354D">
        <w:rPr>
          <w:rFonts w:ascii="Times New Roman" w:hAnsi="Times New Roman"/>
          <w:b/>
          <w:sz w:val="24"/>
          <w:szCs w:val="24"/>
        </w:rPr>
        <w:t>за 2016 год, ут</w:t>
      </w:r>
      <w:r>
        <w:rPr>
          <w:rFonts w:ascii="Times New Roman" w:hAnsi="Times New Roman"/>
          <w:b/>
          <w:sz w:val="24"/>
          <w:szCs w:val="24"/>
        </w:rPr>
        <w:t>в</w:t>
      </w:r>
      <w:r w:rsidRPr="0085354D">
        <w:rPr>
          <w:rFonts w:ascii="Times New Roman" w:hAnsi="Times New Roman"/>
          <w:b/>
          <w:sz w:val="24"/>
          <w:szCs w:val="24"/>
        </w:rPr>
        <w:t>ержденному приказом Службы от 29.01.16. №8-п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1842"/>
        <w:gridCol w:w="6379"/>
      </w:tblGrid>
      <w:tr w:rsidR="00B9048F" w:rsidRPr="00B9048F" w:rsidTr="00792E89">
        <w:trPr>
          <w:trHeight w:val="579"/>
        </w:trPr>
        <w:tc>
          <w:tcPr>
            <w:tcW w:w="817" w:type="dxa"/>
            <w:shd w:val="clear" w:color="auto" w:fill="auto"/>
          </w:tcPr>
          <w:p w:rsidR="00B9048F" w:rsidRPr="00B9048F" w:rsidRDefault="00B9048F" w:rsidP="00B9048F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54" w:type="dxa"/>
            <w:shd w:val="clear" w:color="auto" w:fill="auto"/>
          </w:tcPr>
          <w:p w:rsidR="00B9048F" w:rsidRPr="00B9048F" w:rsidRDefault="00B9048F" w:rsidP="00B90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shd w:val="clear" w:color="auto" w:fill="auto"/>
          </w:tcPr>
          <w:p w:rsidR="00B9048F" w:rsidRPr="00B9048F" w:rsidRDefault="00B9048F" w:rsidP="00B904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6379" w:type="dxa"/>
            <w:shd w:val="clear" w:color="auto" w:fill="auto"/>
          </w:tcPr>
          <w:p w:rsidR="00B9048F" w:rsidRPr="00B9048F" w:rsidRDefault="00B9048F" w:rsidP="00B9048F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</w:p>
        </w:tc>
      </w:tr>
      <w:tr w:rsidR="003C6224" w:rsidRPr="004144C2" w:rsidTr="00792E89">
        <w:trPr>
          <w:trHeight w:val="1126"/>
        </w:trPr>
        <w:tc>
          <w:tcPr>
            <w:tcW w:w="817" w:type="dxa"/>
            <w:shd w:val="clear" w:color="auto" w:fill="auto"/>
          </w:tcPr>
          <w:p w:rsidR="003C6224" w:rsidRPr="00EA484E" w:rsidRDefault="003C6224" w:rsidP="00B9048F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84E">
              <w:rPr>
                <w:rFonts w:ascii="Times New Roman" w:hAnsi="Times New Roman"/>
                <w:sz w:val="24"/>
                <w:szCs w:val="24"/>
              </w:rPr>
              <w:t>1</w:t>
            </w:r>
            <w:r w:rsidR="00B90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B926E2" w:rsidP="00570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Подведение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итогов выполнения ежегодных планов работы Службы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 </w:t>
            </w:r>
            <w:r w:rsidR="00AA427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 подведомственных</w:t>
            </w:r>
            <w:r w:rsidR="003C6224" w:rsidRPr="007B0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СПб ГБУ</w:t>
            </w:r>
            <w:r w:rsidR="00AA4270">
              <w:rPr>
                <w:rFonts w:ascii="Times New Roman" w:hAnsi="Times New Roman"/>
                <w:sz w:val="24"/>
                <w:szCs w:val="24"/>
              </w:rPr>
              <w:t xml:space="preserve"> «ЦЭТС» </w:t>
            </w:r>
            <w:r w:rsidR="00D43704">
              <w:rPr>
                <w:rFonts w:ascii="Times New Roman" w:hAnsi="Times New Roman"/>
                <w:sz w:val="24"/>
                <w:szCs w:val="24"/>
              </w:rPr>
              <w:br/>
            </w:r>
            <w:r w:rsidR="00AA4270">
              <w:rPr>
                <w:rFonts w:ascii="Times New Roman" w:hAnsi="Times New Roman"/>
                <w:sz w:val="24"/>
                <w:szCs w:val="24"/>
              </w:rPr>
              <w:t>и СПб ГАУ «ЦГЭ»</w:t>
            </w:r>
          </w:p>
        </w:tc>
        <w:tc>
          <w:tcPr>
            <w:tcW w:w="1842" w:type="dxa"/>
            <w:shd w:val="clear" w:color="auto" w:fill="auto"/>
          </w:tcPr>
          <w:p w:rsidR="003C6224" w:rsidRPr="007B0DC9" w:rsidRDefault="00CB7D2E" w:rsidP="008B0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Январь-февраль </w:t>
            </w:r>
            <w:r w:rsidR="00322BF3">
              <w:rPr>
                <w:rFonts w:ascii="Times New Roman" w:hAnsi="Times New Roman"/>
                <w:sz w:val="24"/>
                <w:szCs w:val="24"/>
              </w:rPr>
              <w:t>2016</w:t>
            </w:r>
            <w:r w:rsidR="00D4370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379" w:type="dxa"/>
            <w:shd w:val="clear" w:color="auto" w:fill="auto"/>
          </w:tcPr>
          <w:p w:rsidR="003C6224" w:rsidRPr="007B0DC9" w:rsidRDefault="00D73E49" w:rsidP="00792E89">
            <w:pPr>
              <w:spacing w:after="0" w:line="228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 квартале 2016 года подведены итоги</w:t>
            </w:r>
            <w:r w:rsidR="00C15A25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выполнении ежегодных планов работы Службы по противодействию коррупции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подведомственных</w:t>
            </w:r>
            <w:r w:rsidRPr="007B0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СПб ГБУ «ЦЭТС» </w:t>
            </w:r>
            <w:r w:rsidR="00792E8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СПб ГАУ «ЦГЭ».</w:t>
            </w:r>
          </w:p>
        </w:tc>
      </w:tr>
      <w:tr w:rsidR="003C6224" w:rsidRPr="004144C2" w:rsidTr="00792E89">
        <w:trPr>
          <w:trHeight w:val="844"/>
        </w:trPr>
        <w:tc>
          <w:tcPr>
            <w:tcW w:w="817" w:type="dxa"/>
            <w:shd w:val="clear" w:color="auto" w:fill="auto"/>
          </w:tcPr>
          <w:p w:rsidR="003C6224" w:rsidRPr="00EA484E" w:rsidRDefault="003C6224" w:rsidP="00B904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84E">
              <w:rPr>
                <w:rFonts w:ascii="Times New Roman" w:hAnsi="Times New Roman"/>
                <w:sz w:val="24"/>
                <w:szCs w:val="24"/>
              </w:rPr>
              <w:t>2</w:t>
            </w:r>
            <w:r w:rsidR="00AA4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AA4270" w:rsidP="001E3F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консультативной помощи в вопросах предотвращения и урегулирования конфликта интересов</w:t>
            </w:r>
          </w:p>
        </w:tc>
        <w:tc>
          <w:tcPr>
            <w:tcW w:w="1842" w:type="dxa"/>
            <w:shd w:val="clear" w:color="auto" w:fill="auto"/>
          </w:tcPr>
          <w:p w:rsidR="003C6224" w:rsidRPr="007B0DC9" w:rsidRDefault="00AA4270" w:rsidP="00570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случае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возникновения ситуации</w:t>
            </w:r>
          </w:p>
        </w:tc>
        <w:tc>
          <w:tcPr>
            <w:tcW w:w="6379" w:type="dxa"/>
            <w:shd w:val="clear" w:color="auto" w:fill="auto"/>
          </w:tcPr>
          <w:p w:rsidR="003C6224" w:rsidRPr="007B0DC9" w:rsidRDefault="00570EEB" w:rsidP="00D437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EEB">
              <w:rPr>
                <w:rFonts w:ascii="Times New Roman" w:hAnsi="Times New Roman"/>
                <w:sz w:val="24"/>
                <w:szCs w:val="24"/>
              </w:rPr>
              <w:t xml:space="preserve">Случаев возникновения конфликта интересов, одной </w:t>
            </w:r>
            <w:r w:rsidR="009030C1">
              <w:rPr>
                <w:rFonts w:ascii="Times New Roman" w:hAnsi="Times New Roman"/>
                <w:sz w:val="24"/>
                <w:szCs w:val="24"/>
              </w:rPr>
              <w:br/>
            </w:r>
            <w:r w:rsidRPr="00570EEB">
              <w:rPr>
                <w:rFonts w:ascii="Times New Roman" w:hAnsi="Times New Roman"/>
                <w:sz w:val="24"/>
                <w:szCs w:val="24"/>
              </w:rPr>
              <w:t xml:space="preserve">из сторон которого являются работники </w:t>
            </w:r>
            <w:r w:rsidR="00D43704">
              <w:rPr>
                <w:rFonts w:ascii="Times New Roman" w:hAnsi="Times New Roman"/>
                <w:sz w:val="24"/>
                <w:szCs w:val="24"/>
              </w:rPr>
              <w:br/>
            </w:r>
            <w:r w:rsidRPr="00570EEB">
              <w:rPr>
                <w:rFonts w:ascii="Times New Roman" w:hAnsi="Times New Roman"/>
                <w:sz w:val="24"/>
                <w:szCs w:val="24"/>
              </w:rPr>
              <w:t>СПб ГБУ «ЦЭТС» и СПб ГАУ «ЦГЭ» не выявлено.</w:t>
            </w:r>
          </w:p>
        </w:tc>
      </w:tr>
      <w:tr w:rsidR="003C6224" w:rsidRPr="004144C2" w:rsidTr="00792E89">
        <w:tc>
          <w:tcPr>
            <w:tcW w:w="817" w:type="dxa"/>
            <w:shd w:val="clear" w:color="auto" w:fill="auto"/>
          </w:tcPr>
          <w:p w:rsidR="003C6224" w:rsidRPr="00EA484E" w:rsidRDefault="003C6224" w:rsidP="00B904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90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AA4270" w:rsidP="001E3F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Принятие участия в заседаниях Комиссии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по противодействию коррупции </w:t>
            </w:r>
            <w:r w:rsidR="00406F95">
              <w:rPr>
                <w:rFonts w:ascii="Times New Roman" w:hAnsi="Times New Roman"/>
                <w:sz w:val="24"/>
                <w:szCs w:val="24"/>
              </w:rPr>
              <w:t>в подведомственных СПб ГБУ «ЦЭТС» и СПБ ГАУ «ЦГЭ»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AB2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раз</w:t>
            </w:r>
          </w:p>
          <w:p w:rsidR="003C6224" w:rsidRPr="007B0DC9" w:rsidRDefault="00AB2CA4" w:rsidP="00AB2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полугодие</w:t>
            </w:r>
          </w:p>
        </w:tc>
        <w:tc>
          <w:tcPr>
            <w:tcW w:w="6379" w:type="dxa"/>
            <w:shd w:val="clear" w:color="auto" w:fill="auto"/>
          </w:tcPr>
          <w:p w:rsidR="006B09FD" w:rsidRDefault="00570EEB" w:rsidP="006B09FD">
            <w:pPr>
              <w:spacing w:after="0" w:line="228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7618">
              <w:rPr>
                <w:rFonts w:ascii="Times New Roman" w:hAnsi="Times New Roman"/>
                <w:sz w:val="24"/>
                <w:szCs w:val="24"/>
              </w:rPr>
              <w:t xml:space="preserve">В заседаниях </w:t>
            </w:r>
            <w:r w:rsidR="009030C1" w:rsidRPr="00617618">
              <w:rPr>
                <w:rFonts w:ascii="Times New Roman" w:hAnsi="Times New Roman"/>
                <w:sz w:val="24"/>
                <w:szCs w:val="24"/>
              </w:rPr>
              <w:t>К</w:t>
            </w:r>
            <w:r w:rsidRPr="00617618">
              <w:rPr>
                <w:rFonts w:ascii="Times New Roman" w:hAnsi="Times New Roman"/>
                <w:sz w:val="24"/>
                <w:szCs w:val="24"/>
              </w:rPr>
              <w:t xml:space="preserve">омиссий </w:t>
            </w:r>
            <w:r w:rsidR="006B09FD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</w:t>
            </w:r>
            <w:r w:rsidR="00792E89">
              <w:rPr>
                <w:rFonts w:ascii="Times New Roman" w:hAnsi="Times New Roman"/>
                <w:sz w:val="24"/>
                <w:szCs w:val="24"/>
              </w:rPr>
              <w:br/>
              <w:t xml:space="preserve">в подведомственных </w:t>
            </w:r>
            <w:r w:rsidR="006B09FD">
              <w:rPr>
                <w:rFonts w:ascii="Times New Roman" w:hAnsi="Times New Roman"/>
                <w:sz w:val="24"/>
                <w:szCs w:val="24"/>
              </w:rPr>
              <w:t xml:space="preserve">СПб ГБУ «ЦЭТС» и СПб ГАУ «ЦГЭ» </w:t>
            </w:r>
            <w:r w:rsidR="00BB04B2">
              <w:rPr>
                <w:rFonts w:ascii="Times New Roman" w:hAnsi="Times New Roman"/>
                <w:sz w:val="24"/>
                <w:szCs w:val="24"/>
              </w:rPr>
              <w:t>участвовало</w:t>
            </w:r>
            <w:r w:rsidRPr="00617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4B2">
              <w:rPr>
                <w:rFonts w:ascii="Times New Roman" w:hAnsi="Times New Roman"/>
                <w:sz w:val="24"/>
                <w:szCs w:val="24"/>
              </w:rPr>
              <w:t>д</w:t>
            </w:r>
            <w:r w:rsidR="00BB04B2" w:rsidRPr="00BB04B2">
              <w:rPr>
                <w:rFonts w:ascii="Times New Roman" w:hAnsi="Times New Roman"/>
                <w:sz w:val="24"/>
                <w:szCs w:val="24"/>
              </w:rPr>
              <w:t>олжностн</w:t>
            </w:r>
            <w:r w:rsidR="00BB04B2">
              <w:rPr>
                <w:rFonts w:ascii="Times New Roman" w:hAnsi="Times New Roman"/>
                <w:sz w:val="24"/>
                <w:szCs w:val="24"/>
              </w:rPr>
              <w:t>ое</w:t>
            </w:r>
            <w:r w:rsidR="00BB04B2" w:rsidRPr="00BB04B2">
              <w:rPr>
                <w:rFonts w:ascii="Times New Roman" w:hAnsi="Times New Roman"/>
                <w:sz w:val="24"/>
                <w:szCs w:val="24"/>
              </w:rPr>
              <w:t xml:space="preserve"> лиц</w:t>
            </w:r>
            <w:r w:rsidR="00BB04B2">
              <w:rPr>
                <w:rFonts w:ascii="Times New Roman" w:hAnsi="Times New Roman"/>
                <w:sz w:val="24"/>
                <w:szCs w:val="24"/>
              </w:rPr>
              <w:t>о</w:t>
            </w:r>
            <w:r w:rsidR="00BB04B2" w:rsidRPr="00BB0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ответственное </w:t>
            </w:r>
            <w:r w:rsidR="00792E89">
              <w:rPr>
                <w:rFonts w:ascii="Times New Roman" w:hAnsi="Times New Roman"/>
                <w:sz w:val="24"/>
                <w:szCs w:val="24"/>
              </w:rPr>
              <w:br/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BB04B2" w:rsidRPr="0049504D">
              <w:rPr>
                <w:rFonts w:ascii="Times New Roman" w:hAnsi="Times New Roman"/>
                <w:sz w:val="24"/>
                <w:szCs w:val="24"/>
              </w:rPr>
              <w:t>профилактику коррупционных и иных правонарушений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 в подведомственных Службе</w:t>
            </w:r>
            <w:r w:rsidR="006B0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2E89">
              <w:rPr>
                <w:rFonts w:ascii="Times New Roman" w:hAnsi="Times New Roman"/>
                <w:sz w:val="24"/>
                <w:szCs w:val="24"/>
              </w:rPr>
              <w:t xml:space="preserve">учреждениях </w:t>
            </w:r>
            <w:r w:rsidR="00617618">
              <w:rPr>
                <w:rFonts w:ascii="Times New Roman" w:hAnsi="Times New Roman"/>
                <w:sz w:val="24"/>
                <w:szCs w:val="24"/>
              </w:rPr>
              <w:t xml:space="preserve">– ведущий специалист-юрисконсульт отдела по вопросам </w:t>
            </w:r>
            <w:r w:rsidR="00583F5A">
              <w:rPr>
                <w:rFonts w:ascii="Times New Roman" w:hAnsi="Times New Roman"/>
                <w:sz w:val="24"/>
                <w:szCs w:val="24"/>
              </w:rPr>
              <w:t>государственной службы и кадров</w:t>
            </w:r>
            <w:r w:rsidR="006B09FD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</w:p>
          <w:p w:rsidR="003C6224" w:rsidRDefault="00583F5A" w:rsidP="00792E89">
            <w:pPr>
              <w:spacing w:after="0" w:line="228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27.06.2016</w:t>
            </w:r>
            <w:r w:rsidR="006B09FD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23.12.2016 </w:t>
            </w:r>
            <w:r w:rsidR="006B09FD">
              <w:rPr>
                <w:rFonts w:ascii="Times New Roman" w:hAnsi="Times New Roman"/>
                <w:sz w:val="24"/>
                <w:szCs w:val="24"/>
              </w:rPr>
              <w:t>состоялись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заседания Комиссии СПб ГАУ «ЦГЭ»</w:t>
            </w:r>
            <w:r w:rsidR="006B09F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B09FD" w:rsidRPr="00AB2CA4" w:rsidRDefault="006B09FD" w:rsidP="00792E89">
            <w:pPr>
              <w:spacing w:after="0" w:line="228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08.09.2016 и 26.12.2016 состоялись заседания Комиссии СПб ГБУ «ЦЭТС».</w:t>
            </w:r>
          </w:p>
        </w:tc>
      </w:tr>
      <w:tr w:rsidR="003C6224" w:rsidRPr="004144C2" w:rsidTr="00792E89">
        <w:trPr>
          <w:trHeight w:val="898"/>
        </w:trPr>
        <w:tc>
          <w:tcPr>
            <w:tcW w:w="817" w:type="dxa"/>
            <w:shd w:val="clear" w:color="auto" w:fill="auto"/>
          </w:tcPr>
          <w:p w:rsidR="003C6224" w:rsidRDefault="003C6224" w:rsidP="00B904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90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406F95" w:rsidP="001E3F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коррупционных проявлений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деятельности подведомственных Службе </w:t>
            </w:r>
            <w:r w:rsidR="00D43704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AB2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C6224" w:rsidRPr="007B0DC9" w:rsidRDefault="00406F95" w:rsidP="00D43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года</w:t>
            </w:r>
          </w:p>
        </w:tc>
        <w:tc>
          <w:tcPr>
            <w:tcW w:w="6379" w:type="dxa"/>
            <w:shd w:val="clear" w:color="auto" w:fill="auto"/>
          </w:tcPr>
          <w:p w:rsidR="003C6224" w:rsidRPr="007B0DC9" w:rsidRDefault="00D73E49" w:rsidP="00D43704">
            <w:pPr>
              <w:spacing w:line="228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итогам мониторинга фактов коррупционных проявлений в деятельности подведомственных Службе СПб ГБУ «ЦЭТС» и СПб ГАУ «ЦГЭ» не выявлено.</w:t>
            </w:r>
          </w:p>
        </w:tc>
      </w:tr>
      <w:tr w:rsidR="003C6224" w:rsidRPr="004144C2" w:rsidTr="00792E89">
        <w:tc>
          <w:tcPr>
            <w:tcW w:w="817" w:type="dxa"/>
            <w:shd w:val="clear" w:color="auto" w:fill="auto"/>
          </w:tcPr>
          <w:p w:rsidR="003C6224" w:rsidRDefault="003C6224" w:rsidP="00B904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90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406F95" w:rsidP="00AB2C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представления сведений о доходах, расходах, об имуществе и обязательствах имущественного характера гражданами, претендующими на замещение должностей руководителей СПб ГБУ «ЦЭТС» и СПб ГАУ «ЦГЭ»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AB2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AB2CA4" w:rsidRPr="007B0DC9" w:rsidRDefault="00406F95" w:rsidP="00AB2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года</w:t>
            </w:r>
          </w:p>
        </w:tc>
        <w:tc>
          <w:tcPr>
            <w:tcW w:w="6379" w:type="dxa"/>
            <w:shd w:val="clear" w:color="auto" w:fill="auto"/>
          </w:tcPr>
          <w:p w:rsidR="00BB1826" w:rsidRPr="007B0DC9" w:rsidRDefault="00A97682" w:rsidP="004C3B41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Представлены сведения о доходах, расходах,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об имуществе и обязательствах имущественного характера гражданами, претендующими на замещение должностей руководителей СПб ГБУ «ЦЭТС» и СПб ГАУ «ЦГЭ»</w:t>
            </w:r>
            <w:r w:rsidR="00D437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6224" w:rsidRPr="004144C2" w:rsidTr="00792E89">
        <w:tc>
          <w:tcPr>
            <w:tcW w:w="817" w:type="dxa"/>
            <w:shd w:val="clear" w:color="auto" w:fill="auto"/>
          </w:tcPr>
          <w:p w:rsidR="003C6224" w:rsidRDefault="003C6224" w:rsidP="00B904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90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406F95" w:rsidP="00BB1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к ответственности руководителей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работников подведомственных организаций, допустивших коррупционные правонарушения</w:t>
            </w:r>
          </w:p>
        </w:tc>
        <w:tc>
          <w:tcPr>
            <w:tcW w:w="1842" w:type="dxa"/>
            <w:shd w:val="clear" w:color="auto" w:fill="auto"/>
          </w:tcPr>
          <w:p w:rsidR="003C6224" w:rsidRPr="007B0DC9" w:rsidRDefault="00406F95" w:rsidP="00BB1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F9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406F95">
              <w:rPr>
                <w:rFonts w:ascii="Times New Roman" w:hAnsi="Times New Roman"/>
                <w:sz w:val="24"/>
                <w:szCs w:val="24"/>
              </w:rPr>
              <w:t>случае</w:t>
            </w:r>
            <w:proofErr w:type="gramEnd"/>
            <w:r w:rsidRPr="00406F95">
              <w:rPr>
                <w:rFonts w:ascii="Times New Roman" w:hAnsi="Times New Roman"/>
                <w:sz w:val="24"/>
                <w:szCs w:val="24"/>
              </w:rPr>
              <w:t xml:space="preserve"> возникновения ситуации</w:t>
            </w:r>
          </w:p>
        </w:tc>
        <w:tc>
          <w:tcPr>
            <w:tcW w:w="6379" w:type="dxa"/>
            <w:shd w:val="clear" w:color="auto" w:fill="auto"/>
          </w:tcPr>
          <w:p w:rsidR="003C6224" w:rsidRPr="007B0DC9" w:rsidRDefault="009030C1" w:rsidP="004C3B41">
            <w:pPr>
              <w:spacing w:line="228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привлечения к ответственности руководителей и работников подведомственных организаций, допустивших коррупционные правонарушения</w:t>
            </w:r>
            <w:r w:rsidR="004C3B4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отсутствуют.</w:t>
            </w:r>
          </w:p>
        </w:tc>
      </w:tr>
      <w:tr w:rsidR="003C6224" w:rsidRPr="004144C2" w:rsidTr="00792E89">
        <w:trPr>
          <w:trHeight w:val="344"/>
        </w:trPr>
        <w:tc>
          <w:tcPr>
            <w:tcW w:w="817" w:type="dxa"/>
            <w:shd w:val="clear" w:color="auto" w:fill="auto"/>
          </w:tcPr>
          <w:p w:rsidR="003C6224" w:rsidRPr="00EA484E" w:rsidRDefault="00662B21" w:rsidP="00B90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90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662B21" w:rsidP="00612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B21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662B21">
              <w:rPr>
                <w:rFonts w:ascii="Times New Roman" w:hAnsi="Times New Roman"/>
                <w:sz w:val="24"/>
                <w:szCs w:val="24"/>
              </w:rPr>
              <w:t xml:space="preserve">об имуществе и обязательствах имущественного характера руководителей СПб ГБУ «ЦЭТС»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662B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СПб ГАУ «ЦГЭ», их супруг (супругов)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662B21">
              <w:rPr>
                <w:rFonts w:ascii="Times New Roman" w:hAnsi="Times New Roman"/>
                <w:sz w:val="24"/>
                <w:szCs w:val="24"/>
              </w:rPr>
              <w:t xml:space="preserve">и несовершеннолетних детей на официальном Сайте Службы в сети Интернет в соответствии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662B21">
              <w:rPr>
                <w:rFonts w:ascii="Times New Roman" w:hAnsi="Times New Roman"/>
                <w:sz w:val="24"/>
                <w:szCs w:val="24"/>
              </w:rPr>
              <w:t>с действующим законодательством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  <w:p w:rsidR="003C6224" w:rsidRPr="007B0DC9" w:rsidRDefault="00662B21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  <w:r w:rsidR="00D4370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379" w:type="dxa"/>
            <w:shd w:val="clear" w:color="auto" w:fill="auto"/>
          </w:tcPr>
          <w:p w:rsidR="003C6224" w:rsidRPr="007B0DC9" w:rsidRDefault="009030C1" w:rsidP="004C3B41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62B21">
              <w:rPr>
                <w:rFonts w:ascii="Times New Roman" w:hAnsi="Times New Roman"/>
                <w:sz w:val="24"/>
                <w:szCs w:val="24"/>
              </w:rPr>
              <w:t>ведени</w:t>
            </w:r>
            <w:r w:rsidR="00384D3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662B21">
              <w:rPr>
                <w:rFonts w:ascii="Times New Roman" w:hAnsi="Times New Roman"/>
                <w:sz w:val="24"/>
                <w:szCs w:val="24"/>
              </w:rPr>
              <w:t xml:space="preserve">о доходах, об имуществе и обязательствах имущественного характера руководителей </w:t>
            </w:r>
            <w:r w:rsidR="004C3B41">
              <w:rPr>
                <w:rFonts w:ascii="Times New Roman" w:hAnsi="Times New Roman"/>
                <w:sz w:val="24"/>
                <w:szCs w:val="24"/>
              </w:rPr>
              <w:br/>
            </w:r>
            <w:r w:rsidRPr="00662B21">
              <w:rPr>
                <w:rFonts w:ascii="Times New Roman" w:hAnsi="Times New Roman"/>
                <w:sz w:val="24"/>
                <w:szCs w:val="24"/>
              </w:rPr>
              <w:t xml:space="preserve">СПб ГБУ «ЦЭТС» и СПб ГАУ «ЦГЭ», их супруг </w:t>
            </w:r>
            <w:r w:rsidRPr="00662B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(супругов) и несовершеннолетних детей </w:t>
            </w:r>
            <w:r w:rsidR="00384D3C">
              <w:rPr>
                <w:rFonts w:ascii="Times New Roman" w:hAnsi="Times New Roman"/>
                <w:sz w:val="24"/>
                <w:szCs w:val="24"/>
              </w:rPr>
              <w:t xml:space="preserve">размещены </w:t>
            </w:r>
            <w:r w:rsidR="00384D3C" w:rsidRPr="00662B21">
              <w:rPr>
                <w:rFonts w:ascii="Times New Roman" w:hAnsi="Times New Roman"/>
                <w:sz w:val="24"/>
                <w:szCs w:val="24"/>
              </w:rPr>
              <w:t xml:space="preserve">в сети Интернет </w:t>
            </w:r>
            <w:r w:rsidRPr="00662B21">
              <w:rPr>
                <w:rFonts w:ascii="Times New Roman" w:hAnsi="Times New Roman"/>
                <w:sz w:val="24"/>
                <w:szCs w:val="24"/>
              </w:rPr>
              <w:t xml:space="preserve">на официальном Сайте Службы </w:t>
            </w:r>
            <w:r w:rsidR="00384D3C">
              <w:rPr>
                <w:rFonts w:ascii="Times New Roman" w:hAnsi="Times New Roman"/>
                <w:sz w:val="24"/>
                <w:szCs w:val="24"/>
              </w:rPr>
              <w:t>(</w:t>
            </w:r>
            <w:r w:rsidR="00384D3C" w:rsidRPr="00384D3C">
              <w:rPr>
                <w:rFonts w:ascii="Times New Roman" w:hAnsi="Times New Roman"/>
                <w:sz w:val="24"/>
                <w:szCs w:val="24"/>
              </w:rPr>
              <w:t>http://www.expertiza.spb.ru:8080/files/static/836.pdf</w:t>
            </w:r>
            <w:r w:rsidR="00384D3C">
              <w:rPr>
                <w:rFonts w:ascii="Times New Roman" w:hAnsi="Times New Roman"/>
                <w:sz w:val="24"/>
                <w:szCs w:val="24"/>
              </w:rPr>
              <w:t>) и на официальном сайте Администрации Санкт-Петербурга (</w:t>
            </w:r>
            <w:r w:rsidR="00384D3C" w:rsidRPr="00384D3C">
              <w:rPr>
                <w:rFonts w:ascii="Times New Roman" w:hAnsi="Times New Roman"/>
                <w:sz w:val="24"/>
                <w:szCs w:val="24"/>
              </w:rPr>
              <w:t>http://gov.spb.ru/static/writable/mediact/materials/2016/05/31/836.pdf</w:t>
            </w:r>
            <w:r w:rsidR="00384D3C">
              <w:rPr>
                <w:rFonts w:ascii="Times New Roman" w:hAnsi="Times New Roman"/>
                <w:sz w:val="24"/>
                <w:szCs w:val="24"/>
              </w:rPr>
              <w:t>).</w:t>
            </w:r>
            <w:proofErr w:type="gramEnd"/>
          </w:p>
        </w:tc>
      </w:tr>
      <w:tr w:rsidR="00662B21" w:rsidRPr="004144C2" w:rsidTr="00792E89">
        <w:trPr>
          <w:trHeight w:val="2031"/>
        </w:trPr>
        <w:tc>
          <w:tcPr>
            <w:tcW w:w="817" w:type="dxa"/>
            <w:shd w:val="clear" w:color="auto" w:fill="auto"/>
          </w:tcPr>
          <w:p w:rsidR="00662B21" w:rsidRDefault="00662B21" w:rsidP="00B90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B21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B90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662B21" w:rsidRPr="00662B21" w:rsidRDefault="00662B21" w:rsidP="00612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B21">
              <w:rPr>
                <w:rFonts w:ascii="Times New Roman" w:hAnsi="Times New Roman"/>
                <w:sz w:val="24"/>
                <w:szCs w:val="24"/>
              </w:rPr>
              <w:t xml:space="preserve">Проведение профилактических мероприятий, направленных на соблюдение работниками подведомственных Службе СПб ГБУ «ЦЭТС»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662B21">
              <w:rPr>
                <w:rFonts w:ascii="Times New Roman" w:hAnsi="Times New Roman"/>
                <w:sz w:val="24"/>
                <w:szCs w:val="24"/>
              </w:rPr>
              <w:t>и СПб ГАУ «ЦГЭ» требований к служебному поведению и предотвращению случаев конфликта интересов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62B21" w:rsidRDefault="00662B21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года</w:t>
            </w:r>
          </w:p>
        </w:tc>
        <w:tc>
          <w:tcPr>
            <w:tcW w:w="6379" w:type="dxa"/>
            <w:shd w:val="clear" w:color="auto" w:fill="auto"/>
          </w:tcPr>
          <w:p w:rsidR="00013E26" w:rsidRDefault="00013E26" w:rsidP="00A97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02, 04 августа 2016 года СПб ГАУ «ЦГЭ» проведен семинар для работников учреждения на тему: «Профилактика и противодействие коррупции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СПб ГАУ «ЦГЭ».</w:t>
            </w:r>
          </w:p>
          <w:p w:rsidR="00A97682" w:rsidRDefault="00A97682" w:rsidP="00A97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682">
              <w:rPr>
                <w:rFonts w:ascii="Times New Roman" w:hAnsi="Times New Roman"/>
                <w:sz w:val="24"/>
                <w:szCs w:val="24"/>
              </w:rPr>
              <w:t xml:space="preserve">26.09.2016 проведен учебный семинар с участием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СПб ГАУ «ЦГЭ» и СПб ГБУ «ЦЭТС»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97682">
              <w:rPr>
                <w:rFonts w:ascii="Times New Roman" w:hAnsi="Times New Roman"/>
                <w:sz w:val="24"/>
                <w:szCs w:val="24"/>
              </w:rPr>
              <w:t>с целью отрицательного отношения к коррупции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семинаре рассмотрены вопросы:</w:t>
            </w:r>
          </w:p>
          <w:p w:rsidR="00A97682" w:rsidRPr="00A97682" w:rsidRDefault="00A97682" w:rsidP="00A97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682">
              <w:rPr>
                <w:rFonts w:ascii="Times New Roman" w:hAnsi="Times New Roman"/>
                <w:sz w:val="24"/>
                <w:szCs w:val="24"/>
              </w:rPr>
              <w:t>1.</w:t>
            </w:r>
            <w:r w:rsidRPr="00A97682">
              <w:rPr>
                <w:rFonts w:ascii="Times New Roman" w:hAnsi="Times New Roman"/>
                <w:sz w:val="24"/>
                <w:szCs w:val="24"/>
              </w:rPr>
              <w:tab/>
              <w:t>Правовые основы противодействия коррупции. Меры уголовной и административной ответственности. Недопущение должностным лицом поведения, которое может восприниматься окружающими как проявление коррупции.</w:t>
            </w:r>
          </w:p>
          <w:p w:rsidR="00662B21" w:rsidRPr="00617618" w:rsidRDefault="00A97682" w:rsidP="00A97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682">
              <w:rPr>
                <w:rFonts w:ascii="Times New Roman" w:hAnsi="Times New Roman"/>
                <w:sz w:val="24"/>
                <w:szCs w:val="24"/>
              </w:rPr>
              <w:t>2.</w:t>
            </w:r>
            <w:r w:rsidRPr="00A97682">
              <w:rPr>
                <w:rFonts w:ascii="Times New Roman" w:hAnsi="Times New Roman"/>
                <w:sz w:val="24"/>
                <w:szCs w:val="24"/>
              </w:rPr>
              <w:tab/>
              <w:t xml:space="preserve">Формирование негативного отношения к дарению подарков работникам государственных учреждений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A97682">
              <w:rPr>
                <w:rFonts w:ascii="Times New Roman" w:hAnsi="Times New Roman"/>
                <w:sz w:val="24"/>
                <w:szCs w:val="24"/>
              </w:rPr>
              <w:t xml:space="preserve">в связи с их должностным положением или в связи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A97682">
              <w:rPr>
                <w:rFonts w:ascii="Times New Roman" w:hAnsi="Times New Roman"/>
                <w:sz w:val="24"/>
                <w:szCs w:val="24"/>
              </w:rPr>
              <w:t>с исполнением ими служебных обязанностей.</w:t>
            </w:r>
          </w:p>
        </w:tc>
      </w:tr>
      <w:tr w:rsidR="0049504D" w:rsidRPr="004144C2" w:rsidTr="00792E89">
        <w:trPr>
          <w:trHeight w:val="344"/>
        </w:trPr>
        <w:tc>
          <w:tcPr>
            <w:tcW w:w="817" w:type="dxa"/>
            <w:shd w:val="clear" w:color="auto" w:fill="auto"/>
          </w:tcPr>
          <w:p w:rsidR="0049504D" w:rsidRPr="00662B21" w:rsidRDefault="0049504D" w:rsidP="00B90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954" w:type="dxa"/>
            <w:shd w:val="clear" w:color="auto" w:fill="auto"/>
          </w:tcPr>
          <w:p w:rsidR="0049504D" w:rsidRPr="00662B21" w:rsidRDefault="0049504D" w:rsidP="00612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обучающих совещаний с сотрудниками  </w:t>
            </w:r>
            <w:r w:rsidRPr="0049504D">
              <w:rPr>
                <w:rFonts w:ascii="Times New Roman" w:hAnsi="Times New Roman"/>
                <w:sz w:val="24"/>
                <w:szCs w:val="24"/>
              </w:rPr>
              <w:t xml:space="preserve">подведомственных Службе СПб ГБУ «ЦЭТС»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49504D">
              <w:rPr>
                <w:rFonts w:ascii="Times New Roman" w:hAnsi="Times New Roman"/>
                <w:sz w:val="24"/>
                <w:szCs w:val="24"/>
              </w:rPr>
              <w:t>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>, ответственными за профилактику коррупционных и иных правонарушений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раз</w:t>
            </w:r>
          </w:p>
          <w:p w:rsidR="0049504D" w:rsidRDefault="0049504D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полугодие </w:t>
            </w:r>
          </w:p>
        </w:tc>
        <w:tc>
          <w:tcPr>
            <w:tcW w:w="6379" w:type="dxa"/>
            <w:shd w:val="clear" w:color="auto" w:fill="auto"/>
          </w:tcPr>
          <w:p w:rsidR="00792E89" w:rsidRPr="00792E89" w:rsidRDefault="00792E89" w:rsidP="00792E8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792E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первом</w:t>
            </w:r>
            <w:proofErr w:type="gramEnd"/>
            <w:r w:rsidRPr="00792E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полугодии 2016 года в Службе лицом, ответственным за профилактику коррупционных и иных правонарушений, проведено совещание  с должностными лицами СПб ГБУ «ЦЭТС» и СПб ГАУ «ЦГЭ» по вопросу организации работы по противодействию коррупции.</w:t>
            </w:r>
          </w:p>
          <w:p w:rsidR="00792E89" w:rsidRPr="00792E89" w:rsidRDefault="00792E89" w:rsidP="00792E8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втором полугодии 2016 года в целях проведения антикоррупционного просвещения организован и проведен учебный семинар с должностными лицами СПб ГБУ «ЦЭТС» и СПб ГАУ «ЦГЭ», ответственными за профилактику коррупционных и иных правонарушений, с целью формирования отрицательного отношения к коррупции.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92E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Особое внимание присутствующих обращено на необходимость проведения систематических бесед с работниками учреждений с указанием на обязанность внимательно относится к любой возможности </w:t>
            </w:r>
            <w:r w:rsidRPr="00792E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возникновения конфликта интересов,  принимать меры по предотвращению конфликта интересов, соблюдать нормы законодательства в области противодействия коррупции.</w:t>
            </w:r>
          </w:p>
          <w:p w:rsidR="006B09FD" w:rsidRDefault="00792E89" w:rsidP="00792E8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необходимости должностным лицам СПб ГБУ «ЦЭТС» и СПб ГАУ «ЦГЭ», ответственным за профилактику коррупционных и иных правонарушений, оказывается консультативная помощь по вопросам противодействия коррупции.</w:t>
            </w:r>
          </w:p>
          <w:p w:rsidR="00792E89" w:rsidRPr="006B09FD" w:rsidRDefault="00792E89" w:rsidP="00792E8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4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квартале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2016 года п</w:t>
            </w:r>
            <w:r w:rsidRPr="00075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роведено обучающее занятие с лицами ответственными за профилактику коррупционных правонарушений в подведомственных </w:t>
            </w:r>
            <w:r w:rsidRPr="00075F06">
              <w:rPr>
                <w:rFonts w:ascii="Times New Roman" w:hAnsi="Times New Roman"/>
                <w:sz w:val="24"/>
                <w:szCs w:val="24"/>
              </w:rPr>
              <w:t xml:space="preserve">СПб ГБУ «ЦЭТС»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75F06">
              <w:rPr>
                <w:rFonts w:ascii="Times New Roman" w:hAnsi="Times New Roman"/>
                <w:sz w:val="24"/>
                <w:szCs w:val="24"/>
              </w:rPr>
              <w:t>и СПб ГАУ «ЦГЭ»</w:t>
            </w:r>
            <w:r w:rsidRPr="00075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вопросу необходимости применения мер для предотвращению конфликта интересов, соблюдения норм законодательства в области противодействия коррупции.</w:t>
            </w:r>
          </w:p>
        </w:tc>
      </w:tr>
      <w:tr w:rsidR="0049504D" w:rsidRPr="004144C2" w:rsidTr="00792E89">
        <w:trPr>
          <w:trHeight w:val="344"/>
        </w:trPr>
        <w:tc>
          <w:tcPr>
            <w:tcW w:w="817" w:type="dxa"/>
            <w:shd w:val="clear" w:color="auto" w:fill="auto"/>
          </w:tcPr>
          <w:p w:rsidR="0049504D" w:rsidRDefault="0049504D" w:rsidP="00B90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954" w:type="dxa"/>
            <w:shd w:val="clear" w:color="auto" w:fill="auto"/>
          </w:tcPr>
          <w:p w:rsidR="0049504D" w:rsidRDefault="0049504D" w:rsidP="00612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лицами, ответственными за </w:t>
            </w:r>
            <w:r w:rsidRPr="0049504D">
              <w:rPr>
                <w:rFonts w:ascii="Times New Roman" w:hAnsi="Times New Roman"/>
                <w:sz w:val="24"/>
                <w:szCs w:val="24"/>
              </w:rPr>
              <w:t>профилактику коррупционных и иных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подведомственных Службе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49504D"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0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доведению до сведения работников </w:t>
            </w:r>
            <w:r w:rsidR="00C95DAB">
              <w:rPr>
                <w:rFonts w:ascii="Times New Roman" w:hAnsi="Times New Roman"/>
                <w:sz w:val="24"/>
                <w:szCs w:val="24"/>
              </w:rPr>
              <w:t xml:space="preserve">учреждения изменений законодательных актов и нормативных документов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="00C95DAB">
              <w:rPr>
                <w:rFonts w:ascii="Times New Roman" w:hAnsi="Times New Roman"/>
                <w:sz w:val="24"/>
                <w:szCs w:val="24"/>
              </w:rPr>
              <w:t xml:space="preserve">по вопросам реализации антикоррупционной политики 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49504D" w:rsidRDefault="00C95DAB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6379" w:type="dxa"/>
            <w:shd w:val="clear" w:color="auto" w:fill="auto"/>
          </w:tcPr>
          <w:p w:rsidR="0049504D" w:rsidRDefault="00617618" w:rsidP="00D4370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4B2">
              <w:rPr>
                <w:rFonts w:ascii="Times New Roman" w:hAnsi="Times New Roman"/>
                <w:sz w:val="24"/>
                <w:szCs w:val="24"/>
              </w:rPr>
              <w:t xml:space="preserve">Должностным лицам 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ответственными за </w:t>
            </w:r>
            <w:r w:rsidR="00BB04B2" w:rsidRPr="0049504D">
              <w:rPr>
                <w:rFonts w:ascii="Times New Roman" w:hAnsi="Times New Roman"/>
                <w:sz w:val="24"/>
                <w:szCs w:val="24"/>
              </w:rPr>
              <w:t>профилактику коррупционных и иных правонарушений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3B41">
              <w:rPr>
                <w:rFonts w:ascii="Times New Roman" w:hAnsi="Times New Roman"/>
                <w:sz w:val="24"/>
                <w:szCs w:val="24"/>
              </w:rPr>
              <w:br/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в подведомственных Службе </w:t>
            </w:r>
            <w:r w:rsidR="00BB04B2" w:rsidRPr="0049504D">
              <w:rPr>
                <w:rFonts w:ascii="Times New Roman" w:hAnsi="Times New Roman"/>
                <w:sz w:val="24"/>
                <w:szCs w:val="24"/>
              </w:rPr>
              <w:t xml:space="preserve">СПб ГБУ «ЦЭТС» </w:t>
            </w:r>
            <w:r w:rsidR="004C3B41">
              <w:rPr>
                <w:rFonts w:ascii="Times New Roman" w:hAnsi="Times New Roman"/>
                <w:sz w:val="24"/>
                <w:szCs w:val="24"/>
              </w:rPr>
              <w:br/>
            </w:r>
            <w:r w:rsidR="00BB04B2" w:rsidRPr="0049504D">
              <w:rPr>
                <w:rFonts w:ascii="Times New Roman" w:hAnsi="Times New Roman"/>
                <w:sz w:val="24"/>
                <w:szCs w:val="24"/>
              </w:rPr>
              <w:t>и СПб ГАУ «ЦГЭ»</w:t>
            </w:r>
            <w:r w:rsidRPr="00BB04B2">
              <w:rPr>
                <w:rFonts w:ascii="Times New Roman" w:hAnsi="Times New Roman"/>
                <w:sz w:val="24"/>
                <w:szCs w:val="24"/>
              </w:rPr>
              <w:t xml:space="preserve">, оказывается консультативная помощь </w:t>
            </w:r>
            <w:r w:rsidR="00A97682">
              <w:rPr>
                <w:rFonts w:ascii="Times New Roman" w:hAnsi="Times New Roman"/>
                <w:sz w:val="24"/>
                <w:szCs w:val="24"/>
              </w:rPr>
              <w:br/>
            </w:r>
            <w:r w:rsidRPr="00BB04B2">
              <w:rPr>
                <w:rFonts w:ascii="Times New Roman" w:hAnsi="Times New Roman"/>
                <w:sz w:val="24"/>
                <w:szCs w:val="24"/>
              </w:rPr>
              <w:t xml:space="preserve">по вопросам </w:t>
            </w:r>
            <w:r w:rsidR="00BB04B2" w:rsidRPr="00BB04B2">
              <w:rPr>
                <w:rFonts w:ascii="Times New Roman" w:hAnsi="Times New Roman"/>
                <w:sz w:val="24"/>
                <w:szCs w:val="24"/>
              </w:rPr>
              <w:t>реализации антикоррупционной политики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7682">
              <w:rPr>
                <w:rFonts w:ascii="Times New Roman" w:hAnsi="Times New Roman"/>
                <w:sz w:val="24"/>
                <w:szCs w:val="24"/>
              </w:rPr>
              <w:br/>
            </w:r>
            <w:r w:rsidR="00BB04B2">
              <w:rPr>
                <w:rFonts w:ascii="Times New Roman" w:hAnsi="Times New Roman"/>
                <w:sz w:val="24"/>
                <w:szCs w:val="24"/>
              </w:rPr>
              <w:t>на постоянной основе</w:t>
            </w:r>
            <w:r w:rsidR="00BB04B2" w:rsidRPr="00BB04B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6D33" w:rsidRPr="0049504D" w:rsidRDefault="00376D33" w:rsidP="00792E89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6D33">
              <w:rPr>
                <w:rFonts w:ascii="Times New Roman" w:hAnsi="Times New Roman"/>
                <w:sz w:val="24"/>
                <w:szCs w:val="24"/>
              </w:rPr>
              <w:t xml:space="preserve">В рамках проверки деятельности подведомственных Службе СПб ГБУ «ЦЭТС» и СПб ГАУ «ЦГЭ»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по реализации положений статьи 13.3 Федерального закона «О противодействии коррупции» в учреждениях на постоянной основе проводится работа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по ознакомлению работников СПб ГБУ «ЦЭТС» </w:t>
            </w:r>
            <w:r w:rsidR="00792E89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>и СПб ГАУ «ЦГЭ» с изменениями в законодательстве Российской Федерации и Санкт-Петербурга по предупреждению коррупции, а также с локальными нормативными документами учреждения по противодействию</w:t>
            </w:r>
            <w:proofErr w:type="gramEnd"/>
            <w:r w:rsidRPr="00376D33">
              <w:rPr>
                <w:rFonts w:ascii="Times New Roman" w:hAnsi="Times New Roman"/>
                <w:sz w:val="24"/>
                <w:szCs w:val="24"/>
              </w:rPr>
              <w:t xml:space="preserve"> коррупции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583F5A" w:rsidRDefault="00583F5A" w:rsidP="008C27B4">
      <w:pPr>
        <w:pStyle w:val="ConsPlusNonformat"/>
        <w:rPr>
          <w:rFonts w:ascii="Times New Roman" w:hAnsi="Times New Roman" w:cs="Times New Roman"/>
        </w:rPr>
      </w:pPr>
    </w:p>
    <w:p w:rsidR="008C27B4" w:rsidRPr="007538C5" w:rsidRDefault="008C27B4" w:rsidP="00792E89">
      <w:pPr>
        <w:pStyle w:val="ConsPlusNonformat"/>
        <w:rPr>
          <w:rFonts w:ascii="Times New Roman" w:hAnsi="Times New Roman"/>
          <w:sz w:val="24"/>
          <w:szCs w:val="24"/>
        </w:rPr>
      </w:pPr>
      <w:r w:rsidRPr="00794386">
        <w:rPr>
          <w:rFonts w:ascii="Times New Roman" w:hAnsi="Times New Roman" w:cs="Times New Roman"/>
        </w:rPr>
        <w:t xml:space="preserve">Ответственный за составление отчета: ведущий специалист - юрисконсульт отдела по вопросам государственной службы и кадров </w:t>
      </w:r>
      <w:r>
        <w:rPr>
          <w:rFonts w:ascii="Times New Roman" w:hAnsi="Times New Roman" w:cs="Times New Roman"/>
        </w:rPr>
        <w:t>Колбунова Ю.В.</w:t>
      </w:r>
      <w:r w:rsidRPr="00794386">
        <w:rPr>
          <w:rFonts w:ascii="Times New Roman" w:hAnsi="Times New Roman" w:cs="Times New Roman"/>
        </w:rPr>
        <w:t>, тел. 576-15-08.</w:t>
      </w:r>
    </w:p>
    <w:sectPr w:rsidR="008C27B4" w:rsidRPr="007538C5" w:rsidSect="00EA484E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900" w:rsidRDefault="00462900" w:rsidP="000B2005">
      <w:pPr>
        <w:spacing w:after="0" w:line="240" w:lineRule="auto"/>
      </w:pPr>
      <w:r>
        <w:separator/>
      </w:r>
    </w:p>
  </w:endnote>
  <w:endnote w:type="continuationSeparator" w:id="0">
    <w:p w:rsidR="00462900" w:rsidRDefault="00462900" w:rsidP="000B2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900" w:rsidRDefault="00462900" w:rsidP="000B2005">
      <w:pPr>
        <w:spacing w:after="0" w:line="240" w:lineRule="auto"/>
      </w:pPr>
      <w:r>
        <w:separator/>
      </w:r>
    </w:p>
  </w:footnote>
  <w:footnote w:type="continuationSeparator" w:id="0">
    <w:p w:rsidR="00462900" w:rsidRDefault="00462900" w:rsidP="000B2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7009"/>
    <w:multiLevelType w:val="hybridMultilevel"/>
    <w:tmpl w:val="53A8B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E149D"/>
    <w:multiLevelType w:val="hybridMultilevel"/>
    <w:tmpl w:val="65249932"/>
    <w:lvl w:ilvl="0" w:tplc="04D827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4B3"/>
    <w:rsid w:val="00004DF5"/>
    <w:rsid w:val="00013002"/>
    <w:rsid w:val="00013E26"/>
    <w:rsid w:val="000150D9"/>
    <w:rsid w:val="00035968"/>
    <w:rsid w:val="00042E71"/>
    <w:rsid w:val="00043777"/>
    <w:rsid w:val="0004543B"/>
    <w:rsid w:val="00047A40"/>
    <w:rsid w:val="00054C49"/>
    <w:rsid w:val="00054FF9"/>
    <w:rsid w:val="00060B6A"/>
    <w:rsid w:val="0007445B"/>
    <w:rsid w:val="00075F06"/>
    <w:rsid w:val="00077CAF"/>
    <w:rsid w:val="00091D5E"/>
    <w:rsid w:val="00092484"/>
    <w:rsid w:val="000A7FFB"/>
    <w:rsid w:val="000B07DA"/>
    <w:rsid w:val="000B2005"/>
    <w:rsid w:val="000C66CF"/>
    <w:rsid w:val="000D6DCC"/>
    <w:rsid w:val="000E2CFD"/>
    <w:rsid w:val="000E35CC"/>
    <w:rsid w:val="000E3A4F"/>
    <w:rsid w:val="000E6ABF"/>
    <w:rsid w:val="000F03E6"/>
    <w:rsid w:val="00110192"/>
    <w:rsid w:val="001164FF"/>
    <w:rsid w:val="00123651"/>
    <w:rsid w:val="00124BB4"/>
    <w:rsid w:val="0014238D"/>
    <w:rsid w:val="0014765A"/>
    <w:rsid w:val="001544D2"/>
    <w:rsid w:val="00170EA0"/>
    <w:rsid w:val="001725A0"/>
    <w:rsid w:val="00174CB5"/>
    <w:rsid w:val="00176BA9"/>
    <w:rsid w:val="00177E0B"/>
    <w:rsid w:val="001826A3"/>
    <w:rsid w:val="001839F4"/>
    <w:rsid w:val="001841DC"/>
    <w:rsid w:val="00190C69"/>
    <w:rsid w:val="00193C6D"/>
    <w:rsid w:val="001A5248"/>
    <w:rsid w:val="001C1CD8"/>
    <w:rsid w:val="001C3679"/>
    <w:rsid w:val="001C5E33"/>
    <w:rsid w:val="001D00B4"/>
    <w:rsid w:val="001D2530"/>
    <w:rsid w:val="001E3FDA"/>
    <w:rsid w:val="001F0D9D"/>
    <w:rsid w:val="001F355A"/>
    <w:rsid w:val="001F5421"/>
    <w:rsid w:val="002038C0"/>
    <w:rsid w:val="00212E52"/>
    <w:rsid w:val="00213479"/>
    <w:rsid w:val="00215426"/>
    <w:rsid w:val="00222609"/>
    <w:rsid w:val="002268B4"/>
    <w:rsid w:val="0022704F"/>
    <w:rsid w:val="00236C20"/>
    <w:rsid w:val="002433F8"/>
    <w:rsid w:val="00243AA2"/>
    <w:rsid w:val="00251693"/>
    <w:rsid w:val="0025625A"/>
    <w:rsid w:val="00263563"/>
    <w:rsid w:val="002722D1"/>
    <w:rsid w:val="00274568"/>
    <w:rsid w:val="0028650E"/>
    <w:rsid w:val="002952BE"/>
    <w:rsid w:val="002A0770"/>
    <w:rsid w:val="002D02DC"/>
    <w:rsid w:val="002D162D"/>
    <w:rsid w:val="002D4964"/>
    <w:rsid w:val="00302374"/>
    <w:rsid w:val="00310A35"/>
    <w:rsid w:val="00311D22"/>
    <w:rsid w:val="00314B05"/>
    <w:rsid w:val="00316CF3"/>
    <w:rsid w:val="00322BF3"/>
    <w:rsid w:val="003231EE"/>
    <w:rsid w:val="00325384"/>
    <w:rsid w:val="00337687"/>
    <w:rsid w:val="00341880"/>
    <w:rsid w:val="00342F0B"/>
    <w:rsid w:val="00342F38"/>
    <w:rsid w:val="003559B4"/>
    <w:rsid w:val="003573FD"/>
    <w:rsid w:val="00361493"/>
    <w:rsid w:val="0036290D"/>
    <w:rsid w:val="00363DCA"/>
    <w:rsid w:val="00371211"/>
    <w:rsid w:val="00374A92"/>
    <w:rsid w:val="00376D33"/>
    <w:rsid w:val="003776C4"/>
    <w:rsid w:val="003823AF"/>
    <w:rsid w:val="00384D3C"/>
    <w:rsid w:val="00393EB3"/>
    <w:rsid w:val="0039619C"/>
    <w:rsid w:val="003A2190"/>
    <w:rsid w:val="003A6936"/>
    <w:rsid w:val="003B2A7D"/>
    <w:rsid w:val="003B3FE4"/>
    <w:rsid w:val="003C6224"/>
    <w:rsid w:val="003D15BE"/>
    <w:rsid w:val="003F44DB"/>
    <w:rsid w:val="004068BA"/>
    <w:rsid w:val="00406A49"/>
    <w:rsid w:val="00406F95"/>
    <w:rsid w:val="004074C0"/>
    <w:rsid w:val="004144C2"/>
    <w:rsid w:val="0041463D"/>
    <w:rsid w:val="004151A5"/>
    <w:rsid w:val="00416254"/>
    <w:rsid w:val="00420B58"/>
    <w:rsid w:val="00427403"/>
    <w:rsid w:val="00445E24"/>
    <w:rsid w:val="00462900"/>
    <w:rsid w:val="00470D05"/>
    <w:rsid w:val="0047687B"/>
    <w:rsid w:val="00487140"/>
    <w:rsid w:val="0049180A"/>
    <w:rsid w:val="00494D25"/>
    <w:rsid w:val="0049504D"/>
    <w:rsid w:val="004A04DD"/>
    <w:rsid w:val="004A2410"/>
    <w:rsid w:val="004C3B41"/>
    <w:rsid w:val="004E1203"/>
    <w:rsid w:val="004E22EA"/>
    <w:rsid w:val="004F3A68"/>
    <w:rsid w:val="004F4507"/>
    <w:rsid w:val="0050253D"/>
    <w:rsid w:val="005045FE"/>
    <w:rsid w:val="005077C6"/>
    <w:rsid w:val="00513CC0"/>
    <w:rsid w:val="00513FDB"/>
    <w:rsid w:val="00515BDF"/>
    <w:rsid w:val="00524081"/>
    <w:rsid w:val="005255D8"/>
    <w:rsid w:val="00527444"/>
    <w:rsid w:val="005368AF"/>
    <w:rsid w:val="005434FA"/>
    <w:rsid w:val="005436E8"/>
    <w:rsid w:val="005452F8"/>
    <w:rsid w:val="005458B5"/>
    <w:rsid w:val="00570EEB"/>
    <w:rsid w:val="0057254F"/>
    <w:rsid w:val="00581167"/>
    <w:rsid w:val="00583F5A"/>
    <w:rsid w:val="005A1C8E"/>
    <w:rsid w:val="005A5BAE"/>
    <w:rsid w:val="005D6F42"/>
    <w:rsid w:val="005E2281"/>
    <w:rsid w:val="005E4CE8"/>
    <w:rsid w:val="005E7147"/>
    <w:rsid w:val="005F137A"/>
    <w:rsid w:val="005F7BDF"/>
    <w:rsid w:val="00604CC3"/>
    <w:rsid w:val="00612BC3"/>
    <w:rsid w:val="00617618"/>
    <w:rsid w:val="00626414"/>
    <w:rsid w:val="006324B6"/>
    <w:rsid w:val="0063333D"/>
    <w:rsid w:val="0063397D"/>
    <w:rsid w:val="00633E05"/>
    <w:rsid w:val="0063506F"/>
    <w:rsid w:val="00640CBB"/>
    <w:rsid w:val="00643A5F"/>
    <w:rsid w:val="00655751"/>
    <w:rsid w:val="00662B21"/>
    <w:rsid w:val="006651BC"/>
    <w:rsid w:val="00683608"/>
    <w:rsid w:val="006907DE"/>
    <w:rsid w:val="00696498"/>
    <w:rsid w:val="006B09FD"/>
    <w:rsid w:val="006B4CF4"/>
    <w:rsid w:val="006B4EA4"/>
    <w:rsid w:val="006C0378"/>
    <w:rsid w:val="006C172C"/>
    <w:rsid w:val="006C2DE9"/>
    <w:rsid w:val="006D08C1"/>
    <w:rsid w:val="006F1A59"/>
    <w:rsid w:val="006F20A7"/>
    <w:rsid w:val="00701568"/>
    <w:rsid w:val="007053C1"/>
    <w:rsid w:val="00713548"/>
    <w:rsid w:val="007165B8"/>
    <w:rsid w:val="007364DB"/>
    <w:rsid w:val="00746344"/>
    <w:rsid w:val="007538C5"/>
    <w:rsid w:val="00777B08"/>
    <w:rsid w:val="007813D9"/>
    <w:rsid w:val="00792E89"/>
    <w:rsid w:val="0079615E"/>
    <w:rsid w:val="007978FF"/>
    <w:rsid w:val="007B0DC9"/>
    <w:rsid w:val="007C1559"/>
    <w:rsid w:val="007D372C"/>
    <w:rsid w:val="007D4139"/>
    <w:rsid w:val="007D6475"/>
    <w:rsid w:val="007E548E"/>
    <w:rsid w:val="007E57F7"/>
    <w:rsid w:val="007F04F4"/>
    <w:rsid w:val="007F242D"/>
    <w:rsid w:val="007F40DF"/>
    <w:rsid w:val="00824614"/>
    <w:rsid w:val="00826AAD"/>
    <w:rsid w:val="0083196C"/>
    <w:rsid w:val="008363D0"/>
    <w:rsid w:val="00851BCF"/>
    <w:rsid w:val="00853356"/>
    <w:rsid w:val="0085354D"/>
    <w:rsid w:val="00857EC3"/>
    <w:rsid w:val="00857F4C"/>
    <w:rsid w:val="00861490"/>
    <w:rsid w:val="0087085E"/>
    <w:rsid w:val="008A0917"/>
    <w:rsid w:val="008A272D"/>
    <w:rsid w:val="008A3320"/>
    <w:rsid w:val="008A60C1"/>
    <w:rsid w:val="008A7027"/>
    <w:rsid w:val="008B0657"/>
    <w:rsid w:val="008B5BA0"/>
    <w:rsid w:val="008B5C5F"/>
    <w:rsid w:val="008B76D1"/>
    <w:rsid w:val="008C0C58"/>
    <w:rsid w:val="008C27B4"/>
    <w:rsid w:val="008C481B"/>
    <w:rsid w:val="008E556B"/>
    <w:rsid w:val="008F2203"/>
    <w:rsid w:val="008F3AED"/>
    <w:rsid w:val="009017AF"/>
    <w:rsid w:val="009030C1"/>
    <w:rsid w:val="00907EF1"/>
    <w:rsid w:val="0091020B"/>
    <w:rsid w:val="00916EF0"/>
    <w:rsid w:val="00922BF6"/>
    <w:rsid w:val="00932E3F"/>
    <w:rsid w:val="0093339B"/>
    <w:rsid w:val="00945751"/>
    <w:rsid w:val="00951765"/>
    <w:rsid w:val="00954687"/>
    <w:rsid w:val="0097030F"/>
    <w:rsid w:val="00975AB9"/>
    <w:rsid w:val="00985369"/>
    <w:rsid w:val="0099400F"/>
    <w:rsid w:val="009975C2"/>
    <w:rsid w:val="0099792E"/>
    <w:rsid w:val="009A47AA"/>
    <w:rsid w:val="009B4178"/>
    <w:rsid w:val="009B4711"/>
    <w:rsid w:val="009B6141"/>
    <w:rsid w:val="009D41B7"/>
    <w:rsid w:val="009D46B6"/>
    <w:rsid w:val="009E46E0"/>
    <w:rsid w:val="009F1F0B"/>
    <w:rsid w:val="009F6BD0"/>
    <w:rsid w:val="00A011C5"/>
    <w:rsid w:val="00A016ED"/>
    <w:rsid w:val="00A03229"/>
    <w:rsid w:val="00A04C00"/>
    <w:rsid w:val="00A07430"/>
    <w:rsid w:val="00A11BC6"/>
    <w:rsid w:val="00A15AE3"/>
    <w:rsid w:val="00A27741"/>
    <w:rsid w:val="00A331C3"/>
    <w:rsid w:val="00A35578"/>
    <w:rsid w:val="00A51656"/>
    <w:rsid w:val="00A5637B"/>
    <w:rsid w:val="00A94F5D"/>
    <w:rsid w:val="00A96714"/>
    <w:rsid w:val="00A97682"/>
    <w:rsid w:val="00A97B39"/>
    <w:rsid w:val="00AA4270"/>
    <w:rsid w:val="00AB2CA4"/>
    <w:rsid w:val="00AB6906"/>
    <w:rsid w:val="00AC2604"/>
    <w:rsid w:val="00AD78E7"/>
    <w:rsid w:val="00AE1ADC"/>
    <w:rsid w:val="00B0105F"/>
    <w:rsid w:val="00B0233D"/>
    <w:rsid w:val="00B0248C"/>
    <w:rsid w:val="00B1251A"/>
    <w:rsid w:val="00B17DF8"/>
    <w:rsid w:val="00B326AD"/>
    <w:rsid w:val="00B339C4"/>
    <w:rsid w:val="00B37EC5"/>
    <w:rsid w:val="00B432A1"/>
    <w:rsid w:val="00B45258"/>
    <w:rsid w:val="00B646D1"/>
    <w:rsid w:val="00B67059"/>
    <w:rsid w:val="00B75306"/>
    <w:rsid w:val="00B833CD"/>
    <w:rsid w:val="00B8574A"/>
    <w:rsid w:val="00B9048F"/>
    <w:rsid w:val="00B926E2"/>
    <w:rsid w:val="00B95774"/>
    <w:rsid w:val="00BA5867"/>
    <w:rsid w:val="00BB04B2"/>
    <w:rsid w:val="00BB1826"/>
    <w:rsid w:val="00BC132D"/>
    <w:rsid w:val="00BC14D2"/>
    <w:rsid w:val="00BC256B"/>
    <w:rsid w:val="00BE5B45"/>
    <w:rsid w:val="00BE6611"/>
    <w:rsid w:val="00BF1530"/>
    <w:rsid w:val="00BF6844"/>
    <w:rsid w:val="00C000D9"/>
    <w:rsid w:val="00C15A25"/>
    <w:rsid w:val="00C1659D"/>
    <w:rsid w:val="00C371D2"/>
    <w:rsid w:val="00C627FD"/>
    <w:rsid w:val="00C66459"/>
    <w:rsid w:val="00C95DAB"/>
    <w:rsid w:val="00CB08C7"/>
    <w:rsid w:val="00CB0B03"/>
    <w:rsid w:val="00CB7D2E"/>
    <w:rsid w:val="00CC0C47"/>
    <w:rsid w:val="00CD6838"/>
    <w:rsid w:val="00CE67EA"/>
    <w:rsid w:val="00CF2DE2"/>
    <w:rsid w:val="00D0592B"/>
    <w:rsid w:val="00D10976"/>
    <w:rsid w:val="00D12230"/>
    <w:rsid w:val="00D159F7"/>
    <w:rsid w:val="00D20423"/>
    <w:rsid w:val="00D43704"/>
    <w:rsid w:val="00D46A18"/>
    <w:rsid w:val="00D51380"/>
    <w:rsid w:val="00D55CAD"/>
    <w:rsid w:val="00D67DE8"/>
    <w:rsid w:val="00D73E49"/>
    <w:rsid w:val="00D74378"/>
    <w:rsid w:val="00D81545"/>
    <w:rsid w:val="00D84444"/>
    <w:rsid w:val="00D90028"/>
    <w:rsid w:val="00D97374"/>
    <w:rsid w:val="00DA3D05"/>
    <w:rsid w:val="00DB6B72"/>
    <w:rsid w:val="00DB7726"/>
    <w:rsid w:val="00DC5573"/>
    <w:rsid w:val="00DD7695"/>
    <w:rsid w:val="00E01898"/>
    <w:rsid w:val="00E019E7"/>
    <w:rsid w:val="00E06E8B"/>
    <w:rsid w:val="00E21F87"/>
    <w:rsid w:val="00E400FD"/>
    <w:rsid w:val="00E46F9E"/>
    <w:rsid w:val="00E53A99"/>
    <w:rsid w:val="00E618F7"/>
    <w:rsid w:val="00E74FC6"/>
    <w:rsid w:val="00E96123"/>
    <w:rsid w:val="00EA2173"/>
    <w:rsid w:val="00EA303E"/>
    <w:rsid w:val="00EA484E"/>
    <w:rsid w:val="00EA5D3D"/>
    <w:rsid w:val="00ED20BF"/>
    <w:rsid w:val="00ED7DA7"/>
    <w:rsid w:val="00EE68A3"/>
    <w:rsid w:val="00EE77D7"/>
    <w:rsid w:val="00EF5823"/>
    <w:rsid w:val="00F21533"/>
    <w:rsid w:val="00F35350"/>
    <w:rsid w:val="00F55512"/>
    <w:rsid w:val="00F67171"/>
    <w:rsid w:val="00F67EAB"/>
    <w:rsid w:val="00F776E3"/>
    <w:rsid w:val="00F8703D"/>
    <w:rsid w:val="00F87450"/>
    <w:rsid w:val="00F914B3"/>
    <w:rsid w:val="00F94933"/>
    <w:rsid w:val="00F96CD2"/>
    <w:rsid w:val="00FB4DCA"/>
    <w:rsid w:val="00FC095A"/>
    <w:rsid w:val="00FC1F02"/>
    <w:rsid w:val="00FC30BA"/>
    <w:rsid w:val="00FC479E"/>
    <w:rsid w:val="00FD0613"/>
    <w:rsid w:val="00FF0676"/>
    <w:rsid w:val="00FF0A48"/>
    <w:rsid w:val="00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BE5B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E5B4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E5B45"/>
    <w:rPr>
      <w:rFonts w:ascii="Times New Roman" w:eastAsia="Times New Roman" w:hAnsi="Times New Roman"/>
      <w:sz w:val="28"/>
    </w:rPr>
  </w:style>
  <w:style w:type="character" w:customStyle="1" w:styleId="40">
    <w:name w:val="Заголовок 4 Знак"/>
    <w:link w:val="4"/>
    <w:rsid w:val="00BE5B45"/>
    <w:rPr>
      <w:rFonts w:ascii="Times New Roman" w:eastAsia="Times New Roman" w:hAnsi="Times New Roman"/>
      <w:sz w:val="32"/>
    </w:rPr>
  </w:style>
  <w:style w:type="paragraph" w:customStyle="1" w:styleId="ConsPlusNonformat">
    <w:name w:val="ConsPlusNonformat"/>
    <w:rsid w:val="00BE5B4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"/>
    <w:link w:val="20"/>
    <w:rsid w:val="00BE5B4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BE5B45"/>
    <w:rPr>
      <w:rFonts w:ascii="Times New Roman" w:eastAsia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243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4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144C2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3023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746344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B200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B2005"/>
    <w:rPr>
      <w:sz w:val="22"/>
      <w:szCs w:val="22"/>
      <w:lang w:eastAsia="en-US"/>
    </w:rPr>
  </w:style>
  <w:style w:type="character" w:styleId="ab">
    <w:name w:val="Hyperlink"/>
    <w:uiPriority w:val="99"/>
    <w:unhideWhenUsed/>
    <w:rsid w:val="00384D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BE5B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E5B4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E5B45"/>
    <w:rPr>
      <w:rFonts w:ascii="Times New Roman" w:eastAsia="Times New Roman" w:hAnsi="Times New Roman"/>
      <w:sz w:val="28"/>
    </w:rPr>
  </w:style>
  <w:style w:type="character" w:customStyle="1" w:styleId="40">
    <w:name w:val="Заголовок 4 Знак"/>
    <w:link w:val="4"/>
    <w:rsid w:val="00BE5B45"/>
    <w:rPr>
      <w:rFonts w:ascii="Times New Roman" w:eastAsia="Times New Roman" w:hAnsi="Times New Roman"/>
      <w:sz w:val="32"/>
    </w:rPr>
  </w:style>
  <w:style w:type="paragraph" w:customStyle="1" w:styleId="ConsPlusNonformat">
    <w:name w:val="ConsPlusNonformat"/>
    <w:rsid w:val="00BE5B4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"/>
    <w:link w:val="20"/>
    <w:rsid w:val="00BE5B4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BE5B45"/>
    <w:rPr>
      <w:rFonts w:ascii="Times New Roman" w:eastAsia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243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4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144C2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3023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746344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B200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B2005"/>
    <w:rPr>
      <w:sz w:val="22"/>
      <w:szCs w:val="22"/>
      <w:lang w:eastAsia="en-US"/>
    </w:rPr>
  </w:style>
  <w:style w:type="character" w:styleId="ab">
    <w:name w:val="Hyperlink"/>
    <w:uiPriority w:val="99"/>
    <w:unhideWhenUsed/>
    <w:rsid w:val="00384D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AF3CD-AE5D-46FA-9C8A-D756DBE05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В. Свистунов</dc:creator>
  <cp:lastModifiedBy>Анна А. Фриденталь</cp:lastModifiedBy>
  <cp:revision>5</cp:revision>
  <cp:lastPrinted>2017-01-17T14:20:00Z</cp:lastPrinted>
  <dcterms:created xsi:type="dcterms:W3CDTF">2016-12-22T07:32:00Z</dcterms:created>
  <dcterms:modified xsi:type="dcterms:W3CDTF">2017-01-18T09:17:00Z</dcterms:modified>
</cp:coreProperties>
</file>