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048F" w:rsidRDefault="00B9048F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Отчет по плану </w:t>
      </w:r>
      <w:r w:rsidR="00B926E2" w:rsidRPr="00B926E2">
        <w:rPr>
          <w:rFonts w:ascii="Times New Roman" w:hAnsi="Times New Roman"/>
          <w:b/>
          <w:sz w:val="24"/>
          <w:szCs w:val="24"/>
        </w:rPr>
        <w:t>работ</w:t>
      </w:r>
      <w:r>
        <w:rPr>
          <w:rFonts w:ascii="Times New Roman" w:hAnsi="Times New Roman"/>
          <w:b/>
          <w:sz w:val="24"/>
          <w:szCs w:val="24"/>
        </w:rPr>
        <w:t>ы</w:t>
      </w:r>
      <w:r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Службы по противодействию коррупции в подведомственных </w:t>
      </w:r>
      <w:r w:rsidR="00577836">
        <w:rPr>
          <w:rFonts w:ascii="Times New Roman" w:hAnsi="Times New Roman"/>
          <w:b/>
          <w:sz w:val="24"/>
          <w:szCs w:val="24"/>
        </w:rPr>
        <w:t xml:space="preserve">Службе </w:t>
      </w:r>
      <w:r w:rsidR="00577836">
        <w:rPr>
          <w:rFonts w:ascii="Times New Roman" w:hAnsi="Times New Roman"/>
          <w:b/>
          <w:sz w:val="24"/>
          <w:szCs w:val="24"/>
        </w:rPr>
        <w:br/>
      </w:r>
      <w:r w:rsidR="00B926E2" w:rsidRPr="00B926E2">
        <w:rPr>
          <w:rFonts w:ascii="Times New Roman" w:hAnsi="Times New Roman"/>
          <w:b/>
          <w:sz w:val="24"/>
          <w:szCs w:val="24"/>
        </w:rPr>
        <w:t xml:space="preserve">СПб ГБУ «ЦЭТС» и СПб ГАУ «ЦГЭ» </w:t>
      </w:r>
    </w:p>
    <w:p w:rsidR="00BE5B45" w:rsidRDefault="00384D3C" w:rsidP="00B9048F">
      <w:pPr>
        <w:widowControl w:val="0"/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за </w:t>
      </w:r>
      <w:r w:rsidR="00577836">
        <w:rPr>
          <w:rFonts w:ascii="Times New Roman" w:hAnsi="Times New Roman"/>
          <w:b/>
          <w:sz w:val="24"/>
          <w:szCs w:val="24"/>
        </w:rPr>
        <w:t>1 квартал 2017</w:t>
      </w:r>
      <w:r>
        <w:rPr>
          <w:rFonts w:ascii="Times New Roman" w:hAnsi="Times New Roman"/>
          <w:b/>
          <w:sz w:val="24"/>
          <w:szCs w:val="24"/>
        </w:rPr>
        <w:t xml:space="preserve"> год</w:t>
      </w:r>
      <w:r w:rsidR="00577836">
        <w:rPr>
          <w:rFonts w:ascii="Times New Roman" w:hAnsi="Times New Roman"/>
          <w:b/>
          <w:sz w:val="24"/>
          <w:szCs w:val="24"/>
        </w:rPr>
        <w:t>а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5954"/>
        <w:gridCol w:w="1842"/>
        <w:gridCol w:w="6379"/>
      </w:tblGrid>
      <w:tr w:rsidR="00B9048F" w:rsidRPr="00B9048F" w:rsidTr="00792E89">
        <w:trPr>
          <w:trHeight w:val="579"/>
        </w:trPr>
        <w:tc>
          <w:tcPr>
            <w:tcW w:w="817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п</w:t>
            </w:r>
            <w:proofErr w:type="gramEnd"/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/п</w:t>
            </w:r>
          </w:p>
        </w:tc>
        <w:tc>
          <w:tcPr>
            <w:tcW w:w="5954" w:type="dxa"/>
            <w:shd w:val="clear" w:color="auto" w:fill="auto"/>
          </w:tcPr>
          <w:p w:rsidR="00B9048F" w:rsidRPr="00B9048F" w:rsidRDefault="00B9048F" w:rsidP="00B9048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Мероприятие</w:t>
            </w:r>
          </w:p>
        </w:tc>
        <w:tc>
          <w:tcPr>
            <w:tcW w:w="1842" w:type="dxa"/>
            <w:shd w:val="clear" w:color="auto" w:fill="auto"/>
          </w:tcPr>
          <w:p w:rsidR="00B9048F" w:rsidRPr="00B9048F" w:rsidRDefault="00B9048F" w:rsidP="00B9048F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Сроки выполнения</w:t>
            </w:r>
          </w:p>
        </w:tc>
        <w:tc>
          <w:tcPr>
            <w:tcW w:w="6379" w:type="dxa"/>
            <w:shd w:val="clear" w:color="auto" w:fill="auto"/>
          </w:tcPr>
          <w:p w:rsidR="00B9048F" w:rsidRPr="00B9048F" w:rsidRDefault="00B9048F" w:rsidP="00B9048F">
            <w:pPr>
              <w:spacing w:after="0" w:line="228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9048F">
              <w:rPr>
                <w:rFonts w:ascii="Times New Roman" w:hAnsi="Times New Roman"/>
                <w:b/>
                <w:sz w:val="24"/>
                <w:szCs w:val="24"/>
              </w:rPr>
              <w:t>Итоги</w:t>
            </w:r>
          </w:p>
        </w:tc>
      </w:tr>
      <w:tr w:rsidR="003C6224" w:rsidRPr="004144C2" w:rsidTr="00792E89">
        <w:trPr>
          <w:trHeight w:val="1126"/>
        </w:trPr>
        <w:tc>
          <w:tcPr>
            <w:tcW w:w="817" w:type="dxa"/>
            <w:shd w:val="clear" w:color="auto" w:fill="auto"/>
          </w:tcPr>
          <w:p w:rsidR="003C6224" w:rsidRPr="00EA484E" w:rsidRDefault="003C6224" w:rsidP="00B9048F">
            <w:pPr>
              <w:spacing w:after="0"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4E">
              <w:rPr>
                <w:rFonts w:ascii="Times New Roman" w:hAnsi="Times New Roman"/>
                <w:sz w:val="24"/>
                <w:szCs w:val="24"/>
              </w:rPr>
              <w:t>1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B926E2" w:rsidP="00570EE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Подведение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итогов выполнения ежегодных планов работы Службы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по противодействию коррупции </w:t>
            </w:r>
            <w:r w:rsidR="00AA4270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в подведомственных</w:t>
            </w:r>
            <w:r w:rsidR="003C6224"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СПб ГБУ</w:t>
            </w:r>
            <w:r w:rsidR="00AA4270">
              <w:rPr>
                <w:rFonts w:ascii="Times New Roman" w:hAnsi="Times New Roman"/>
                <w:sz w:val="24"/>
                <w:szCs w:val="24"/>
              </w:rPr>
              <w:t xml:space="preserve"> «ЦЭТС»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 w:rsidR="00AA4270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CB7D2E" w:rsidP="0051420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Январь-февраль </w:t>
            </w:r>
            <w:r w:rsidR="00322BF3">
              <w:rPr>
                <w:rFonts w:ascii="Times New Roman" w:hAnsi="Times New Roman"/>
                <w:sz w:val="24"/>
                <w:szCs w:val="24"/>
              </w:rPr>
              <w:t>201</w:t>
            </w:r>
            <w:r w:rsidR="00514208">
              <w:rPr>
                <w:rFonts w:ascii="Times New Roman" w:hAnsi="Times New Roman"/>
                <w:sz w:val="24"/>
                <w:szCs w:val="24"/>
              </w:rPr>
              <w:t>7</w:t>
            </w:r>
            <w:r w:rsidR="00D43704"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D73E49" w:rsidP="00577836">
            <w:pPr>
              <w:spacing w:after="0"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1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квартале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 подведены итоги</w:t>
            </w:r>
            <w:r w:rsidR="00C15A25">
              <w:rPr>
                <w:rFonts w:ascii="Times New Roman" w:hAnsi="Times New Roman"/>
                <w:sz w:val="24"/>
                <w:szCs w:val="24"/>
              </w:rPr>
              <w:t xml:space="preserve"> о </w:t>
            </w:r>
            <w:r>
              <w:rPr>
                <w:rFonts w:ascii="Times New Roman" w:hAnsi="Times New Roman"/>
                <w:sz w:val="24"/>
                <w:szCs w:val="24"/>
              </w:rPr>
              <w:t>выполнении ежегодных планов работы Службы по противодействию коррупции в подведомственных</w:t>
            </w:r>
            <w:r w:rsidRPr="007B0DC9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СПб ГБУ «ЦЭТС» </w:t>
            </w:r>
            <w:r w:rsidR="00792E8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СПб ГАУ «ЦГЭ».</w:t>
            </w:r>
          </w:p>
        </w:tc>
      </w:tr>
      <w:tr w:rsidR="003C6224" w:rsidRPr="004144C2" w:rsidTr="00792E89">
        <w:trPr>
          <w:trHeight w:val="844"/>
        </w:trPr>
        <w:tc>
          <w:tcPr>
            <w:tcW w:w="817" w:type="dxa"/>
            <w:shd w:val="clear" w:color="auto" w:fill="auto"/>
          </w:tcPr>
          <w:p w:rsidR="003C6224" w:rsidRPr="00EA484E" w:rsidRDefault="003C6224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484E">
              <w:rPr>
                <w:rFonts w:ascii="Times New Roman" w:hAnsi="Times New Roman"/>
                <w:sz w:val="24"/>
                <w:szCs w:val="24"/>
              </w:rPr>
              <w:t>2</w:t>
            </w:r>
            <w:r w:rsidR="00AA4270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AA4270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 консультативной помощи в вопросах предотвращения и урегулирования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AA4270" w:rsidP="00570EE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570EEB" w:rsidP="00577836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70EEB">
              <w:rPr>
                <w:rFonts w:ascii="Times New Roman" w:hAnsi="Times New Roman"/>
                <w:sz w:val="24"/>
                <w:szCs w:val="24"/>
              </w:rPr>
              <w:t>Случаев возникновения конфликта интересов, одной из сторон которого являются работники СПб ГБУ «ЦЭТС» и СПб ГАУ «ЦГЭ» не выявлено.</w:t>
            </w:r>
          </w:p>
        </w:tc>
      </w:tr>
      <w:tr w:rsidR="00577836" w:rsidRPr="000C4EB8" w:rsidTr="00577836">
        <w:trPr>
          <w:trHeight w:val="942"/>
        </w:trPr>
        <w:tc>
          <w:tcPr>
            <w:tcW w:w="817" w:type="dxa"/>
            <w:shd w:val="clear" w:color="auto" w:fill="auto"/>
          </w:tcPr>
          <w:p w:rsidR="00577836" w:rsidRPr="000C4EB8" w:rsidRDefault="00577836" w:rsidP="00FF52C8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577836" w:rsidRPr="000C4EB8" w:rsidRDefault="00577836" w:rsidP="00FF52C8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Осуществление проверок деятельности подведомственных Службе СПб ГБУ «ЦЭТС» и СПБ ГАУ «ЦГЭ» по реализации положений статьи 13.3 Федерального закона «О противодействии коррупции»</w:t>
            </w:r>
          </w:p>
        </w:tc>
        <w:tc>
          <w:tcPr>
            <w:tcW w:w="1842" w:type="dxa"/>
            <w:shd w:val="clear" w:color="auto" w:fill="auto"/>
          </w:tcPr>
          <w:p w:rsidR="00577836" w:rsidRPr="000C4EB8" w:rsidRDefault="00577836" w:rsidP="00FF5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  <w:lang w:val="en-US"/>
              </w:rPr>
              <w:t>I</w:t>
            </w:r>
            <w:r w:rsidRPr="000C4EB8">
              <w:rPr>
                <w:rFonts w:ascii="Times New Roman" w:hAnsi="Times New Roman"/>
                <w:sz w:val="24"/>
                <w:szCs w:val="24"/>
              </w:rPr>
              <w:t xml:space="preserve"> квартал </w:t>
            </w:r>
          </w:p>
          <w:p w:rsidR="00577836" w:rsidRPr="000C4EB8" w:rsidRDefault="00577836" w:rsidP="00FF52C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0C4EB8">
              <w:rPr>
                <w:rFonts w:ascii="Times New Roman" w:hAnsi="Times New Roman"/>
                <w:sz w:val="24"/>
                <w:szCs w:val="24"/>
              </w:rPr>
              <w:t>2017 года</w:t>
            </w:r>
          </w:p>
        </w:tc>
        <w:tc>
          <w:tcPr>
            <w:tcW w:w="6379" w:type="dxa"/>
            <w:shd w:val="clear" w:color="auto" w:fill="auto"/>
          </w:tcPr>
          <w:p w:rsidR="00577836" w:rsidRPr="000C4EB8" w:rsidRDefault="00577836" w:rsidP="008A2C8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Проведены п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роверки деятельности СПб ГБУ «ЦЭТС» (24.03.2017)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(28.03.2017)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по реализации положений статьи 13.3 Федерального закона </w:t>
            </w:r>
            <w:r w:rsidR="008A2C86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«О проти</w:t>
            </w:r>
            <w:r>
              <w:rPr>
                <w:rFonts w:ascii="Times New Roman" w:hAnsi="Times New Roman"/>
                <w:sz w:val="24"/>
                <w:szCs w:val="24"/>
              </w:rPr>
              <w:t>водействии коррупции». Нарушений положений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14208">
              <w:rPr>
                <w:rFonts w:ascii="Times New Roman" w:hAnsi="Times New Roman"/>
                <w:sz w:val="24"/>
                <w:szCs w:val="24"/>
              </w:rPr>
              <w:t xml:space="preserve">действующего законодательства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по разработке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и применению мер по предупреждению корруп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ции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в учреждениях </w:t>
            </w:r>
            <w:r>
              <w:rPr>
                <w:rFonts w:ascii="Times New Roman" w:hAnsi="Times New Roman"/>
                <w:sz w:val="24"/>
                <w:szCs w:val="24"/>
              </w:rPr>
              <w:t>не выявлено.</w:t>
            </w:r>
          </w:p>
        </w:tc>
      </w:tr>
      <w:tr w:rsidR="003C6224" w:rsidRPr="004144C2" w:rsidTr="00792E89">
        <w:trPr>
          <w:trHeight w:val="898"/>
        </w:trPr>
        <w:tc>
          <w:tcPr>
            <w:tcW w:w="817" w:type="dxa"/>
            <w:shd w:val="clear" w:color="auto" w:fill="auto"/>
          </w:tcPr>
          <w:p w:rsidR="003C6224" w:rsidRDefault="00514208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1E3FDA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Мониторинг коррупционных проявлений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 xml:space="preserve">в деятельности подведомственных Службе </w:t>
            </w:r>
            <w:r w:rsidR="00D43704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AB2CA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3C6224" w:rsidRPr="007B0DC9" w:rsidRDefault="00406F95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201</w:t>
            </w:r>
            <w:r w:rsidR="00577836">
              <w:rPr>
                <w:rFonts w:ascii="Times New Roman" w:hAnsi="Times New Roman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577836" w:rsidRPr="007B0DC9" w:rsidRDefault="00D73E49" w:rsidP="00577836">
            <w:pPr>
              <w:spacing w:line="228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 итогам мониторинга фактов коррупционных проявлений в деятельности подведомственных Службе СПб ГБУ «ЦЭТС» и СПб ГАУ «ЦГЭ» не выявлено.</w:t>
            </w:r>
          </w:p>
        </w:tc>
      </w:tr>
      <w:tr w:rsidR="003C6224" w:rsidRPr="004144C2" w:rsidTr="00792E89">
        <w:tc>
          <w:tcPr>
            <w:tcW w:w="817" w:type="dxa"/>
            <w:shd w:val="clear" w:color="auto" w:fill="auto"/>
          </w:tcPr>
          <w:p w:rsidR="003C6224" w:rsidRDefault="00514208" w:rsidP="00B9048F">
            <w:pPr>
              <w:spacing w:line="228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3C6224" w:rsidRPr="007B0DC9" w:rsidRDefault="00406F95" w:rsidP="00BB182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Привлечение к ответственности руководителей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</w:p>
        </w:tc>
        <w:tc>
          <w:tcPr>
            <w:tcW w:w="1842" w:type="dxa"/>
            <w:shd w:val="clear" w:color="auto" w:fill="auto"/>
          </w:tcPr>
          <w:p w:rsidR="003C6224" w:rsidRPr="007B0DC9" w:rsidRDefault="00406F95" w:rsidP="00BB182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06F95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proofErr w:type="gramStart"/>
            <w:r w:rsidRPr="00406F95">
              <w:rPr>
                <w:rFonts w:ascii="Times New Roman" w:hAnsi="Times New Roman"/>
                <w:sz w:val="24"/>
                <w:szCs w:val="24"/>
              </w:rPr>
              <w:t>случае</w:t>
            </w:r>
            <w:proofErr w:type="gramEnd"/>
            <w:r w:rsidRPr="00406F95">
              <w:rPr>
                <w:rFonts w:ascii="Times New Roman" w:hAnsi="Times New Roman"/>
                <w:sz w:val="24"/>
                <w:szCs w:val="24"/>
              </w:rPr>
              <w:t xml:space="preserve"> возникновения ситуации</w:t>
            </w:r>
          </w:p>
        </w:tc>
        <w:tc>
          <w:tcPr>
            <w:tcW w:w="6379" w:type="dxa"/>
            <w:shd w:val="clear" w:color="auto" w:fill="auto"/>
          </w:tcPr>
          <w:p w:rsidR="003C6224" w:rsidRPr="007B0DC9" w:rsidRDefault="009030C1" w:rsidP="004C3B41">
            <w:pPr>
              <w:spacing w:line="228" w:lineRule="auto"/>
              <w:ind w:left="34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Случаи привлечения к ответственности руководителей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>
              <w:rPr>
                <w:rFonts w:ascii="Times New Roman" w:hAnsi="Times New Roman"/>
                <w:sz w:val="24"/>
                <w:szCs w:val="24"/>
              </w:rPr>
              <w:t>и работников подведомственных организаций, допустивших коррупционные правонарушения</w:t>
            </w:r>
            <w:r w:rsidR="004C3B41">
              <w:rPr>
                <w:rFonts w:ascii="Times New Roman" w:hAnsi="Times New Roman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отсутствуют.</w:t>
            </w:r>
          </w:p>
        </w:tc>
      </w:tr>
      <w:tr w:rsidR="00662B21" w:rsidRPr="004144C2" w:rsidTr="008A2C86">
        <w:trPr>
          <w:trHeight w:val="267"/>
        </w:trPr>
        <w:tc>
          <w:tcPr>
            <w:tcW w:w="817" w:type="dxa"/>
            <w:shd w:val="clear" w:color="auto" w:fill="auto"/>
          </w:tcPr>
          <w:p w:rsidR="00662B21" w:rsidRDefault="00514208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  <w:r w:rsidR="00B9048F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662B21" w:rsidRPr="00662B21" w:rsidRDefault="00662B21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62B21">
              <w:rPr>
                <w:rFonts w:ascii="Times New Roman" w:hAnsi="Times New Roman"/>
                <w:sz w:val="24"/>
                <w:szCs w:val="24"/>
              </w:rPr>
              <w:t xml:space="preserve">Проведение профилактических мероприятий, направленных на соблюдение работниками 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662B21">
              <w:rPr>
                <w:rFonts w:ascii="Times New Roman" w:hAnsi="Times New Roman"/>
                <w:sz w:val="24"/>
                <w:szCs w:val="24"/>
              </w:rPr>
              <w:t>и СПб ГАУ «ЦГЭ» требований к служебному поведению и предотвращению случаев конфликта интересов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 течение</w:t>
            </w:r>
          </w:p>
          <w:p w:rsidR="00662B21" w:rsidRDefault="00662B21" w:rsidP="0057783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  <w:r w:rsidR="00577836">
              <w:rPr>
                <w:rFonts w:ascii="Times New Roman" w:hAnsi="Times New Roman"/>
                <w:sz w:val="24"/>
                <w:szCs w:val="24"/>
              </w:rPr>
              <w:t>17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6379" w:type="dxa"/>
            <w:shd w:val="clear" w:color="auto" w:fill="auto"/>
          </w:tcPr>
          <w:p w:rsidR="00662B21" w:rsidRPr="00617618" w:rsidRDefault="00577836" w:rsidP="0051420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должностными лицами ответственными за профилактику коррупционных и иных правонарушений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СПб ГА</w:t>
            </w:r>
            <w:r w:rsidR="00514208">
              <w:rPr>
                <w:rFonts w:ascii="Times New Roman" w:hAnsi="Times New Roman"/>
                <w:sz w:val="24"/>
                <w:szCs w:val="24"/>
              </w:rPr>
              <w:t>У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«ЦГЭ» и СПб ГБУ «ЦЭТС»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проведены консультации по вопросу 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предотвращени</w:t>
            </w:r>
            <w:r>
              <w:rPr>
                <w:rFonts w:ascii="Times New Roman" w:hAnsi="Times New Roman"/>
                <w:sz w:val="24"/>
                <w:szCs w:val="24"/>
              </w:rPr>
              <w:t>я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и урегулирование конфликта интересов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>в учреждени</w:t>
            </w:r>
            <w:r>
              <w:rPr>
                <w:rFonts w:ascii="Times New Roman" w:hAnsi="Times New Roman"/>
                <w:sz w:val="24"/>
                <w:szCs w:val="24"/>
              </w:rPr>
              <w:t>ях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>.</w:t>
            </w:r>
            <w:r w:rsidR="008A2C86">
              <w:rPr>
                <w:rFonts w:ascii="Times New Roman" w:hAnsi="Times New Roman"/>
                <w:sz w:val="24"/>
                <w:szCs w:val="24"/>
              </w:rPr>
              <w:t xml:space="preserve"> Д</w:t>
            </w:r>
            <w:r>
              <w:rPr>
                <w:rFonts w:ascii="Times New Roman" w:hAnsi="Times New Roman"/>
                <w:sz w:val="24"/>
                <w:szCs w:val="24"/>
              </w:rPr>
              <w:t>аны рекомендации</w:t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 по обеспечению неукоснительного исполнения требований действующего законодательства в сфере противодействия коррупции,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t xml:space="preserve">в том числе на постоянной основе применять меры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577836">
              <w:rPr>
                <w:rFonts w:ascii="Times New Roman" w:hAnsi="Times New Roman"/>
                <w:sz w:val="24"/>
                <w:szCs w:val="24"/>
              </w:rPr>
              <w:lastRenderedPageBreak/>
              <w:t>по недопущению любой возможности возникновения конфликта интересов.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Pr="00662B21" w:rsidRDefault="00514208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  <w:r w:rsidR="004950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9504D" w:rsidRPr="00662B21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Проведение обучающих совещаний с сотрудниками 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подведомственных Службе СПб ГБУ «ЦЭТС»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>, ответственными за профилактику коррупционных и иных правонарушений</w:t>
            </w:r>
          </w:p>
        </w:tc>
        <w:tc>
          <w:tcPr>
            <w:tcW w:w="1842" w:type="dxa"/>
            <w:shd w:val="clear" w:color="auto" w:fill="auto"/>
          </w:tcPr>
          <w:p w:rsidR="00C15A25" w:rsidRDefault="00D43704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Один раз</w:t>
            </w:r>
          </w:p>
          <w:p w:rsidR="0049504D" w:rsidRDefault="0049504D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 полугодие </w:t>
            </w:r>
          </w:p>
        </w:tc>
        <w:tc>
          <w:tcPr>
            <w:tcW w:w="6379" w:type="dxa"/>
            <w:shd w:val="clear" w:color="auto" w:fill="auto"/>
          </w:tcPr>
          <w:p w:rsidR="00577836" w:rsidRPr="00577836" w:rsidRDefault="008A2C86" w:rsidP="00514208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15.02.</w:t>
            </w:r>
            <w:r w:rsid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2017 </w:t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проведено совещание с руководителями (заместителями руководителей) СПб ГБУ «ЦЭТС»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СПб ГАУ «ЦГЭ» по вопросу организации работы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577836"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противодействию коррупции.</w:t>
            </w:r>
          </w:p>
          <w:p w:rsidR="00792E89" w:rsidRPr="006B09FD" w:rsidRDefault="00577836" w:rsidP="006B2C55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рамках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совещания обсуждался вопрос выполнения Плана Службы по противодействию коррупции </w:t>
            </w:r>
            <w:r w:rsidR="0051420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подведомственных СПб ГБУ «ЦЭТС» и СПб ГАУ «ЦГЭ» на 2017 год, утвержденн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ого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приказом Службы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 30.01.2017 № 6-П.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Кроме того, даны разъяснения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 порядку заполнения справок о доходах, расходах,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 имуществе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обязательствах имущественного характера в 2017 </w:t>
            </w:r>
            <w:bookmarkStart w:id="0" w:name="_GoBack"/>
            <w:bookmarkEnd w:id="0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году (за отчетный 2016 год), в соответствии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 Методическими рекомендациями Министерства труда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 социальной защиты Российской Федерации (письмо Минтруда России от 26.12.2016 № 18-2/10/В-9843 </w:t>
            </w:r>
            <w:r w:rsidR="006B2C5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«О Методических рекомендациях по вопросам представления сведений о доходах, расходах, об имуществе и обязательствах имущественного характера</w:t>
            </w:r>
            <w:proofErr w:type="gramEnd"/>
            <w:r w:rsidRPr="005778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заполнения соответствующей формы справки»).</w:t>
            </w:r>
          </w:p>
        </w:tc>
      </w:tr>
      <w:tr w:rsidR="0049504D" w:rsidRPr="004144C2" w:rsidTr="00792E89">
        <w:trPr>
          <w:trHeight w:val="344"/>
        </w:trPr>
        <w:tc>
          <w:tcPr>
            <w:tcW w:w="817" w:type="dxa"/>
            <w:shd w:val="clear" w:color="auto" w:fill="auto"/>
          </w:tcPr>
          <w:p w:rsidR="0049504D" w:rsidRDefault="00514208" w:rsidP="00B9048F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  <w:r w:rsidR="0049504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5954" w:type="dxa"/>
            <w:shd w:val="clear" w:color="auto" w:fill="auto"/>
          </w:tcPr>
          <w:p w:rsidR="0049504D" w:rsidRDefault="0049504D" w:rsidP="00612BC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 xml:space="preserve">Осуществление контроля за лицами, ответственными за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подведомственных Службе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49504D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по доведению до сведения работников </w:t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учреждения изменений законодательных актов и нормативных документов </w:t>
            </w:r>
            <w:r w:rsidR="00176BA9">
              <w:rPr>
                <w:rFonts w:ascii="Times New Roman" w:hAnsi="Times New Roman"/>
                <w:sz w:val="24"/>
                <w:szCs w:val="24"/>
              </w:rPr>
              <w:br/>
            </w:r>
            <w:r w:rsidR="00C95DAB">
              <w:rPr>
                <w:rFonts w:ascii="Times New Roman" w:hAnsi="Times New Roman"/>
                <w:sz w:val="24"/>
                <w:szCs w:val="24"/>
              </w:rPr>
              <w:t xml:space="preserve">по вопросам реализации антикоррупционной политики </w:t>
            </w:r>
            <w:proofErr w:type="gramEnd"/>
          </w:p>
        </w:tc>
        <w:tc>
          <w:tcPr>
            <w:tcW w:w="1842" w:type="dxa"/>
            <w:shd w:val="clear" w:color="auto" w:fill="auto"/>
          </w:tcPr>
          <w:p w:rsidR="0049504D" w:rsidRDefault="00C95DAB" w:rsidP="00CB08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Ежемесячно</w:t>
            </w:r>
          </w:p>
        </w:tc>
        <w:tc>
          <w:tcPr>
            <w:tcW w:w="6379" w:type="dxa"/>
            <w:shd w:val="clear" w:color="auto" w:fill="auto"/>
          </w:tcPr>
          <w:p w:rsidR="0049504D" w:rsidRDefault="00617618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B04B2">
              <w:rPr>
                <w:rFonts w:ascii="Times New Roman" w:hAnsi="Times New Roman"/>
                <w:sz w:val="24"/>
                <w:szCs w:val="24"/>
              </w:rPr>
              <w:t>Должностным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лицам</w:t>
            </w:r>
            <w:r w:rsidR="006B2C55">
              <w:rPr>
                <w:rFonts w:ascii="Times New Roman" w:hAnsi="Times New Roman"/>
                <w:sz w:val="24"/>
                <w:szCs w:val="24"/>
              </w:rPr>
              <w:t>и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ответственными за </w:t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профилактику коррупционных и иных правонарушений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4C3B41">
              <w:rPr>
                <w:rFonts w:ascii="Times New Roman" w:hAnsi="Times New Roman"/>
                <w:sz w:val="24"/>
                <w:szCs w:val="24"/>
              </w:rPr>
              <w:br/>
            </w:r>
            <w:r w:rsidR="00BB04B2" w:rsidRPr="0049504D">
              <w:rPr>
                <w:rFonts w:ascii="Times New Roman" w:hAnsi="Times New Roman"/>
                <w:sz w:val="24"/>
                <w:szCs w:val="24"/>
              </w:rPr>
              <w:t>СПб ГБУ «ЦЭТС» и СПб ГАУ «ЦГЭ»</w:t>
            </w:r>
            <w:r w:rsidRPr="00BB04B2">
              <w:rPr>
                <w:rFonts w:ascii="Times New Roman" w:hAnsi="Times New Roman"/>
                <w:sz w:val="24"/>
                <w:szCs w:val="24"/>
              </w:rPr>
              <w:t xml:space="preserve">, оказывается консультативная помощь по вопросам 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реализации антикоррупционной политики</w:t>
            </w:r>
            <w:r w:rsidR="00BB04B2">
              <w:rPr>
                <w:rFonts w:ascii="Times New Roman" w:hAnsi="Times New Roman"/>
                <w:sz w:val="24"/>
                <w:szCs w:val="24"/>
              </w:rPr>
              <w:t xml:space="preserve"> на постоянной основе</w:t>
            </w:r>
            <w:r w:rsidR="00BB04B2" w:rsidRPr="00BB04B2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76D33" w:rsidRPr="0049504D" w:rsidRDefault="00376D33" w:rsidP="00514208">
            <w:pPr>
              <w:spacing w:after="0" w:line="240" w:lineRule="auto"/>
              <w:ind w:firstLine="34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 w:rsidR="00635FAC">
              <w:rPr>
                <w:rFonts w:ascii="Times New Roman" w:hAnsi="Times New Roman"/>
                <w:sz w:val="24"/>
                <w:szCs w:val="24"/>
              </w:rPr>
              <w:t>ходе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проверки деятельности СПб ГБУ «ЦЭТС» </w:t>
            </w:r>
            <w:r w:rsidR="00514208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СПб ГАУ «ЦГЭ» по реализации положений статьи 13.3 Федерального закона «О противодействии коррупции» </w:t>
            </w:r>
            <w:r w:rsidR="00635FAC">
              <w:rPr>
                <w:rFonts w:ascii="Times New Roman" w:hAnsi="Times New Roman"/>
                <w:sz w:val="24"/>
                <w:szCs w:val="24"/>
              </w:rPr>
              <w:t xml:space="preserve">установлено, что </w:t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учреждениях на постоянной основе проводится работа по ознакомлению работников </w:t>
            </w:r>
            <w:r w:rsidR="006B2C55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СПб ГБУ «ЦЭТС» и СПб ГАУ «ЦГЭ» с изменениями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в законодательстве Российской Федерации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 xml:space="preserve">и Санкт-Петербурга по предупреждению коррупции, </w:t>
            </w:r>
            <w:r w:rsidR="00635FAC">
              <w:rPr>
                <w:rFonts w:ascii="Times New Roman" w:hAnsi="Times New Roman"/>
                <w:sz w:val="24"/>
                <w:szCs w:val="24"/>
              </w:rPr>
              <w:br/>
            </w:r>
            <w:r w:rsidRPr="00376D33">
              <w:rPr>
                <w:rFonts w:ascii="Times New Roman" w:hAnsi="Times New Roman"/>
                <w:sz w:val="24"/>
                <w:szCs w:val="24"/>
              </w:rPr>
              <w:t>а также с локальными нормативными документами учреждения по противодействию</w:t>
            </w:r>
            <w:proofErr w:type="gramEnd"/>
            <w:r w:rsidRPr="00376D33">
              <w:rPr>
                <w:rFonts w:ascii="Times New Roman" w:hAnsi="Times New Roman"/>
                <w:sz w:val="24"/>
                <w:szCs w:val="24"/>
              </w:rPr>
              <w:t xml:space="preserve"> коррупции</w:t>
            </w:r>
            <w:r>
              <w:rPr>
                <w:sz w:val="28"/>
                <w:szCs w:val="28"/>
              </w:rPr>
              <w:t>.</w:t>
            </w:r>
          </w:p>
        </w:tc>
      </w:tr>
    </w:tbl>
    <w:p w:rsidR="00583F5A" w:rsidRDefault="00583F5A" w:rsidP="008C27B4">
      <w:pPr>
        <w:pStyle w:val="ConsPlusNonformat"/>
        <w:rPr>
          <w:rFonts w:ascii="Times New Roman" w:hAnsi="Times New Roman" w:cs="Times New Roman"/>
        </w:rPr>
      </w:pPr>
    </w:p>
    <w:sectPr w:rsidR="00583F5A" w:rsidSect="00EA484E">
      <w:pgSz w:w="16838" w:h="11906" w:orient="landscape"/>
      <w:pgMar w:top="567" w:right="1134" w:bottom="70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0267" w:rsidRDefault="006A0267" w:rsidP="000B2005">
      <w:pPr>
        <w:spacing w:after="0" w:line="240" w:lineRule="auto"/>
      </w:pPr>
      <w:r>
        <w:separator/>
      </w:r>
    </w:p>
  </w:endnote>
  <w:endnote w:type="continuationSeparator" w:id="0">
    <w:p w:rsidR="006A0267" w:rsidRDefault="006A0267" w:rsidP="000B2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0267" w:rsidRDefault="006A0267" w:rsidP="000B2005">
      <w:pPr>
        <w:spacing w:after="0" w:line="240" w:lineRule="auto"/>
      </w:pPr>
      <w:r>
        <w:separator/>
      </w:r>
    </w:p>
  </w:footnote>
  <w:footnote w:type="continuationSeparator" w:id="0">
    <w:p w:rsidR="006A0267" w:rsidRDefault="006A0267" w:rsidP="000B200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BD7009"/>
    <w:multiLevelType w:val="hybridMultilevel"/>
    <w:tmpl w:val="53A8B6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7E149D"/>
    <w:multiLevelType w:val="hybridMultilevel"/>
    <w:tmpl w:val="65249932"/>
    <w:lvl w:ilvl="0" w:tplc="04D8276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14B3"/>
    <w:rsid w:val="00004DF5"/>
    <w:rsid w:val="00006F0F"/>
    <w:rsid w:val="00013002"/>
    <w:rsid w:val="00013E26"/>
    <w:rsid w:val="000150D9"/>
    <w:rsid w:val="00035968"/>
    <w:rsid w:val="00042E71"/>
    <w:rsid w:val="00043777"/>
    <w:rsid w:val="0004543B"/>
    <w:rsid w:val="00047A40"/>
    <w:rsid w:val="00054C49"/>
    <w:rsid w:val="00054FF9"/>
    <w:rsid w:val="00060B6A"/>
    <w:rsid w:val="0007445B"/>
    <w:rsid w:val="00075F06"/>
    <w:rsid w:val="00077CAF"/>
    <w:rsid w:val="00091D5E"/>
    <w:rsid w:val="00092484"/>
    <w:rsid w:val="000A7FFB"/>
    <w:rsid w:val="000B07DA"/>
    <w:rsid w:val="000B2005"/>
    <w:rsid w:val="000C66CF"/>
    <w:rsid w:val="000D6DCC"/>
    <w:rsid w:val="000E2CFD"/>
    <w:rsid w:val="000E35CC"/>
    <w:rsid w:val="000E3A4F"/>
    <w:rsid w:val="000E6ABF"/>
    <w:rsid w:val="000F03E6"/>
    <w:rsid w:val="00110192"/>
    <w:rsid w:val="001164FF"/>
    <w:rsid w:val="00123651"/>
    <w:rsid w:val="00124BB4"/>
    <w:rsid w:val="0014238D"/>
    <w:rsid w:val="0014765A"/>
    <w:rsid w:val="001544D2"/>
    <w:rsid w:val="00170EA0"/>
    <w:rsid w:val="001725A0"/>
    <w:rsid w:val="00174CB5"/>
    <w:rsid w:val="00176BA9"/>
    <w:rsid w:val="00177E0B"/>
    <w:rsid w:val="001826A3"/>
    <w:rsid w:val="001839F4"/>
    <w:rsid w:val="001841DC"/>
    <w:rsid w:val="00190C69"/>
    <w:rsid w:val="00193C6D"/>
    <w:rsid w:val="001A5248"/>
    <w:rsid w:val="001C1CD8"/>
    <w:rsid w:val="001C3679"/>
    <w:rsid w:val="001C5E33"/>
    <w:rsid w:val="001D00B4"/>
    <w:rsid w:val="001D2530"/>
    <w:rsid w:val="001E3FDA"/>
    <w:rsid w:val="001F0D9D"/>
    <w:rsid w:val="001F355A"/>
    <w:rsid w:val="001F5421"/>
    <w:rsid w:val="002038C0"/>
    <w:rsid w:val="00212E52"/>
    <w:rsid w:val="00213479"/>
    <w:rsid w:val="00215426"/>
    <w:rsid w:val="00222609"/>
    <w:rsid w:val="002268B4"/>
    <w:rsid w:val="0022704F"/>
    <w:rsid w:val="00236C20"/>
    <w:rsid w:val="002433F8"/>
    <w:rsid w:val="00243AA2"/>
    <w:rsid w:val="00251693"/>
    <w:rsid w:val="0025625A"/>
    <w:rsid w:val="00263563"/>
    <w:rsid w:val="002722D1"/>
    <w:rsid w:val="00274568"/>
    <w:rsid w:val="0028650E"/>
    <w:rsid w:val="002952BE"/>
    <w:rsid w:val="002A0770"/>
    <w:rsid w:val="002A49DD"/>
    <w:rsid w:val="002D02DC"/>
    <w:rsid w:val="002D162D"/>
    <w:rsid w:val="002D4964"/>
    <w:rsid w:val="00302374"/>
    <w:rsid w:val="00310A35"/>
    <w:rsid w:val="00311D22"/>
    <w:rsid w:val="00314B05"/>
    <w:rsid w:val="00316CF3"/>
    <w:rsid w:val="00322BF3"/>
    <w:rsid w:val="003231EE"/>
    <w:rsid w:val="00325384"/>
    <w:rsid w:val="00337687"/>
    <w:rsid w:val="00341880"/>
    <w:rsid w:val="00342F0B"/>
    <w:rsid w:val="00342F38"/>
    <w:rsid w:val="003559B4"/>
    <w:rsid w:val="003573FD"/>
    <w:rsid w:val="00361493"/>
    <w:rsid w:val="0036290D"/>
    <w:rsid w:val="00363DCA"/>
    <w:rsid w:val="00371211"/>
    <w:rsid w:val="00374A92"/>
    <w:rsid w:val="00376D33"/>
    <w:rsid w:val="003776C4"/>
    <w:rsid w:val="003823AF"/>
    <w:rsid w:val="00384D3C"/>
    <w:rsid w:val="00393EB3"/>
    <w:rsid w:val="0039619C"/>
    <w:rsid w:val="003A2190"/>
    <w:rsid w:val="003A6936"/>
    <w:rsid w:val="003B2A7D"/>
    <w:rsid w:val="003B3FE4"/>
    <w:rsid w:val="003C6224"/>
    <w:rsid w:val="003D15BE"/>
    <w:rsid w:val="003F44DB"/>
    <w:rsid w:val="004068BA"/>
    <w:rsid w:val="00406A49"/>
    <w:rsid w:val="00406F95"/>
    <w:rsid w:val="004074C0"/>
    <w:rsid w:val="004144C2"/>
    <w:rsid w:val="0041463D"/>
    <w:rsid w:val="004151A5"/>
    <w:rsid w:val="00416254"/>
    <w:rsid w:val="00420B58"/>
    <w:rsid w:val="00427403"/>
    <w:rsid w:val="00445E24"/>
    <w:rsid w:val="00470D05"/>
    <w:rsid w:val="0047687B"/>
    <w:rsid w:val="00487140"/>
    <w:rsid w:val="0049180A"/>
    <w:rsid w:val="00494D25"/>
    <w:rsid w:val="0049504D"/>
    <w:rsid w:val="004A04DD"/>
    <w:rsid w:val="004A2410"/>
    <w:rsid w:val="004C3B41"/>
    <w:rsid w:val="004E1203"/>
    <w:rsid w:val="004E22EA"/>
    <w:rsid w:val="004F3A68"/>
    <w:rsid w:val="004F4507"/>
    <w:rsid w:val="0050253D"/>
    <w:rsid w:val="005045FE"/>
    <w:rsid w:val="005077C6"/>
    <w:rsid w:val="00513CC0"/>
    <w:rsid w:val="00513FDB"/>
    <w:rsid w:val="00514208"/>
    <w:rsid w:val="00515BDF"/>
    <w:rsid w:val="00524081"/>
    <w:rsid w:val="00524637"/>
    <w:rsid w:val="005255D8"/>
    <w:rsid w:val="00527444"/>
    <w:rsid w:val="005368AF"/>
    <w:rsid w:val="005434FA"/>
    <w:rsid w:val="005436E8"/>
    <w:rsid w:val="005452F8"/>
    <w:rsid w:val="005458B5"/>
    <w:rsid w:val="00570EEB"/>
    <w:rsid w:val="0057254F"/>
    <w:rsid w:val="00577836"/>
    <w:rsid w:val="00581167"/>
    <w:rsid w:val="00583F5A"/>
    <w:rsid w:val="005A1C8E"/>
    <w:rsid w:val="005A5BAE"/>
    <w:rsid w:val="005D6F42"/>
    <w:rsid w:val="005E2281"/>
    <w:rsid w:val="005E4CE8"/>
    <w:rsid w:val="005E7147"/>
    <w:rsid w:val="005F137A"/>
    <w:rsid w:val="005F7BDF"/>
    <w:rsid w:val="00604CC3"/>
    <w:rsid w:val="00612A84"/>
    <w:rsid w:val="00612BC3"/>
    <w:rsid w:val="00617618"/>
    <w:rsid w:val="00626414"/>
    <w:rsid w:val="006324B6"/>
    <w:rsid w:val="0063333D"/>
    <w:rsid w:val="0063397D"/>
    <w:rsid w:val="00633E05"/>
    <w:rsid w:val="0063506F"/>
    <w:rsid w:val="00635FAC"/>
    <w:rsid w:val="00640CBB"/>
    <w:rsid w:val="00643A5F"/>
    <w:rsid w:val="00655751"/>
    <w:rsid w:val="00662B21"/>
    <w:rsid w:val="006651BC"/>
    <w:rsid w:val="00683608"/>
    <w:rsid w:val="006907DE"/>
    <w:rsid w:val="00696498"/>
    <w:rsid w:val="006A0267"/>
    <w:rsid w:val="006B09FD"/>
    <w:rsid w:val="006B2C55"/>
    <w:rsid w:val="006B4CF4"/>
    <w:rsid w:val="006B4EA4"/>
    <w:rsid w:val="006C0378"/>
    <w:rsid w:val="006C172C"/>
    <w:rsid w:val="006C2DE9"/>
    <w:rsid w:val="006D08C1"/>
    <w:rsid w:val="006F1A59"/>
    <w:rsid w:val="006F20A7"/>
    <w:rsid w:val="00701568"/>
    <w:rsid w:val="007053C1"/>
    <w:rsid w:val="00713548"/>
    <w:rsid w:val="007165B8"/>
    <w:rsid w:val="007364DB"/>
    <w:rsid w:val="00746344"/>
    <w:rsid w:val="007538C5"/>
    <w:rsid w:val="00777B08"/>
    <w:rsid w:val="007813D9"/>
    <w:rsid w:val="00792E89"/>
    <w:rsid w:val="0079615E"/>
    <w:rsid w:val="007978FF"/>
    <w:rsid w:val="007B0DC9"/>
    <w:rsid w:val="007C1559"/>
    <w:rsid w:val="007D372C"/>
    <w:rsid w:val="007D4139"/>
    <w:rsid w:val="007D6475"/>
    <w:rsid w:val="007E548E"/>
    <w:rsid w:val="007E57F7"/>
    <w:rsid w:val="007F04F4"/>
    <w:rsid w:val="007F242D"/>
    <w:rsid w:val="007F40DF"/>
    <w:rsid w:val="00824614"/>
    <w:rsid w:val="00826AAD"/>
    <w:rsid w:val="0083196C"/>
    <w:rsid w:val="008363D0"/>
    <w:rsid w:val="00851BCF"/>
    <w:rsid w:val="00853356"/>
    <w:rsid w:val="00857EC3"/>
    <w:rsid w:val="00857F4C"/>
    <w:rsid w:val="00861490"/>
    <w:rsid w:val="0087085E"/>
    <w:rsid w:val="008A0917"/>
    <w:rsid w:val="008A272D"/>
    <w:rsid w:val="008A2C86"/>
    <w:rsid w:val="008A3320"/>
    <w:rsid w:val="008A60C1"/>
    <w:rsid w:val="008A7027"/>
    <w:rsid w:val="008B0657"/>
    <w:rsid w:val="008B5BA0"/>
    <w:rsid w:val="008B5C5F"/>
    <w:rsid w:val="008B76D1"/>
    <w:rsid w:val="008C0C58"/>
    <w:rsid w:val="008C27B4"/>
    <w:rsid w:val="008C481B"/>
    <w:rsid w:val="008E556B"/>
    <w:rsid w:val="008F2203"/>
    <w:rsid w:val="008F3AED"/>
    <w:rsid w:val="009017AF"/>
    <w:rsid w:val="009030C1"/>
    <w:rsid w:val="00907EF1"/>
    <w:rsid w:val="0091020B"/>
    <w:rsid w:val="00916EF0"/>
    <w:rsid w:val="00922BF6"/>
    <w:rsid w:val="00932E3F"/>
    <w:rsid w:val="0093339B"/>
    <w:rsid w:val="00945751"/>
    <w:rsid w:val="00951765"/>
    <w:rsid w:val="00954687"/>
    <w:rsid w:val="0097030F"/>
    <w:rsid w:val="00975AB9"/>
    <w:rsid w:val="00985369"/>
    <w:rsid w:val="0099400F"/>
    <w:rsid w:val="009975C2"/>
    <w:rsid w:val="0099792E"/>
    <w:rsid w:val="009A47AA"/>
    <w:rsid w:val="009B4178"/>
    <w:rsid w:val="009B4711"/>
    <w:rsid w:val="009B6141"/>
    <w:rsid w:val="009D41B7"/>
    <w:rsid w:val="009D46B6"/>
    <w:rsid w:val="009E46E0"/>
    <w:rsid w:val="009F1F0B"/>
    <w:rsid w:val="009F6BD0"/>
    <w:rsid w:val="00A011C5"/>
    <w:rsid w:val="00A016ED"/>
    <w:rsid w:val="00A03229"/>
    <w:rsid w:val="00A04C00"/>
    <w:rsid w:val="00A07430"/>
    <w:rsid w:val="00A11BC6"/>
    <w:rsid w:val="00A15AE3"/>
    <w:rsid w:val="00A27741"/>
    <w:rsid w:val="00A331C3"/>
    <w:rsid w:val="00A35578"/>
    <w:rsid w:val="00A51656"/>
    <w:rsid w:val="00A5637B"/>
    <w:rsid w:val="00A94F5D"/>
    <w:rsid w:val="00A96714"/>
    <w:rsid w:val="00A97682"/>
    <w:rsid w:val="00A97B39"/>
    <w:rsid w:val="00AA4270"/>
    <w:rsid w:val="00AB2CA4"/>
    <w:rsid w:val="00AB6906"/>
    <w:rsid w:val="00AC2604"/>
    <w:rsid w:val="00AD78E7"/>
    <w:rsid w:val="00AE1ADC"/>
    <w:rsid w:val="00B0105F"/>
    <w:rsid w:val="00B0233D"/>
    <w:rsid w:val="00B0248C"/>
    <w:rsid w:val="00B1251A"/>
    <w:rsid w:val="00B17DF8"/>
    <w:rsid w:val="00B326AD"/>
    <w:rsid w:val="00B339C4"/>
    <w:rsid w:val="00B37EC5"/>
    <w:rsid w:val="00B432A1"/>
    <w:rsid w:val="00B45258"/>
    <w:rsid w:val="00B646D1"/>
    <w:rsid w:val="00B67059"/>
    <w:rsid w:val="00B75306"/>
    <w:rsid w:val="00B833CD"/>
    <w:rsid w:val="00B8574A"/>
    <w:rsid w:val="00B9048F"/>
    <w:rsid w:val="00B926E2"/>
    <w:rsid w:val="00B95774"/>
    <w:rsid w:val="00BA5867"/>
    <w:rsid w:val="00BB04B2"/>
    <w:rsid w:val="00BB1826"/>
    <w:rsid w:val="00BC132D"/>
    <w:rsid w:val="00BC14D2"/>
    <w:rsid w:val="00BC256B"/>
    <w:rsid w:val="00BE5B45"/>
    <w:rsid w:val="00BE6611"/>
    <w:rsid w:val="00BF1530"/>
    <w:rsid w:val="00BF6844"/>
    <w:rsid w:val="00C000D9"/>
    <w:rsid w:val="00C15A25"/>
    <w:rsid w:val="00C1659D"/>
    <w:rsid w:val="00C371D2"/>
    <w:rsid w:val="00C627FD"/>
    <w:rsid w:val="00C66459"/>
    <w:rsid w:val="00C95DAB"/>
    <w:rsid w:val="00CB08C7"/>
    <w:rsid w:val="00CB0B03"/>
    <w:rsid w:val="00CB7D2E"/>
    <w:rsid w:val="00CC0C47"/>
    <w:rsid w:val="00CD6838"/>
    <w:rsid w:val="00CE67EA"/>
    <w:rsid w:val="00CF2DE2"/>
    <w:rsid w:val="00D0592B"/>
    <w:rsid w:val="00D10976"/>
    <w:rsid w:val="00D12230"/>
    <w:rsid w:val="00D159F7"/>
    <w:rsid w:val="00D20423"/>
    <w:rsid w:val="00D43704"/>
    <w:rsid w:val="00D46A18"/>
    <w:rsid w:val="00D51380"/>
    <w:rsid w:val="00D55CAD"/>
    <w:rsid w:val="00D67DE8"/>
    <w:rsid w:val="00D73E49"/>
    <w:rsid w:val="00D74378"/>
    <w:rsid w:val="00D81545"/>
    <w:rsid w:val="00D84444"/>
    <w:rsid w:val="00D90028"/>
    <w:rsid w:val="00D97374"/>
    <w:rsid w:val="00DA3D05"/>
    <w:rsid w:val="00DB6B72"/>
    <w:rsid w:val="00DB7726"/>
    <w:rsid w:val="00DC5573"/>
    <w:rsid w:val="00DD7695"/>
    <w:rsid w:val="00E01898"/>
    <w:rsid w:val="00E019E7"/>
    <w:rsid w:val="00E06E8B"/>
    <w:rsid w:val="00E21F87"/>
    <w:rsid w:val="00E400FD"/>
    <w:rsid w:val="00E46F9E"/>
    <w:rsid w:val="00E53A99"/>
    <w:rsid w:val="00E618F7"/>
    <w:rsid w:val="00E74FC6"/>
    <w:rsid w:val="00E96123"/>
    <w:rsid w:val="00EA2173"/>
    <w:rsid w:val="00EA303E"/>
    <w:rsid w:val="00EA484E"/>
    <w:rsid w:val="00EA5D3D"/>
    <w:rsid w:val="00ED20BF"/>
    <w:rsid w:val="00ED7DA7"/>
    <w:rsid w:val="00EE68A3"/>
    <w:rsid w:val="00EE77D7"/>
    <w:rsid w:val="00EF5823"/>
    <w:rsid w:val="00F21533"/>
    <w:rsid w:val="00F35350"/>
    <w:rsid w:val="00F55512"/>
    <w:rsid w:val="00F67171"/>
    <w:rsid w:val="00F67EAB"/>
    <w:rsid w:val="00F776E3"/>
    <w:rsid w:val="00F8703D"/>
    <w:rsid w:val="00F87450"/>
    <w:rsid w:val="00F914B3"/>
    <w:rsid w:val="00F94933"/>
    <w:rsid w:val="00F96CD2"/>
    <w:rsid w:val="00FB4DCA"/>
    <w:rsid w:val="00FC095A"/>
    <w:rsid w:val="00FC1F02"/>
    <w:rsid w:val="00FC30BA"/>
    <w:rsid w:val="00FC479E"/>
    <w:rsid w:val="00FD0613"/>
    <w:rsid w:val="00FF0676"/>
    <w:rsid w:val="00FF0A48"/>
    <w:rsid w:val="00FF3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3">
    <w:name w:val="heading 3"/>
    <w:basedOn w:val="a"/>
    <w:next w:val="a"/>
    <w:link w:val="30"/>
    <w:qFormat/>
    <w:rsid w:val="00BE5B45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/>
      <w:sz w:val="28"/>
      <w:szCs w:val="20"/>
      <w:lang w:eastAsia="ru-RU"/>
    </w:rPr>
  </w:style>
  <w:style w:type="paragraph" w:styleId="4">
    <w:name w:val="heading 4"/>
    <w:basedOn w:val="a"/>
    <w:next w:val="a"/>
    <w:link w:val="40"/>
    <w:qFormat/>
    <w:rsid w:val="00BE5B45"/>
    <w:pPr>
      <w:keepNext/>
      <w:spacing w:after="0" w:line="240" w:lineRule="auto"/>
      <w:jc w:val="center"/>
      <w:outlineLvl w:val="3"/>
    </w:pPr>
    <w:rPr>
      <w:rFonts w:ascii="Times New Roman" w:eastAsia="Times New Roman" w:hAnsi="Times New Roman"/>
      <w:sz w:val="32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link w:val="3"/>
    <w:rsid w:val="00BE5B45"/>
    <w:rPr>
      <w:rFonts w:ascii="Times New Roman" w:eastAsia="Times New Roman" w:hAnsi="Times New Roman"/>
      <w:sz w:val="28"/>
    </w:rPr>
  </w:style>
  <w:style w:type="character" w:customStyle="1" w:styleId="40">
    <w:name w:val="Заголовок 4 Знак"/>
    <w:link w:val="4"/>
    <w:rsid w:val="00BE5B45"/>
    <w:rPr>
      <w:rFonts w:ascii="Times New Roman" w:eastAsia="Times New Roman" w:hAnsi="Times New Roman"/>
      <w:sz w:val="32"/>
    </w:rPr>
  </w:style>
  <w:style w:type="paragraph" w:customStyle="1" w:styleId="ConsPlusNonformat">
    <w:name w:val="ConsPlusNonformat"/>
    <w:rsid w:val="00BE5B45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2">
    <w:name w:val="Body Text 2"/>
    <w:basedOn w:val="a"/>
    <w:link w:val="20"/>
    <w:rsid w:val="00BE5B45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20">
    <w:name w:val="Основной текст 2 Знак"/>
    <w:link w:val="2"/>
    <w:rsid w:val="00BE5B45"/>
    <w:rPr>
      <w:rFonts w:ascii="Times New Roman" w:eastAsia="Times New Roman" w:hAnsi="Times New Roman"/>
      <w:sz w:val="24"/>
      <w:szCs w:val="24"/>
    </w:rPr>
  </w:style>
  <w:style w:type="table" w:styleId="a3">
    <w:name w:val="Table Grid"/>
    <w:basedOn w:val="a1"/>
    <w:uiPriority w:val="59"/>
    <w:rsid w:val="002433F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144C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144C2"/>
    <w:rPr>
      <w:rFonts w:ascii="Tahoma" w:hAnsi="Tahoma" w:cs="Tahoma"/>
      <w:sz w:val="16"/>
      <w:szCs w:val="16"/>
      <w:lang w:eastAsia="en-US"/>
    </w:rPr>
  </w:style>
  <w:style w:type="paragraph" w:styleId="a6">
    <w:name w:val="List Paragraph"/>
    <w:basedOn w:val="a"/>
    <w:uiPriority w:val="34"/>
    <w:qFormat/>
    <w:rsid w:val="0030237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746344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paragraph" w:styleId="a7">
    <w:name w:val="header"/>
    <w:basedOn w:val="a"/>
    <w:link w:val="a8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0B2005"/>
    <w:rPr>
      <w:sz w:val="22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0B200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rsid w:val="000B2005"/>
    <w:rPr>
      <w:sz w:val="22"/>
      <w:szCs w:val="22"/>
      <w:lang w:eastAsia="en-US"/>
    </w:rPr>
  </w:style>
  <w:style w:type="character" w:styleId="ab">
    <w:name w:val="Hyperlink"/>
    <w:uiPriority w:val="99"/>
    <w:unhideWhenUsed/>
    <w:rsid w:val="00384D3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AB5468-B030-45E6-A1EE-022082A4304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Виктор В. Свистунов</dc:creator>
  <cp:lastModifiedBy>Юлия В. Колбунова</cp:lastModifiedBy>
  <cp:revision>2</cp:revision>
  <cp:lastPrinted>2017-03-28T08:55:00Z</cp:lastPrinted>
  <dcterms:created xsi:type="dcterms:W3CDTF">2017-03-28T08:56:00Z</dcterms:created>
  <dcterms:modified xsi:type="dcterms:W3CDTF">2017-03-28T08:56:00Z</dcterms:modified>
</cp:coreProperties>
</file>