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A57E9" w:rsidRPr="00325AAF" w:rsidRDefault="000A57E9" w:rsidP="000A57E9">
      <w:pPr>
        <w:tabs>
          <w:tab w:val="left" w:pos="2415"/>
          <w:tab w:val="center" w:pos="5032"/>
        </w:tabs>
        <w:ind w:firstLine="709"/>
        <w:jc w:val="center"/>
        <w:rPr>
          <w:b/>
          <w:sz w:val="28"/>
          <w:szCs w:val="28"/>
        </w:rPr>
      </w:pPr>
      <w:bookmarkStart w:id="0" w:name="_GoBack"/>
      <w:bookmarkEnd w:id="0"/>
      <w:r w:rsidRPr="00325AAF">
        <w:rPr>
          <w:b/>
          <w:sz w:val="28"/>
          <w:szCs w:val="28"/>
        </w:rPr>
        <w:t>ОТЧЕТ</w:t>
      </w:r>
    </w:p>
    <w:p w:rsidR="000A57E9" w:rsidRPr="00325AAF" w:rsidRDefault="000A57E9" w:rsidP="000A57E9">
      <w:pPr>
        <w:ind w:firstLine="709"/>
        <w:jc w:val="center"/>
        <w:rPr>
          <w:b/>
          <w:sz w:val="28"/>
          <w:szCs w:val="28"/>
        </w:rPr>
      </w:pPr>
      <w:r w:rsidRPr="00325AAF">
        <w:rPr>
          <w:b/>
          <w:sz w:val="28"/>
          <w:szCs w:val="28"/>
        </w:rPr>
        <w:t>о работе с письменными и устными обращениями граждан</w:t>
      </w:r>
    </w:p>
    <w:p w:rsidR="000A57E9" w:rsidRPr="00325AAF" w:rsidRDefault="000A57E9" w:rsidP="000A57E9">
      <w:pPr>
        <w:ind w:firstLine="709"/>
        <w:jc w:val="center"/>
        <w:rPr>
          <w:b/>
          <w:sz w:val="28"/>
          <w:szCs w:val="28"/>
        </w:rPr>
      </w:pPr>
      <w:r w:rsidRPr="00325AAF">
        <w:rPr>
          <w:b/>
          <w:sz w:val="28"/>
          <w:szCs w:val="28"/>
        </w:rPr>
        <w:t>в Жилищном комитете</w:t>
      </w:r>
    </w:p>
    <w:p w:rsidR="000A57E9" w:rsidRPr="00325AAF" w:rsidRDefault="000A57E9" w:rsidP="000A57E9">
      <w:pPr>
        <w:ind w:firstLine="709"/>
        <w:jc w:val="center"/>
        <w:rPr>
          <w:b/>
          <w:sz w:val="28"/>
          <w:szCs w:val="28"/>
        </w:rPr>
      </w:pPr>
      <w:r w:rsidRPr="00325AAF">
        <w:rPr>
          <w:b/>
          <w:sz w:val="28"/>
          <w:szCs w:val="28"/>
        </w:rPr>
        <w:t xml:space="preserve">за </w:t>
      </w:r>
      <w:r w:rsidRPr="001B788A">
        <w:rPr>
          <w:b/>
          <w:sz w:val="28"/>
          <w:szCs w:val="28"/>
        </w:rPr>
        <w:t>4</w:t>
      </w:r>
      <w:r w:rsidRPr="00325AAF">
        <w:rPr>
          <w:b/>
          <w:sz w:val="28"/>
          <w:szCs w:val="28"/>
        </w:rPr>
        <w:t xml:space="preserve"> квартал 201</w:t>
      </w:r>
      <w:r w:rsidRPr="00BD6690">
        <w:rPr>
          <w:b/>
          <w:sz w:val="28"/>
          <w:szCs w:val="28"/>
        </w:rPr>
        <w:t>5</w:t>
      </w:r>
      <w:r w:rsidRPr="00325AAF">
        <w:rPr>
          <w:b/>
          <w:sz w:val="28"/>
          <w:szCs w:val="28"/>
        </w:rPr>
        <w:t xml:space="preserve"> года</w:t>
      </w:r>
    </w:p>
    <w:p w:rsidR="000A57E9" w:rsidRPr="00A95E3F" w:rsidRDefault="000A57E9" w:rsidP="000A57E9">
      <w:pPr>
        <w:tabs>
          <w:tab w:val="left" w:pos="8130"/>
        </w:tabs>
        <w:ind w:firstLine="709"/>
        <w:jc w:val="both"/>
        <w:rPr>
          <w:b/>
          <w:bCs/>
          <w:i/>
          <w:iCs/>
          <w:sz w:val="26"/>
          <w:szCs w:val="26"/>
        </w:rPr>
      </w:pPr>
    </w:p>
    <w:p w:rsidR="000A57E9" w:rsidRDefault="000A57E9" w:rsidP="000A57E9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Всего в Жилищный комитет в </w:t>
      </w:r>
      <w:r w:rsidRPr="00B709CF">
        <w:rPr>
          <w:b/>
          <w:sz w:val="28"/>
          <w:szCs w:val="28"/>
        </w:rPr>
        <w:t>4 квартале 2015 года</w:t>
      </w:r>
      <w:r>
        <w:rPr>
          <w:sz w:val="28"/>
          <w:szCs w:val="28"/>
        </w:rPr>
        <w:t xml:space="preserve"> поступило </w:t>
      </w:r>
      <w:r w:rsidRPr="00B709CF">
        <w:rPr>
          <w:b/>
          <w:sz w:val="28"/>
          <w:szCs w:val="28"/>
        </w:rPr>
        <w:t>6624 обращения граждан</w:t>
      </w:r>
      <w:r>
        <w:rPr>
          <w:sz w:val="28"/>
          <w:szCs w:val="28"/>
        </w:rPr>
        <w:t>, за аналогичный период 4 квартала 2014 года - 6076.</w:t>
      </w:r>
    </w:p>
    <w:p w:rsidR="00B709CF" w:rsidRDefault="000A57E9" w:rsidP="000A57E9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Обращения граждан, поступившие в Жилищный комитет, подразделяются на два основных тематических блока: </w:t>
      </w:r>
    </w:p>
    <w:p w:rsidR="00B709CF" w:rsidRDefault="000A57E9" w:rsidP="000A57E9">
      <w:pPr>
        <w:ind w:firstLine="709"/>
        <w:jc w:val="both"/>
        <w:rPr>
          <w:sz w:val="28"/>
          <w:szCs w:val="28"/>
        </w:rPr>
      </w:pPr>
      <w:r w:rsidRPr="00B709CF">
        <w:rPr>
          <w:b/>
          <w:sz w:val="28"/>
          <w:szCs w:val="28"/>
        </w:rPr>
        <w:t xml:space="preserve">- Коммунально-бытовое обслуживание </w:t>
      </w:r>
      <w:r w:rsidR="00B709CF">
        <w:rPr>
          <w:b/>
          <w:sz w:val="28"/>
          <w:szCs w:val="28"/>
        </w:rPr>
        <w:t xml:space="preserve"> (</w:t>
      </w:r>
      <w:r w:rsidRPr="00B709CF">
        <w:rPr>
          <w:b/>
          <w:sz w:val="28"/>
          <w:szCs w:val="28"/>
        </w:rPr>
        <w:t>2890</w:t>
      </w:r>
      <w:r w:rsidR="00B709CF">
        <w:rPr>
          <w:b/>
          <w:sz w:val="28"/>
          <w:szCs w:val="28"/>
        </w:rPr>
        <w:t xml:space="preserve"> обращений)</w:t>
      </w:r>
      <w:r>
        <w:rPr>
          <w:sz w:val="28"/>
          <w:szCs w:val="28"/>
        </w:rPr>
        <w:t>, включая в себя все вопросы, связанные  с обслуживанием и содержанием жилого фонда</w:t>
      </w:r>
      <w:r w:rsidR="00B709CF">
        <w:rPr>
          <w:sz w:val="28"/>
          <w:szCs w:val="28"/>
        </w:rPr>
        <w:t>;</w:t>
      </w:r>
      <w:r>
        <w:rPr>
          <w:sz w:val="28"/>
          <w:szCs w:val="28"/>
        </w:rPr>
        <w:t xml:space="preserve"> </w:t>
      </w:r>
    </w:p>
    <w:p w:rsidR="000A57E9" w:rsidRDefault="000A57E9" w:rsidP="000A57E9">
      <w:pPr>
        <w:ind w:firstLine="709"/>
        <w:jc w:val="both"/>
        <w:rPr>
          <w:b/>
          <w:bCs/>
          <w:i/>
          <w:iCs/>
          <w:sz w:val="26"/>
          <w:szCs w:val="26"/>
        </w:rPr>
      </w:pPr>
      <w:r>
        <w:rPr>
          <w:sz w:val="28"/>
          <w:szCs w:val="28"/>
        </w:rPr>
        <w:t xml:space="preserve">- </w:t>
      </w:r>
      <w:r w:rsidRPr="00B709CF">
        <w:rPr>
          <w:b/>
          <w:sz w:val="28"/>
          <w:szCs w:val="28"/>
        </w:rPr>
        <w:t>Жилищные вопросы</w:t>
      </w:r>
      <w:r>
        <w:rPr>
          <w:sz w:val="28"/>
          <w:szCs w:val="28"/>
        </w:rPr>
        <w:t xml:space="preserve"> </w:t>
      </w:r>
      <w:r w:rsidR="00B709CF">
        <w:rPr>
          <w:b/>
          <w:sz w:val="28"/>
          <w:szCs w:val="28"/>
        </w:rPr>
        <w:t>(</w:t>
      </w:r>
      <w:r w:rsidRPr="00B709CF">
        <w:rPr>
          <w:b/>
          <w:sz w:val="28"/>
          <w:szCs w:val="28"/>
        </w:rPr>
        <w:t>3712</w:t>
      </w:r>
      <w:r w:rsidR="00B709CF">
        <w:rPr>
          <w:b/>
          <w:sz w:val="28"/>
          <w:szCs w:val="28"/>
        </w:rPr>
        <w:t xml:space="preserve"> обращений)</w:t>
      </w:r>
      <w:r>
        <w:rPr>
          <w:sz w:val="28"/>
          <w:szCs w:val="28"/>
        </w:rPr>
        <w:t>, включая в себя все вопросы, связанные с улучшением жилищных условий граждан.</w:t>
      </w:r>
    </w:p>
    <w:p w:rsidR="000A57E9" w:rsidRDefault="000A57E9" w:rsidP="000A57E9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Наиболее часто в 4 квартале 2015 года граждане обращались                         по вопросам:</w:t>
      </w:r>
    </w:p>
    <w:p w:rsidR="000A57E9" w:rsidRDefault="000A57E9" w:rsidP="000A57E9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 расселени</w:t>
      </w:r>
      <w:r w:rsidR="00B709CF">
        <w:rPr>
          <w:sz w:val="28"/>
          <w:szCs w:val="28"/>
        </w:rPr>
        <w:t>я</w:t>
      </w:r>
      <w:r>
        <w:rPr>
          <w:sz w:val="28"/>
          <w:szCs w:val="28"/>
        </w:rPr>
        <w:t xml:space="preserve"> коммунальных квартир - 1146;</w:t>
      </w:r>
    </w:p>
    <w:p w:rsidR="000A57E9" w:rsidRDefault="000A57E9" w:rsidP="000A57E9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 улучшения жилищных условий граждан попавших в трудную жизненную ситуацию - 836;</w:t>
      </w:r>
    </w:p>
    <w:p w:rsidR="000A57E9" w:rsidRDefault="000A57E9" w:rsidP="000A57E9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 начисления квартплаты (плата за капитальный ремонт) - 439;</w:t>
      </w:r>
    </w:p>
    <w:p w:rsidR="000A57E9" w:rsidRDefault="000A57E9" w:rsidP="000A57E9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 предоставления жилых помещений государственного жилищного фонда Санкт-Петербурга многодетным семьям - 358;</w:t>
      </w:r>
    </w:p>
    <w:p w:rsidR="000A57E9" w:rsidRDefault="000A57E9" w:rsidP="000A57E9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 текущего и капитального ремонта в многоквартирных домах - 325.</w:t>
      </w:r>
    </w:p>
    <w:p w:rsidR="000A57E9" w:rsidRDefault="000A57E9" w:rsidP="000A57E9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 санитарного содержания лестниц и территорий - 198</w:t>
      </w:r>
    </w:p>
    <w:p w:rsidR="000A57E9" w:rsidRDefault="000A57E9" w:rsidP="000A57E9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 предоставления жилой площади в Санкт-Петербурге – 141.</w:t>
      </w:r>
    </w:p>
    <w:p w:rsidR="000A57E9" w:rsidRDefault="000A57E9" w:rsidP="000A57E9">
      <w:pPr>
        <w:pStyle w:val="a3"/>
        <w:ind w:left="0"/>
        <w:rPr>
          <w:sz w:val="28"/>
          <w:szCs w:val="28"/>
        </w:rPr>
      </w:pPr>
      <w:r>
        <w:rPr>
          <w:sz w:val="28"/>
          <w:szCs w:val="28"/>
        </w:rPr>
        <w:t>Анализ вопросов, содержащихся в заявлениях, выявляет наиболее актуальные аспекты вопроса улучшения жилищных условий граждан.</w:t>
      </w:r>
      <w:r>
        <w:rPr>
          <w:sz w:val="28"/>
          <w:szCs w:val="28"/>
          <w:lang w:val="ru-RU"/>
        </w:rPr>
        <w:t xml:space="preserve">                    </w:t>
      </w:r>
      <w:r>
        <w:rPr>
          <w:sz w:val="28"/>
          <w:szCs w:val="28"/>
        </w:rPr>
        <w:t xml:space="preserve"> </w:t>
      </w:r>
      <w:r>
        <w:rPr>
          <w:sz w:val="28"/>
          <w:szCs w:val="28"/>
          <w:lang w:val="ru-RU"/>
        </w:rPr>
        <w:tab/>
      </w:r>
      <w:r>
        <w:rPr>
          <w:sz w:val="28"/>
          <w:szCs w:val="28"/>
        </w:rPr>
        <w:t xml:space="preserve">В частности, разъяснение ситуации, сложившейся в сфере строительства жилых помещений для многодетных семей и включение </w:t>
      </w:r>
      <w:r>
        <w:rPr>
          <w:sz w:val="28"/>
          <w:szCs w:val="28"/>
          <w:lang w:val="ru-RU"/>
        </w:rPr>
        <w:t xml:space="preserve">                        </w:t>
      </w:r>
      <w:r>
        <w:rPr>
          <w:sz w:val="28"/>
          <w:szCs w:val="28"/>
        </w:rPr>
        <w:t>в план обеспечения жилыми помещениями многодетных семей, имеющих трех и более несовершеннолетних детей, вызвало увеличение количества обращений граждан по данному вопросу.</w:t>
      </w:r>
    </w:p>
    <w:p w:rsidR="000A57E9" w:rsidRDefault="000A57E9" w:rsidP="000A57E9">
      <w:pPr>
        <w:ind w:firstLine="709"/>
        <w:jc w:val="both"/>
        <w:rPr>
          <w:sz w:val="28"/>
          <w:szCs w:val="28"/>
        </w:rPr>
      </w:pPr>
      <w:r>
        <w:rPr>
          <w:bCs/>
          <w:sz w:val="28"/>
          <w:szCs w:val="28"/>
        </w:rPr>
        <w:t xml:space="preserve">Увеличилось число обращений от </w:t>
      </w:r>
      <w:r>
        <w:rPr>
          <w:sz w:val="28"/>
          <w:szCs w:val="28"/>
        </w:rPr>
        <w:t xml:space="preserve">ветеранов Великой Отечественной войны, изъявивших желание улучшить жилищные условия в связи </w:t>
      </w:r>
      <w:r w:rsidRPr="00A95E3F">
        <w:rPr>
          <w:sz w:val="28"/>
          <w:szCs w:val="28"/>
        </w:rPr>
        <w:t xml:space="preserve">                           </w:t>
      </w:r>
      <w:r>
        <w:rPr>
          <w:sz w:val="28"/>
          <w:szCs w:val="28"/>
        </w:rPr>
        <w:t xml:space="preserve">с внесением изменений в Закон  Санкт-Петербурга «О содействии </w:t>
      </w:r>
      <w:r w:rsidRPr="00A95E3F">
        <w:rPr>
          <w:sz w:val="28"/>
          <w:szCs w:val="28"/>
        </w:rPr>
        <w:t xml:space="preserve">                  </w:t>
      </w:r>
      <w:r>
        <w:rPr>
          <w:sz w:val="28"/>
          <w:szCs w:val="28"/>
        </w:rPr>
        <w:t xml:space="preserve">Санкт-Петербурга в улучшении жилищных условий граждан». </w:t>
      </w:r>
    </w:p>
    <w:p w:rsidR="000A57E9" w:rsidRDefault="00B709CF" w:rsidP="000A57E9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П</w:t>
      </w:r>
      <w:r w:rsidR="000A57E9">
        <w:rPr>
          <w:sz w:val="28"/>
          <w:szCs w:val="28"/>
        </w:rPr>
        <w:t>оступают обращения от многодетных семей, граждан, проживающих на территории  Санкт-Петербурга менее 10 лет, и от</w:t>
      </w:r>
      <w:r w:rsidR="000A57E9">
        <w:rPr>
          <w:bCs/>
          <w:sz w:val="28"/>
          <w:szCs w:val="28"/>
        </w:rPr>
        <w:t xml:space="preserve"> граждан, </w:t>
      </w:r>
      <w:r w:rsidR="000A57E9">
        <w:rPr>
          <w:sz w:val="28"/>
          <w:szCs w:val="28"/>
        </w:rPr>
        <w:t>изъявивших желание улучшить жилищные условия, но не имеющих оснований для принятия на жилищный учет, а также от городских очередников, не включенных в годовой жилищный план.</w:t>
      </w:r>
    </w:p>
    <w:p w:rsidR="000A57E9" w:rsidRDefault="000A57E9" w:rsidP="000A57E9">
      <w:pPr>
        <w:pStyle w:val="3"/>
        <w:ind w:left="0" w:firstLine="709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По вопросам к</w:t>
      </w:r>
      <w:proofErr w:type="spellStart"/>
      <w:r>
        <w:rPr>
          <w:sz w:val="28"/>
          <w:szCs w:val="28"/>
        </w:rPr>
        <w:t>оммунально</w:t>
      </w:r>
      <w:proofErr w:type="spellEnd"/>
      <w:r>
        <w:rPr>
          <w:sz w:val="28"/>
          <w:szCs w:val="28"/>
        </w:rPr>
        <w:t>-бытово</w:t>
      </w:r>
      <w:r>
        <w:rPr>
          <w:sz w:val="28"/>
          <w:szCs w:val="28"/>
          <w:lang w:val="ru-RU"/>
        </w:rPr>
        <w:t>го</w:t>
      </w:r>
      <w:r>
        <w:rPr>
          <w:sz w:val="28"/>
          <w:szCs w:val="28"/>
        </w:rPr>
        <w:t xml:space="preserve"> обслуживани</w:t>
      </w:r>
      <w:r>
        <w:rPr>
          <w:sz w:val="28"/>
          <w:szCs w:val="28"/>
          <w:lang w:val="ru-RU"/>
        </w:rPr>
        <w:t>я</w:t>
      </w:r>
      <w:r>
        <w:rPr>
          <w:sz w:val="28"/>
          <w:szCs w:val="28"/>
        </w:rPr>
        <w:t xml:space="preserve"> увеличилось количество обращений граждан по вопросам </w:t>
      </w:r>
      <w:r w:rsidRPr="00227088">
        <w:rPr>
          <w:sz w:val="28"/>
          <w:szCs w:val="28"/>
        </w:rPr>
        <w:t>отопления (23 %), санитарного содержания лестниц и территорий (15 %)</w:t>
      </w:r>
      <w:r>
        <w:rPr>
          <w:sz w:val="28"/>
          <w:szCs w:val="28"/>
        </w:rPr>
        <w:t xml:space="preserve">. </w:t>
      </w:r>
    </w:p>
    <w:p w:rsidR="000A57E9" w:rsidRPr="00227088" w:rsidRDefault="000A57E9" w:rsidP="000A57E9">
      <w:pPr>
        <w:pStyle w:val="3"/>
        <w:ind w:left="0" w:firstLine="709"/>
        <w:rPr>
          <w:sz w:val="28"/>
          <w:szCs w:val="28"/>
        </w:rPr>
      </w:pPr>
      <w:r>
        <w:rPr>
          <w:sz w:val="28"/>
          <w:szCs w:val="28"/>
          <w:lang w:val="ru-RU"/>
        </w:rPr>
        <w:lastRenderedPageBreak/>
        <w:t>У</w:t>
      </w:r>
      <w:proofErr w:type="spellStart"/>
      <w:r w:rsidRPr="00227088">
        <w:rPr>
          <w:sz w:val="28"/>
          <w:szCs w:val="28"/>
        </w:rPr>
        <w:t>величилось</w:t>
      </w:r>
      <w:proofErr w:type="spellEnd"/>
      <w:r w:rsidRPr="00227088">
        <w:rPr>
          <w:sz w:val="28"/>
          <w:szCs w:val="28"/>
        </w:rPr>
        <w:t xml:space="preserve"> количество обращений граждан</w:t>
      </w:r>
      <w:r>
        <w:rPr>
          <w:sz w:val="28"/>
          <w:szCs w:val="28"/>
        </w:rPr>
        <w:t xml:space="preserve"> </w:t>
      </w:r>
      <w:r w:rsidRPr="00227088">
        <w:rPr>
          <w:sz w:val="28"/>
          <w:szCs w:val="28"/>
        </w:rPr>
        <w:t>по вопросу водоснабжения жилых помещений (на 68 %), что связано</w:t>
      </w:r>
      <w:r>
        <w:rPr>
          <w:sz w:val="28"/>
          <w:szCs w:val="28"/>
          <w:lang w:val="ru-RU"/>
        </w:rPr>
        <w:t xml:space="preserve"> </w:t>
      </w:r>
      <w:r w:rsidRPr="00227088">
        <w:rPr>
          <w:sz w:val="28"/>
          <w:szCs w:val="28"/>
        </w:rPr>
        <w:t>с увеличением количества обращений жителей многоквартирных домов, проектным решением которых не предусматривается водоподготовка теплоносителя, а также обращений</w:t>
      </w:r>
      <w:r>
        <w:rPr>
          <w:sz w:val="28"/>
          <w:szCs w:val="28"/>
          <w:lang w:val="ru-RU"/>
        </w:rPr>
        <w:t xml:space="preserve">  </w:t>
      </w:r>
      <w:r w:rsidRPr="00227088">
        <w:rPr>
          <w:sz w:val="28"/>
          <w:szCs w:val="28"/>
        </w:rPr>
        <w:t>о низком давлении воды, подаваемой</w:t>
      </w:r>
      <w:r>
        <w:rPr>
          <w:sz w:val="28"/>
          <w:szCs w:val="28"/>
        </w:rPr>
        <w:t xml:space="preserve"> </w:t>
      </w:r>
      <w:r w:rsidRPr="00227088">
        <w:rPr>
          <w:sz w:val="28"/>
          <w:szCs w:val="28"/>
        </w:rPr>
        <w:t>в квартиры, расположенные на верхних этажах многоквартирных домов.</w:t>
      </w:r>
    </w:p>
    <w:p w:rsidR="000A57E9" w:rsidRDefault="000A57E9" w:rsidP="000A57E9">
      <w:pPr>
        <w:pStyle w:val="a3"/>
        <w:ind w:left="0" w:firstLine="0"/>
        <w:rPr>
          <w:sz w:val="28"/>
          <w:szCs w:val="28"/>
        </w:rPr>
      </w:pPr>
      <w:r>
        <w:rPr>
          <w:sz w:val="28"/>
          <w:szCs w:val="28"/>
          <w:lang w:val="ru-RU"/>
        </w:rPr>
        <w:tab/>
      </w:r>
      <w:r>
        <w:rPr>
          <w:sz w:val="28"/>
          <w:szCs w:val="28"/>
        </w:rPr>
        <w:t xml:space="preserve">Вышеуказанные вопросы находятся на контроле в </w:t>
      </w:r>
      <w:r>
        <w:rPr>
          <w:sz w:val="28"/>
          <w:szCs w:val="28"/>
          <w:lang w:val="ru-RU"/>
        </w:rPr>
        <w:t>Жилищном комитете</w:t>
      </w:r>
      <w:r>
        <w:rPr>
          <w:sz w:val="28"/>
          <w:szCs w:val="28"/>
        </w:rPr>
        <w:t xml:space="preserve"> до момента успешного и</w:t>
      </w:r>
      <w:r>
        <w:rPr>
          <w:sz w:val="28"/>
          <w:szCs w:val="28"/>
          <w:lang w:val="ru-RU"/>
        </w:rPr>
        <w:t>х</w:t>
      </w:r>
      <w:r>
        <w:rPr>
          <w:sz w:val="28"/>
          <w:szCs w:val="28"/>
        </w:rPr>
        <w:t xml:space="preserve"> завершения.</w:t>
      </w:r>
    </w:p>
    <w:p w:rsidR="000A57E9" w:rsidRPr="006F7383" w:rsidRDefault="000A57E9" w:rsidP="000A57E9">
      <w:pPr>
        <w:pStyle w:val="3"/>
        <w:ind w:left="0" w:firstLine="709"/>
        <w:rPr>
          <w:sz w:val="28"/>
          <w:szCs w:val="28"/>
        </w:rPr>
      </w:pPr>
      <w:r w:rsidRPr="006F7383">
        <w:rPr>
          <w:sz w:val="28"/>
          <w:szCs w:val="28"/>
        </w:rPr>
        <w:t>По сравнению с 4 кварталом 2014 года отмечается снижение количества письменных обращений граждан по вопросам: ремонта лифтов</w:t>
      </w:r>
      <w:r>
        <w:rPr>
          <w:sz w:val="28"/>
          <w:szCs w:val="28"/>
          <w:lang w:val="ru-RU"/>
        </w:rPr>
        <w:t xml:space="preserve">             </w:t>
      </w:r>
      <w:r w:rsidRPr="006F7383">
        <w:rPr>
          <w:sz w:val="28"/>
          <w:szCs w:val="28"/>
        </w:rPr>
        <w:t xml:space="preserve"> - в 2,3 раза, ремонта крыш домов – на 19 %, неудовлетворительного отопления и электроснабжения (соответственно на 7 % и на 20 %). </w:t>
      </w:r>
    </w:p>
    <w:p w:rsidR="000A57E9" w:rsidRPr="00537434" w:rsidRDefault="000A57E9" w:rsidP="000A57E9">
      <w:pPr>
        <w:pStyle w:val="3"/>
        <w:ind w:left="0" w:firstLine="709"/>
        <w:rPr>
          <w:sz w:val="28"/>
          <w:szCs w:val="28"/>
        </w:rPr>
      </w:pPr>
      <w:r w:rsidRPr="006F7383">
        <w:rPr>
          <w:sz w:val="28"/>
          <w:szCs w:val="28"/>
        </w:rPr>
        <w:t xml:space="preserve">Снижение количества обращений по </w:t>
      </w:r>
      <w:r>
        <w:rPr>
          <w:sz w:val="28"/>
          <w:szCs w:val="28"/>
          <w:lang w:val="ru-RU"/>
        </w:rPr>
        <w:t>указанным</w:t>
      </w:r>
      <w:r w:rsidRPr="006F7383">
        <w:rPr>
          <w:sz w:val="28"/>
          <w:szCs w:val="28"/>
        </w:rPr>
        <w:t xml:space="preserve"> вопросам в целом связано  с выполнением в течение года работ по капитальному ремонту лифтов   в многоквартирных домах, небольшим количеством осадков, в том числе снега, а также преимущественно положительной температурой наружного воздуха в октябре – декабре 2015 года.</w:t>
      </w:r>
    </w:p>
    <w:p w:rsidR="000A57E9" w:rsidRDefault="00B709CF" w:rsidP="000A57E9">
      <w:pPr>
        <w:pStyle w:val="3"/>
        <w:ind w:left="0" w:firstLine="709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В 4 квартале 2015 года ж</w:t>
      </w:r>
      <w:proofErr w:type="spellStart"/>
      <w:r w:rsidR="000A57E9">
        <w:rPr>
          <w:sz w:val="28"/>
          <w:szCs w:val="28"/>
        </w:rPr>
        <w:t>ители</w:t>
      </w:r>
      <w:proofErr w:type="spellEnd"/>
      <w:r w:rsidR="000A57E9">
        <w:rPr>
          <w:sz w:val="28"/>
          <w:szCs w:val="28"/>
        </w:rPr>
        <w:t xml:space="preserve"> Санкт-Петербурга активно интересовались ходом капитального ремонта многоквартирных домов </w:t>
      </w:r>
      <w:r>
        <w:rPr>
          <w:sz w:val="28"/>
          <w:szCs w:val="28"/>
          <w:lang w:val="ru-RU"/>
        </w:rPr>
        <w:t>(</w:t>
      </w:r>
      <w:r w:rsidR="000A57E9">
        <w:rPr>
          <w:sz w:val="28"/>
          <w:szCs w:val="28"/>
        </w:rPr>
        <w:t>рост количества обращений на 22 %</w:t>
      </w:r>
      <w:r>
        <w:rPr>
          <w:sz w:val="28"/>
          <w:szCs w:val="28"/>
          <w:lang w:val="ru-RU"/>
        </w:rPr>
        <w:t>)</w:t>
      </w:r>
      <w:r w:rsidR="000A57E9">
        <w:rPr>
          <w:sz w:val="28"/>
          <w:szCs w:val="28"/>
        </w:rPr>
        <w:t>.</w:t>
      </w:r>
    </w:p>
    <w:p w:rsidR="000A57E9" w:rsidRPr="006F7383" w:rsidRDefault="000A57E9" w:rsidP="000A57E9">
      <w:pPr>
        <w:pStyle w:val="a3"/>
        <w:ind w:left="0"/>
        <w:rPr>
          <w:sz w:val="28"/>
          <w:szCs w:val="28"/>
          <w:lang w:val="ru-RU"/>
        </w:rPr>
      </w:pPr>
      <w:r w:rsidRPr="006F7383">
        <w:rPr>
          <w:sz w:val="28"/>
          <w:szCs w:val="28"/>
          <w:lang w:val="ru-RU" w:eastAsia="en-US"/>
        </w:rPr>
        <w:t xml:space="preserve">Основной проблемой, выявленной в ходе рассмотрения обращений граждан, в результате которой поток поступающих обращений не снижается, является отсутствие </w:t>
      </w:r>
      <w:proofErr w:type="gramStart"/>
      <w:r w:rsidRPr="006F7383">
        <w:rPr>
          <w:sz w:val="28"/>
          <w:szCs w:val="28"/>
          <w:lang w:val="ru-RU" w:eastAsia="en-US"/>
        </w:rPr>
        <w:t xml:space="preserve">понимания порядка </w:t>
      </w:r>
      <w:r w:rsidRPr="006F7383">
        <w:rPr>
          <w:sz w:val="28"/>
          <w:szCs w:val="28"/>
        </w:rPr>
        <w:t>формирования региональной программы</w:t>
      </w:r>
      <w:r w:rsidRPr="006F7383">
        <w:rPr>
          <w:sz w:val="28"/>
          <w:szCs w:val="28"/>
          <w:lang w:val="ru-RU"/>
        </w:rPr>
        <w:t xml:space="preserve"> капитального ремонта общего имущества</w:t>
      </w:r>
      <w:proofErr w:type="gramEnd"/>
      <w:r w:rsidRPr="006F7383">
        <w:rPr>
          <w:sz w:val="28"/>
          <w:szCs w:val="28"/>
          <w:lang w:val="ru-RU"/>
        </w:rPr>
        <w:t xml:space="preserve"> в многоквартирных домах</w:t>
      </w:r>
      <w:r w:rsidRPr="006F7383">
        <w:rPr>
          <w:sz w:val="28"/>
          <w:szCs w:val="28"/>
        </w:rPr>
        <w:t>, формирования фонда капитального ремонта</w:t>
      </w:r>
      <w:r w:rsidRPr="006F7383">
        <w:rPr>
          <w:sz w:val="28"/>
          <w:szCs w:val="28"/>
          <w:lang w:val="ru-RU"/>
        </w:rPr>
        <w:t>.</w:t>
      </w:r>
    </w:p>
    <w:p w:rsidR="000A57E9" w:rsidRDefault="000A57E9" w:rsidP="000A57E9">
      <w:pPr>
        <w:pStyle w:val="125"/>
        <w:tabs>
          <w:tab w:val="left" w:pos="0"/>
        </w:tabs>
        <w:rPr>
          <w:sz w:val="28"/>
          <w:szCs w:val="28"/>
          <w:lang w:val="ru-RU"/>
        </w:rPr>
      </w:pPr>
      <w:r>
        <w:rPr>
          <w:sz w:val="28"/>
          <w:szCs w:val="28"/>
        </w:rPr>
        <w:t xml:space="preserve">Актуальным вопросом в </w:t>
      </w:r>
      <w:r>
        <w:rPr>
          <w:sz w:val="28"/>
          <w:szCs w:val="28"/>
          <w:lang w:val="ru-RU"/>
        </w:rPr>
        <w:t>4</w:t>
      </w:r>
      <w:r>
        <w:rPr>
          <w:sz w:val="28"/>
          <w:szCs w:val="28"/>
        </w:rPr>
        <w:t xml:space="preserve"> квартале 2015 года также стало невыполнение подрядными организациями в срок работ по капитальному ремонту общего имущества в многоквартирных домах заявителей.</w:t>
      </w:r>
    </w:p>
    <w:p w:rsidR="000A57E9" w:rsidRPr="00EE4196" w:rsidRDefault="000A57E9" w:rsidP="000A57E9">
      <w:pPr>
        <w:pStyle w:val="a5"/>
        <w:spacing w:after="0"/>
        <w:ind w:right="-1" w:firstLine="426"/>
        <w:jc w:val="both"/>
        <w:rPr>
          <w:sz w:val="28"/>
          <w:szCs w:val="28"/>
        </w:rPr>
      </w:pPr>
      <w:r>
        <w:rPr>
          <w:sz w:val="28"/>
          <w:szCs w:val="28"/>
          <w:lang w:val="ru-RU"/>
        </w:rPr>
        <w:t xml:space="preserve">    В</w:t>
      </w:r>
      <w:r w:rsidRPr="00EE4196">
        <w:rPr>
          <w:sz w:val="28"/>
          <w:szCs w:val="28"/>
        </w:rPr>
        <w:t xml:space="preserve"> связи с изменением действующего законодательства возросло количество обращений от председателей ТСЖ, ЖСК, ЖК по вопросам заполнения электронных паспортов многоквартирных домов, раскрытия информации, внесения сведений в Государственную информационную систему жилищно-коммунального хозяйства (далее – ГИС ЖКХ).</w:t>
      </w:r>
    </w:p>
    <w:p w:rsidR="000A57E9" w:rsidRDefault="000A57E9" w:rsidP="000A57E9">
      <w:pPr>
        <w:pStyle w:val="a5"/>
        <w:spacing w:after="0"/>
        <w:ind w:right="-1" w:firstLine="567"/>
        <w:jc w:val="both"/>
        <w:rPr>
          <w:sz w:val="28"/>
          <w:szCs w:val="28"/>
          <w:lang w:val="ru-RU"/>
        </w:rPr>
      </w:pPr>
      <w:r w:rsidRPr="00EE4196">
        <w:rPr>
          <w:sz w:val="28"/>
          <w:szCs w:val="28"/>
        </w:rPr>
        <w:t xml:space="preserve">Кроме того, в последнее время участились обращения, содержащие вопросы, связанные с управлением многоквартирными домами посредством </w:t>
      </w:r>
      <w:r>
        <w:rPr>
          <w:sz w:val="28"/>
          <w:szCs w:val="28"/>
          <w:lang w:val="ru-RU"/>
        </w:rPr>
        <w:t>товарищества собственников недвижимости (далее – ТСН)</w:t>
      </w:r>
      <w:r w:rsidRPr="00EE4196">
        <w:rPr>
          <w:sz w:val="28"/>
          <w:szCs w:val="28"/>
        </w:rPr>
        <w:t>, отказом налоговых органов в регистрации ТСЖ; с управлением многоквартирными домами посредством ЖСК, в котором все его члены полностью внесли паевые взносы за предоставленные таким ЖСК жилые помещения.</w:t>
      </w:r>
    </w:p>
    <w:p w:rsidR="000A57E9" w:rsidRDefault="000A57E9" w:rsidP="000A57E9">
      <w:pPr>
        <w:ind w:firstLine="709"/>
        <w:jc w:val="both"/>
        <w:rPr>
          <w:sz w:val="28"/>
          <w:szCs w:val="28"/>
        </w:rPr>
      </w:pPr>
    </w:p>
    <w:p w:rsidR="000A57E9" w:rsidRDefault="000A57E9" w:rsidP="000A57E9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Жилищным комитетом проводятся </w:t>
      </w:r>
      <w:r>
        <w:rPr>
          <w:b/>
          <w:sz w:val="28"/>
          <w:szCs w:val="28"/>
        </w:rPr>
        <w:t>мероприятия</w:t>
      </w:r>
      <w:r>
        <w:rPr>
          <w:sz w:val="28"/>
          <w:szCs w:val="28"/>
        </w:rPr>
        <w:t xml:space="preserve">, направленные                            на улучшение работы с обращениями граждан. </w:t>
      </w:r>
    </w:p>
    <w:p w:rsidR="000A57E9" w:rsidRDefault="000A57E9" w:rsidP="000A57E9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Дважды в неделю по вторникам и четвергам проходят приемы граждан в структурных подразделениях Жилищного комитета. </w:t>
      </w:r>
    </w:p>
    <w:p w:rsidR="000A57E9" w:rsidRDefault="000A57E9" w:rsidP="000A57E9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За отчетный период на личных приемах председателем Жилищного комитета принято 48 человек.</w:t>
      </w:r>
    </w:p>
    <w:p w:rsidR="000A57E9" w:rsidRDefault="000A57E9" w:rsidP="000A57E9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В соответствии с графиков встреч с населением в администрациях районов Санкт-Петербурга, были организованы приемы с гражданами                        в администрациях Курортного, </w:t>
      </w:r>
      <w:proofErr w:type="spellStart"/>
      <w:r>
        <w:rPr>
          <w:sz w:val="28"/>
          <w:szCs w:val="28"/>
        </w:rPr>
        <w:t>Петродворцового</w:t>
      </w:r>
      <w:proofErr w:type="spellEnd"/>
      <w:r>
        <w:rPr>
          <w:sz w:val="28"/>
          <w:szCs w:val="28"/>
        </w:rPr>
        <w:t xml:space="preserve"> и Приморского районов                                 Санкт-Петербурга.</w:t>
      </w:r>
    </w:p>
    <w:p w:rsidR="000A57E9" w:rsidRDefault="000A57E9" w:rsidP="000A57E9">
      <w:pPr>
        <w:tabs>
          <w:tab w:val="left" w:pos="567"/>
        </w:tabs>
        <w:ind w:firstLine="567"/>
        <w:jc w:val="both"/>
        <w:rPr>
          <w:bCs/>
          <w:iCs/>
          <w:sz w:val="28"/>
          <w:szCs w:val="28"/>
        </w:rPr>
      </w:pPr>
      <w:r w:rsidRPr="00D50F97">
        <w:rPr>
          <w:bCs/>
          <w:sz w:val="28"/>
          <w:szCs w:val="28"/>
        </w:rPr>
        <w:t xml:space="preserve">14 декабря 2015 был проведен </w:t>
      </w:r>
      <w:r w:rsidRPr="00D50F97">
        <w:rPr>
          <w:bCs/>
          <w:iCs/>
          <w:sz w:val="28"/>
          <w:szCs w:val="28"/>
        </w:rPr>
        <w:t>Общероссийский день приема граждан, на котором посредством телефонной связи и в ходе личного приема начальник</w:t>
      </w:r>
      <w:r>
        <w:rPr>
          <w:bCs/>
          <w:iCs/>
          <w:sz w:val="28"/>
          <w:szCs w:val="28"/>
        </w:rPr>
        <w:t>ами</w:t>
      </w:r>
      <w:r w:rsidRPr="00D50F97">
        <w:rPr>
          <w:bCs/>
          <w:iCs/>
          <w:sz w:val="28"/>
          <w:szCs w:val="28"/>
        </w:rPr>
        <w:t xml:space="preserve"> Отдел</w:t>
      </w:r>
      <w:r>
        <w:rPr>
          <w:bCs/>
          <w:iCs/>
          <w:sz w:val="28"/>
          <w:szCs w:val="28"/>
        </w:rPr>
        <w:t xml:space="preserve">ов Жилищного комитета были даны </w:t>
      </w:r>
      <w:r w:rsidRPr="00D50F97">
        <w:rPr>
          <w:bCs/>
          <w:iCs/>
          <w:sz w:val="28"/>
          <w:szCs w:val="28"/>
        </w:rPr>
        <w:t>консульт</w:t>
      </w:r>
      <w:r>
        <w:rPr>
          <w:bCs/>
          <w:iCs/>
          <w:sz w:val="28"/>
          <w:szCs w:val="28"/>
        </w:rPr>
        <w:t>ации</w:t>
      </w:r>
      <w:r w:rsidRPr="00D50F97">
        <w:rPr>
          <w:bCs/>
          <w:iCs/>
          <w:sz w:val="28"/>
          <w:szCs w:val="28"/>
        </w:rPr>
        <w:t xml:space="preserve"> </w:t>
      </w:r>
      <w:r>
        <w:rPr>
          <w:bCs/>
          <w:iCs/>
          <w:sz w:val="28"/>
          <w:szCs w:val="28"/>
        </w:rPr>
        <w:t xml:space="preserve">63 </w:t>
      </w:r>
      <w:r w:rsidRPr="00D50F97">
        <w:rPr>
          <w:bCs/>
          <w:iCs/>
          <w:sz w:val="28"/>
          <w:szCs w:val="28"/>
        </w:rPr>
        <w:t>граждан</w:t>
      </w:r>
      <w:r>
        <w:rPr>
          <w:bCs/>
          <w:iCs/>
          <w:sz w:val="28"/>
          <w:szCs w:val="28"/>
        </w:rPr>
        <w:t>ам</w:t>
      </w:r>
      <w:r w:rsidRPr="00D50F97">
        <w:rPr>
          <w:bCs/>
          <w:iCs/>
          <w:sz w:val="28"/>
          <w:szCs w:val="28"/>
        </w:rPr>
        <w:t xml:space="preserve"> по возможным вариантам решения вопросов</w:t>
      </w:r>
      <w:r>
        <w:rPr>
          <w:bCs/>
          <w:iCs/>
          <w:sz w:val="28"/>
          <w:szCs w:val="28"/>
        </w:rPr>
        <w:t>.</w:t>
      </w:r>
    </w:p>
    <w:p w:rsidR="00C433A2" w:rsidRDefault="00C433A2" w:rsidP="000A57E9">
      <w:pPr>
        <w:tabs>
          <w:tab w:val="left" w:pos="567"/>
        </w:tabs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</w:t>
      </w:r>
      <w:r w:rsidRPr="00EE4196">
        <w:rPr>
          <w:sz w:val="28"/>
          <w:szCs w:val="28"/>
        </w:rPr>
        <w:t xml:space="preserve">целях повышения правовой грамотности собственников помещений </w:t>
      </w:r>
      <w:r>
        <w:rPr>
          <w:sz w:val="28"/>
          <w:szCs w:val="28"/>
        </w:rPr>
        <w:t xml:space="preserve">                 </w:t>
      </w:r>
      <w:r w:rsidRPr="00EE4196">
        <w:rPr>
          <w:sz w:val="28"/>
          <w:szCs w:val="28"/>
        </w:rPr>
        <w:t xml:space="preserve">в многоквартирных домах в 2015 году Жилищным комитетом было организовано проведение методических семинарских занятий. </w:t>
      </w:r>
      <w:r>
        <w:rPr>
          <w:sz w:val="28"/>
          <w:szCs w:val="28"/>
        </w:rPr>
        <w:t xml:space="preserve">                                       </w:t>
      </w:r>
      <w:r w:rsidRPr="00EE4196">
        <w:rPr>
          <w:sz w:val="28"/>
          <w:szCs w:val="28"/>
        </w:rPr>
        <w:t>В соответствии с утвержденным планом было проведено 14 таких занятий,   на которых давались разъяснения по вопросам, связанным с организацией управления многоквартирными домами. Всего в 2015 году методические занятия посетили более 800 слушателей</w:t>
      </w:r>
      <w:r>
        <w:rPr>
          <w:sz w:val="28"/>
          <w:szCs w:val="28"/>
        </w:rPr>
        <w:t>.</w:t>
      </w:r>
    </w:p>
    <w:p w:rsidR="000A57E9" w:rsidRDefault="000A57E9" w:rsidP="000A57E9">
      <w:pPr>
        <w:tabs>
          <w:tab w:val="left" w:pos="5760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Информация о работе с обращениями граждан заслушивалась                            и обсуждалась на еженедельных совещаниях в Жилищном комитете                                      с заместителями глав администраций районов Санкт-Петербурга                               и директорами СПб ГКУ «Жилищное Агентство» районов Санкт-Петербурга.</w:t>
      </w:r>
    </w:p>
    <w:p w:rsidR="000A57E9" w:rsidRDefault="000A57E9" w:rsidP="000A57E9">
      <w:pPr>
        <w:ind w:firstLine="709"/>
        <w:jc w:val="both"/>
        <w:rPr>
          <w:sz w:val="28"/>
          <w:szCs w:val="28"/>
        </w:rPr>
      </w:pPr>
    </w:p>
    <w:p w:rsidR="000A57E9" w:rsidRDefault="000A57E9" w:rsidP="000A57E9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Жилищный комитет активно информирует население                               Санкт-Петербурга обо всех процессах, происходящих в своей деятельности. </w:t>
      </w:r>
    </w:p>
    <w:p w:rsidR="000A57E9" w:rsidRDefault="000A57E9" w:rsidP="000A57E9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Председатель Жилищного комитета и его заместители давали разъяснения для новостных программ городских телеканалов, где были затронуты важные темы реформирования жилищного комплекса.</w:t>
      </w:r>
    </w:p>
    <w:p w:rsidR="000A57E9" w:rsidRDefault="000A57E9" w:rsidP="000A57E9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Немаловажной частью работы по информированию населения является организация тематических пресс-конференций и круглых столов.                      Также организованы письменные разъяснения специалистов Комитета                 по вышеуказанным темам в связи с запросами журналистов.</w:t>
      </w:r>
    </w:p>
    <w:p w:rsidR="000A57E9" w:rsidRDefault="000A57E9" w:rsidP="000A57E9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Жилищном комитете организована работа справочной службы,                   где можно получить информацию, касающуюся деятельности Комитета. Справочную информацию граждане получают в момент обращения.                  </w:t>
      </w:r>
      <w:r>
        <w:rPr>
          <w:sz w:val="28"/>
          <w:szCs w:val="28"/>
        </w:rPr>
        <w:tab/>
        <w:t xml:space="preserve">На телефоны справочной службы Комитета за 4 квартал 2015 года поступило </w:t>
      </w:r>
      <w:r>
        <w:rPr>
          <w:b/>
          <w:sz w:val="28"/>
          <w:szCs w:val="28"/>
        </w:rPr>
        <w:t>6052</w:t>
      </w:r>
      <w:r>
        <w:rPr>
          <w:sz w:val="28"/>
          <w:szCs w:val="28"/>
        </w:rPr>
        <w:t xml:space="preserve"> обращения. По всем обращениям даны устные разъяснения. </w:t>
      </w:r>
    </w:p>
    <w:p w:rsidR="003F5081" w:rsidRDefault="003F5081">
      <w:pPr>
        <w:spacing w:after="200" w:line="276" w:lineRule="auto"/>
      </w:pPr>
      <w:r>
        <w:br w:type="page"/>
      </w:r>
    </w:p>
    <w:sectPr w:rsidR="003F508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F5081"/>
    <w:rsid w:val="000A57E9"/>
    <w:rsid w:val="002758ED"/>
    <w:rsid w:val="003F5081"/>
    <w:rsid w:val="00A2483E"/>
    <w:rsid w:val="00A672F9"/>
    <w:rsid w:val="00B709CF"/>
    <w:rsid w:val="00C433A2"/>
    <w:rsid w:val="00D86A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F508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semiHidden/>
    <w:rsid w:val="003F5081"/>
    <w:pPr>
      <w:ind w:left="357" w:firstLine="709"/>
      <w:jc w:val="both"/>
    </w:pPr>
    <w:rPr>
      <w:lang w:val="x-none"/>
    </w:rPr>
  </w:style>
  <w:style w:type="character" w:customStyle="1" w:styleId="a4">
    <w:name w:val="Основной текст с отступом Знак"/>
    <w:basedOn w:val="a0"/>
    <w:link w:val="a3"/>
    <w:semiHidden/>
    <w:rsid w:val="003F5081"/>
    <w:rPr>
      <w:rFonts w:ascii="Times New Roman" w:eastAsia="Times New Roman" w:hAnsi="Times New Roman" w:cs="Times New Roman"/>
      <w:sz w:val="24"/>
      <w:szCs w:val="24"/>
      <w:lang w:val="x-none" w:eastAsia="ru-RU"/>
    </w:rPr>
  </w:style>
  <w:style w:type="paragraph" w:styleId="3">
    <w:name w:val="Body Text Indent 3"/>
    <w:basedOn w:val="a"/>
    <w:link w:val="30"/>
    <w:semiHidden/>
    <w:rsid w:val="003F5081"/>
    <w:pPr>
      <w:ind w:left="510"/>
      <w:jc w:val="both"/>
    </w:pPr>
    <w:rPr>
      <w:lang w:val="x-none"/>
    </w:rPr>
  </w:style>
  <w:style w:type="character" w:customStyle="1" w:styleId="30">
    <w:name w:val="Основной текст с отступом 3 Знак"/>
    <w:basedOn w:val="a0"/>
    <w:link w:val="3"/>
    <w:semiHidden/>
    <w:rsid w:val="003F5081"/>
    <w:rPr>
      <w:rFonts w:ascii="Times New Roman" w:eastAsia="Times New Roman" w:hAnsi="Times New Roman" w:cs="Times New Roman"/>
      <w:sz w:val="24"/>
      <w:szCs w:val="24"/>
      <w:lang w:val="x-none" w:eastAsia="ru-RU"/>
    </w:rPr>
  </w:style>
  <w:style w:type="paragraph" w:customStyle="1" w:styleId="125">
    <w:name w:val="Стиль по ширине Первая строка:  125 см"/>
    <w:basedOn w:val="a"/>
    <w:link w:val="1250"/>
    <w:rsid w:val="003F5081"/>
    <w:pPr>
      <w:widowControl w:val="0"/>
      <w:overflowPunct w:val="0"/>
      <w:autoSpaceDE w:val="0"/>
      <w:autoSpaceDN w:val="0"/>
      <w:adjustRightInd w:val="0"/>
      <w:ind w:firstLine="709"/>
      <w:jc w:val="both"/>
      <w:textAlignment w:val="baseline"/>
    </w:pPr>
    <w:rPr>
      <w:szCs w:val="20"/>
      <w:lang w:val="x-none" w:eastAsia="x-none"/>
    </w:rPr>
  </w:style>
  <w:style w:type="character" w:customStyle="1" w:styleId="1250">
    <w:name w:val="Стиль по ширине Первая строка:  125 см Знак"/>
    <w:link w:val="125"/>
    <w:rsid w:val="003F5081"/>
    <w:rPr>
      <w:rFonts w:ascii="Times New Roman" w:eastAsia="Times New Roman" w:hAnsi="Times New Roman" w:cs="Times New Roman"/>
      <w:sz w:val="24"/>
      <w:szCs w:val="20"/>
      <w:lang w:val="x-none" w:eastAsia="x-none"/>
    </w:rPr>
  </w:style>
  <w:style w:type="paragraph" w:styleId="a5">
    <w:name w:val="Body Text"/>
    <w:basedOn w:val="a"/>
    <w:link w:val="a6"/>
    <w:unhideWhenUsed/>
    <w:rsid w:val="003F5081"/>
    <w:pPr>
      <w:spacing w:after="120"/>
    </w:pPr>
    <w:rPr>
      <w:lang w:val="x-none" w:eastAsia="x-none"/>
    </w:rPr>
  </w:style>
  <w:style w:type="character" w:customStyle="1" w:styleId="a6">
    <w:name w:val="Основной текст Знак"/>
    <w:basedOn w:val="a0"/>
    <w:link w:val="a5"/>
    <w:rsid w:val="003F5081"/>
    <w:rPr>
      <w:rFonts w:ascii="Times New Roman" w:eastAsia="Times New Roman" w:hAnsi="Times New Roman" w:cs="Times New Roman"/>
      <w:sz w:val="24"/>
      <w:szCs w:val="24"/>
      <w:lang w:val="x-none" w:eastAsia="x-non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F508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semiHidden/>
    <w:rsid w:val="003F5081"/>
    <w:pPr>
      <w:ind w:left="357" w:firstLine="709"/>
      <w:jc w:val="both"/>
    </w:pPr>
    <w:rPr>
      <w:lang w:val="x-none"/>
    </w:rPr>
  </w:style>
  <w:style w:type="character" w:customStyle="1" w:styleId="a4">
    <w:name w:val="Основной текст с отступом Знак"/>
    <w:basedOn w:val="a0"/>
    <w:link w:val="a3"/>
    <w:semiHidden/>
    <w:rsid w:val="003F5081"/>
    <w:rPr>
      <w:rFonts w:ascii="Times New Roman" w:eastAsia="Times New Roman" w:hAnsi="Times New Roman" w:cs="Times New Roman"/>
      <w:sz w:val="24"/>
      <w:szCs w:val="24"/>
      <w:lang w:val="x-none" w:eastAsia="ru-RU"/>
    </w:rPr>
  </w:style>
  <w:style w:type="paragraph" w:styleId="3">
    <w:name w:val="Body Text Indent 3"/>
    <w:basedOn w:val="a"/>
    <w:link w:val="30"/>
    <w:semiHidden/>
    <w:rsid w:val="003F5081"/>
    <w:pPr>
      <w:ind w:left="510"/>
      <w:jc w:val="both"/>
    </w:pPr>
    <w:rPr>
      <w:lang w:val="x-none"/>
    </w:rPr>
  </w:style>
  <w:style w:type="character" w:customStyle="1" w:styleId="30">
    <w:name w:val="Основной текст с отступом 3 Знак"/>
    <w:basedOn w:val="a0"/>
    <w:link w:val="3"/>
    <w:semiHidden/>
    <w:rsid w:val="003F5081"/>
    <w:rPr>
      <w:rFonts w:ascii="Times New Roman" w:eastAsia="Times New Roman" w:hAnsi="Times New Roman" w:cs="Times New Roman"/>
      <w:sz w:val="24"/>
      <w:szCs w:val="24"/>
      <w:lang w:val="x-none" w:eastAsia="ru-RU"/>
    </w:rPr>
  </w:style>
  <w:style w:type="paragraph" w:customStyle="1" w:styleId="125">
    <w:name w:val="Стиль по ширине Первая строка:  125 см"/>
    <w:basedOn w:val="a"/>
    <w:link w:val="1250"/>
    <w:rsid w:val="003F5081"/>
    <w:pPr>
      <w:widowControl w:val="0"/>
      <w:overflowPunct w:val="0"/>
      <w:autoSpaceDE w:val="0"/>
      <w:autoSpaceDN w:val="0"/>
      <w:adjustRightInd w:val="0"/>
      <w:ind w:firstLine="709"/>
      <w:jc w:val="both"/>
      <w:textAlignment w:val="baseline"/>
    </w:pPr>
    <w:rPr>
      <w:szCs w:val="20"/>
      <w:lang w:val="x-none" w:eastAsia="x-none"/>
    </w:rPr>
  </w:style>
  <w:style w:type="character" w:customStyle="1" w:styleId="1250">
    <w:name w:val="Стиль по ширине Первая строка:  125 см Знак"/>
    <w:link w:val="125"/>
    <w:rsid w:val="003F5081"/>
    <w:rPr>
      <w:rFonts w:ascii="Times New Roman" w:eastAsia="Times New Roman" w:hAnsi="Times New Roman" w:cs="Times New Roman"/>
      <w:sz w:val="24"/>
      <w:szCs w:val="20"/>
      <w:lang w:val="x-none" w:eastAsia="x-none"/>
    </w:rPr>
  </w:style>
  <w:style w:type="paragraph" w:styleId="a5">
    <w:name w:val="Body Text"/>
    <w:basedOn w:val="a"/>
    <w:link w:val="a6"/>
    <w:unhideWhenUsed/>
    <w:rsid w:val="003F5081"/>
    <w:pPr>
      <w:spacing w:after="120"/>
    </w:pPr>
    <w:rPr>
      <w:lang w:val="x-none" w:eastAsia="x-none"/>
    </w:rPr>
  </w:style>
  <w:style w:type="character" w:customStyle="1" w:styleId="a6">
    <w:name w:val="Основной текст Знак"/>
    <w:basedOn w:val="a0"/>
    <w:link w:val="a5"/>
    <w:rsid w:val="003F5081"/>
    <w:rPr>
      <w:rFonts w:ascii="Times New Roman" w:eastAsia="Times New Roman" w:hAnsi="Times New Roman" w:cs="Times New Roman"/>
      <w:sz w:val="24"/>
      <w:szCs w:val="24"/>
      <w:lang w:val="x-none" w:eastAsia="x-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1106</Words>
  <Characters>6310</Characters>
  <Application>Microsoft Office Word</Application>
  <DocSecurity>0</DocSecurity>
  <Lines>52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7402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Сильченко Ольга Борисовна</dc:creator>
  <cp:lastModifiedBy>Андреева Марина Леонидовна</cp:lastModifiedBy>
  <cp:revision>2</cp:revision>
  <dcterms:created xsi:type="dcterms:W3CDTF">2016-01-18T08:34:00Z</dcterms:created>
  <dcterms:modified xsi:type="dcterms:W3CDTF">2016-01-18T08:34:00Z</dcterms:modified>
</cp:coreProperties>
</file>