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E3B" w:rsidRPr="00351E3B" w:rsidRDefault="000D54CF" w:rsidP="00351E3B">
      <w:pPr>
        <w:jc w:val="center"/>
        <w:outlineLvl w:val="0"/>
        <w:rPr>
          <w:rFonts w:ascii="Times New Roman" w:hAnsi="Times New Roman" w:cs="Times New Roman"/>
          <w:b/>
        </w:rPr>
      </w:pPr>
      <w:bookmarkStart w:id="0" w:name="bookmark0"/>
      <w:r w:rsidRPr="00351E3B">
        <w:rPr>
          <w:rFonts w:ascii="Times New Roman" w:hAnsi="Times New Roman" w:cs="Times New Roman"/>
          <w:b/>
        </w:rPr>
        <w:t>Информация о работе с письменными и устными обращениями граждан</w:t>
      </w:r>
    </w:p>
    <w:p w:rsidR="00517861" w:rsidRPr="00351E3B" w:rsidRDefault="000D54CF" w:rsidP="00351E3B">
      <w:pPr>
        <w:jc w:val="center"/>
        <w:outlineLvl w:val="0"/>
        <w:rPr>
          <w:rFonts w:ascii="Times New Roman" w:hAnsi="Times New Roman" w:cs="Times New Roman"/>
          <w:b/>
        </w:rPr>
      </w:pPr>
      <w:r w:rsidRPr="00351E3B">
        <w:rPr>
          <w:rFonts w:ascii="Times New Roman" w:hAnsi="Times New Roman" w:cs="Times New Roman"/>
          <w:b/>
        </w:rPr>
        <w:t>в Комитете финансов Санкт-Петербурга с 01.07.2015 по 30.09.2015</w:t>
      </w:r>
      <w:bookmarkEnd w:id="0"/>
    </w:p>
    <w:p w:rsidR="00351E3B" w:rsidRDefault="00351E3B">
      <w:pPr>
        <w:rPr>
          <w:rFonts w:ascii="Times New Roman" w:hAnsi="Times New Roman" w:cs="Times New Roman"/>
        </w:rPr>
      </w:pPr>
    </w:p>
    <w:p w:rsidR="00517861" w:rsidRPr="000D54CF" w:rsidRDefault="000D54CF">
      <w:pPr>
        <w:rPr>
          <w:rFonts w:ascii="Times New Roman" w:hAnsi="Times New Roman" w:cs="Times New Roman"/>
        </w:rPr>
      </w:pPr>
      <w:r w:rsidRPr="000D54CF">
        <w:rPr>
          <w:rFonts w:ascii="Times New Roman" w:hAnsi="Times New Roman" w:cs="Times New Roman"/>
        </w:rPr>
        <w:t>1. Общее количество поступивших обращений: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2"/>
        <w:gridCol w:w="2616"/>
        <w:gridCol w:w="2611"/>
      </w:tblGrid>
      <w:tr w:rsidR="00517861" w:rsidRPr="000D54CF">
        <w:trPr>
          <w:trHeight w:val="37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Предыдущий год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Текущий год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Всего: обращений/вопросов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581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18/18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Из них повторных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</w:tr>
    </w:tbl>
    <w:p w:rsidR="00517861" w:rsidRPr="000D54CF" w:rsidRDefault="000D54CF">
      <w:pPr>
        <w:rPr>
          <w:rFonts w:ascii="Times New Roman" w:hAnsi="Times New Roman" w:cs="Times New Roman"/>
        </w:rPr>
      </w:pPr>
      <w:r w:rsidRPr="000D54CF">
        <w:rPr>
          <w:rFonts w:ascii="Times New Roman" w:hAnsi="Times New Roman" w:cs="Times New Roman"/>
        </w:rPr>
        <w:t>В том числе: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2"/>
        <w:gridCol w:w="2616"/>
        <w:gridCol w:w="2611"/>
      </w:tblGrid>
      <w:tr w:rsidR="00517861" w:rsidRPr="000D54CF">
        <w:trPr>
          <w:trHeight w:val="370"/>
        </w:trPr>
        <w:tc>
          <w:tcPr>
            <w:tcW w:w="9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По видам обращений: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16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обращение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</w:t>
            </w:r>
          </w:p>
        </w:tc>
      </w:tr>
      <w:tr w:rsidR="00517861" w:rsidRPr="000D54CF">
        <w:trPr>
          <w:trHeight w:val="360"/>
        </w:trPr>
        <w:tc>
          <w:tcPr>
            <w:tcW w:w="9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По категории заявителя:</w:t>
            </w:r>
          </w:p>
        </w:tc>
      </w:tr>
      <w:tr w:rsidR="00517861" w:rsidRPr="000D54CF">
        <w:trPr>
          <w:trHeight w:val="360"/>
        </w:trPr>
        <w:tc>
          <w:tcPr>
            <w:tcW w:w="9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По признаку обращения: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Не коллективные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18</w:t>
            </w:r>
          </w:p>
        </w:tc>
      </w:tr>
      <w:tr w:rsidR="00517861" w:rsidRPr="000D54CF">
        <w:trPr>
          <w:trHeight w:val="360"/>
        </w:trPr>
        <w:tc>
          <w:tcPr>
            <w:tcW w:w="9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По формам обращения: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17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Письмо (</w:t>
            </w:r>
            <w:proofErr w:type="spellStart"/>
            <w:r w:rsidRPr="000D54CF">
              <w:rPr>
                <w:rFonts w:ascii="Times New Roman" w:hAnsi="Times New Roman" w:cs="Times New Roman"/>
              </w:rPr>
              <w:t>индив</w:t>
            </w:r>
            <w:proofErr w:type="spellEnd"/>
            <w:r w:rsidRPr="000D54CF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</w:tbl>
    <w:p w:rsidR="00517861" w:rsidRPr="000D54CF" w:rsidRDefault="000D54CF">
      <w:pPr>
        <w:rPr>
          <w:rFonts w:ascii="Times New Roman" w:hAnsi="Times New Roman" w:cs="Times New Roman"/>
        </w:rPr>
      </w:pPr>
      <w:r w:rsidRPr="000D54CF">
        <w:rPr>
          <w:rFonts w:ascii="Times New Roman" w:hAnsi="Times New Roman" w:cs="Times New Roman"/>
        </w:rPr>
        <w:t>2. Сведения о рассмотрении обращений: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2"/>
        <w:gridCol w:w="2616"/>
        <w:gridCol w:w="2616"/>
      </w:tblGrid>
      <w:tr w:rsidR="00517861" w:rsidRPr="000D54CF">
        <w:trPr>
          <w:trHeight w:val="37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Рассмотренных в срок до 5 дней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4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703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Рассмотренных в срок с 6 </w:t>
            </w:r>
            <w:r w:rsidR="000D54CF" w:rsidRPr="000D54CF">
              <w:rPr>
                <w:rFonts w:ascii="Times New Roman" w:hAnsi="Times New Roman" w:cs="Times New Roman"/>
              </w:rPr>
              <w:t>до15 дней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9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Рассмотренных в срок от 16 и более дней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3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Рассмотренных с нарушением сроков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Не выполненные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 работе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</w:tr>
      <w:tr w:rsidR="00517861" w:rsidRPr="000D54CF">
        <w:trPr>
          <w:trHeight w:val="346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Не исполненные за предыдущие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>
        <w:trPr>
          <w:trHeight w:val="274"/>
        </w:trPr>
        <w:tc>
          <w:tcPr>
            <w:tcW w:w="40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периоды</w:t>
            </w:r>
          </w:p>
        </w:tc>
        <w:tc>
          <w:tcPr>
            <w:tcW w:w="26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17861" w:rsidRPr="000D54CF" w:rsidRDefault="000D54CF">
      <w:pPr>
        <w:rPr>
          <w:rFonts w:ascii="Times New Roman" w:hAnsi="Times New Roman" w:cs="Times New Roman"/>
        </w:rPr>
      </w:pPr>
      <w:r w:rsidRPr="000D54CF">
        <w:rPr>
          <w:rFonts w:ascii="Times New Roman" w:hAnsi="Times New Roman" w:cs="Times New Roman"/>
        </w:rPr>
        <w:t>3. Содержание обращений:</w:t>
      </w:r>
    </w:p>
    <w:tbl>
      <w:tblPr>
        <w:tblOverlap w:val="never"/>
        <w:tblW w:w="925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4"/>
        <w:gridCol w:w="1224"/>
        <w:gridCol w:w="3840"/>
        <w:gridCol w:w="1450"/>
        <w:gridCol w:w="1166"/>
      </w:tblGrid>
      <w:tr w:rsidR="00517861" w:rsidRPr="000D54CF" w:rsidTr="000B7328">
        <w:trPr>
          <w:trHeight w:val="374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Всего по разделу: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</w:t>
            </w:r>
          </w:p>
        </w:tc>
      </w:tr>
      <w:tr w:rsidR="00517861" w:rsidRPr="000D54CF" w:rsidTr="000B7328">
        <w:trPr>
          <w:trHeight w:val="360"/>
        </w:trPr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2.0.0.0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Социальная сфера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 w:rsidTr="000B7328">
        <w:trPr>
          <w:trHeight w:val="883"/>
        </w:trPr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999.1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Вопросы, не вошедшие в классификатор тематик /дополнительные вопросы/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 w:rsidTr="000B7328">
        <w:trPr>
          <w:trHeight w:val="36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Образование</w:t>
            </w:r>
          </w:p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(за</w:t>
            </w:r>
          </w:p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исключением</w:t>
            </w:r>
          </w:p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proofErr w:type="spellStart"/>
            <w:r w:rsidRPr="000D54CF">
              <w:rPr>
                <w:rFonts w:ascii="Times New Roman" w:hAnsi="Times New Roman" w:cs="Times New Roman"/>
              </w:rPr>
              <w:t>международно</w:t>
            </w:r>
            <w:proofErr w:type="spellEnd"/>
          </w:p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proofErr w:type="spellStart"/>
            <w:r w:rsidRPr="000D54CF">
              <w:rPr>
                <w:rFonts w:ascii="Times New Roman" w:hAnsi="Times New Roman" w:cs="Times New Roman"/>
              </w:rPr>
              <w:t>го</w:t>
            </w:r>
            <w:proofErr w:type="spellEnd"/>
          </w:p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сотрудничества</w:t>
            </w:r>
          </w:p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Всего по разделу: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 w:rsidTr="000B7328">
        <w:trPr>
          <w:trHeight w:val="1594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 w:rsidP="00DB3734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2.13.139.26</w:t>
            </w:r>
            <w:bookmarkStart w:id="1" w:name="_GoBack"/>
            <w:bookmarkEnd w:id="1"/>
            <w:r w:rsidRPr="000D54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Детские дошкольные воспитательные учреждения. Оплата за них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 w:rsidTr="000B7328">
        <w:trPr>
          <w:trHeight w:val="36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 w:rsidP="00D95D96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lastRenderedPageBreak/>
              <w:t>Основы государственного управления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Всего по разделу: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 w:rsidTr="000B7328">
        <w:trPr>
          <w:trHeight w:val="614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1.2.28.0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 w:rsidTr="000B7328">
        <w:trPr>
          <w:trHeight w:val="36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D95D96" w:rsidP="00D95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Пособия. Компенсацион</w:t>
            </w:r>
            <w:r w:rsidR="000D54CF" w:rsidRPr="000D54CF">
              <w:rPr>
                <w:rFonts w:ascii="Times New Roman" w:hAnsi="Times New Roman" w:cs="Times New Roman"/>
              </w:rPr>
              <w:t>ные выплаты (за</w:t>
            </w:r>
            <w:r w:rsidRPr="00D95D96">
              <w:rPr>
                <w:rFonts w:ascii="Times New Roman" w:hAnsi="Times New Roman" w:cs="Times New Roman"/>
              </w:rPr>
              <w:t xml:space="preserve"> </w:t>
            </w:r>
            <w:r w:rsidR="000D54CF" w:rsidRPr="000D54CF">
              <w:rPr>
                <w:rFonts w:ascii="Times New Roman" w:hAnsi="Times New Roman" w:cs="Times New Roman"/>
              </w:rPr>
              <w:t>исключением</w:t>
            </w:r>
            <w:r w:rsidRPr="00D95D96">
              <w:rPr>
                <w:rFonts w:ascii="Times New Roman" w:hAnsi="Times New Roman" w:cs="Times New Roman"/>
              </w:rPr>
              <w:t xml:space="preserve"> </w:t>
            </w:r>
            <w:r w:rsidR="000D54CF" w:rsidRPr="000D54CF">
              <w:rPr>
                <w:rFonts w:ascii="Times New Roman" w:hAnsi="Times New Roman" w:cs="Times New Roman"/>
              </w:rPr>
              <w:t>международного</w:t>
            </w:r>
            <w:r w:rsidRPr="00D95D96">
              <w:rPr>
                <w:rFonts w:ascii="Times New Roman" w:hAnsi="Times New Roman" w:cs="Times New Roman"/>
              </w:rPr>
              <w:t xml:space="preserve"> </w:t>
            </w:r>
            <w:r w:rsidR="000D54CF" w:rsidRPr="000D54CF">
              <w:rPr>
                <w:rFonts w:ascii="Times New Roman" w:hAnsi="Times New Roman" w:cs="Times New Roman"/>
              </w:rPr>
              <w:t>сотрудничества)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Всего по разделу: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  <w:tr w:rsidR="00517861" w:rsidRPr="000D54CF" w:rsidTr="000B7328">
        <w:trPr>
          <w:trHeight w:val="2131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2.7.72.260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Просьбы об оказании финансовой помощи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</w:tbl>
    <w:p w:rsidR="00517861" w:rsidRPr="000D54CF" w:rsidRDefault="000D54CF">
      <w:pPr>
        <w:rPr>
          <w:rFonts w:ascii="Times New Roman" w:hAnsi="Times New Roman" w:cs="Times New Roman"/>
        </w:rPr>
      </w:pPr>
      <w:r w:rsidRPr="000D54CF">
        <w:rPr>
          <w:rFonts w:ascii="Times New Roman" w:hAnsi="Times New Roman" w:cs="Times New Roman"/>
        </w:rPr>
        <w:t>4. Количество обращений по районам: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2"/>
        <w:gridCol w:w="2616"/>
        <w:gridCol w:w="2616"/>
      </w:tblGrid>
      <w:tr w:rsidR="00517861" w:rsidRPr="000D54CF">
        <w:trPr>
          <w:trHeight w:val="37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Адмиралтейский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13</w:t>
            </w:r>
          </w:p>
        </w:tc>
      </w:tr>
      <w:tr w:rsidR="00517861" w:rsidRPr="000D54CF">
        <w:trPr>
          <w:trHeight w:val="360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Без почтового адреса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</w:t>
            </w:r>
          </w:p>
        </w:tc>
      </w:tr>
    </w:tbl>
    <w:p w:rsidR="00517861" w:rsidRPr="000D54CF" w:rsidRDefault="000D54CF">
      <w:pPr>
        <w:rPr>
          <w:rFonts w:ascii="Times New Roman" w:hAnsi="Times New Roman" w:cs="Times New Roman"/>
        </w:rPr>
      </w:pPr>
      <w:r w:rsidRPr="000D54CF">
        <w:rPr>
          <w:rFonts w:ascii="Times New Roman" w:hAnsi="Times New Roman" w:cs="Times New Roman"/>
        </w:rPr>
        <w:t>5. Сведения о тематике обращений:</w:t>
      </w:r>
    </w:p>
    <w:tbl>
      <w:tblPr>
        <w:tblOverlap w:val="never"/>
        <w:tblW w:w="925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9"/>
        <w:gridCol w:w="1224"/>
        <w:gridCol w:w="3840"/>
        <w:gridCol w:w="1454"/>
        <w:gridCol w:w="1162"/>
      </w:tblGrid>
      <w:tr w:rsidR="00517861" w:rsidRPr="000D54CF" w:rsidTr="002B19D4">
        <w:trPr>
          <w:trHeight w:val="37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%</w:t>
            </w:r>
          </w:p>
        </w:tc>
      </w:tr>
      <w:tr w:rsidR="00517861" w:rsidRPr="000D54CF" w:rsidTr="002B19D4">
        <w:trPr>
          <w:trHeight w:val="360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Всего по разделу: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11,12</w:t>
            </w:r>
          </w:p>
        </w:tc>
      </w:tr>
      <w:tr w:rsidR="00517861" w:rsidRPr="000D54CF" w:rsidTr="002B19D4">
        <w:trPr>
          <w:trHeight w:val="360"/>
        </w:trPr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2.0.0.0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Социальная сфера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5,56</w:t>
            </w:r>
          </w:p>
        </w:tc>
      </w:tr>
      <w:tr w:rsidR="00517861" w:rsidRPr="000D54CF" w:rsidTr="002B19D4">
        <w:trPr>
          <w:trHeight w:val="883"/>
        </w:trPr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999.1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Вопросы, не вошедшие в классификатор тематик /дополнительные вопросы/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5,56</w:t>
            </w:r>
          </w:p>
        </w:tc>
      </w:tr>
      <w:tr w:rsidR="00517861" w:rsidRPr="000D54CF" w:rsidTr="002B19D4">
        <w:trPr>
          <w:trHeight w:val="360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D95D96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Образование</w:t>
            </w:r>
            <w:r w:rsidR="00D95D96" w:rsidRPr="00D95D96">
              <w:rPr>
                <w:rFonts w:ascii="Times New Roman" w:hAnsi="Times New Roman" w:cs="Times New Roman"/>
              </w:rPr>
              <w:t xml:space="preserve"> </w:t>
            </w:r>
          </w:p>
          <w:p w:rsidR="00517861" w:rsidRPr="000D54CF" w:rsidRDefault="000D54CF" w:rsidP="00D95D96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(за</w:t>
            </w:r>
            <w:r w:rsidR="00D95D96" w:rsidRPr="00D95D96">
              <w:rPr>
                <w:rFonts w:ascii="Times New Roman" w:hAnsi="Times New Roman" w:cs="Times New Roman"/>
              </w:rPr>
              <w:t xml:space="preserve"> </w:t>
            </w:r>
            <w:r w:rsidRPr="000D54CF">
              <w:rPr>
                <w:rFonts w:ascii="Times New Roman" w:hAnsi="Times New Roman" w:cs="Times New Roman"/>
              </w:rPr>
              <w:t>исключением</w:t>
            </w:r>
            <w:r w:rsidR="00D95D96" w:rsidRPr="00D95D96">
              <w:rPr>
                <w:rFonts w:ascii="Times New Roman" w:hAnsi="Times New Roman" w:cs="Times New Roman"/>
              </w:rPr>
              <w:t xml:space="preserve"> </w:t>
            </w:r>
            <w:r w:rsidRPr="000D54CF">
              <w:rPr>
                <w:rFonts w:ascii="Times New Roman" w:hAnsi="Times New Roman" w:cs="Times New Roman"/>
              </w:rPr>
              <w:t>международного</w:t>
            </w:r>
            <w:r w:rsidR="00D95D96" w:rsidRPr="00D95D96">
              <w:rPr>
                <w:rFonts w:ascii="Times New Roman" w:hAnsi="Times New Roman" w:cs="Times New Roman"/>
              </w:rPr>
              <w:t xml:space="preserve"> </w:t>
            </w:r>
            <w:r w:rsidRPr="000D54CF">
              <w:rPr>
                <w:rFonts w:ascii="Times New Roman" w:hAnsi="Times New Roman" w:cs="Times New Roman"/>
              </w:rPr>
              <w:t>сотрудничества)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Всего по разделу: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5,56</w:t>
            </w:r>
          </w:p>
        </w:tc>
      </w:tr>
      <w:tr w:rsidR="00517861" w:rsidRPr="000D54CF" w:rsidTr="002B19D4">
        <w:trPr>
          <w:trHeight w:val="1598"/>
        </w:trPr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 w:rsidP="00DB3734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2.13.139.269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Детские дошкольные воспитательные учреждения. Оплата за них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5,56</w:t>
            </w:r>
          </w:p>
        </w:tc>
      </w:tr>
      <w:tr w:rsidR="00517861" w:rsidRPr="000D54CF" w:rsidTr="002B19D4">
        <w:trPr>
          <w:trHeight w:val="360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ind w:firstLine="360"/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 xml:space="preserve">Основы государственно </w:t>
            </w:r>
            <w:proofErr w:type="spellStart"/>
            <w:r w:rsidRPr="000D54CF">
              <w:rPr>
                <w:rFonts w:ascii="Times New Roman" w:hAnsi="Times New Roman" w:cs="Times New Roman"/>
              </w:rPr>
              <w:t>го</w:t>
            </w:r>
            <w:proofErr w:type="spellEnd"/>
            <w:r w:rsidRPr="000D54CF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Всего по разделу: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5,56</w:t>
            </w:r>
          </w:p>
        </w:tc>
      </w:tr>
      <w:tr w:rsidR="00517861" w:rsidRPr="000D54CF" w:rsidTr="002B19D4">
        <w:trPr>
          <w:trHeight w:val="614"/>
        </w:trPr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1.2.28.0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5,56</w:t>
            </w:r>
          </w:p>
        </w:tc>
      </w:tr>
    </w:tbl>
    <w:p w:rsidR="00517861" w:rsidRPr="000D54CF" w:rsidRDefault="00517861">
      <w:pPr>
        <w:rPr>
          <w:rFonts w:ascii="Times New Roman" w:hAnsi="Times New Roman" w:cs="Times New Roman"/>
        </w:rPr>
      </w:pPr>
    </w:p>
    <w:p w:rsidR="00517861" w:rsidRPr="000D54CF" w:rsidRDefault="00517861">
      <w:pPr>
        <w:rPr>
          <w:rFonts w:ascii="Times New Roman" w:hAnsi="Times New Roman" w:cs="Times New Roman"/>
        </w:rPr>
      </w:pPr>
    </w:p>
    <w:tbl>
      <w:tblPr>
        <w:tblOverlap w:val="never"/>
        <w:tblW w:w="925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9"/>
        <w:gridCol w:w="1224"/>
        <w:gridCol w:w="3840"/>
        <w:gridCol w:w="1454"/>
        <w:gridCol w:w="1162"/>
      </w:tblGrid>
      <w:tr w:rsidR="00517861" w:rsidRPr="000D54CF" w:rsidTr="00C253FA">
        <w:trPr>
          <w:trHeight w:val="360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 w:rsidP="00D95D96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 xml:space="preserve">Пособия. </w:t>
            </w:r>
            <w:proofErr w:type="spellStart"/>
            <w:proofErr w:type="gramStart"/>
            <w:r w:rsidRPr="000D54CF">
              <w:rPr>
                <w:rFonts w:ascii="Times New Roman" w:hAnsi="Times New Roman" w:cs="Times New Roman"/>
              </w:rPr>
              <w:t>Компенсацион</w:t>
            </w:r>
            <w:proofErr w:type="spellEnd"/>
            <w:r w:rsidRPr="000D54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C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0D54CF">
              <w:rPr>
                <w:rFonts w:ascii="Times New Roman" w:hAnsi="Times New Roman" w:cs="Times New Roman"/>
              </w:rPr>
              <w:t xml:space="preserve"> выплаты (за</w:t>
            </w:r>
            <w:r w:rsidR="00D95D96" w:rsidRPr="00D95D96">
              <w:rPr>
                <w:rFonts w:ascii="Times New Roman" w:hAnsi="Times New Roman" w:cs="Times New Roman"/>
              </w:rPr>
              <w:t xml:space="preserve"> </w:t>
            </w:r>
            <w:r w:rsidRPr="000D54CF">
              <w:rPr>
                <w:rFonts w:ascii="Times New Roman" w:hAnsi="Times New Roman" w:cs="Times New Roman"/>
              </w:rPr>
              <w:t>исключением</w:t>
            </w:r>
            <w:r w:rsidR="00D95D96" w:rsidRPr="00D95D96">
              <w:rPr>
                <w:rFonts w:ascii="Times New Roman" w:hAnsi="Times New Roman" w:cs="Times New Roman"/>
              </w:rPr>
              <w:t xml:space="preserve"> </w:t>
            </w:r>
            <w:r w:rsidRPr="000D54CF">
              <w:rPr>
                <w:rFonts w:ascii="Times New Roman" w:hAnsi="Times New Roman" w:cs="Times New Roman"/>
              </w:rPr>
              <w:t>международного</w:t>
            </w:r>
            <w:r w:rsidR="00D95D96" w:rsidRPr="00D95D96">
              <w:rPr>
                <w:rFonts w:ascii="Times New Roman" w:hAnsi="Times New Roman" w:cs="Times New Roman"/>
              </w:rPr>
              <w:t xml:space="preserve"> </w:t>
            </w:r>
            <w:r w:rsidRPr="000D54CF">
              <w:rPr>
                <w:rFonts w:ascii="Times New Roman" w:hAnsi="Times New Roman" w:cs="Times New Roman"/>
              </w:rPr>
              <w:t>сотрудничества)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Всего по разделу: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5,56</w:t>
            </w:r>
          </w:p>
        </w:tc>
      </w:tr>
      <w:tr w:rsidR="00517861" w:rsidRPr="000D54CF" w:rsidTr="00C253FA">
        <w:trPr>
          <w:trHeight w:val="2131"/>
        </w:trPr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517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2.7.72.260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Просьбы об оказании финансовой помощи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5,56</w:t>
            </w:r>
          </w:p>
        </w:tc>
      </w:tr>
    </w:tbl>
    <w:p w:rsidR="00517861" w:rsidRPr="000D54CF" w:rsidRDefault="000D54CF">
      <w:pPr>
        <w:rPr>
          <w:rFonts w:ascii="Times New Roman" w:hAnsi="Times New Roman" w:cs="Times New Roman"/>
        </w:rPr>
      </w:pPr>
      <w:r w:rsidRPr="000D54CF">
        <w:rPr>
          <w:rFonts w:ascii="Times New Roman" w:hAnsi="Times New Roman" w:cs="Times New Roman"/>
        </w:rPr>
        <w:lastRenderedPageBreak/>
        <w:t>6. Результативность рассмотрения обращений граждан: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7"/>
        <w:gridCol w:w="2616"/>
        <w:gridCol w:w="2606"/>
      </w:tblGrid>
      <w:tr w:rsidR="00517861" w:rsidRPr="000D54CF">
        <w:trPr>
          <w:trHeight w:val="624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Результативность рассмотрения обращений, всего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94,44%</w:t>
            </w:r>
          </w:p>
        </w:tc>
      </w:tr>
      <w:tr w:rsidR="00517861" w:rsidRPr="000D54CF">
        <w:trPr>
          <w:trHeight w:val="360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Результат рассмотрения не указан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61" w:rsidRPr="000D54CF" w:rsidRDefault="000D54CF">
            <w:pPr>
              <w:rPr>
                <w:rFonts w:ascii="Times New Roman" w:hAnsi="Times New Roman" w:cs="Times New Roman"/>
              </w:rPr>
            </w:pPr>
            <w:r w:rsidRPr="000D54CF">
              <w:rPr>
                <w:rFonts w:ascii="Times New Roman" w:hAnsi="Times New Roman" w:cs="Times New Roman"/>
              </w:rPr>
              <w:t>1</w:t>
            </w:r>
          </w:p>
        </w:tc>
      </w:tr>
    </w:tbl>
    <w:p w:rsidR="00517861" w:rsidRDefault="00517861" w:rsidP="00B63E4E">
      <w:pPr>
        <w:tabs>
          <w:tab w:val="left" w:pos="314"/>
        </w:tabs>
        <w:rPr>
          <w:rFonts w:ascii="Times New Roman" w:hAnsi="Times New Roman" w:cs="Times New Roman"/>
        </w:rPr>
      </w:pPr>
    </w:p>
    <w:p w:rsidR="0034086D" w:rsidRDefault="00B63E4E" w:rsidP="00AB2A9E">
      <w:pPr>
        <w:tabs>
          <w:tab w:val="left" w:pos="314"/>
        </w:tabs>
        <w:jc w:val="both"/>
        <w:rPr>
          <w:rFonts w:ascii="Times New Roman" w:hAnsi="Times New Roman" w:cs="Times New Roman"/>
          <w:color w:val="auto"/>
        </w:rPr>
      </w:pPr>
      <w:r w:rsidRPr="00AB2A9E">
        <w:rPr>
          <w:rFonts w:ascii="Times New Roman" w:hAnsi="Times New Roman" w:cs="Times New Roman"/>
          <w:color w:val="auto"/>
        </w:rPr>
        <w:t>Все обращения граждан, поступившие в Комитет финансо</w:t>
      </w:r>
      <w:r w:rsidR="00AB2A9E">
        <w:rPr>
          <w:rFonts w:ascii="Times New Roman" w:hAnsi="Times New Roman" w:cs="Times New Roman"/>
          <w:color w:val="auto"/>
        </w:rPr>
        <w:t xml:space="preserve">в Санкт-Петербурга, рассмотрены. </w:t>
      </w:r>
    </w:p>
    <w:p w:rsidR="0034086D" w:rsidRDefault="0034086D" w:rsidP="00AB2A9E">
      <w:pPr>
        <w:tabs>
          <w:tab w:val="left" w:pos="31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Обращения по вопросам, не входящим в компетенцию Комитета финансов </w:t>
      </w:r>
      <w:r>
        <w:rPr>
          <w:rFonts w:ascii="Times New Roman" w:hAnsi="Times New Roman" w:cs="Times New Roman"/>
          <w:color w:val="auto"/>
        </w:rPr>
        <w:br/>
        <w:t xml:space="preserve">Санкт-Петербурга, были перенаправлены в другие </w:t>
      </w:r>
      <w:r w:rsidRPr="00AB2A9E">
        <w:rPr>
          <w:rFonts w:ascii="Open Sans" w:eastAsia="Times New Roman" w:hAnsi="Open Sans" w:cs="Arial"/>
          <w:color w:val="auto"/>
          <w:sz w:val="23"/>
          <w:szCs w:val="23"/>
        </w:rPr>
        <w:t>органы</w:t>
      </w:r>
      <w:r>
        <w:rPr>
          <w:rFonts w:ascii="Open Sans" w:eastAsia="Times New Roman" w:hAnsi="Open Sans" w:cs="Arial"/>
          <w:color w:val="auto"/>
          <w:sz w:val="23"/>
          <w:szCs w:val="23"/>
        </w:rPr>
        <w:t xml:space="preserve"> государственной</w:t>
      </w:r>
      <w:r w:rsidRPr="00AB2A9E">
        <w:rPr>
          <w:rFonts w:ascii="Open Sans" w:eastAsia="Times New Roman" w:hAnsi="Open Sans" w:cs="Arial"/>
          <w:color w:val="auto"/>
          <w:sz w:val="23"/>
          <w:szCs w:val="23"/>
        </w:rPr>
        <w:t xml:space="preserve"> власти</w:t>
      </w:r>
      <w:r>
        <w:rPr>
          <w:rFonts w:ascii="Open Sans" w:eastAsia="Times New Roman" w:hAnsi="Open Sans" w:cs="Arial"/>
          <w:color w:val="auto"/>
          <w:sz w:val="23"/>
          <w:szCs w:val="23"/>
        </w:rPr>
        <w:t xml:space="preserve"> </w:t>
      </w:r>
      <w:r w:rsidR="0028357A">
        <w:rPr>
          <w:rFonts w:ascii="Open Sans" w:eastAsia="Times New Roman" w:hAnsi="Open Sans" w:cs="Arial"/>
          <w:color w:val="auto"/>
          <w:sz w:val="23"/>
          <w:szCs w:val="23"/>
        </w:rPr>
        <w:br/>
      </w:r>
      <w:r>
        <w:rPr>
          <w:rFonts w:ascii="Open Sans" w:eastAsia="Times New Roman" w:hAnsi="Open Sans" w:cs="Arial"/>
          <w:color w:val="auto"/>
          <w:sz w:val="23"/>
          <w:szCs w:val="23"/>
        </w:rPr>
        <w:t xml:space="preserve">по принадлежности вопросов. </w:t>
      </w:r>
    </w:p>
    <w:p w:rsidR="0034086D" w:rsidRDefault="0034086D" w:rsidP="00AB2A9E">
      <w:pPr>
        <w:tabs>
          <w:tab w:val="left" w:pos="314"/>
        </w:tabs>
        <w:jc w:val="both"/>
        <w:rPr>
          <w:rFonts w:ascii="Times New Roman" w:hAnsi="Times New Roman" w:cs="Times New Roman"/>
          <w:color w:val="auto"/>
        </w:rPr>
      </w:pPr>
    </w:p>
    <w:p w:rsidR="00AB2A9E" w:rsidRDefault="00AB2A9E" w:rsidP="00B63E4E">
      <w:pPr>
        <w:tabs>
          <w:tab w:val="left" w:pos="314"/>
        </w:tabs>
        <w:rPr>
          <w:rFonts w:ascii="Times New Roman" w:hAnsi="Times New Roman" w:cs="Times New Roman"/>
        </w:rPr>
      </w:pPr>
    </w:p>
    <w:p w:rsidR="00AB2A9E" w:rsidRPr="000D54CF" w:rsidRDefault="00AB2A9E" w:rsidP="00B63E4E">
      <w:pPr>
        <w:tabs>
          <w:tab w:val="left" w:pos="314"/>
        </w:tabs>
        <w:rPr>
          <w:rFonts w:ascii="Times New Roman" w:hAnsi="Times New Roman" w:cs="Times New Roman"/>
        </w:rPr>
      </w:pPr>
    </w:p>
    <w:sectPr w:rsidR="00AB2A9E" w:rsidRPr="000D5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002" w:rsidRDefault="00DB5002">
      <w:r>
        <w:separator/>
      </w:r>
    </w:p>
  </w:endnote>
  <w:endnote w:type="continuationSeparator" w:id="0">
    <w:p w:rsidR="00DB5002" w:rsidRDefault="00DB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0E" w:rsidRDefault="00D9100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592467"/>
      <w:docPartObj>
        <w:docPartGallery w:val="Page Numbers (Bottom of Page)"/>
        <w:docPartUnique/>
      </w:docPartObj>
    </w:sdtPr>
    <w:sdtEndPr/>
    <w:sdtContent>
      <w:p w:rsidR="00D9100E" w:rsidRDefault="00D9100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734">
          <w:rPr>
            <w:noProof/>
          </w:rPr>
          <w:t>1</w:t>
        </w:r>
        <w:r>
          <w:fldChar w:fldCharType="end"/>
        </w:r>
      </w:p>
    </w:sdtContent>
  </w:sdt>
  <w:p w:rsidR="00D9100E" w:rsidRDefault="00D9100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0E" w:rsidRDefault="00D910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002" w:rsidRDefault="00DB5002"/>
  </w:footnote>
  <w:footnote w:type="continuationSeparator" w:id="0">
    <w:p w:rsidR="00DB5002" w:rsidRDefault="00DB50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0E" w:rsidRDefault="00D9100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0E" w:rsidRDefault="00D9100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0E" w:rsidRDefault="00D9100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81E73"/>
    <w:multiLevelType w:val="multilevel"/>
    <w:tmpl w:val="D45A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61"/>
    <w:rsid w:val="000B7328"/>
    <w:rsid w:val="000D54CF"/>
    <w:rsid w:val="0028357A"/>
    <w:rsid w:val="002B19D4"/>
    <w:rsid w:val="0034086D"/>
    <w:rsid w:val="00351E3B"/>
    <w:rsid w:val="00427164"/>
    <w:rsid w:val="00517861"/>
    <w:rsid w:val="00523725"/>
    <w:rsid w:val="0054305A"/>
    <w:rsid w:val="00581D22"/>
    <w:rsid w:val="005F7408"/>
    <w:rsid w:val="00703824"/>
    <w:rsid w:val="00AB2A9E"/>
    <w:rsid w:val="00B63E4E"/>
    <w:rsid w:val="00BB7DF8"/>
    <w:rsid w:val="00C253FA"/>
    <w:rsid w:val="00D03FED"/>
    <w:rsid w:val="00D9100E"/>
    <w:rsid w:val="00D95D96"/>
    <w:rsid w:val="00DB3734"/>
    <w:rsid w:val="00DB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D910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100E"/>
    <w:rPr>
      <w:color w:val="000000"/>
    </w:rPr>
  </w:style>
  <w:style w:type="paragraph" w:styleId="a6">
    <w:name w:val="footer"/>
    <w:basedOn w:val="a"/>
    <w:link w:val="a7"/>
    <w:uiPriority w:val="99"/>
    <w:unhideWhenUsed/>
    <w:rsid w:val="00D910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100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D910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100E"/>
    <w:rPr>
      <w:color w:val="000000"/>
    </w:rPr>
  </w:style>
  <w:style w:type="paragraph" w:styleId="a6">
    <w:name w:val="footer"/>
    <w:basedOn w:val="a"/>
    <w:link w:val="a7"/>
    <w:uiPriority w:val="99"/>
    <w:unhideWhenUsed/>
    <w:rsid w:val="00D910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100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093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159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3E4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2015-10-27T11:36:00Z</dcterms:created>
  <dcterms:modified xsi:type="dcterms:W3CDTF">2015-10-27T11:36:00Z</dcterms:modified>
</cp:coreProperties>
</file>