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AE" w:rsidRPr="00750981" w:rsidRDefault="00B861AE" w:rsidP="00E20D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I</w:t>
      </w:r>
      <w:r w:rsidR="00B622A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V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квартале 2014 года</w:t>
      </w:r>
    </w:p>
    <w:p w:rsidR="006B03C0" w:rsidRDefault="006B03C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622AB">
        <w:rPr>
          <w:rFonts w:ascii="Times New Roman" w:hAnsi="Times New Roman" w:cs="Times New Roman"/>
          <w:sz w:val="24"/>
          <w:szCs w:val="24"/>
        </w:rPr>
        <w:t>4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2014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Pr="00B622AB">
        <w:rPr>
          <w:rFonts w:ascii="Times New Roman" w:hAnsi="Times New Roman" w:cs="Times New Roman"/>
          <w:sz w:val="24"/>
          <w:szCs w:val="24"/>
        </w:rPr>
        <w:t>994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9F36D0">
        <w:rPr>
          <w:rFonts w:ascii="Times New Roman" w:hAnsi="Times New Roman" w:cs="Times New Roman"/>
          <w:sz w:val="24"/>
          <w:szCs w:val="24"/>
        </w:rPr>
        <w:t>обращений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>том числе в адрес Губернатора Санкт-Петербурга Г.С.Полтавченко зарегистрировано 24</w:t>
      </w:r>
      <w:r w:rsidRPr="00B622AB">
        <w:rPr>
          <w:rFonts w:ascii="Times New Roman" w:hAnsi="Times New Roman" w:cs="Times New Roman"/>
          <w:sz w:val="24"/>
          <w:szCs w:val="24"/>
        </w:rPr>
        <w:t>2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B622AB">
        <w:rPr>
          <w:rFonts w:ascii="Times New Roman" w:hAnsi="Times New Roman" w:cs="Times New Roman"/>
          <w:sz w:val="24"/>
          <w:szCs w:val="24"/>
        </w:rPr>
        <w:t>обращени</w:t>
      </w:r>
      <w:r w:rsidRPr="00B622AB">
        <w:rPr>
          <w:rFonts w:ascii="Times New Roman" w:hAnsi="Times New Roman" w:cs="Times New Roman"/>
          <w:sz w:val="24"/>
          <w:szCs w:val="24"/>
        </w:rPr>
        <w:t>я</w:t>
      </w:r>
      <w:r w:rsidR="00225C0B" w:rsidRPr="00B622AB">
        <w:rPr>
          <w:rFonts w:ascii="Times New Roman" w:hAnsi="Times New Roman" w:cs="Times New Roman"/>
          <w:sz w:val="24"/>
          <w:szCs w:val="24"/>
        </w:rPr>
        <w:t>,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B622AB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B622AB">
        <w:rPr>
          <w:rFonts w:ascii="Times New Roman" w:hAnsi="Times New Roman" w:cs="Times New Roman"/>
          <w:sz w:val="24"/>
          <w:szCs w:val="24"/>
        </w:rPr>
        <w:t>составляет 2</w:t>
      </w:r>
      <w:r w:rsidRPr="00B622AB">
        <w:rPr>
          <w:rFonts w:ascii="Times New Roman" w:hAnsi="Times New Roman" w:cs="Times New Roman"/>
          <w:sz w:val="24"/>
          <w:szCs w:val="24"/>
        </w:rPr>
        <w:t>4</w:t>
      </w:r>
      <w:r w:rsidR="0059749B" w:rsidRPr="00B622AB">
        <w:rPr>
          <w:rFonts w:ascii="Times New Roman" w:hAnsi="Times New Roman" w:cs="Times New Roman"/>
          <w:sz w:val="24"/>
          <w:szCs w:val="24"/>
        </w:rPr>
        <w:t>,</w:t>
      </w:r>
      <w:r w:rsidRPr="00B622AB">
        <w:rPr>
          <w:rFonts w:ascii="Times New Roman" w:hAnsi="Times New Roman" w:cs="Times New Roman"/>
          <w:sz w:val="24"/>
          <w:szCs w:val="24"/>
        </w:rPr>
        <w:t>3</w:t>
      </w:r>
      <w:r w:rsidR="0059749B" w:rsidRPr="00B622AB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9F36D0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473 письменных обращений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B861AE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>
        <w:rPr>
          <w:rFonts w:ascii="Times New Roman" w:hAnsi="Times New Roman" w:cs="Times New Roman"/>
          <w:sz w:val="24"/>
          <w:szCs w:val="24"/>
        </w:rPr>
        <w:t>что составляет 47,5</w:t>
      </w:r>
      <w:r w:rsidR="0059749B" w:rsidRPr="00B861AE">
        <w:rPr>
          <w:rFonts w:ascii="Times New Roman" w:hAnsi="Times New Roman" w:cs="Times New Roman"/>
          <w:sz w:val="24"/>
          <w:szCs w:val="24"/>
        </w:rPr>
        <w:t>%.</w:t>
      </w:r>
    </w:p>
    <w:p w:rsidR="00180F81" w:rsidRP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169 обращений, не относящихся к компетенции Комитета по транспорту, что составило 17,0%. </w:t>
      </w:r>
    </w:p>
    <w:p w:rsidR="00180F81" w:rsidRDefault="00174F1C" w:rsidP="00E3288F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80F81" w:rsidRPr="00180F81">
        <w:rPr>
          <w:rFonts w:ascii="Times New Roman" w:hAnsi="Times New Roman" w:cs="Times New Roman"/>
          <w:sz w:val="24"/>
          <w:szCs w:val="24"/>
        </w:rPr>
        <w:t xml:space="preserve"> 4 квартале поступило большое количество обращений по вопросу разрешения въезда велосипедистов на Дворцовую площадь - 59, что составило 5,9% от общего к</w:t>
      </w:r>
      <w:r w:rsidR="00E3288F">
        <w:rPr>
          <w:rFonts w:ascii="Times New Roman" w:hAnsi="Times New Roman" w:cs="Times New Roman"/>
          <w:sz w:val="24"/>
          <w:szCs w:val="24"/>
        </w:rPr>
        <w:t>оличества поступивших обращений.</w:t>
      </w:r>
    </w:p>
    <w:p w:rsidR="003522FA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Наибольшее количество обращений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B622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квартале 2014 года поступило: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вопросам 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282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174F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28,3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том числе:</w:t>
      </w:r>
    </w:p>
    <w:p w:rsidR="003522FA" w:rsidRPr="00282401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социальные маршруты – 200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20,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3522FA" w:rsidRPr="00B861AE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коммерческие маршруты  - 82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алобы на водителей городско</w:t>
      </w:r>
      <w:r w:rsidR="00E328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 пассажирского транспорта - 72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282401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7,5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том числе: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маршрутных такси – 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32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5,3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3522FA" w:rsidRPr="00282401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водителей автобусов – </w:t>
      </w:r>
      <w:r w:rsidR="00E3288F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2,1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водителей городского электрического транспорта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3288F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(0,</w:t>
      </w:r>
      <w:r w:rsidR="00282401"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225C0B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</w:t>
      </w:r>
      <w:r w:rsid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опросам работы метрополитена – 118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282401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11,9</w:t>
      </w:r>
      <w:r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%)</w:t>
      </w:r>
    </w:p>
    <w:p w:rsidR="003522FA" w:rsidRPr="00B861AE" w:rsidRDefault="00174F1C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прочие – 52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</w:t>
      </w:r>
    </w:p>
    <w:p w:rsidR="00B861AE" w:rsidRDefault="00B861AE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 xml:space="preserve">ии из бюджета Санкт-Петербурга, </w:t>
      </w:r>
      <w:r w:rsidRPr="00B861AE">
        <w:rPr>
          <w:rFonts w:ascii="Times New Roman" w:hAnsi="Times New Roman" w:cs="Times New Roman"/>
          <w:sz w:val="24"/>
          <w:szCs w:val="24"/>
        </w:rPr>
        <w:t xml:space="preserve">и принимаются различные меры дисциплинарного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61AE">
        <w:rPr>
          <w:rFonts w:ascii="Times New Roman" w:hAnsi="Times New Roman" w:cs="Times New Roman"/>
          <w:sz w:val="24"/>
          <w:szCs w:val="24"/>
        </w:rPr>
        <w:t>и административного воз</w:t>
      </w:r>
      <w:r w:rsidR="009F36D0">
        <w:rPr>
          <w:rFonts w:ascii="Times New Roman" w:hAnsi="Times New Roman" w:cs="Times New Roman"/>
          <w:sz w:val="24"/>
          <w:szCs w:val="24"/>
        </w:rPr>
        <w:t>действия к перевозчикам, имеющим</w:t>
      </w:r>
      <w:r w:rsidRPr="00B861A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B03C0">
        <w:rPr>
          <w:rFonts w:ascii="Times New Roman" w:hAnsi="Times New Roman" w:cs="Times New Roman"/>
          <w:sz w:val="24"/>
          <w:szCs w:val="24"/>
        </w:rPr>
        <w:t>ы</w:t>
      </w:r>
      <w:r w:rsidRPr="00B861AE">
        <w:rPr>
          <w:rFonts w:ascii="Times New Roman" w:hAnsi="Times New Roman" w:cs="Times New Roman"/>
          <w:sz w:val="24"/>
          <w:szCs w:val="24"/>
        </w:rPr>
        <w:t xml:space="preserve"> с Комитетом. </w:t>
      </w:r>
    </w:p>
    <w:p w:rsidR="002731F4" w:rsidRDefault="002731F4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731F4" w:rsidSect="00E20D99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50981"/>
    <w:rsid w:val="00021B6E"/>
    <w:rsid w:val="00174F1C"/>
    <w:rsid w:val="00180F81"/>
    <w:rsid w:val="00225C0B"/>
    <w:rsid w:val="002731F4"/>
    <w:rsid w:val="00282401"/>
    <w:rsid w:val="002F16CD"/>
    <w:rsid w:val="003522FA"/>
    <w:rsid w:val="00382DE3"/>
    <w:rsid w:val="004D4798"/>
    <w:rsid w:val="00566D56"/>
    <w:rsid w:val="0059749B"/>
    <w:rsid w:val="006B03C0"/>
    <w:rsid w:val="00750981"/>
    <w:rsid w:val="00813752"/>
    <w:rsid w:val="00831141"/>
    <w:rsid w:val="00906454"/>
    <w:rsid w:val="009F36D0"/>
    <w:rsid w:val="00A065EA"/>
    <w:rsid w:val="00A9564B"/>
    <w:rsid w:val="00B622AB"/>
    <w:rsid w:val="00B77A15"/>
    <w:rsid w:val="00B861AE"/>
    <w:rsid w:val="00BB2009"/>
    <w:rsid w:val="00BF345E"/>
    <w:rsid w:val="00C306DD"/>
    <w:rsid w:val="00CE10DC"/>
    <w:rsid w:val="00E20D99"/>
    <w:rsid w:val="00E3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DD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title">
    <w:name w:val="title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cvetkova</dc:creator>
  <cp:keywords/>
  <dc:description/>
  <cp:lastModifiedBy>Шанина Ирина Владимировна</cp:lastModifiedBy>
  <cp:revision>4</cp:revision>
  <cp:lastPrinted>2015-01-19T07:05:00Z</cp:lastPrinted>
  <dcterms:created xsi:type="dcterms:W3CDTF">2015-01-16T13:10:00Z</dcterms:created>
  <dcterms:modified xsi:type="dcterms:W3CDTF">2015-04-28T09:57:00Z</dcterms:modified>
</cp:coreProperties>
</file>