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16" w:rsidRDefault="00561E16" w:rsidP="00561E1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6736B" w:rsidRDefault="0016736B" w:rsidP="00561E1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1E16" w:rsidRDefault="00561E16" w:rsidP="00561E1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561E16" w:rsidRDefault="00561E16" w:rsidP="00561E1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561E16" w:rsidRDefault="00561E16" w:rsidP="00561E1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4 квартал 2014 года</w:t>
      </w:r>
    </w:p>
    <w:p w:rsidR="00561E16" w:rsidRDefault="00561E16" w:rsidP="00561E1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6736B" w:rsidRDefault="0016736B" w:rsidP="00561E1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1E16" w:rsidRDefault="00561E16" w:rsidP="00561E1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4 квартале 2014 года в администрацию Выборгского района поступило 3196  обращений граждан, что на 599 обращений больше, чем в этот период 2013 года.</w:t>
      </w:r>
    </w:p>
    <w:p w:rsidR="00561E16" w:rsidRDefault="00561E16" w:rsidP="00561E1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вопросы, которые затрагивали жители в 4 квартале, это вопросы районного хозяйства, коммунально-бытового обслуживания и жилищные.</w:t>
      </w:r>
    </w:p>
    <w:p w:rsidR="0088784E" w:rsidRDefault="0088784E" w:rsidP="0088784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A711A8">
        <w:rPr>
          <w:rFonts w:ascii="Times New Roman" w:hAnsi="Times New Roman"/>
          <w:i/>
          <w:sz w:val="28"/>
          <w:szCs w:val="28"/>
        </w:rPr>
        <w:t>Коммунально-бытовое обслуживание</w:t>
      </w:r>
      <w:r>
        <w:rPr>
          <w:rFonts w:ascii="Times New Roman" w:hAnsi="Times New Roman"/>
          <w:sz w:val="28"/>
          <w:szCs w:val="28"/>
        </w:rPr>
        <w:t>. В связи с наступлением холодного периода времени года увеличилось количество обращений об отсутствии отопления в квартирах.</w:t>
      </w:r>
      <w:r>
        <w:rPr>
          <w:sz w:val="28"/>
          <w:szCs w:val="28"/>
        </w:rPr>
        <w:t xml:space="preserve"> </w:t>
      </w:r>
      <w:r w:rsidRPr="000D5869">
        <w:rPr>
          <w:rFonts w:ascii="Times New Roman" w:hAnsi="Times New Roman"/>
          <w:sz w:val="28"/>
          <w:szCs w:val="28"/>
        </w:rPr>
        <w:t>Как правило</w:t>
      </w:r>
      <w:r w:rsidR="000D58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3D3">
        <w:rPr>
          <w:rStyle w:val="FontStyle12"/>
          <w:sz w:val="28"/>
          <w:szCs w:val="28"/>
        </w:rPr>
        <w:t>отопление</w:t>
      </w:r>
      <w:r>
        <w:rPr>
          <w:rStyle w:val="FontStyle12"/>
          <w:sz w:val="28"/>
          <w:szCs w:val="28"/>
        </w:rPr>
        <w:t xml:space="preserve"> </w:t>
      </w:r>
      <w:r w:rsidRPr="00D453D3">
        <w:rPr>
          <w:rStyle w:val="FontStyle11"/>
          <w:b w:val="0"/>
          <w:sz w:val="28"/>
          <w:szCs w:val="28"/>
        </w:rPr>
        <w:t>отсутствовало</w:t>
      </w:r>
      <w:r>
        <w:rPr>
          <w:rStyle w:val="FontStyle12"/>
          <w:sz w:val="28"/>
          <w:szCs w:val="28"/>
        </w:rPr>
        <w:t xml:space="preserve"> </w:t>
      </w:r>
      <w:r w:rsidRPr="00D453D3">
        <w:rPr>
          <w:rStyle w:val="FontStyle12"/>
          <w:sz w:val="28"/>
          <w:szCs w:val="28"/>
        </w:rPr>
        <w:t>по причине проведения плановых работ на магистральном трубопроводе т</w:t>
      </w:r>
      <w:r>
        <w:rPr>
          <w:rStyle w:val="FontStyle12"/>
          <w:sz w:val="28"/>
          <w:szCs w:val="28"/>
        </w:rPr>
        <w:t>еплосети. Работы выполнялись ГУП</w:t>
      </w:r>
      <w:r w:rsidRPr="00D453D3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</w:t>
      </w:r>
      <w:r w:rsidRPr="00D453D3">
        <w:rPr>
          <w:rStyle w:val="FontStyle12"/>
          <w:sz w:val="28"/>
          <w:szCs w:val="28"/>
        </w:rPr>
        <w:t>«ТЭК СПб». Жильцы были информированы заранее вывешенными объявлениями в парадных дома.</w:t>
      </w:r>
      <w:r>
        <w:rPr>
          <w:rStyle w:val="FontStyle12"/>
          <w:sz w:val="28"/>
          <w:szCs w:val="28"/>
        </w:rPr>
        <w:t xml:space="preserve">  Следует отметить обращения жителей домов, теплоснабжение которых обеспечивает котельная, расположенная на ул.Харченко, 4. </w:t>
      </w:r>
      <w:r w:rsidRPr="00DB0503">
        <w:rPr>
          <w:rFonts w:ascii="Times New Roman" w:hAnsi="Times New Roman"/>
          <w:sz w:val="28"/>
          <w:szCs w:val="28"/>
        </w:rPr>
        <w:t>В связи с проводимыми ГУП «ТЭК СПб» работами по реконструкции котельной и заменой теплотрассы, в домах периодически наблюдаются перебои с теплоснабжением. Обслуживающей организацией в установленном порядке проводятся мероп</w:t>
      </w:r>
      <w:r w:rsidR="000D5869">
        <w:rPr>
          <w:rFonts w:ascii="Times New Roman" w:hAnsi="Times New Roman"/>
          <w:sz w:val="28"/>
          <w:szCs w:val="28"/>
        </w:rPr>
        <w:t xml:space="preserve">риятия по регулировке системы центрального </w:t>
      </w:r>
      <w:r w:rsidRPr="00DB0503">
        <w:rPr>
          <w:rFonts w:ascii="Times New Roman" w:hAnsi="Times New Roman"/>
          <w:sz w:val="28"/>
          <w:szCs w:val="28"/>
        </w:rPr>
        <w:t>отопления после кратковременных отключений котельной.</w:t>
      </w:r>
    </w:p>
    <w:p w:rsidR="0016736B" w:rsidRDefault="0088784E" w:rsidP="0088784E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Жители бывшего военного городка поселка Осиновая роща обращаются по вопросу водоснабжения жилых домов </w:t>
      </w:r>
      <w:r w:rsidRPr="007F3F22">
        <w:rPr>
          <w:rFonts w:ascii="Times New Roman" w:hAnsi="Times New Roman"/>
          <w:sz w:val="28"/>
          <w:szCs w:val="28"/>
        </w:rPr>
        <w:t>по нечетной стороне Юкковского шоссе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F3F22">
        <w:rPr>
          <w:rFonts w:ascii="Times New Roman" w:hAnsi="Times New Roman"/>
          <w:bCs/>
          <w:sz w:val="28"/>
          <w:szCs w:val="28"/>
        </w:rPr>
        <w:t>Из-за неудовлетворительног</w:t>
      </w:r>
      <w:r w:rsidR="00F65650">
        <w:rPr>
          <w:rFonts w:ascii="Times New Roman" w:hAnsi="Times New Roman"/>
          <w:bCs/>
          <w:sz w:val="28"/>
          <w:szCs w:val="28"/>
        </w:rPr>
        <w:t xml:space="preserve">о состояния водопроводных сетей </w:t>
      </w:r>
      <w:r w:rsidRPr="007F3F22">
        <w:rPr>
          <w:rFonts w:ascii="Times New Roman" w:hAnsi="Times New Roman"/>
          <w:bCs/>
          <w:sz w:val="28"/>
          <w:szCs w:val="28"/>
        </w:rPr>
        <w:t>по причине их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3F22">
        <w:rPr>
          <w:rFonts w:ascii="Times New Roman" w:hAnsi="Times New Roman"/>
          <w:bCs/>
          <w:sz w:val="28"/>
          <w:szCs w:val="28"/>
        </w:rPr>
        <w:t>бесхозного содержания, жители поселка с 6 октября 2014 года остались без регулярного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3F22">
        <w:rPr>
          <w:rFonts w:ascii="Times New Roman" w:hAnsi="Times New Roman"/>
          <w:bCs/>
          <w:sz w:val="28"/>
          <w:szCs w:val="28"/>
        </w:rPr>
        <w:t>водоснабжения. Отсутствие воды чревато выходом из рабочего состояния отопительных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3F22">
        <w:rPr>
          <w:rFonts w:ascii="Times New Roman" w:hAnsi="Times New Roman"/>
          <w:bCs/>
          <w:sz w:val="28"/>
          <w:szCs w:val="28"/>
        </w:rPr>
        <w:t xml:space="preserve">систем, </w:t>
      </w:r>
      <w:r>
        <w:rPr>
          <w:rFonts w:ascii="Times New Roman" w:hAnsi="Times New Roman"/>
          <w:bCs/>
          <w:sz w:val="28"/>
          <w:szCs w:val="28"/>
        </w:rPr>
        <w:t>так как</w:t>
      </w:r>
      <w:r w:rsidRPr="007F3F22">
        <w:rPr>
          <w:rFonts w:ascii="Times New Roman" w:hAnsi="Times New Roman"/>
          <w:bCs/>
          <w:sz w:val="28"/>
          <w:szCs w:val="28"/>
        </w:rPr>
        <w:t xml:space="preserve"> обогрев квартир </w:t>
      </w:r>
    </w:p>
    <w:p w:rsidR="0016736B" w:rsidRDefault="0016736B" w:rsidP="0016736B">
      <w:pPr>
        <w:jc w:val="both"/>
        <w:rPr>
          <w:rFonts w:ascii="Times New Roman" w:hAnsi="Times New Roman"/>
          <w:bCs/>
          <w:sz w:val="28"/>
          <w:szCs w:val="28"/>
        </w:rPr>
      </w:pPr>
    </w:p>
    <w:p w:rsidR="0088784E" w:rsidRPr="00F65650" w:rsidRDefault="0088784E" w:rsidP="0016736B">
      <w:pPr>
        <w:jc w:val="both"/>
        <w:rPr>
          <w:rFonts w:ascii="Times New Roman" w:hAnsi="Times New Roman"/>
          <w:sz w:val="28"/>
          <w:szCs w:val="28"/>
        </w:rPr>
      </w:pPr>
      <w:r w:rsidRPr="007F3F22">
        <w:rPr>
          <w:rFonts w:ascii="Times New Roman" w:hAnsi="Times New Roman"/>
          <w:bCs/>
          <w:sz w:val="28"/>
          <w:szCs w:val="28"/>
        </w:rPr>
        <w:t>осуществляется автономно.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65604">
        <w:rPr>
          <w:rFonts w:ascii="Times New Roman" w:hAnsi="Times New Roman"/>
          <w:sz w:val="28"/>
          <w:szCs w:val="28"/>
        </w:rPr>
        <w:t>Водоснабжение многоквартирных домов по Юкковскому шоссе (нечетная сторона) осуществляется от внутренней водопроводной сети войсковой части и на обслуживании специализированной организац</w:t>
      </w:r>
      <w:r>
        <w:rPr>
          <w:rFonts w:ascii="Times New Roman" w:hAnsi="Times New Roman"/>
          <w:sz w:val="28"/>
          <w:szCs w:val="28"/>
        </w:rPr>
        <w:t>ии ГУП «Водоканал СПб» не состои</w:t>
      </w:r>
      <w:r w:rsidRPr="00C65604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5650">
        <w:rPr>
          <w:rFonts w:ascii="Times New Roman" w:hAnsi="Times New Roman"/>
          <w:sz w:val="28"/>
          <w:szCs w:val="28"/>
        </w:rPr>
        <w:t>В настоящее время водоснабжение восстановлено.</w:t>
      </w:r>
    </w:p>
    <w:p w:rsidR="002E257C" w:rsidRDefault="004E3AE0" w:rsidP="0035116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тематике </w:t>
      </w:r>
      <w:r w:rsidRPr="004E3AE0">
        <w:rPr>
          <w:rFonts w:ascii="Times New Roman" w:hAnsi="Times New Roman"/>
          <w:i/>
          <w:sz w:val="28"/>
          <w:szCs w:val="28"/>
        </w:rPr>
        <w:t>Энергоснабжение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E3AE0">
        <w:rPr>
          <w:rFonts w:ascii="Times New Roman" w:hAnsi="Times New Roman"/>
          <w:sz w:val="28"/>
          <w:szCs w:val="28"/>
        </w:rPr>
        <w:t xml:space="preserve">следует </w:t>
      </w:r>
      <w:r>
        <w:rPr>
          <w:rFonts w:ascii="Times New Roman" w:hAnsi="Times New Roman"/>
          <w:sz w:val="28"/>
          <w:szCs w:val="28"/>
        </w:rPr>
        <w:t>отметить обращения граждан о крайне напряженной</w:t>
      </w:r>
      <w:r w:rsidR="00354A68">
        <w:rPr>
          <w:rFonts w:ascii="Times New Roman" w:hAnsi="Times New Roman"/>
          <w:sz w:val="28"/>
          <w:szCs w:val="28"/>
        </w:rPr>
        <w:t xml:space="preserve"> ситуаци</w:t>
      </w:r>
      <w:r>
        <w:rPr>
          <w:rFonts w:ascii="Times New Roman" w:hAnsi="Times New Roman"/>
          <w:sz w:val="28"/>
          <w:szCs w:val="28"/>
        </w:rPr>
        <w:t>и</w:t>
      </w:r>
      <w:r w:rsidR="00354A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354A68">
        <w:rPr>
          <w:rFonts w:ascii="Times New Roman" w:hAnsi="Times New Roman"/>
          <w:sz w:val="28"/>
          <w:szCs w:val="28"/>
        </w:rPr>
        <w:t xml:space="preserve"> электроснабжени</w:t>
      </w:r>
      <w:r>
        <w:rPr>
          <w:rFonts w:ascii="Times New Roman" w:hAnsi="Times New Roman"/>
          <w:sz w:val="28"/>
          <w:szCs w:val="28"/>
        </w:rPr>
        <w:t>ем</w:t>
      </w:r>
      <w:r w:rsidR="00354A68">
        <w:rPr>
          <w:rFonts w:ascii="Times New Roman" w:hAnsi="Times New Roman"/>
          <w:sz w:val="28"/>
          <w:szCs w:val="28"/>
        </w:rPr>
        <w:t xml:space="preserve"> в СНТ «</w:t>
      </w:r>
      <w:r>
        <w:rPr>
          <w:rFonts w:ascii="Times New Roman" w:hAnsi="Times New Roman"/>
          <w:sz w:val="28"/>
          <w:szCs w:val="28"/>
        </w:rPr>
        <w:t xml:space="preserve">Климовец», </w:t>
      </w:r>
      <w:r w:rsidR="00354A68">
        <w:rPr>
          <w:rFonts w:ascii="Times New Roman" w:hAnsi="Times New Roman"/>
          <w:sz w:val="28"/>
          <w:szCs w:val="28"/>
        </w:rPr>
        <w:t>расположенном в пос.Парголово.  Садоводство «Климовец» насчитывает около 1200 участков,  более 300 семей живут постоянно.</w:t>
      </w:r>
      <w:r w:rsidR="00D83507">
        <w:rPr>
          <w:rFonts w:ascii="Times New Roman" w:hAnsi="Times New Roman"/>
          <w:sz w:val="28"/>
          <w:szCs w:val="28"/>
        </w:rPr>
        <w:t xml:space="preserve"> </w:t>
      </w:r>
      <w:r w:rsidR="00777823">
        <w:rPr>
          <w:rFonts w:ascii="Times New Roman" w:hAnsi="Times New Roman"/>
          <w:sz w:val="28"/>
          <w:szCs w:val="28"/>
        </w:rPr>
        <w:t xml:space="preserve">С августа 2013 года </w:t>
      </w:r>
      <w:r w:rsidR="00480484">
        <w:rPr>
          <w:rFonts w:ascii="Times New Roman" w:hAnsi="Times New Roman"/>
          <w:sz w:val="28"/>
          <w:szCs w:val="28"/>
        </w:rPr>
        <w:t xml:space="preserve">в </w:t>
      </w:r>
      <w:r w:rsidR="00777823">
        <w:rPr>
          <w:rFonts w:ascii="Times New Roman" w:hAnsi="Times New Roman"/>
          <w:sz w:val="28"/>
          <w:szCs w:val="28"/>
        </w:rPr>
        <w:t xml:space="preserve">СНТ «Климовец» систематически происходит отключение  электроэнергии. </w:t>
      </w:r>
      <w:r w:rsidR="00354A68">
        <w:rPr>
          <w:rFonts w:ascii="Times New Roman" w:hAnsi="Times New Roman"/>
          <w:sz w:val="28"/>
          <w:szCs w:val="28"/>
        </w:rPr>
        <w:t xml:space="preserve"> </w:t>
      </w:r>
      <w:r w:rsidR="00440913">
        <w:rPr>
          <w:rFonts w:ascii="Times New Roman" w:hAnsi="Times New Roman"/>
          <w:sz w:val="28"/>
          <w:szCs w:val="28"/>
        </w:rPr>
        <w:t xml:space="preserve">С 1 октября </w:t>
      </w:r>
      <w:r w:rsidR="00C22B04">
        <w:rPr>
          <w:rFonts w:ascii="Times New Roman" w:hAnsi="Times New Roman"/>
          <w:sz w:val="28"/>
          <w:szCs w:val="28"/>
        </w:rPr>
        <w:t xml:space="preserve">2014 года </w:t>
      </w:r>
      <w:r w:rsidR="00440913">
        <w:rPr>
          <w:rFonts w:ascii="Times New Roman" w:hAnsi="Times New Roman"/>
          <w:sz w:val="28"/>
          <w:szCs w:val="28"/>
        </w:rPr>
        <w:t>электроснабжение осуществляется по графику: 10-ти часовое подключение, следующее сутки – без подключения</w:t>
      </w:r>
      <w:r w:rsidR="00777823">
        <w:rPr>
          <w:rFonts w:ascii="Times New Roman" w:hAnsi="Times New Roman"/>
          <w:sz w:val="28"/>
          <w:szCs w:val="28"/>
        </w:rPr>
        <w:t xml:space="preserve"> электроэнергии</w:t>
      </w:r>
      <w:r w:rsidR="00440913">
        <w:rPr>
          <w:rFonts w:ascii="Times New Roman" w:hAnsi="Times New Roman"/>
          <w:sz w:val="28"/>
          <w:szCs w:val="28"/>
        </w:rPr>
        <w:t xml:space="preserve">. </w:t>
      </w:r>
      <w:r w:rsidR="00777823">
        <w:rPr>
          <w:rFonts w:ascii="Times New Roman" w:hAnsi="Times New Roman"/>
          <w:sz w:val="28"/>
          <w:szCs w:val="28"/>
        </w:rPr>
        <w:t xml:space="preserve"> Высоковольтные сети принадлежат ООО «Евроальянс». От данной высоковольтной линии на данный момент питаются 7 организаций, в том числе и СНТ «Климовец». </w:t>
      </w:r>
      <w:r w:rsidR="00480484">
        <w:rPr>
          <w:rFonts w:ascii="Times New Roman" w:hAnsi="Times New Roman"/>
          <w:sz w:val="28"/>
          <w:szCs w:val="28"/>
        </w:rPr>
        <w:t>ООО «Евроальянс» заявила всем организациям, запитанным с данной электросети, что намерена ввести плату за транзит. К тому же, выделенная ОАО «Ленэнерго»</w:t>
      </w:r>
      <w:r>
        <w:rPr>
          <w:rFonts w:ascii="Times New Roman" w:hAnsi="Times New Roman"/>
          <w:sz w:val="28"/>
          <w:szCs w:val="28"/>
        </w:rPr>
        <w:t xml:space="preserve"> входная мощность на СНТ «Климовец» недостаточна д</w:t>
      </w:r>
      <w:r w:rsidR="005F493E">
        <w:rPr>
          <w:rFonts w:ascii="Times New Roman" w:hAnsi="Times New Roman"/>
          <w:sz w:val="28"/>
          <w:szCs w:val="28"/>
        </w:rPr>
        <w:t xml:space="preserve">ля бесперебойного электроснабжения </w:t>
      </w:r>
      <w:r>
        <w:rPr>
          <w:rFonts w:ascii="Times New Roman" w:hAnsi="Times New Roman"/>
          <w:sz w:val="28"/>
          <w:szCs w:val="28"/>
        </w:rPr>
        <w:t xml:space="preserve">садоводства, </w:t>
      </w:r>
      <w:r w:rsidR="005F493E">
        <w:rPr>
          <w:rFonts w:ascii="Times New Roman" w:hAnsi="Times New Roman"/>
          <w:sz w:val="28"/>
          <w:szCs w:val="28"/>
        </w:rPr>
        <w:t xml:space="preserve"> необходимо присоединение дополнительной электрической мощности. </w:t>
      </w:r>
      <w:r>
        <w:rPr>
          <w:rFonts w:ascii="Times New Roman" w:hAnsi="Times New Roman"/>
          <w:sz w:val="28"/>
          <w:szCs w:val="28"/>
        </w:rPr>
        <w:t>Администрацией направл</w:t>
      </w:r>
      <w:r w:rsidR="000D5869">
        <w:rPr>
          <w:rFonts w:ascii="Times New Roman" w:hAnsi="Times New Roman"/>
          <w:sz w:val="28"/>
          <w:szCs w:val="28"/>
        </w:rPr>
        <w:t>ены</w:t>
      </w:r>
      <w:r>
        <w:rPr>
          <w:rFonts w:ascii="Times New Roman" w:hAnsi="Times New Roman"/>
          <w:sz w:val="28"/>
          <w:szCs w:val="28"/>
        </w:rPr>
        <w:t xml:space="preserve"> обращения в Комитет по энергетике и инженерному обеспечению и ОАО «Петербургская сбытовая компания» с просьбой оказать содействие СНТ «Климовец».</w:t>
      </w:r>
    </w:p>
    <w:p w:rsidR="0016736B" w:rsidRDefault="001D2245" w:rsidP="00F20B00">
      <w:pPr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0B00">
        <w:rPr>
          <w:rFonts w:ascii="Times New Roman" w:hAnsi="Times New Roman"/>
          <w:sz w:val="28"/>
          <w:szCs w:val="28"/>
        </w:rPr>
        <w:t>30</w:t>
      </w:r>
      <w:r w:rsidR="00951DF3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поступивших</w:t>
      </w:r>
      <w:r w:rsidR="00951DF3">
        <w:rPr>
          <w:rFonts w:ascii="Times New Roman" w:hAnsi="Times New Roman"/>
          <w:sz w:val="28"/>
          <w:szCs w:val="28"/>
        </w:rPr>
        <w:t xml:space="preserve"> в 4 квартале</w:t>
      </w:r>
      <w:r>
        <w:rPr>
          <w:rFonts w:ascii="Times New Roman" w:hAnsi="Times New Roman"/>
          <w:sz w:val="28"/>
          <w:szCs w:val="28"/>
        </w:rPr>
        <w:t xml:space="preserve"> в администрацию Выборгского района обращений граждан приходится на тематику </w:t>
      </w:r>
      <w:r w:rsidRPr="001D2245">
        <w:rPr>
          <w:rFonts w:ascii="Times New Roman" w:hAnsi="Times New Roman"/>
          <w:i/>
          <w:sz w:val="28"/>
          <w:szCs w:val="28"/>
        </w:rPr>
        <w:t>Благоустройство</w:t>
      </w:r>
      <w:r>
        <w:rPr>
          <w:rFonts w:ascii="Times New Roman" w:hAnsi="Times New Roman"/>
          <w:sz w:val="28"/>
          <w:szCs w:val="28"/>
        </w:rPr>
        <w:t xml:space="preserve">. </w:t>
      </w:r>
      <w:r w:rsidR="00F20B00">
        <w:rPr>
          <w:rFonts w:ascii="Times New Roman" w:hAnsi="Times New Roman"/>
          <w:sz w:val="28"/>
          <w:szCs w:val="28"/>
        </w:rPr>
        <w:t xml:space="preserve"> Каждое третье письмо этой тематики затрагивает вопросы автопарковок. Жители т</w:t>
      </w:r>
      <w:r w:rsidR="00951DF3">
        <w:rPr>
          <w:rFonts w:ascii="Times New Roman" w:eastAsia="TimesNewRomanPSMT" w:hAnsi="Times New Roman"/>
          <w:sz w:val="28"/>
          <w:szCs w:val="28"/>
        </w:rPr>
        <w:t>ребуют принять меры и привлечь к административной ответственности автовладельцев, которые оставляют свои автомобили на газона</w:t>
      </w:r>
      <w:r w:rsidR="00F20B00">
        <w:rPr>
          <w:rFonts w:ascii="Times New Roman" w:eastAsia="TimesNewRomanPSMT" w:hAnsi="Times New Roman"/>
          <w:sz w:val="28"/>
          <w:szCs w:val="28"/>
        </w:rPr>
        <w:t>х</w:t>
      </w:r>
      <w:r w:rsidR="00F65650">
        <w:rPr>
          <w:rFonts w:ascii="Times New Roman" w:eastAsia="TimesNewRomanPSMT" w:hAnsi="Times New Roman"/>
          <w:sz w:val="28"/>
          <w:szCs w:val="28"/>
        </w:rPr>
        <w:t>, т</w:t>
      </w:r>
      <w:r w:rsidR="00951DF3">
        <w:rPr>
          <w:rFonts w:ascii="Times New Roman" w:eastAsia="TimesNewRomanPSMT" w:hAnsi="Times New Roman"/>
          <w:sz w:val="28"/>
          <w:szCs w:val="28"/>
        </w:rPr>
        <w:t>ребуют о</w:t>
      </w:r>
      <w:r w:rsidR="00951DF3">
        <w:rPr>
          <w:rFonts w:ascii="Times New Roman" w:eastAsia="TimesNewRomanPS-BoldMT" w:hAnsi="Times New Roman"/>
          <w:bCs/>
          <w:sz w:val="28"/>
          <w:szCs w:val="28"/>
        </w:rPr>
        <w:t xml:space="preserve">братить  внимание на то, что нарушения </w:t>
      </w:r>
      <w:r w:rsidR="00F65650">
        <w:rPr>
          <w:rFonts w:ascii="Times New Roman" w:eastAsia="TimesNewRomanPS-BoldMT" w:hAnsi="Times New Roman"/>
          <w:bCs/>
          <w:sz w:val="28"/>
          <w:szCs w:val="28"/>
        </w:rPr>
        <w:t xml:space="preserve">происходят постоянно, </w:t>
      </w:r>
      <w:r w:rsidR="00951DF3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="00F65650">
        <w:rPr>
          <w:rFonts w:ascii="Times New Roman" w:eastAsia="TimesNewRomanPS-BoldMT" w:hAnsi="Times New Roman"/>
          <w:bCs/>
          <w:sz w:val="28"/>
          <w:szCs w:val="28"/>
        </w:rPr>
        <w:t>т</w:t>
      </w:r>
      <w:r w:rsidR="00951DF3">
        <w:rPr>
          <w:rFonts w:ascii="Times New Roman" w:eastAsia="TimesNewRomanPSMT" w:hAnsi="Times New Roman"/>
          <w:sz w:val="28"/>
          <w:szCs w:val="28"/>
        </w:rPr>
        <w:t xml:space="preserve">ребуют установить ограждения для предотвращения постоянной незаконной </w:t>
      </w:r>
    </w:p>
    <w:p w:rsidR="0016736B" w:rsidRDefault="0016736B" w:rsidP="0016736B">
      <w:pPr>
        <w:jc w:val="both"/>
        <w:rPr>
          <w:rFonts w:ascii="Times New Roman" w:eastAsia="TimesNewRomanPSMT" w:hAnsi="Times New Roman"/>
          <w:sz w:val="28"/>
          <w:szCs w:val="28"/>
        </w:rPr>
      </w:pPr>
    </w:p>
    <w:p w:rsidR="00951DF3" w:rsidRDefault="00951DF3" w:rsidP="001673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парковки автомобилей на зеленых насаждениях газона.</w:t>
      </w:r>
      <w:r w:rsidR="00F20B00">
        <w:rPr>
          <w:rFonts w:ascii="Times New Roman" w:eastAsia="TimesNewRomanPSMT" w:hAnsi="Times New Roman"/>
          <w:sz w:val="28"/>
          <w:szCs w:val="28"/>
        </w:rPr>
        <w:t xml:space="preserve"> Это – с одной стороны, а с другой - остается острая необходимость в парковочных местах.</w:t>
      </w:r>
    </w:p>
    <w:p w:rsidR="00AC386A" w:rsidRDefault="00CF41AE" w:rsidP="00EF40E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Поступают многочисленные </w:t>
      </w:r>
      <w:r w:rsidR="005F07A6">
        <w:rPr>
          <w:rFonts w:ascii="Times New Roman" w:hAnsi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жителей по вопросу неудовлетворительного санитарного состояния и отсутствия систематической уборки </w:t>
      </w:r>
      <w:r w:rsidR="00CA7B96">
        <w:rPr>
          <w:rFonts w:ascii="Times New Roman" w:hAnsi="Times New Roman"/>
          <w:sz w:val="28"/>
          <w:szCs w:val="28"/>
        </w:rPr>
        <w:t xml:space="preserve">площадки для межрейсового отстоя и </w:t>
      </w:r>
      <w:r>
        <w:rPr>
          <w:rFonts w:ascii="Times New Roman" w:hAnsi="Times New Roman"/>
          <w:sz w:val="28"/>
          <w:szCs w:val="28"/>
        </w:rPr>
        <w:t>разворот</w:t>
      </w:r>
      <w:r w:rsidR="00CA7B9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A7B96">
        <w:rPr>
          <w:rFonts w:ascii="Times New Roman" w:hAnsi="Times New Roman"/>
          <w:sz w:val="28"/>
          <w:szCs w:val="28"/>
        </w:rPr>
        <w:t>городского пассажирского транспорта и остановки для посадки пассажиров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CA7B96">
        <w:rPr>
          <w:rFonts w:ascii="Times New Roman" w:hAnsi="Times New Roman"/>
          <w:sz w:val="28"/>
          <w:szCs w:val="28"/>
        </w:rPr>
        <w:t>по адресу ул,</w:t>
      </w:r>
      <w:r>
        <w:rPr>
          <w:rFonts w:ascii="Times New Roman" w:hAnsi="Times New Roman"/>
          <w:sz w:val="28"/>
          <w:szCs w:val="28"/>
        </w:rPr>
        <w:t>Прокофьева</w:t>
      </w:r>
      <w:r w:rsidR="00CA7B96">
        <w:rPr>
          <w:rFonts w:ascii="Times New Roman" w:hAnsi="Times New Roman"/>
          <w:sz w:val="28"/>
          <w:szCs w:val="28"/>
        </w:rPr>
        <w:t xml:space="preserve"> д.4. </w:t>
      </w:r>
      <w:r>
        <w:rPr>
          <w:rFonts w:ascii="Times New Roman" w:hAnsi="Times New Roman"/>
          <w:sz w:val="28"/>
          <w:szCs w:val="28"/>
        </w:rPr>
        <w:t xml:space="preserve"> </w:t>
      </w:r>
      <w:r w:rsidR="00500288">
        <w:rPr>
          <w:rFonts w:ascii="Times New Roman" w:hAnsi="Times New Roman"/>
          <w:sz w:val="28"/>
          <w:szCs w:val="28"/>
        </w:rPr>
        <w:t xml:space="preserve">Из-за наличия обременения на данный земельный участок СПб ГКУ «Организатор перевозок» не имеет возможности оформить в постоянное пользование территорию автобусно-троллейбусной отстойно-разворотной площадки, </w:t>
      </w:r>
      <w:r w:rsidR="00AD5DB7">
        <w:rPr>
          <w:rFonts w:ascii="Times New Roman" w:hAnsi="Times New Roman"/>
          <w:sz w:val="28"/>
          <w:szCs w:val="28"/>
        </w:rPr>
        <w:t>что не позволяет</w:t>
      </w:r>
      <w:r w:rsidR="00AC386A">
        <w:rPr>
          <w:rFonts w:ascii="Times New Roman" w:hAnsi="Times New Roman"/>
          <w:sz w:val="28"/>
          <w:szCs w:val="28"/>
        </w:rPr>
        <w:t xml:space="preserve"> СПб ГКУ «Организатор перевозок» осуществлять т</w:t>
      </w:r>
      <w:r w:rsidR="00F65650">
        <w:rPr>
          <w:rFonts w:ascii="Times New Roman" w:hAnsi="Times New Roman"/>
          <w:sz w:val="28"/>
          <w:szCs w:val="28"/>
        </w:rPr>
        <w:t>е</w:t>
      </w:r>
      <w:r w:rsidR="00AC386A">
        <w:rPr>
          <w:rFonts w:ascii="Times New Roman" w:hAnsi="Times New Roman"/>
          <w:sz w:val="28"/>
          <w:szCs w:val="28"/>
        </w:rPr>
        <w:t>кущую уборку и содержание вышеуказанной территории. Такие затраты будут отнесены к нецелевому использованию бюджетных средств.</w:t>
      </w:r>
      <w:r w:rsidR="00AD5DB7">
        <w:rPr>
          <w:rFonts w:ascii="Times New Roman" w:hAnsi="Times New Roman"/>
          <w:sz w:val="28"/>
          <w:szCs w:val="28"/>
        </w:rPr>
        <w:t xml:space="preserve"> Администрацией Выборгского района были изысканы и выделены бюджетные средства и сформирована дополнительная адресная программа на проведение санитарной очистки территории разворотного кольца. На содержание остановочного павильона средства изысканы из внебюджетных источников.</w:t>
      </w:r>
    </w:p>
    <w:p w:rsidR="00D52A6D" w:rsidRDefault="00D52A6D" w:rsidP="00EF40E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тематике </w:t>
      </w:r>
      <w:r w:rsidRPr="00F65650">
        <w:rPr>
          <w:rFonts w:ascii="Times New Roman" w:hAnsi="Times New Roman"/>
          <w:i/>
          <w:sz w:val="28"/>
          <w:szCs w:val="28"/>
        </w:rPr>
        <w:t>Жилищные вопросы</w:t>
      </w:r>
      <w:r>
        <w:rPr>
          <w:rFonts w:ascii="Times New Roman" w:hAnsi="Times New Roman"/>
          <w:sz w:val="28"/>
          <w:szCs w:val="28"/>
        </w:rPr>
        <w:t xml:space="preserve"> продолжают поступать запросы граждан о получении справок о неучастии в приватизации.</w:t>
      </w:r>
    </w:p>
    <w:p w:rsidR="00EE05EE" w:rsidRDefault="00C42507" w:rsidP="00C4250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42507">
        <w:rPr>
          <w:rFonts w:ascii="Times New Roman" w:hAnsi="Times New Roman"/>
          <w:bCs/>
          <w:i/>
          <w:sz w:val="28"/>
          <w:szCs w:val="28"/>
        </w:rPr>
        <w:t>Строительство</w:t>
      </w:r>
      <w:r>
        <w:rPr>
          <w:rFonts w:ascii="Times New Roman" w:hAnsi="Times New Roman"/>
          <w:bCs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20.10.2014 в администрации Выборгского района</w:t>
      </w:r>
      <w:r>
        <w:rPr>
          <w:rFonts w:ascii="Times New Roman" w:hAnsi="Times New Roman"/>
          <w:sz w:val="28"/>
          <w:szCs w:val="28"/>
        </w:rPr>
        <w:br/>
        <w:t xml:space="preserve">прошли публичные слушания по </w:t>
      </w:r>
      <w:r w:rsidR="00EE05EE">
        <w:rPr>
          <w:rFonts w:ascii="Times New Roman" w:hAnsi="Times New Roman"/>
          <w:sz w:val="28"/>
          <w:szCs w:val="28"/>
        </w:rPr>
        <w:t>вопросу строительства многоэтажного гаража на месте гаражного кооператива «Светлановский», находящегося по адресу: Новороссийская улица, д. 6,</w:t>
      </w:r>
    </w:p>
    <w:p w:rsidR="00C42507" w:rsidRDefault="00C42507" w:rsidP="00C425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Принимая во внимание многочисленные обращения</w:t>
      </w:r>
      <w:r>
        <w:rPr>
          <w:rFonts w:ascii="Times New Roman" w:hAnsi="Times New Roman"/>
          <w:sz w:val="28"/>
          <w:szCs w:val="28"/>
        </w:rPr>
        <w:br/>
        <w:t>от заинтересованной общественност</w:t>
      </w:r>
      <w:r w:rsidR="00F65650">
        <w:rPr>
          <w:rFonts w:ascii="Times New Roman" w:hAnsi="Times New Roman"/>
          <w:sz w:val="28"/>
          <w:szCs w:val="28"/>
        </w:rPr>
        <w:t>и по вопросу принципиального</w:t>
      </w:r>
      <w:r w:rsidR="00F65650">
        <w:rPr>
          <w:rFonts w:ascii="Times New Roman" w:hAnsi="Times New Roman"/>
          <w:sz w:val="28"/>
          <w:szCs w:val="28"/>
        </w:rPr>
        <w:br/>
        <w:t>не</w:t>
      </w:r>
      <w:r>
        <w:rPr>
          <w:rFonts w:ascii="Times New Roman" w:hAnsi="Times New Roman"/>
          <w:sz w:val="28"/>
          <w:szCs w:val="28"/>
        </w:rPr>
        <w:t xml:space="preserve">согласия в формировании земельного участка под размещение многоэтажного гаража, </w:t>
      </w:r>
      <w:r w:rsidRPr="00D41835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результатам публичных слушаний было принято </w:t>
      </w:r>
      <w:r w:rsidR="00EE05EE"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>направить проектную документацию на доработку с учетом поступивших замечаний и предложений.</w:t>
      </w:r>
    </w:p>
    <w:p w:rsidR="0016736B" w:rsidRDefault="0016736B" w:rsidP="003A139C">
      <w:pPr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139C" w:rsidRDefault="003A139C" w:rsidP="003A139C">
      <w:pPr>
        <w:adjustRightInd w:val="0"/>
        <w:ind w:firstLine="708"/>
        <w:jc w:val="both"/>
        <w:rPr>
          <w:sz w:val="28"/>
          <w:szCs w:val="28"/>
        </w:rPr>
      </w:pPr>
      <w:r w:rsidRPr="00672BA8">
        <w:rPr>
          <w:rFonts w:ascii="Times New Roman" w:hAnsi="Times New Roman"/>
          <w:sz w:val="28"/>
          <w:szCs w:val="28"/>
        </w:rPr>
        <w:t xml:space="preserve">В адрес администрации Выборгского района Санкт-Петербурга поступали обращения  граждан </w:t>
      </w:r>
      <w:proofErr w:type="gramStart"/>
      <w:r w:rsidRPr="00672BA8">
        <w:rPr>
          <w:rFonts w:ascii="Times New Roman" w:hAnsi="Times New Roman"/>
          <w:sz w:val="28"/>
          <w:szCs w:val="28"/>
        </w:rPr>
        <w:t>по техническому заданию оценки воздействия на окружающую среду при строительстве завода по переработке твердых бытовых отходов по адресу</w:t>
      </w:r>
      <w:proofErr w:type="gramEnd"/>
      <w:r w:rsidRPr="00672BA8">
        <w:rPr>
          <w:rFonts w:ascii="Times New Roman" w:hAnsi="Times New Roman"/>
          <w:sz w:val="28"/>
          <w:szCs w:val="28"/>
        </w:rPr>
        <w:t>: Санкт-Петербург, поселок Левашово, Горское шоссе, участок 3 (юго-западнее д. 18, к. 5, литера</w:t>
      </w:r>
      <w:proofErr w:type="gramStart"/>
      <w:r w:rsidRPr="00672BA8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672BA8">
        <w:rPr>
          <w:rFonts w:ascii="Times New Roman" w:hAnsi="Times New Roman"/>
          <w:sz w:val="28"/>
          <w:szCs w:val="28"/>
        </w:rPr>
        <w:t xml:space="preserve">, Новоселки). </w:t>
      </w:r>
    </w:p>
    <w:p w:rsidR="003A139C" w:rsidRPr="00F65650" w:rsidRDefault="003A139C" w:rsidP="003A139C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672BA8">
        <w:rPr>
          <w:rFonts w:ascii="Times New Roman" w:hAnsi="Times New Roman"/>
          <w:sz w:val="28"/>
          <w:szCs w:val="28"/>
        </w:rPr>
        <w:t xml:space="preserve">Обращения по этому вопросу поступали как от частных лиц, так и </w:t>
      </w:r>
      <w:r w:rsidRPr="00F65650">
        <w:rPr>
          <w:rFonts w:ascii="Times New Roman" w:hAnsi="Times New Roman"/>
          <w:sz w:val="28"/>
          <w:szCs w:val="28"/>
        </w:rPr>
        <w:t>коллективные с приложением подписных листов граждан. Мнение жителей разделились. Одни настроены категорически против строительства завода, другие считают строительство мусороперерабатывающего завода одним из важнейших проек</w:t>
      </w:r>
      <w:r w:rsidR="00FA08FF" w:rsidRPr="00F65650">
        <w:rPr>
          <w:rFonts w:ascii="Times New Roman" w:hAnsi="Times New Roman"/>
          <w:sz w:val="28"/>
          <w:szCs w:val="28"/>
        </w:rPr>
        <w:t>тов за последнее время.  Однако</w:t>
      </w:r>
      <w:r w:rsidRPr="00F65650">
        <w:rPr>
          <w:rFonts w:ascii="Times New Roman" w:hAnsi="Times New Roman"/>
          <w:sz w:val="28"/>
          <w:szCs w:val="28"/>
        </w:rPr>
        <w:t xml:space="preserve"> все жители единогласно требуют исключить применение технологий высокотемпературного уничтожения отходов из технического задания. </w:t>
      </w:r>
      <w:r w:rsidRPr="00F65650">
        <w:rPr>
          <w:rFonts w:ascii="Times New Roman" w:eastAsia="TimesNewRomanPSMT" w:hAnsi="Times New Roman"/>
          <w:sz w:val="28"/>
          <w:szCs w:val="28"/>
        </w:rPr>
        <w:t>Техногенная нагрузка на поселок Левашово-Новоселки и так чрезвычайно высока, так как там</w:t>
      </w:r>
      <w:r w:rsidRPr="00672BA8">
        <w:rPr>
          <w:rFonts w:ascii="Times New Roman" w:eastAsia="TimesNewRomanPSMT" w:hAnsi="Times New Roman"/>
          <w:sz w:val="28"/>
          <w:szCs w:val="28"/>
        </w:rPr>
        <w:t xml:space="preserve"> расположены городская свалка и полигон складирования осадков Северных</w:t>
      </w:r>
      <w:r>
        <w:rPr>
          <w:rFonts w:eastAsia="TimesNewRomanPSMT"/>
          <w:sz w:val="28"/>
          <w:szCs w:val="28"/>
        </w:rPr>
        <w:t xml:space="preserve"> </w:t>
      </w:r>
      <w:r w:rsidRPr="00672BA8">
        <w:rPr>
          <w:rFonts w:ascii="Times New Roman" w:eastAsia="TimesNewRomanPSMT" w:hAnsi="Times New Roman"/>
          <w:sz w:val="28"/>
          <w:szCs w:val="28"/>
        </w:rPr>
        <w:t>очистных сооружений ГУП «Водоканал».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 </w:t>
      </w:r>
      <w:r w:rsidRPr="00F65650">
        <w:rPr>
          <w:rFonts w:ascii="Times New Roman" w:eastAsia="TimesNewRomanPSMT" w:hAnsi="Times New Roman"/>
          <w:sz w:val="28"/>
          <w:szCs w:val="28"/>
        </w:rPr>
        <w:t xml:space="preserve">Сжигание ТБО на заводе будет являться дополнительным источником отравляющих веществ, что только усугубит и без того критическую экологическую обстановку на данной территории и приведет к экологическому бедствию.  </w:t>
      </w:r>
    </w:p>
    <w:p w:rsidR="00B2608D" w:rsidRPr="00B2608D" w:rsidRDefault="00B2608D" w:rsidP="00B2608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в администрацию Выборгского района с сайта в информационной сети Интернет «Красивый Петербург поступило   обращений более 500 обращений, с сайта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Scoutapp</w:t>
      </w:r>
      <w:proofErr w:type="spellEnd"/>
      <w:r w:rsidRPr="00B260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>
        <w:rPr>
          <w:rFonts w:ascii="Times New Roman" w:hAnsi="Times New Roman"/>
          <w:sz w:val="28"/>
          <w:szCs w:val="28"/>
        </w:rPr>
        <w:t>» - более 200 обращений.</w:t>
      </w:r>
    </w:p>
    <w:p w:rsidR="00B2608D" w:rsidRDefault="00B2608D" w:rsidP="00B2608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четвертом квартале 2014 года </w:t>
      </w:r>
      <w:proofErr w:type="gramStart"/>
      <w:r>
        <w:rPr>
          <w:rFonts w:ascii="Times New Roman" w:hAnsi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/>
          <w:sz w:val="28"/>
          <w:szCs w:val="28"/>
        </w:rPr>
        <w:t xml:space="preserve"> 4 выездных приема граждан главой администрации и заместителями главы. За этот  же период были организованы встречи руководителей администрации с населением по месту жительства.</w:t>
      </w:r>
    </w:p>
    <w:p w:rsidR="00B2608D" w:rsidRDefault="00B2608D" w:rsidP="00561E16">
      <w:pPr>
        <w:ind w:firstLine="709"/>
        <w:rPr>
          <w:rFonts w:ascii="Times New Roman" w:hAnsi="Times New Roman"/>
          <w:sz w:val="28"/>
          <w:szCs w:val="28"/>
        </w:rPr>
      </w:pPr>
    </w:p>
    <w:p w:rsidR="00561E16" w:rsidRPr="00FE095B" w:rsidRDefault="00561E16" w:rsidP="00561E16">
      <w:pPr>
        <w:ind w:firstLine="709"/>
        <w:rPr>
          <w:rFonts w:ascii="Times New Roman" w:hAnsi="Times New Roman"/>
          <w:sz w:val="28"/>
          <w:szCs w:val="28"/>
        </w:rPr>
      </w:pPr>
      <w:r w:rsidRPr="00FE095B">
        <w:rPr>
          <w:rFonts w:ascii="Times New Roman" w:hAnsi="Times New Roman"/>
          <w:sz w:val="28"/>
          <w:szCs w:val="28"/>
        </w:rPr>
        <w:lastRenderedPageBreak/>
        <w:t xml:space="preserve">Направляем информацию о количестве граждан, принятых главой администрации Выборгского </w:t>
      </w:r>
      <w:r>
        <w:rPr>
          <w:rFonts w:ascii="Times New Roman" w:hAnsi="Times New Roman"/>
          <w:sz w:val="28"/>
          <w:szCs w:val="28"/>
        </w:rPr>
        <w:t>района и его заместителями, за 4</w:t>
      </w:r>
      <w:r w:rsidRPr="00FE095B">
        <w:rPr>
          <w:rFonts w:ascii="Times New Roman" w:hAnsi="Times New Roman"/>
          <w:sz w:val="28"/>
          <w:szCs w:val="28"/>
        </w:rPr>
        <w:t xml:space="preserve"> квартал 2014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61E16" w:rsidRPr="00FE095B" w:rsidTr="00021216">
        <w:tc>
          <w:tcPr>
            <w:tcW w:w="4785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95B"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</w:tcPr>
          <w:p w:rsidR="00561E16" w:rsidRPr="00FE095B" w:rsidRDefault="00561E16" w:rsidP="00021216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95B">
              <w:rPr>
                <w:rFonts w:ascii="Times New Roman" w:hAnsi="Times New Roman"/>
                <w:sz w:val="28"/>
                <w:szCs w:val="28"/>
              </w:rPr>
              <w:t xml:space="preserve">Количество граждан,             принятых в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E095B">
              <w:rPr>
                <w:rFonts w:ascii="Times New Roman" w:hAnsi="Times New Roman"/>
                <w:sz w:val="28"/>
                <w:szCs w:val="28"/>
              </w:rPr>
              <w:t xml:space="preserve"> квартале 2014 года</w:t>
            </w:r>
          </w:p>
        </w:tc>
      </w:tr>
      <w:tr w:rsidR="00561E16" w:rsidRPr="00FE095B" w:rsidTr="00021216">
        <w:tc>
          <w:tcPr>
            <w:tcW w:w="4785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95B"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61E16" w:rsidRPr="00FE095B" w:rsidTr="00021216">
        <w:tc>
          <w:tcPr>
            <w:tcW w:w="4785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95B"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561E16" w:rsidRPr="00FE095B" w:rsidTr="00021216">
        <w:tc>
          <w:tcPr>
            <w:tcW w:w="4785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95B"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4786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61E16" w:rsidRPr="00FE095B" w:rsidTr="00021216">
        <w:tc>
          <w:tcPr>
            <w:tcW w:w="4785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95B">
              <w:rPr>
                <w:rFonts w:ascii="Times New Roman" w:hAnsi="Times New Roman"/>
                <w:sz w:val="28"/>
                <w:szCs w:val="28"/>
              </w:rPr>
              <w:t>Заместитель главы Зайцев С.И.</w:t>
            </w:r>
          </w:p>
        </w:tc>
        <w:tc>
          <w:tcPr>
            <w:tcW w:w="4786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61E16" w:rsidRPr="00FE095B" w:rsidTr="00021216">
        <w:tc>
          <w:tcPr>
            <w:tcW w:w="4785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vAlign w:val="center"/>
          </w:tcPr>
          <w:p w:rsidR="00561E16" w:rsidRPr="00FE095B" w:rsidRDefault="00561E16" w:rsidP="000212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6434C9" w:rsidRDefault="006434C9" w:rsidP="00C4250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34C9" w:rsidRPr="006434C9" w:rsidRDefault="006434C9" w:rsidP="00643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4C9">
        <w:rPr>
          <w:rFonts w:ascii="Times New Roman" w:hAnsi="Times New Roman"/>
          <w:sz w:val="28"/>
          <w:szCs w:val="28"/>
        </w:rPr>
        <w:t>В Выборгском районе администрацией проводится политика информационной открытости. Пресс-службой администрации ведется активная работа по информированию населения о деятельности администрации и жизни района. Работа ведется с различной целевой аудиторией и по различным каналам: на телевидении, в газетах, на интернет портале. Поддерживается взаимодействие с федеральными, городскими и районными СМИ.</w:t>
      </w:r>
    </w:p>
    <w:p w:rsidR="006434C9" w:rsidRPr="006434C9" w:rsidRDefault="006434C9" w:rsidP="00643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4C9">
        <w:rPr>
          <w:rFonts w:ascii="Times New Roman" w:hAnsi="Times New Roman"/>
          <w:sz w:val="28"/>
          <w:szCs w:val="28"/>
        </w:rPr>
        <w:t>За 4 квартал 2014 года на портале размещено 194 новостных материала от учреждений, отделов и служб района. Кроме того, ведется фото-фиксация всех значимых событий на территории Выборгского района, на сайте было размещено 40 фоторепортажей. За отчетный период осуществлена рассылка 73 пресс-релизов.</w:t>
      </w:r>
    </w:p>
    <w:p w:rsidR="006434C9" w:rsidRPr="006434C9" w:rsidRDefault="006434C9" w:rsidP="006434C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районных кабельных</w:t>
      </w:r>
      <w:r w:rsidRPr="006434C9">
        <w:rPr>
          <w:rFonts w:ascii="Times New Roman" w:hAnsi="Times New Roman"/>
          <w:sz w:val="28"/>
          <w:szCs w:val="28"/>
        </w:rPr>
        <w:t xml:space="preserve"> телеканал</w:t>
      </w:r>
      <w:r>
        <w:rPr>
          <w:rFonts w:ascii="Times New Roman" w:hAnsi="Times New Roman"/>
          <w:sz w:val="28"/>
          <w:szCs w:val="28"/>
        </w:rPr>
        <w:t xml:space="preserve">ах «ТКТ» и «ПАКТ» </w:t>
      </w:r>
      <w:r w:rsidRPr="006434C9">
        <w:rPr>
          <w:rFonts w:ascii="Times New Roman" w:hAnsi="Times New Roman"/>
          <w:sz w:val="28"/>
          <w:szCs w:val="28"/>
        </w:rPr>
        <w:t xml:space="preserve"> в отчетный период вышло 82 новостных сюжета. Помимо освещения жизни района в новостных программах, выпускается аналитическая программа «Диалоги» - за 4 квартал вышло 14 выпусков программы. Гости программы рассказывают о нововведениях, анонсируют мероприятия, освещают самые актуальные вопросы для жителей района, динамику и перспективы его развития. Участие в программе принимали руководители отделов и служб районной администрации, депутаты муниципальных образований района, выдающиеся </w:t>
      </w:r>
      <w:r w:rsidRPr="006434C9">
        <w:rPr>
          <w:rFonts w:ascii="Times New Roman" w:hAnsi="Times New Roman"/>
          <w:sz w:val="28"/>
          <w:szCs w:val="28"/>
        </w:rPr>
        <w:lastRenderedPageBreak/>
        <w:t>жители района. Также были подготовлены 4 фильма: посвященный Году культуры, ветеранам гражданской обороны, а также фильм-визитка о районе.</w:t>
      </w:r>
    </w:p>
    <w:p w:rsidR="006434C9" w:rsidRDefault="006434C9" w:rsidP="00643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4C9">
        <w:rPr>
          <w:rFonts w:ascii="Times New Roman" w:hAnsi="Times New Roman"/>
          <w:sz w:val="28"/>
          <w:szCs w:val="28"/>
        </w:rPr>
        <w:t xml:space="preserve">За отчетный период пресс-службой была оказана помощь в организации съемки видео сюжетов для городских телепрограмм «Последние известия», «Вести», «События», по итогам которых в эфир вышло более 90 сюжетов о жизни района. </w:t>
      </w:r>
    </w:p>
    <w:p w:rsidR="006434C9" w:rsidRPr="006434C9" w:rsidRDefault="006434C9" w:rsidP="00643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34C9">
        <w:rPr>
          <w:rFonts w:ascii="Times New Roman" w:hAnsi="Times New Roman"/>
          <w:bCs/>
          <w:sz w:val="28"/>
          <w:szCs w:val="28"/>
        </w:rPr>
        <w:t>В Выборгском районе Санкт-Петербурга выпускается районная газета «Выборгский район». Тираж издания – 80 000 экз. В газете размещаются материалы о различных сферах жизни района, анонсы значимых мероприятий, актуальные интервью.</w:t>
      </w:r>
      <w:r w:rsidRPr="006434C9">
        <w:rPr>
          <w:rFonts w:ascii="Times New Roman" w:hAnsi="Times New Roman"/>
          <w:sz w:val="28"/>
          <w:szCs w:val="28"/>
        </w:rPr>
        <w:t xml:space="preserve"> За 4 квартал </w:t>
      </w:r>
      <w:r>
        <w:rPr>
          <w:rFonts w:ascii="Times New Roman" w:hAnsi="Times New Roman"/>
          <w:sz w:val="28"/>
          <w:szCs w:val="28"/>
        </w:rPr>
        <w:t>2014 года вышло 3 номера газеты.</w:t>
      </w:r>
    </w:p>
    <w:p w:rsidR="006434C9" w:rsidRPr="006434C9" w:rsidRDefault="006434C9" w:rsidP="006434C9">
      <w:pPr>
        <w:jc w:val="both"/>
        <w:rPr>
          <w:rFonts w:ascii="Times New Roman" w:hAnsi="Times New Roman"/>
          <w:sz w:val="28"/>
          <w:szCs w:val="28"/>
        </w:rPr>
      </w:pPr>
      <w:r w:rsidRPr="00643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</w:t>
      </w:r>
      <w:r w:rsidRPr="006434C9">
        <w:rPr>
          <w:rFonts w:ascii="Times New Roman" w:hAnsi="Times New Roman"/>
          <w:sz w:val="28"/>
          <w:szCs w:val="28"/>
        </w:rPr>
        <w:t>едется работа по пропаганде здорового образа жизни, семейных ценностей и патриотизма. Также регулярно размещаются материалы по профилактике правонарушений.</w:t>
      </w:r>
    </w:p>
    <w:p w:rsidR="006434C9" w:rsidRPr="006434C9" w:rsidRDefault="006434C9" w:rsidP="006434C9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6434C9">
        <w:rPr>
          <w:sz w:val="28"/>
          <w:szCs w:val="28"/>
        </w:rPr>
        <w:t>Все проведенные мероприятия способствовали повышению открытости в работе исполнительного органа государственной власти, информированию жителей и СМИ и служат связующим звеном власти и населения.</w:t>
      </w:r>
    </w:p>
    <w:p w:rsidR="006434C9" w:rsidRPr="006434C9" w:rsidRDefault="006434C9" w:rsidP="006434C9">
      <w:pPr>
        <w:ind w:firstLine="709"/>
        <w:rPr>
          <w:rFonts w:ascii="Times New Roman" w:hAnsi="Times New Roman"/>
          <w:sz w:val="28"/>
          <w:szCs w:val="28"/>
        </w:rPr>
      </w:pPr>
    </w:p>
    <w:p w:rsidR="006434C9" w:rsidRPr="006434C9" w:rsidRDefault="006434C9" w:rsidP="006434C9">
      <w:pPr>
        <w:ind w:firstLine="709"/>
        <w:rPr>
          <w:rFonts w:ascii="Times New Roman" w:hAnsi="Times New Roman"/>
          <w:sz w:val="28"/>
          <w:szCs w:val="28"/>
        </w:rPr>
      </w:pPr>
    </w:p>
    <w:p w:rsidR="006434C9" w:rsidRPr="006434C9" w:rsidRDefault="006434C9" w:rsidP="00C4250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59DA" w:rsidRDefault="00CE59DA" w:rsidP="00C4250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CE59DA" w:rsidSect="002E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617F"/>
    <w:rsid w:val="00091A14"/>
    <w:rsid w:val="000D5869"/>
    <w:rsid w:val="001423C1"/>
    <w:rsid w:val="0016736B"/>
    <w:rsid w:val="001D2245"/>
    <w:rsid w:val="001F78FE"/>
    <w:rsid w:val="002E257C"/>
    <w:rsid w:val="002F0EFB"/>
    <w:rsid w:val="00322C21"/>
    <w:rsid w:val="0033613A"/>
    <w:rsid w:val="00342922"/>
    <w:rsid w:val="0035116B"/>
    <w:rsid w:val="00354A68"/>
    <w:rsid w:val="0038617F"/>
    <w:rsid w:val="003A139C"/>
    <w:rsid w:val="00425AF2"/>
    <w:rsid w:val="00440913"/>
    <w:rsid w:val="00440C75"/>
    <w:rsid w:val="0045456D"/>
    <w:rsid w:val="00480484"/>
    <w:rsid w:val="004D5A39"/>
    <w:rsid w:val="004E3AE0"/>
    <w:rsid w:val="00500288"/>
    <w:rsid w:val="00561E16"/>
    <w:rsid w:val="00574A5F"/>
    <w:rsid w:val="00592B5D"/>
    <w:rsid w:val="005A537D"/>
    <w:rsid w:val="005F07A6"/>
    <w:rsid w:val="005F493E"/>
    <w:rsid w:val="006434C9"/>
    <w:rsid w:val="0065558C"/>
    <w:rsid w:val="006B7C58"/>
    <w:rsid w:val="007247CE"/>
    <w:rsid w:val="00771EAB"/>
    <w:rsid w:val="00777823"/>
    <w:rsid w:val="00782738"/>
    <w:rsid w:val="007A4F62"/>
    <w:rsid w:val="007C5309"/>
    <w:rsid w:val="007F3F22"/>
    <w:rsid w:val="00851138"/>
    <w:rsid w:val="0088784E"/>
    <w:rsid w:val="00951DF3"/>
    <w:rsid w:val="009820F5"/>
    <w:rsid w:val="009B769E"/>
    <w:rsid w:val="00A22EE5"/>
    <w:rsid w:val="00A711A8"/>
    <w:rsid w:val="00AC386A"/>
    <w:rsid w:val="00AD438A"/>
    <w:rsid w:val="00AD5DB7"/>
    <w:rsid w:val="00B00030"/>
    <w:rsid w:val="00B107D2"/>
    <w:rsid w:val="00B2608D"/>
    <w:rsid w:val="00C22B04"/>
    <w:rsid w:val="00C42507"/>
    <w:rsid w:val="00C65604"/>
    <w:rsid w:val="00CA7B96"/>
    <w:rsid w:val="00CC1D25"/>
    <w:rsid w:val="00CC3A93"/>
    <w:rsid w:val="00CE59DA"/>
    <w:rsid w:val="00CF41AE"/>
    <w:rsid w:val="00CF6580"/>
    <w:rsid w:val="00D417CD"/>
    <w:rsid w:val="00D41B7E"/>
    <w:rsid w:val="00D52A6D"/>
    <w:rsid w:val="00D83507"/>
    <w:rsid w:val="00DA4FDE"/>
    <w:rsid w:val="00DB0503"/>
    <w:rsid w:val="00DB7D21"/>
    <w:rsid w:val="00DC2324"/>
    <w:rsid w:val="00EE05EE"/>
    <w:rsid w:val="00EF40E5"/>
    <w:rsid w:val="00F0773E"/>
    <w:rsid w:val="00F20B00"/>
    <w:rsid w:val="00F36AB9"/>
    <w:rsid w:val="00F65650"/>
    <w:rsid w:val="00F96AB7"/>
    <w:rsid w:val="00FA08FF"/>
    <w:rsid w:val="00FB2D22"/>
    <w:rsid w:val="00FF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7C"/>
    <w:pPr>
      <w:spacing w:line="360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B0503"/>
    <w:pPr>
      <w:widowControl w:val="0"/>
      <w:autoSpaceDE w:val="0"/>
      <w:autoSpaceDN w:val="0"/>
      <w:adjustRightInd w:val="0"/>
      <w:spacing w:line="278" w:lineRule="exact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DB050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rsid w:val="00DB0503"/>
    <w:rPr>
      <w:rFonts w:ascii="Times New Roman" w:hAnsi="Times New Roman" w:cs="Times New Roman"/>
      <w:spacing w:val="10"/>
      <w:sz w:val="22"/>
      <w:szCs w:val="22"/>
    </w:rPr>
  </w:style>
  <w:style w:type="character" w:styleId="a3">
    <w:name w:val="Hyperlink"/>
    <w:basedOn w:val="a0"/>
    <w:semiHidden/>
    <w:unhideWhenUsed/>
    <w:rsid w:val="006434C9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434C9"/>
    <w:pPr>
      <w:spacing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6434C9"/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34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4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CA989-36B9-415E-B568-8DAC3A93E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2015-01-15T06:37:00Z</cp:lastPrinted>
  <dcterms:created xsi:type="dcterms:W3CDTF">2015-01-12T12:05:00Z</dcterms:created>
  <dcterms:modified xsi:type="dcterms:W3CDTF">2015-01-15T06:40:00Z</dcterms:modified>
</cp:coreProperties>
</file>