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1AE" w:rsidRPr="00750981" w:rsidRDefault="00B861AE" w:rsidP="001B584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B861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Информация 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о работе с письменными и устными обращениями граждан в </w:t>
      </w:r>
      <w:r w:rsidR="00225C0B" w:rsidRPr="00B861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Комитете по транспорту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                       </w:t>
      </w:r>
      <w:r w:rsidR="00D6685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в I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квартале 2014 года</w:t>
      </w:r>
    </w:p>
    <w:p w:rsidR="00E07320" w:rsidRPr="00E07320" w:rsidRDefault="0068340E" w:rsidP="00E07320">
      <w:pPr>
        <w:ind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</w:t>
      </w:r>
      <w:r w:rsidR="00E07320" w:rsidRPr="00E07320">
        <w:rPr>
          <w:rFonts w:ascii="Times New Roman" w:hAnsi="Times New Roman" w:cs="Times New Roman"/>
          <w:sz w:val="24"/>
          <w:szCs w:val="24"/>
        </w:rPr>
        <w:t xml:space="preserve"> квартале 2014 года в Комитете по транспорту зарегистр</w:t>
      </w:r>
      <w:r w:rsidR="00791F34">
        <w:rPr>
          <w:rFonts w:ascii="Times New Roman" w:hAnsi="Times New Roman" w:cs="Times New Roman"/>
          <w:sz w:val="24"/>
          <w:szCs w:val="24"/>
        </w:rPr>
        <w:t xml:space="preserve">ировано </w:t>
      </w:r>
      <w:r w:rsidR="00D66858">
        <w:rPr>
          <w:rFonts w:ascii="Times New Roman" w:hAnsi="Times New Roman" w:cs="Times New Roman"/>
          <w:sz w:val="24"/>
          <w:szCs w:val="24"/>
        </w:rPr>
        <w:t>920</w:t>
      </w:r>
      <w:r w:rsidR="00791F34">
        <w:rPr>
          <w:rFonts w:ascii="Times New Roman" w:hAnsi="Times New Roman" w:cs="Times New Roman"/>
          <w:sz w:val="24"/>
          <w:szCs w:val="24"/>
        </w:rPr>
        <w:t xml:space="preserve"> письменных обращений</w:t>
      </w:r>
      <w:r w:rsidR="00E07320" w:rsidRPr="00E07320">
        <w:rPr>
          <w:rFonts w:ascii="Times New Roman" w:hAnsi="Times New Roman" w:cs="Times New Roman"/>
          <w:sz w:val="24"/>
          <w:szCs w:val="24"/>
        </w:rPr>
        <w:t xml:space="preserve"> граждан,</w:t>
      </w:r>
      <w:r w:rsidR="00E07320">
        <w:rPr>
          <w:rFonts w:ascii="Times New Roman" w:hAnsi="Times New Roman" w:cs="Times New Roman"/>
          <w:sz w:val="28"/>
          <w:szCs w:val="28"/>
        </w:rPr>
        <w:t xml:space="preserve"> </w:t>
      </w:r>
      <w:r w:rsidR="00E07320" w:rsidRPr="00E07320">
        <w:rPr>
          <w:rFonts w:ascii="Times New Roman" w:hAnsi="Times New Roman" w:cs="Times New Roman"/>
          <w:sz w:val="24"/>
          <w:szCs w:val="24"/>
        </w:rPr>
        <w:t xml:space="preserve">в том числе в адрес  Губернатора Санкт-Петербурга Г.С.Полтавченко зарегистрировано </w:t>
      </w:r>
      <w:r w:rsidR="00D66858">
        <w:rPr>
          <w:rFonts w:ascii="Times New Roman" w:hAnsi="Times New Roman" w:cs="Times New Roman"/>
          <w:sz w:val="24"/>
          <w:szCs w:val="24"/>
        </w:rPr>
        <w:t>202</w:t>
      </w:r>
      <w:r w:rsidR="00E07320" w:rsidRPr="00E07320">
        <w:rPr>
          <w:rFonts w:ascii="Times New Roman" w:hAnsi="Times New Roman" w:cs="Times New Roman"/>
          <w:sz w:val="24"/>
          <w:szCs w:val="24"/>
        </w:rPr>
        <w:t xml:space="preserve"> о</w:t>
      </w:r>
      <w:r w:rsidR="00DC6B42">
        <w:rPr>
          <w:rFonts w:ascii="Times New Roman" w:hAnsi="Times New Roman" w:cs="Times New Roman"/>
          <w:sz w:val="24"/>
          <w:szCs w:val="24"/>
        </w:rPr>
        <w:t>бращени</w:t>
      </w:r>
      <w:r w:rsidR="00D66858">
        <w:rPr>
          <w:rFonts w:ascii="Times New Roman" w:hAnsi="Times New Roman" w:cs="Times New Roman"/>
          <w:sz w:val="24"/>
          <w:szCs w:val="24"/>
        </w:rPr>
        <w:t>я</w:t>
      </w:r>
      <w:r w:rsidR="00E07320" w:rsidRPr="00E07320">
        <w:rPr>
          <w:rFonts w:ascii="Times New Roman" w:hAnsi="Times New Roman" w:cs="Times New Roman"/>
          <w:sz w:val="24"/>
          <w:szCs w:val="24"/>
        </w:rPr>
        <w:t xml:space="preserve">, что составляет </w:t>
      </w:r>
      <w:r w:rsidR="00DC6B42">
        <w:rPr>
          <w:rFonts w:ascii="Times New Roman" w:hAnsi="Times New Roman" w:cs="Times New Roman"/>
          <w:sz w:val="24"/>
          <w:szCs w:val="24"/>
        </w:rPr>
        <w:t>2</w:t>
      </w:r>
      <w:r w:rsidR="00037E7C">
        <w:rPr>
          <w:rFonts w:ascii="Times New Roman" w:hAnsi="Times New Roman" w:cs="Times New Roman"/>
          <w:sz w:val="24"/>
          <w:szCs w:val="24"/>
        </w:rPr>
        <w:t>2,0</w:t>
      </w:r>
      <w:r w:rsidR="00DC6B42">
        <w:rPr>
          <w:rFonts w:ascii="Times New Roman" w:hAnsi="Times New Roman" w:cs="Times New Roman"/>
          <w:sz w:val="24"/>
          <w:szCs w:val="24"/>
        </w:rPr>
        <w:t>%.</w:t>
      </w:r>
    </w:p>
    <w:p w:rsidR="00D66858" w:rsidRPr="00B861AE" w:rsidRDefault="00293763" w:rsidP="00D66858">
      <w:pPr>
        <w:spacing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433 письменных обращения</w:t>
      </w:r>
      <w:r w:rsidR="00D66858" w:rsidRPr="00B861AE">
        <w:rPr>
          <w:rFonts w:ascii="Times New Roman" w:hAnsi="Times New Roman" w:cs="Times New Roman"/>
          <w:sz w:val="24"/>
          <w:szCs w:val="24"/>
        </w:rPr>
        <w:t xml:space="preserve"> получено в виде электронных документов</w:t>
      </w:r>
      <w:r w:rsidR="00D66858">
        <w:rPr>
          <w:rFonts w:ascii="Times New Roman" w:hAnsi="Times New Roman" w:cs="Times New Roman"/>
          <w:sz w:val="24"/>
          <w:szCs w:val="24"/>
        </w:rPr>
        <w:t xml:space="preserve"> на адрес электронной почты Комитета</w:t>
      </w:r>
      <w:r w:rsidR="00D66858" w:rsidRPr="00B861AE">
        <w:rPr>
          <w:rFonts w:ascii="Times New Roman" w:hAnsi="Times New Roman" w:cs="Times New Roman"/>
          <w:sz w:val="24"/>
          <w:szCs w:val="24"/>
        </w:rPr>
        <w:t>, с использованием почтов</w:t>
      </w:r>
      <w:r w:rsidR="00D66858">
        <w:rPr>
          <w:rFonts w:ascii="Times New Roman" w:hAnsi="Times New Roman" w:cs="Times New Roman"/>
          <w:sz w:val="24"/>
          <w:szCs w:val="24"/>
        </w:rPr>
        <w:t>ых серверов, что составляет 4</w:t>
      </w:r>
      <w:r>
        <w:rPr>
          <w:rFonts w:ascii="Times New Roman" w:hAnsi="Times New Roman" w:cs="Times New Roman"/>
          <w:sz w:val="24"/>
          <w:szCs w:val="24"/>
        </w:rPr>
        <w:t>7,1</w:t>
      </w:r>
      <w:r w:rsidR="00D66858" w:rsidRPr="00B861AE">
        <w:rPr>
          <w:rFonts w:ascii="Times New Roman" w:hAnsi="Times New Roman" w:cs="Times New Roman"/>
          <w:sz w:val="24"/>
          <w:szCs w:val="24"/>
        </w:rPr>
        <w:t>%.</w:t>
      </w:r>
    </w:p>
    <w:p w:rsidR="00293763" w:rsidRDefault="00D66858" w:rsidP="003318C9">
      <w:pPr>
        <w:spacing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сравнении с 1</w:t>
      </w:r>
      <w:r w:rsidRPr="00B861AE">
        <w:rPr>
          <w:rFonts w:ascii="Times New Roman" w:hAnsi="Times New Roman" w:cs="Times New Roman"/>
          <w:sz w:val="24"/>
          <w:szCs w:val="24"/>
        </w:rPr>
        <w:t xml:space="preserve"> кварталом  2013 года общее количество обращений возросло на </w:t>
      </w:r>
      <w:r w:rsidR="00293763">
        <w:rPr>
          <w:rFonts w:ascii="Times New Roman" w:hAnsi="Times New Roman" w:cs="Times New Roman"/>
          <w:sz w:val="24"/>
          <w:szCs w:val="24"/>
        </w:rPr>
        <w:t>32</w:t>
      </w:r>
      <w:r w:rsidR="00037E7C">
        <w:rPr>
          <w:rFonts w:ascii="Times New Roman" w:hAnsi="Times New Roman" w:cs="Times New Roman"/>
          <w:sz w:val="24"/>
          <w:szCs w:val="24"/>
        </w:rPr>
        <w:t>,0</w:t>
      </w:r>
      <w:r w:rsidR="00293763">
        <w:rPr>
          <w:rFonts w:ascii="Times New Roman" w:hAnsi="Times New Roman" w:cs="Times New Roman"/>
          <w:sz w:val="24"/>
          <w:szCs w:val="24"/>
        </w:rPr>
        <w:t>%</w:t>
      </w:r>
      <w:r w:rsidRPr="00B861AE">
        <w:rPr>
          <w:rFonts w:ascii="Times New Roman" w:hAnsi="Times New Roman" w:cs="Times New Roman"/>
          <w:sz w:val="24"/>
          <w:szCs w:val="24"/>
        </w:rPr>
        <w:t xml:space="preserve">, </w:t>
      </w:r>
      <w:r w:rsidRPr="0075098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 значительной степени объясняется появлением новых агентов, создавших свои сайты для направления электронных писем.</w:t>
      </w:r>
    </w:p>
    <w:p w:rsidR="00DC6B42" w:rsidRPr="00B861AE" w:rsidRDefault="001B5841" w:rsidP="00DC6B42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Также н</w:t>
      </w:r>
      <w:r w:rsidR="00DC6B42" w:rsidRPr="00B861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аибольшее количество обращений </w:t>
      </w:r>
      <w:r w:rsidR="00037E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1</w:t>
      </w:r>
      <w:r w:rsidR="00DC6B42" w:rsidRPr="00B861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квартале 2014 года поступило:</w:t>
      </w:r>
    </w:p>
    <w:p w:rsidR="00DC6B42" w:rsidRPr="00B861AE" w:rsidRDefault="00DC6B42" w:rsidP="00DC6B42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 вопросам о городском пасса</w:t>
      </w:r>
      <w:r w:rsidR="002937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жирском транспорте (автобус) - 305</w:t>
      </w: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(3</w:t>
      </w:r>
      <w:r w:rsidR="002937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</w:t>
      </w: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,2%)</w:t>
      </w:r>
      <w:r w:rsidR="007856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,</w:t>
      </w: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 том числе:</w:t>
      </w:r>
    </w:p>
    <w:p w:rsidR="00DC6B42" w:rsidRPr="00B861AE" w:rsidRDefault="00DC6B42" w:rsidP="00DC6B42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861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социальные маршруты – </w:t>
      </w:r>
      <w:r w:rsidR="002937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215</w:t>
      </w:r>
      <w:r w:rsidRPr="00B861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2937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23,4</w:t>
      </w:r>
      <w:r w:rsidRPr="00B861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%)</w:t>
      </w:r>
    </w:p>
    <w:p w:rsidR="00DC6B42" w:rsidRPr="00B861AE" w:rsidRDefault="00DC6B42" w:rsidP="00DC6B42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861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коммерческие маршруты  - </w:t>
      </w:r>
      <w:r w:rsidR="002937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(9,</w:t>
      </w:r>
      <w:r w:rsidR="002937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B861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%)</w:t>
      </w:r>
    </w:p>
    <w:p w:rsidR="00DC6B42" w:rsidRPr="00B861AE" w:rsidRDefault="00DC6B42" w:rsidP="00DC6B42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жалобы на водителей городского пассажирского транспорта - </w:t>
      </w:r>
      <w:r w:rsidR="002937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99 (10</w:t>
      </w: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,</w:t>
      </w:r>
      <w:r w:rsidR="00037E7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7</w:t>
      </w: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%), в том числе:</w:t>
      </w:r>
    </w:p>
    <w:p w:rsidR="00DC6B42" w:rsidRPr="00B861AE" w:rsidRDefault="00DC6B42" w:rsidP="00DC6B42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861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водителей маршрутных такси – </w:t>
      </w:r>
      <w:r w:rsidR="002937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2937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2937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B861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%)</w:t>
      </w:r>
    </w:p>
    <w:p w:rsidR="00DC6B42" w:rsidRPr="00B861AE" w:rsidRDefault="00DC6B42" w:rsidP="00DC6B42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861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водителей автобусов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747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(3,</w:t>
      </w:r>
      <w:r w:rsidR="00747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B861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%)</w:t>
      </w:r>
    </w:p>
    <w:p w:rsidR="0074730F" w:rsidRPr="00AD1120" w:rsidRDefault="00DC6B42" w:rsidP="0074730F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861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водителей городского электрического транспорта – </w:t>
      </w:r>
      <w:r w:rsidR="00747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B861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(0,</w:t>
      </w:r>
      <w:r w:rsidR="00747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B861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%)</w:t>
      </w:r>
    </w:p>
    <w:p w:rsidR="0074730F" w:rsidRPr="00B861AE" w:rsidRDefault="0074730F" w:rsidP="0074730F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о вопросу </w:t>
      </w:r>
      <w:r w:rsidRPr="0074730F">
        <w:rPr>
          <w:rFonts w:ascii="Times New Roman" w:hAnsi="Times New Roman" w:cs="Times New Roman"/>
          <w:b/>
          <w:sz w:val="24"/>
          <w:szCs w:val="24"/>
          <w:u w:val="single"/>
        </w:rPr>
        <w:t xml:space="preserve">установки турникетов в наземном городском пассажирском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</w:t>
      </w:r>
      <w:r w:rsidRPr="0074730F">
        <w:rPr>
          <w:rFonts w:ascii="Times New Roman" w:hAnsi="Times New Roman" w:cs="Times New Roman"/>
          <w:b/>
          <w:sz w:val="24"/>
          <w:szCs w:val="24"/>
          <w:u w:val="single"/>
        </w:rPr>
        <w:t>транспорте – 60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(6</w:t>
      </w: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5</w:t>
      </w: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%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DC6B42" w:rsidRPr="00B861AE" w:rsidRDefault="0074730F" w:rsidP="00037E7C">
      <w:pPr>
        <w:spacing w:before="100" w:beforeAutospacing="1" w:after="100" w:afterAutospacing="1" w:line="240" w:lineRule="auto"/>
        <w:ind w:right="-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 вопросу увеличения тарифов на городском пассажирском транспорт</w:t>
      </w:r>
      <w:r w:rsidR="00037E7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е </w:t>
      </w:r>
      <w:r w:rsidR="00DC6B42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–</w:t>
      </w:r>
      <w:r w:rsidR="00DC6B4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45</w:t>
      </w:r>
      <w:r w:rsidR="00DC6B42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(4</w:t>
      </w:r>
      <w:r w:rsidR="00DC6B42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9</w:t>
      </w:r>
      <w:r w:rsidR="00DC6B42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%)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</w:p>
    <w:p w:rsidR="00DC6B42" w:rsidRDefault="00DC6B42" w:rsidP="00DC6B42">
      <w:pPr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E07320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обращений в большинстве случаев за недовыполнение объемов перевозок по вине перевозчиков снижается величина полагающейся субсидии из бюджета Санкт-Петербурга, и принимаются различные меры дисциплинарного </w:t>
      </w:r>
      <w:r w:rsidR="00791F34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07320">
        <w:rPr>
          <w:rFonts w:ascii="Times New Roman" w:hAnsi="Times New Roman" w:cs="Times New Roman"/>
          <w:sz w:val="24"/>
          <w:szCs w:val="24"/>
        </w:rPr>
        <w:t>и административного воздействия к перевозчикам, имеющими договор</w:t>
      </w:r>
      <w:r w:rsidR="00791F34">
        <w:rPr>
          <w:rFonts w:ascii="Times New Roman" w:hAnsi="Times New Roman" w:cs="Times New Roman"/>
          <w:sz w:val="24"/>
          <w:szCs w:val="24"/>
        </w:rPr>
        <w:t>ы</w:t>
      </w:r>
      <w:r w:rsidRPr="00E07320">
        <w:rPr>
          <w:rFonts w:ascii="Times New Roman" w:hAnsi="Times New Roman" w:cs="Times New Roman"/>
          <w:sz w:val="24"/>
          <w:szCs w:val="24"/>
        </w:rPr>
        <w:t xml:space="preserve"> с Комитетом. </w:t>
      </w:r>
    </w:p>
    <w:p w:rsidR="003318C9" w:rsidRDefault="00AD1120" w:rsidP="009A76F9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63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730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</w:t>
      </w:r>
      <w:r w:rsidR="00C63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квартале </w:t>
      </w:r>
      <w:r w:rsidR="00C633A1" w:rsidRPr="007509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 и обеспечен личны</w:t>
      </w:r>
      <w:r w:rsidR="00C633A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C633A1" w:rsidRPr="00750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</w:t>
      </w:r>
      <w:r w:rsidR="009A7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заместителем председателя Комитета  одного</w:t>
      </w:r>
      <w:r w:rsidR="00676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33A1" w:rsidRPr="0075098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</w:t>
      </w:r>
      <w:r w:rsidR="009A76F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67663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ина</w:t>
      </w:r>
      <w:r w:rsidR="009A76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7DBE" w:rsidRDefault="00407DBE" w:rsidP="00407DB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07DBE" w:rsidSect="00407DBE">
      <w:pgSz w:w="11906" w:h="16838"/>
      <w:pgMar w:top="851" w:right="170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15040"/>
    <w:multiLevelType w:val="multilevel"/>
    <w:tmpl w:val="E57ED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5E16E5"/>
    <w:multiLevelType w:val="multilevel"/>
    <w:tmpl w:val="1F289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B019A5"/>
    <w:multiLevelType w:val="multilevel"/>
    <w:tmpl w:val="08A87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750981"/>
    <w:rsid w:val="00037E7C"/>
    <w:rsid w:val="001B5841"/>
    <w:rsid w:val="00225C0B"/>
    <w:rsid w:val="00293763"/>
    <w:rsid w:val="003318C9"/>
    <w:rsid w:val="003522FA"/>
    <w:rsid w:val="00382DE3"/>
    <w:rsid w:val="00407DBE"/>
    <w:rsid w:val="00432252"/>
    <w:rsid w:val="004D4798"/>
    <w:rsid w:val="00566D56"/>
    <w:rsid w:val="0059749B"/>
    <w:rsid w:val="00676636"/>
    <w:rsid w:val="0068340E"/>
    <w:rsid w:val="0074730F"/>
    <w:rsid w:val="00750981"/>
    <w:rsid w:val="00785686"/>
    <w:rsid w:val="00791F34"/>
    <w:rsid w:val="009A76F9"/>
    <w:rsid w:val="00A9564B"/>
    <w:rsid w:val="00AB4A43"/>
    <w:rsid w:val="00AD1120"/>
    <w:rsid w:val="00AF50FE"/>
    <w:rsid w:val="00B861AE"/>
    <w:rsid w:val="00C306DD"/>
    <w:rsid w:val="00C633A1"/>
    <w:rsid w:val="00D66858"/>
    <w:rsid w:val="00D94A76"/>
    <w:rsid w:val="00DC6B42"/>
    <w:rsid w:val="00E07320"/>
    <w:rsid w:val="00F41421"/>
    <w:rsid w:val="00FA2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6DD"/>
  </w:style>
  <w:style w:type="paragraph" w:styleId="1">
    <w:name w:val="heading 1"/>
    <w:basedOn w:val="a"/>
    <w:link w:val="10"/>
    <w:uiPriority w:val="9"/>
    <w:qFormat/>
    <w:rsid w:val="007509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09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5098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50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50981"/>
    <w:rPr>
      <w:b/>
      <w:bCs/>
    </w:rPr>
  </w:style>
  <w:style w:type="character" w:customStyle="1" w:styleId="title">
    <w:name w:val="title"/>
    <w:basedOn w:val="a0"/>
    <w:rsid w:val="00750981"/>
  </w:style>
  <w:style w:type="paragraph" w:styleId="a6">
    <w:name w:val="Balloon Text"/>
    <w:basedOn w:val="a"/>
    <w:link w:val="a7"/>
    <w:uiPriority w:val="99"/>
    <w:semiHidden/>
    <w:unhideWhenUsed/>
    <w:rsid w:val="00750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98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82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0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93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4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00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77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373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45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742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1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cvetkova</dc:creator>
  <cp:lastModifiedBy>Шанина Ирина Владимировна</cp:lastModifiedBy>
  <cp:revision>2</cp:revision>
  <cp:lastPrinted>2014-12-02T12:29:00Z</cp:lastPrinted>
  <dcterms:created xsi:type="dcterms:W3CDTF">2014-12-02T12:42:00Z</dcterms:created>
  <dcterms:modified xsi:type="dcterms:W3CDTF">2014-12-02T12:42:00Z</dcterms:modified>
</cp:coreProperties>
</file>