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AE" w:rsidRPr="00750981" w:rsidRDefault="00B861AE" w:rsidP="00E20D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Комитете по транспорту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 III квартале 2014 года</w:t>
      </w:r>
    </w:p>
    <w:p w:rsidR="006B03C0" w:rsidRDefault="006B03C0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59749B" w:rsidRPr="00B861AE" w:rsidRDefault="004D4798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 xml:space="preserve">В 3 квартале 2014 года в Комитете по транспорту зарегистрировано 836 </w:t>
      </w:r>
      <w:r w:rsidR="00A9564B" w:rsidRPr="00B861AE">
        <w:rPr>
          <w:rFonts w:ascii="Times New Roman" w:hAnsi="Times New Roman" w:cs="Times New Roman"/>
          <w:sz w:val="24"/>
          <w:szCs w:val="24"/>
        </w:rPr>
        <w:t xml:space="preserve">письменных </w:t>
      </w:r>
      <w:r w:rsidRPr="00B861AE">
        <w:rPr>
          <w:rFonts w:ascii="Times New Roman" w:hAnsi="Times New Roman" w:cs="Times New Roman"/>
          <w:sz w:val="24"/>
          <w:szCs w:val="24"/>
        </w:rPr>
        <w:t xml:space="preserve">обращений граждан, 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в том числе в адрес Губернатора Санкт-Петербурга Г.С.Полтавченко зарегистрировано 241 </w:t>
      </w:r>
      <w:r w:rsidR="00225C0B" w:rsidRPr="00B861AE">
        <w:rPr>
          <w:rFonts w:ascii="Times New Roman" w:hAnsi="Times New Roman" w:cs="Times New Roman"/>
          <w:sz w:val="24"/>
          <w:szCs w:val="24"/>
        </w:rPr>
        <w:t>обращение,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Pr="00B861AE">
        <w:rPr>
          <w:rFonts w:ascii="Times New Roman" w:hAnsi="Times New Roman" w:cs="Times New Roman"/>
          <w:sz w:val="24"/>
          <w:szCs w:val="24"/>
        </w:rPr>
        <w:t xml:space="preserve">что </w:t>
      </w:r>
      <w:r w:rsidR="0059749B" w:rsidRPr="00B861AE">
        <w:rPr>
          <w:rFonts w:ascii="Times New Roman" w:hAnsi="Times New Roman" w:cs="Times New Roman"/>
          <w:sz w:val="24"/>
          <w:szCs w:val="24"/>
        </w:rPr>
        <w:t>составляет 28,8%.</w:t>
      </w:r>
    </w:p>
    <w:p w:rsidR="0059749B" w:rsidRPr="00B861AE" w:rsidRDefault="006B03C0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6B03C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26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 письменных обращений получено в виде электронных документов</w:t>
      </w:r>
      <w:r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B861AE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>
        <w:rPr>
          <w:rFonts w:ascii="Times New Roman" w:hAnsi="Times New Roman" w:cs="Times New Roman"/>
          <w:sz w:val="24"/>
          <w:szCs w:val="24"/>
        </w:rPr>
        <w:t>ых серверов, что составляет 39,0</w:t>
      </w:r>
      <w:r w:rsidR="0059749B" w:rsidRPr="00B861AE">
        <w:rPr>
          <w:rFonts w:ascii="Times New Roman" w:hAnsi="Times New Roman" w:cs="Times New Roman"/>
          <w:sz w:val="24"/>
          <w:szCs w:val="24"/>
        </w:rPr>
        <w:t>%.</w:t>
      </w:r>
    </w:p>
    <w:p w:rsidR="0059749B" w:rsidRPr="00B861AE" w:rsidRDefault="0059749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 xml:space="preserve">В сравнении с 3 кварталом  2013 года общее количество обращений возросло на 16,1%, </w:t>
      </w:r>
      <w:r w:rsidRPr="007509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значительной степени объясняется появлением новых агентов, создавших свои сайты для направления электронных писем.</w:t>
      </w:r>
    </w:p>
    <w:p w:rsidR="003522FA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Наибольшее количество обращений 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3 квартале 2014 года поступило: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вопросам 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ссажирском транспорте (автобус) -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269 (32,2%)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том числе:</w:t>
      </w:r>
    </w:p>
    <w:p w:rsidR="003522FA" w:rsidRPr="00B861AE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социальные маршруты – 170 (20,3%)</w:t>
      </w:r>
    </w:p>
    <w:p w:rsidR="003522FA" w:rsidRPr="00B861AE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коммерческие маршруты  - 99 (11,8%)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алобы на водителей городского пассажирского транспорта - 83 (9,9%), в том числе:</w:t>
      </w:r>
    </w:p>
    <w:p w:rsidR="003522FA" w:rsidRPr="00B861AE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водителей маршрутных такси – </w:t>
      </w:r>
      <w:r w:rsidR="00225C0B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52 (6,2%)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водителей автобусов – 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 (3,2%)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водителей городского электрического транспорта 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(0,5%)</w:t>
      </w:r>
    </w:p>
    <w:p w:rsidR="00225C0B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вопросам работы метрополитена – 71 (8,5%)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прочие – 49,4%</w:t>
      </w:r>
    </w:p>
    <w:p w:rsidR="00B861AE" w:rsidRDefault="00B861AE" w:rsidP="00B861AE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>По результатам рассмотрения обращений в большинстве случаев за недовыполнение объемов перевозок по вине перевозчиков снижается величина полагающейся субсид</w:t>
      </w:r>
      <w:r>
        <w:rPr>
          <w:rFonts w:ascii="Times New Roman" w:hAnsi="Times New Roman" w:cs="Times New Roman"/>
          <w:sz w:val="24"/>
          <w:szCs w:val="24"/>
        </w:rPr>
        <w:t xml:space="preserve">ии из бюджета Санкт-Петербурга, </w:t>
      </w:r>
      <w:r w:rsidRPr="00B861AE">
        <w:rPr>
          <w:rFonts w:ascii="Times New Roman" w:hAnsi="Times New Roman" w:cs="Times New Roman"/>
          <w:sz w:val="24"/>
          <w:szCs w:val="24"/>
        </w:rPr>
        <w:t xml:space="preserve">и принимаются различные меры дисциплинарного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61AE">
        <w:rPr>
          <w:rFonts w:ascii="Times New Roman" w:hAnsi="Times New Roman" w:cs="Times New Roman"/>
          <w:sz w:val="24"/>
          <w:szCs w:val="24"/>
        </w:rPr>
        <w:t>и административного воздействия к перевозчикам, имеющими договор</w:t>
      </w:r>
      <w:r w:rsidR="006B03C0">
        <w:rPr>
          <w:rFonts w:ascii="Times New Roman" w:hAnsi="Times New Roman" w:cs="Times New Roman"/>
          <w:sz w:val="24"/>
          <w:szCs w:val="24"/>
        </w:rPr>
        <w:t>ы</w:t>
      </w:r>
      <w:r w:rsidRPr="00B861AE">
        <w:rPr>
          <w:rFonts w:ascii="Times New Roman" w:hAnsi="Times New Roman" w:cs="Times New Roman"/>
          <w:sz w:val="24"/>
          <w:szCs w:val="24"/>
        </w:rPr>
        <w:t xml:space="preserve"> с Комитетом. </w:t>
      </w:r>
    </w:p>
    <w:p w:rsidR="00831141" w:rsidRDefault="00831141" w:rsidP="00B861AE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021B6E" w:rsidRDefault="00021B6E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21B6E" w:rsidSect="00E20D99">
      <w:pgSz w:w="11906" w:h="16838"/>
      <w:pgMar w:top="1134" w:right="1558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50981"/>
    <w:rsid w:val="00021B6E"/>
    <w:rsid w:val="00225C0B"/>
    <w:rsid w:val="003522FA"/>
    <w:rsid w:val="00382DE3"/>
    <w:rsid w:val="004D4798"/>
    <w:rsid w:val="00566D56"/>
    <w:rsid w:val="0059749B"/>
    <w:rsid w:val="006B03C0"/>
    <w:rsid w:val="00716960"/>
    <w:rsid w:val="00750981"/>
    <w:rsid w:val="00831141"/>
    <w:rsid w:val="00905244"/>
    <w:rsid w:val="00906454"/>
    <w:rsid w:val="00A065EA"/>
    <w:rsid w:val="00A9564B"/>
    <w:rsid w:val="00B861AE"/>
    <w:rsid w:val="00BF345E"/>
    <w:rsid w:val="00C306DD"/>
    <w:rsid w:val="00CE10DC"/>
    <w:rsid w:val="00E2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DD"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title">
    <w:name w:val="title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cvetkova</dc:creator>
  <cp:keywords/>
  <dc:description/>
  <cp:lastModifiedBy>cvetkova</cp:lastModifiedBy>
  <cp:revision>3</cp:revision>
  <cp:lastPrinted>2014-11-27T08:47:00Z</cp:lastPrinted>
  <dcterms:created xsi:type="dcterms:W3CDTF">2014-11-24T09:59:00Z</dcterms:created>
  <dcterms:modified xsi:type="dcterms:W3CDTF">2014-11-28T14:02:00Z</dcterms:modified>
</cp:coreProperties>
</file>