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CCF" w:rsidRDefault="00EB19EF">
      <w:pPr>
        <w:rPr>
          <w:rFonts w:ascii="Times New Roman" w:hAnsi="Times New Roman"/>
          <w:sz w:val="28"/>
          <w:szCs w:val="28"/>
        </w:rPr>
      </w:pPr>
      <w:r>
        <w:rPr>
          <w:rFonts w:ascii="Times New Roman" w:hAnsi="Times New Roman"/>
          <w:sz w:val="28"/>
          <w:szCs w:val="28"/>
        </w:rPr>
        <w:t xml:space="preserve"> </w:t>
      </w:r>
      <w:r w:rsidR="005F4649">
        <w:rPr>
          <w:rFonts w:ascii="Times New Roman" w:hAnsi="Times New Roman"/>
          <w:sz w:val="28"/>
          <w:szCs w:val="28"/>
        </w:rPr>
        <w:tab/>
      </w:r>
    </w:p>
    <w:p w:rsidR="0053105E" w:rsidRDefault="0053105E" w:rsidP="00F45B28">
      <w:pPr>
        <w:shd w:val="clear" w:color="auto" w:fill="FFFFFF"/>
        <w:spacing w:line="240" w:lineRule="auto"/>
        <w:ind w:firstLine="709"/>
        <w:jc w:val="center"/>
        <w:rPr>
          <w:rFonts w:ascii="Times New Roman" w:hAnsi="Times New Roman"/>
          <w:sz w:val="28"/>
          <w:szCs w:val="28"/>
        </w:rPr>
      </w:pPr>
      <w:r>
        <w:rPr>
          <w:rFonts w:ascii="Times New Roman" w:hAnsi="Times New Roman"/>
          <w:sz w:val="28"/>
          <w:szCs w:val="28"/>
        </w:rPr>
        <w:t xml:space="preserve">Отчет </w:t>
      </w:r>
    </w:p>
    <w:p w:rsidR="0053105E" w:rsidRDefault="0053105E" w:rsidP="00F45B28">
      <w:pPr>
        <w:shd w:val="clear" w:color="auto" w:fill="FFFFFF"/>
        <w:spacing w:line="240" w:lineRule="auto"/>
        <w:ind w:firstLine="709"/>
        <w:jc w:val="center"/>
        <w:rPr>
          <w:rFonts w:ascii="Times New Roman" w:hAnsi="Times New Roman"/>
          <w:sz w:val="28"/>
          <w:szCs w:val="28"/>
        </w:rPr>
      </w:pPr>
      <w:r>
        <w:rPr>
          <w:rFonts w:ascii="Times New Roman" w:hAnsi="Times New Roman"/>
          <w:sz w:val="28"/>
          <w:szCs w:val="28"/>
        </w:rPr>
        <w:t xml:space="preserve">о работе с письменными и устными обращениями граждан </w:t>
      </w:r>
    </w:p>
    <w:p w:rsidR="00407911" w:rsidRDefault="0053105E" w:rsidP="00F45B28">
      <w:pPr>
        <w:shd w:val="clear" w:color="auto" w:fill="FFFFFF"/>
        <w:spacing w:line="240" w:lineRule="auto"/>
        <w:ind w:firstLine="709"/>
        <w:jc w:val="center"/>
        <w:rPr>
          <w:rFonts w:ascii="Times New Roman" w:hAnsi="Times New Roman"/>
          <w:sz w:val="28"/>
          <w:szCs w:val="28"/>
        </w:rPr>
      </w:pPr>
      <w:r>
        <w:rPr>
          <w:rFonts w:ascii="Times New Roman" w:hAnsi="Times New Roman"/>
          <w:sz w:val="28"/>
          <w:szCs w:val="28"/>
        </w:rPr>
        <w:t>за 3 квартал 2014 года</w:t>
      </w:r>
    </w:p>
    <w:p w:rsidR="00F45B28" w:rsidRDefault="00F45B28" w:rsidP="00F45B28">
      <w:pPr>
        <w:shd w:val="clear" w:color="auto" w:fill="FFFFFF"/>
        <w:spacing w:line="240" w:lineRule="auto"/>
        <w:ind w:firstLine="709"/>
        <w:jc w:val="center"/>
        <w:rPr>
          <w:rFonts w:ascii="Times New Roman" w:hAnsi="Times New Roman"/>
          <w:sz w:val="28"/>
          <w:szCs w:val="28"/>
        </w:rPr>
      </w:pPr>
    </w:p>
    <w:p w:rsidR="0053105E" w:rsidRDefault="0053105E" w:rsidP="0053105E">
      <w:pPr>
        <w:shd w:val="clear" w:color="auto" w:fill="FFFFFF"/>
        <w:spacing w:line="360" w:lineRule="auto"/>
        <w:ind w:firstLine="709"/>
        <w:jc w:val="both"/>
        <w:rPr>
          <w:rFonts w:ascii="Times New Roman" w:hAnsi="Times New Roman"/>
          <w:sz w:val="28"/>
          <w:szCs w:val="28"/>
        </w:rPr>
      </w:pPr>
      <w:r>
        <w:rPr>
          <w:rFonts w:ascii="Times New Roman" w:hAnsi="Times New Roman"/>
          <w:sz w:val="28"/>
          <w:szCs w:val="28"/>
        </w:rPr>
        <w:t xml:space="preserve">В 3 квартале 2014 года в администрацию Выборгского района поступило </w:t>
      </w:r>
      <w:r w:rsidR="00391C93">
        <w:rPr>
          <w:rFonts w:ascii="Times New Roman" w:hAnsi="Times New Roman"/>
          <w:sz w:val="28"/>
          <w:szCs w:val="28"/>
        </w:rPr>
        <w:t>2850</w:t>
      </w:r>
      <w:r>
        <w:rPr>
          <w:rFonts w:ascii="Times New Roman" w:hAnsi="Times New Roman"/>
          <w:sz w:val="28"/>
          <w:szCs w:val="28"/>
        </w:rPr>
        <w:t xml:space="preserve">  обращений граждан, что на </w:t>
      </w:r>
      <w:r w:rsidR="00391C93">
        <w:rPr>
          <w:rFonts w:ascii="Times New Roman" w:hAnsi="Times New Roman"/>
          <w:sz w:val="28"/>
          <w:szCs w:val="28"/>
        </w:rPr>
        <w:t>555</w:t>
      </w:r>
      <w:r>
        <w:rPr>
          <w:rFonts w:ascii="Times New Roman" w:hAnsi="Times New Roman"/>
          <w:sz w:val="28"/>
          <w:szCs w:val="28"/>
        </w:rPr>
        <w:t xml:space="preserve"> обращений больше, чем в этот период 2013 года.</w:t>
      </w:r>
    </w:p>
    <w:p w:rsidR="0053105E" w:rsidRDefault="0053105E" w:rsidP="0053105E">
      <w:pPr>
        <w:shd w:val="clear" w:color="auto" w:fill="FFFFFF"/>
        <w:spacing w:line="360" w:lineRule="auto"/>
        <w:ind w:firstLine="709"/>
        <w:jc w:val="both"/>
        <w:rPr>
          <w:rFonts w:ascii="Times New Roman" w:hAnsi="Times New Roman"/>
          <w:sz w:val="28"/>
          <w:szCs w:val="28"/>
        </w:rPr>
      </w:pPr>
      <w:r>
        <w:rPr>
          <w:rFonts w:ascii="Times New Roman" w:hAnsi="Times New Roman"/>
          <w:sz w:val="28"/>
          <w:szCs w:val="28"/>
        </w:rPr>
        <w:t>Основные вопросы, которые затрагивали жители в 3 квартале, это вопросы районного хозяйства</w:t>
      </w:r>
      <w:r w:rsidR="008A39F6">
        <w:rPr>
          <w:rFonts w:ascii="Times New Roman" w:hAnsi="Times New Roman"/>
          <w:sz w:val="28"/>
          <w:szCs w:val="28"/>
        </w:rPr>
        <w:t>, коммунально-бытового обслуживания и жилищные.</w:t>
      </w:r>
    </w:p>
    <w:p w:rsidR="008E311A" w:rsidRPr="00D74E0F" w:rsidRDefault="00E11A86" w:rsidP="00526B89">
      <w:pPr>
        <w:shd w:val="clear" w:color="auto" w:fill="FFFFFF"/>
        <w:spacing w:line="360" w:lineRule="auto"/>
        <w:ind w:firstLine="709"/>
        <w:jc w:val="both"/>
        <w:rPr>
          <w:rFonts w:ascii="Times New Roman" w:hAnsi="Times New Roman"/>
          <w:sz w:val="28"/>
          <w:szCs w:val="28"/>
        </w:rPr>
      </w:pPr>
      <w:r>
        <w:rPr>
          <w:rFonts w:ascii="Times New Roman" w:hAnsi="Times New Roman"/>
          <w:sz w:val="28"/>
          <w:szCs w:val="28"/>
        </w:rPr>
        <w:t>П</w:t>
      </w:r>
      <w:r w:rsidR="00521CCF">
        <w:rPr>
          <w:rFonts w:ascii="Times New Roman" w:hAnsi="Times New Roman"/>
          <w:sz w:val="28"/>
          <w:szCs w:val="28"/>
        </w:rPr>
        <w:t xml:space="preserve">о тематике </w:t>
      </w:r>
      <w:r w:rsidR="00AE4992" w:rsidRPr="00AE4992">
        <w:rPr>
          <w:rFonts w:ascii="Times New Roman" w:hAnsi="Times New Roman"/>
          <w:i/>
          <w:sz w:val="28"/>
          <w:szCs w:val="28"/>
        </w:rPr>
        <w:t>Коммунальное обслуживание</w:t>
      </w:r>
      <w:r w:rsidR="00521CCF">
        <w:rPr>
          <w:rFonts w:ascii="Times New Roman" w:hAnsi="Times New Roman"/>
          <w:sz w:val="28"/>
          <w:szCs w:val="28"/>
        </w:rPr>
        <w:t xml:space="preserve"> </w:t>
      </w:r>
      <w:r>
        <w:rPr>
          <w:rFonts w:ascii="Times New Roman" w:hAnsi="Times New Roman"/>
          <w:sz w:val="28"/>
          <w:szCs w:val="28"/>
        </w:rPr>
        <w:t>в 3 квартале 2014 года следует отметить</w:t>
      </w:r>
      <w:r w:rsidR="00521CCF">
        <w:rPr>
          <w:rFonts w:ascii="Times New Roman" w:hAnsi="Times New Roman"/>
          <w:sz w:val="28"/>
          <w:szCs w:val="28"/>
        </w:rPr>
        <w:t xml:space="preserve"> обращения </w:t>
      </w:r>
      <w:r w:rsidR="009616CA">
        <w:rPr>
          <w:rFonts w:ascii="Times New Roman" w:hAnsi="Times New Roman"/>
          <w:sz w:val="28"/>
          <w:szCs w:val="28"/>
        </w:rPr>
        <w:t xml:space="preserve">жителей домов, находящихся на обслуживании управляющей организации ГУПРЭП </w:t>
      </w:r>
      <w:r w:rsidR="00521CCF">
        <w:rPr>
          <w:rFonts w:ascii="Times New Roman" w:hAnsi="Times New Roman"/>
          <w:sz w:val="28"/>
          <w:szCs w:val="28"/>
        </w:rPr>
        <w:t>«</w:t>
      </w:r>
      <w:r w:rsidR="009616CA">
        <w:rPr>
          <w:rFonts w:ascii="Times New Roman" w:hAnsi="Times New Roman"/>
          <w:sz w:val="28"/>
          <w:szCs w:val="28"/>
        </w:rPr>
        <w:t>Прогресс</w:t>
      </w:r>
      <w:r w:rsidR="00521CCF">
        <w:rPr>
          <w:rFonts w:ascii="Times New Roman" w:hAnsi="Times New Roman"/>
          <w:sz w:val="28"/>
          <w:szCs w:val="28"/>
        </w:rPr>
        <w:t>»</w:t>
      </w:r>
      <w:r w:rsidR="009616CA">
        <w:rPr>
          <w:rFonts w:ascii="Times New Roman" w:hAnsi="Times New Roman"/>
          <w:sz w:val="28"/>
          <w:szCs w:val="28"/>
        </w:rPr>
        <w:t xml:space="preserve">. </w:t>
      </w:r>
      <w:r w:rsidR="00521CCF">
        <w:rPr>
          <w:rFonts w:ascii="Times New Roman" w:hAnsi="Times New Roman"/>
          <w:sz w:val="28"/>
          <w:szCs w:val="28"/>
        </w:rPr>
        <w:t xml:space="preserve"> </w:t>
      </w:r>
      <w:r w:rsidR="009616CA">
        <w:rPr>
          <w:rFonts w:ascii="Times New Roman" w:hAnsi="Times New Roman"/>
          <w:sz w:val="28"/>
          <w:szCs w:val="28"/>
        </w:rPr>
        <w:t xml:space="preserve">Жители недовольны действиями администрации Выборгского района </w:t>
      </w:r>
      <w:r w:rsidR="00521CCF">
        <w:rPr>
          <w:rFonts w:ascii="Times New Roman" w:hAnsi="Times New Roman"/>
          <w:sz w:val="28"/>
          <w:szCs w:val="28"/>
        </w:rPr>
        <w:t xml:space="preserve"> по организации и проведению общих собраний собственников помещений в многоквартирных домах по вопросу смены </w:t>
      </w:r>
      <w:r w:rsidR="009616CA">
        <w:rPr>
          <w:rFonts w:ascii="Times New Roman" w:hAnsi="Times New Roman"/>
          <w:sz w:val="28"/>
          <w:szCs w:val="28"/>
        </w:rPr>
        <w:t>управляющей компании.</w:t>
      </w:r>
      <w:r w:rsidR="00521CCF">
        <w:rPr>
          <w:rFonts w:ascii="Times New Roman" w:hAnsi="Times New Roman"/>
          <w:sz w:val="28"/>
          <w:szCs w:val="28"/>
        </w:rPr>
        <w:t xml:space="preserve"> </w:t>
      </w:r>
      <w:r w:rsidR="00A415E8" w:rsidRPr="00A415E8">
        <w:rPr>
          <w:rFonts w:ascii="Times New Roman" w:hAnsi="Times New Roman"/>
          <w:color w:val="000000"/>
          <w:sz w:val="28"/>
          <w:szCs w:val="28"/>
        </w:rPr>
        <w:t>По результатам проверки деятельности управляющей компании ГУП РЭП «Прогресс», были выявлены нарушения правил обслуживания многоквартирных домов, зафиксированные государственными органами, осуществляющими надзор в сфере ЖКХ.</w:t>
      </w:r>
      <w:r w:rsidR="00A415E8" w:rsidRPr="00A415E8">
        <w:rPr>
          <w:rFonts w:ascii="Times New Roman" w:eastAsia="Times New Roman" w:hAnsi="Times New Roman"/>
          <w:sz w:val="24"/>
          <w:szCs w:val="24"/>
        </w:rPr>
        <w:t xml:space="preserve"> </w:t>
      </w:r>
      <w:r w:rsidR="00A415E8" w:rsidRPr="008E311A">
        <w:rPr>
          <w:rFonts w:ascii="Times New Roman" w:eastAsia="Times New Roman" w:hAnsi="Times New Roman"/>
          <w:sz w:val="28"/>
          <w:szCs w:val="28"/>
        </w:rPr>
        <w:t>Администрация Выборгского района, представляющая интересы Санкт-Петербурга, как собственника помещений в многоквартирных домах</w:t>
      </w:r>
      <w:r w:rsidR="008E311A" w:rsidRPr="008E311A">
        <w:rPr>
          <w:rFonts w:ascii="Times New Roman" w:eastAsia="Times New Roman" w:hAnsi="Times New Roman"/>
          <w:sz w:val="28"/>
          <w:szCs w:val="28"/>
        </w:rPr>
        <w:t>,</w:t>
      </w:r>
      <w:r w:rsidR="00A415E8" w:rsidRPr="008E311A">
        <w:rPr>
          <w:rFonts w:ascii="Times New Roman" w:eastAsia="Times New Roman" w:hAnsi="Times New Roman"/>
          <w:sz w:val="28"/>
          <w:szCs w:val="28"/>
        </w:rPr>
        <w:t xml:space="preserve"> в рамках имеющихся полномочий вправе организовать мероприятия по проведению в многоквартирных домах, находящихся, в конк</w:t>
      </w:r>
      <w:r w:rsidR="001B35E5">
        <w:rPr>
          <w:rFonts w:ascii="Times New Roman" w:eastAsia="Times New Roman" w:hAnsi="Times New Roman"/>
          <w:sz w:val="28"/>
          <w:szCs w:val="28"/>
        </w:rPr>
        <w:t>ретном случае, в управлении ГУП</w:t>
      </w:r>
      <w:r w:rsidR="00A415E8" w:rsidRPr="008E311A">
        <w:rPr>
          <w:rFonts w:ascii="Times New Roman" w:eastAsia="Times New Roman" w:hAnsi="Times New Roman"/>
          <w:sz w:val="28"/>
          <w:szCs w:val="28"/>
        </w:rPr>
        <w:t>РЭП «Прогресс», общих собраний собственников помещений по вопросу расторжения договоров управления с ГУПРЭП «Прогресс» и выбору новой управляющей организации.</w:t>
      </w:r>
      <w:r w:rsidR="008E311A">
        <w:rPr>
          <w:rFonts w:ascii="Times New Roman" w:eastAsia="Times New Roman" w:hAnsi="Times New Roman"/>
          <w:sz w:val="28"/>
          <w:szCs w:val="28"/>
        </w:rPr>
        <w:t xml:space="preserve"> </w:t>
      </w:r>
      <w:r w:rsidR="008E311A" w:rsidRPr="00D74E0F">
        <w:rPr>
          <w:rFonts w:ascii="Times New Roman" w:eastAsia="Times New Roman" w:hAnsi="Times New Roman"/>
          <w:sz w:val="28"/>
          <w:szCs w:val="28"/>
        </w:rPr>
        <w:t xml:space="preserve">Окончательное решение по данному вопросу принимается непосредственно собственниками, принявшими участие в голосовании и выразившими свое мнение, </w:t>
      </w:r>
      <w:r w:rsidR="008E311A" w:rsidRPr="00D74E0F">
        <w:rPr>
          <w:rFonts w:ascii="Times New Roman" w:eastAsia="Times New Roman" w:hAnsi="Times New Roman"/>
          <w:sz w:val="28"/>
          <w:szCs w:val="28"/>
        </w:rPr>
        <w:lastRenderedPageBreak/>
        <w:t>проголосовав, в том числе против смены управляющей организации ГУПРЭП «Прогресс».</w:t>
      </w:r>
      <w:r w:rsidR="006029E7">
        <w:rPr>
          <w:rFonts w:ascii="Times New Roman" w:eastAsia="Times New Roman" w:hAnsi="Times New Roman"/>
          <w:sz w:val="28"/>
          <w:szCs w:val="28"/>
        </w:rPr>
        <w:t xml:space="preserve"> В связи с отсутствием кворума, собрание не состоялось, решение о смене управляющей компании принято не было.</w:t>
      </w:r>
    </w:p>
    <w:p w:rsidR="005F4649" w:rsidRDefault="005F4649" w:rsidP="00526B89">
      <w:pPr>
        <w:autoSpaceDE w:val="0"/>
        <w:autoSpaceDN w:val="0"/>
        <w:adjustRightInd w:val="0"/>
        <w:spacing w:after="0" w:line="360" w:lineRule="auto"/>
        <w:ind w:firstLine="708"/>
        <w:jc w:val="both"/>
        <w:rPr>
          <w:rFonts w:ascii="Times New Roman" w:eastAsiaTheme="minorHAnsi" w:hAnsi="Times New Roman"/>
          <w:sz w:val="28"/>
          <w:szCs w:val="28"/>
        </w:rPr>
      </w:pPr>
      <w:r w:rsidRPr="005F4649">
        <w:rPr>
          <w:rFonts w:ascii="Times New Roman" w:eastAsiaTheme="minorHAnsi" w:hAnsi="Times New Roman"/>
          <w:sz w:val="28"/>
          <w:szCs w:val="28"/>
        </w:rPr>
        <w:t xml:space="preserve">По тематике </w:t>
      </w:r>
      <w:r w:rsidRPr="005F4649">
        <w:rPr>
          <w:rFonts w:ascii="Times New Roman" w:eastAsiaTheme="minorHAnsi" w:hAnsi="Times New Roman"/>
          <w:i/>
          <w:sz w:val="28"/>
          <w:szCs w:val="28"/>
        </w:rPr>
        <w:t>Управление многоквартирными домами</w:t>
      </w:r>
      <w:r w:rsidRPr="005F4649">
        <w:rPr>
          <w:rFonts w:ascii="Times New Roman" w:eastAsiaTheme="minorHAnsi" w:hAnsi="Times New Roman"/>
          <w:sz w:val="28"/>
          <w:szCs w:val="28"/>
        </w:rPr>
        <w:t xml:space="preserve"> возросшее количество обращений связано с работой по проведению общих собраний собственников помещений по вопросам капитального ремонта в многоквартирных домах, включенных в проект краткосрочного плана реализации региональной программы капитального ремонта общего имущества в многоквартирных домах в Санкт-Петербурге в 2015 году.</w:t>
      </w:r>
    </w:p>
    <w:p w:rsidR="00D911A8" w:rsidRDefault="00F45B28" w:rsidP="00526B89">
      <w:pPr>
        <w:spacing w:after="0" w:line="360" w:lineRule="auto"/>
        <w:ind w:firstLine="568"/>
        <w:jc w:val="both"/>
        <w:rPr>
          <w:rFonts w:ascii="Times New Roman" w:hAnsi="Times New Roman"/>
          <w:sz w:val="28"/>
          <w:szCs w:val="28"/>
        </w:rPr>
      </w:pPr>
      <w:r>
        <w:rPr>
          <w:rFonts w:ascii="Times New Roman" w:hAnsi="Times New Roman"/>
          <w:sz w:val="28"/>
          <w:szCs w:val="28"/>
        </w:rPr>
        <w:t>Более</w:t>
      </w:r>
      <w:r w:rsidR="00AE4992">
        <w:rPr>
          <w:rFonts w:ascii="Times New Roman" w:hAnsi="Times New Roman"/>
          <w:sz w:val="28"/>
          <w:szCs w:val="28"/>
        </w:rPr>
        <w:t xml:space="preserve"> чем в два раза возросшее количество обращений по вопросам </w:t>
      </w:r>
      <w:r w:rsidR="00AE4992" w:rsidRPr="00D911A8">
        <w:rPr>
          <w:rFonts w:ascii="Times New Roman" w:hAnsi="Times New Roman"/>
          <w:i/>
          <w:sz w:val="28"/>
          <w:szCs w:val="28"/>
        </w:rPr>
        <w:t>благоустройства</w:t>
      </w:r>
      <w:r w:rsidR="00AE4992">
        <w:rPr>
          <w:rFonts w:ascii="Times New Roman" w:hAnsi="Times New Roman"/>
          <w:sz w:val="28"/>
          <w:szCs w:val="28"/>
        </w:rPr>
        <w:t xml:space="preserve"> объясняется</w:t>
      </w:r>
      <w:r w:rsidR="00D911A8">
        <w:rPr>
          <w:rFonts w:ascii="Times New Roman" w:hAnsi="Times New Roman"/>
          <w:sz w:val="28"/>
          <w:szCs w:val="28"/>
        </w:rPr>
        <w:t>,</w:t>
      </w:r>
      <w:r w:rsidR="00AE4992">
        <w:rPr>
          <w:rFonts w:ascii="Times New Roman" w:hAnsi="Times New Roman"/>
          <w:sz w:val="28"/>
          <w:szCs w:val="28"/>
        </w:rPr>
        <w:t xml:space="preserve"> прежде всего</w:t>
      </w:r>
      <w:r w:rsidR="00D911A8">
        <w:rPr>
          <w:rFonts w:ascii="Times New Roman" w:hAnsi="Times New Roman"/>
          <w:sz w:val="28"/>
          <w:szCs w:val="28"/>
        </w:rPr>
        <w:t xml:space="preserve">, </w:t>
      </w:r>
      <w:r w:rsidR="00AE4992">
        <w:rPr>
          <w:rFonts w:ascii="Times New Roman" w:hAnsi="Times New Roman"/>
          <w:sz w:val="28"/>
          <w:szCs w:val="28"/>
        </w:rPr>
        <w:t xml:space="preserve">неуменьшающимся количеством обращений граждан, поступающих с сайтов </w:t>
      </w:r>
      <w:r w:rsidR="007B58F8">
        <w:rPr>
          <w:rFonts w:ascii="Times New Roman" w:hAnsi="Times New Roman"/>
          <w:sz w:val="28"/>
          <w:szCs w:val="28"/>
        </w:rPr>
        <w:t xml:space="preserve">в информационной сети Интернет </w:t>
      </w:r>
      <w:r w:rsidR="00AE4992">
        <w:rPr>
          <w:rFonts w:ascii="Times New Roman" w:hAnsi="Times New Roman"/>
          <w:sz w:val="28"/>
          <w:szCs w:val="28"/>
        </w:rPr>
        <w:t>Красивый Петербург</w:t>
      </w:r>
      <w:r w:rsidR="007B58F8">
        <w:rPr>
          <w:rFonts w:ascii="Times New Roman" w:hAnsi="Times New Roman"/>
          <w:sz w:val="28"/>
          <w:szCs w:val="28"/>
        </w:rPr>
        <w:t>, Сердитый гражданин</w:t>
      </w:r>
      <w:r w:rsidR="00AE4992">
        <w:rPr>
          <w:rFonts w:ascii="Times New Roman" w:hAnsi="Times New Roman"/>
          <w:sz w:val="28"/>
          <w:szCs w:val="28"/>
        </w:rPr>
        <w:t xml:space="preserve"> и Скаут. Бдительные граждане присылают </w:t>
      </w:r>
      <w:r w:rsidR="007B58F8">
        <w:rPr>
          <w:rFonts w:ascii="Times New Roman" w:hAnsi="Times New Roman"/>
          <w:sz w:val="28"/>
          <w:szCs w:val="28"/>
        </w:rPr>
        <w:t>поминутную фото</w:t>
      </w:r>
      <w:r w:rsidR="00120028">
        <w:rPr>
          <w:rFonts w:ascii="Times New Roman" w:hAnsi="Times New Roman"/>
          <w:sz w:val="28"/>
          <w:szCs w:val="28"/>
        </w:rPr>
        <w:t>-</w:t>
      </w:r>
      <w:r w:rsidR="007B58F8">
        <w:rPr>
          <w:rFonts w:ascii="Times New Roman" w:hAnsi="Times New Roman"/>
          <w:sz w:val="28"/>
          <w:szCs w:val="28"/>
        </w:rPr>
        <w:t xml:space="preserve">фиксацию </w:t>
      </w:r>
      <w:r w:rsidR="00120028">
        <w:rPr>
          <w:rFonts w:ascii="Times New Roman" w:hAnsi="Times New Roman"/>
          <w:sz w:val="28"/>
          <w:szCs w:val="28"/>
        </w:rPr>
        <w:t xml:space="preserve">размещения автомобиля на газоне с </w:t>
      </w:r>
      <w:r w:rsidR="00AE4992">
        <w:rPr>
          <w:rFonts w:ascii="Times New Roman" w:hAnsi="Times New Roman"/>
          <w:sz w:val="28"/>
          <w:szCs w:val="28"/>
        </w:rPr>
        <w:t xml:space="preserve"> просьбой принят</w:t>
      </w:r>
      <w:r w:rsidR="00D911A8">
        <w:rPr>
          <w:rFonts w:ascii="Times New Roman" w:hAnsi="Times New Roman"/>
          <w:sz w:val="28"/>
          <w:szCs w:val="28"/>
        </w:rPr>
        <w:t>ь</w:t>
      </w:r>
      <w:r w:rsidR="00AE4992">
        <w:rPr>
          <w:rFonts w:ascii="Times New Roman" w:hAnsi="Times New Roman"/>
          <w:sz w:val="28"/>
          <w:szCs w:val="28"/>
        </w:rPr>
        <w:t xml:space="preserve"> мер</w:t>
      </w:r>
      <w:r w:rsidR="00D911A8">
        <w:rPr>
          <w:rFonts w:ascii="Times New Roman" w:hAnsi="Times New Roman"/>
          <w:sz w:val="28"/>
          <w:szCs w:val="28"/>
        </w:rPr>
        <w:t>ы</w:t>
      </w:r>
      <w:r w:rsidR="00AE4992">
        <w:rPr>
          <w:rFonts w:ascii="Times New Roman" w:hAnsi="Times New Roman"/>
          <w:sz w:val="28"/>
          <w:szCs w:val="28"/>
        </w:rPr>
        <w:t xml:space="preserve"> административного воздействия </w:t>
      </w:r>
      <w:r w:rsidR="00D911A8">
        <w:rPr>
          <w:rFonts w:ascii="Times New Roman" w:hAnsi="Times New Roman"/>
          <w:sz w:val="28"/>
          <w:szCs w:val="28"/>
        </w:rPr>
        <w:t>к</w:t>
      </w:r>
      <w:r w:rsidR="00AE4992">
        <w:rPr>
          <w:rFonts w:ascii="Times New Roman" w:hAnsi="Times New Roman"/>
          <w:sz w:val="28"/>
          <w:szCs w:val="28"/>
        </w:rPr>
        <w:t xml:space="preserve"> владельц</w:t>
      </w:r>
      <w:r w:rsidR="00D911A8">
        <w:rPr>
          <w:rFonts w:ascii="Times New Roman" w:hAnsi="Times New Roman"/>
          <w:sz w:val="28"/>
          <w:szCs w:val="28"/>
        </w:rPr>
        <w:t>ам</w:t>
      </w:r>
      <w:r w:rsidR="00AE4992">
        <w:rPr>
          <w:rFonts w:ascii="Times New Roman" w:hAnsi="Times New Roman"/>
          <w:sz w:val="28"/>
          <w:szCs w:val="28"/>
        </w:rPr>
        <w:t xml:space="preserve"> автомобилей</w:t>
      </w:r>
      <w:r w:rsidR="00D911A8">
        <w:rPr>
          <w:rFonts w:ascii="Times New Roman" w:hAnsi="Times New Roman"/>
          <w:sz w:val="28"/>
          <w:szCs w:val="28"/>
        </w:rPr>
        <w:t>,</w:t>
      </w:r>
      <w:r w:rsidR="00AE4992">
        <w:rPr>
          <w:rFonts w:ascii="Times New Roman" w:hAnsi="Times New Roman"/>
          <w:sz w:val="28"/>
          <w:szCs w:val="28"/>
        </w:rPr>
        <w:t xml:space="preserve"> припаркованных в зоне зеленых насаждений</w:t>
      </w:r>
      <w:r w:rsidR="00D911A8">
        <w:rPr>
          <w:rFonts w:ascii="Times New Roman" w:hAnsi="Times New Roman"/>
          <w:sz w:val="28"/>
          <w:szCs w:val="28"/>
        </w:rPr>
        <w:t>.</w:t>
      </w:r>
      <w:r w:rsidR="00AE4992">
        <w:rPr>
          <w:rFonts w:ascii="Times New Roman" w:hAnsi="Times New Roman"/>
          <w:sz w:val="28"/>
          <w:szCs w:val="28"/>
        </w:rPr>
        <w:t xml:space="preserve">   </w:t>
      </w:r>
    </w:p>
    <w:p w:rsidR="00A506B5" w:rsidRPr="006B3D76" w:rsidRDefault="00A506B5" w:rsidP="00526B89">
      <w:pPr>
        <w:spacing w:after="0" w:line="360" w:lineRule="auto"/>
        <w:ind w:firstLine="708"/>
        <w:jc w:val="both"/>
        <w:rPr>
          <w:rFonts w:ascii="Times New Roman" w:hAnsi="Times New Roman"/>
          <w:sz w:val="28"/>
          <w:szCs w:val="28"/>
        </w:rPr>
      </w:pPr>
      <w:r w:rsidRPr="006B3D76">
        <w:rPr>
          <w:rFonts w:ascii="Times New Roman" w:hAnsi="Times New Roman"/>
          <w:sz w:val="28"/>
          <w:szCs w:val="28"/>
        </w:rPr>
        <w:t xml:space="preserve">Администрацией </w:t>
      </w:r>
      <w:r>
        <w:rPr>
          <w:rFonts w:ascii="Times New Roman" w:hAnsi="Times New Roman"/>
          <w:sz w:val="28"/>
          <w:szCs w:val="28"/>
        </w:rPr>
        <w:t>направляются запросы</w:t>
      </w:r>
      <w:r w:rsidRPr="006B3D76">
        <w:rPr>
          <w:rFonts w:ascii="Times New Roman" w:hAnsi="Times New Roman"/>
          <w:sz w:val="28"/>
          <w:szCs w:val="28"/>
        </w:rPr>
        <w:t xml:space="preserve"> в адрес УМВД России по Выборгскому району Санкт-Петербурга</w:t>
      </w:r>
      <w:r>
        <w:rPr>
          <w:rFonts w:ascii="Times New Roman" w:hAnsi="Times New Roman"/>
          <w:sz w:val="28"/>
          <w:szCs w:val="28"/>
        </w:rPr>
        <w:t xml:space="preserve"> о</w:t>
      </w:r>
      <w:r w:rsidRPr="006B3D76">
        <w:rPr>
          <w:rFonts w:ascii="Times New Roman" w:hAnsi="Times New Roman"/>
          <w:sz w:val="28"/>
          <w:szCs w:val="28"/>
        </w:rPr>
        <w:t xml:space="preserve"> предостав</w:t>
      </w:r>
      <w:r>
        <w:rPr>
          <w:rFonts w:ascii="Times New Roman" w:hAnsi="Times New Roman"/>
          <w:sz w:val="28"/>
          <w:szCs w:val="28"/>
        </w:rPr>
        <w:t>лении</w:t>
      </w:r>
      <w:r w:rsidRPr="006B3D76">
        <w:rPr>
          <w:rFonts w:ascii="Times New Roman" w:hAnsi="Times New Roman"/>
          <w:sz w:val="28"/>
          <w:szCs w:val="28"/>
        </w:rPr>
        <w:t xml:space="preserve"> данны</w:t>
      </w:r>
      <w:r>
        <w:rPr>
          <w:rFonts w:ascii="Times New Roman" w:hAnsi="Times New Roman"/>
          <w:sz w:val="28"/>
          <w:szCs w:val="28"/>
        </w:rPr>
        <w:t>х</w:t>
      </w:r>
      <w:r w:rsidRPr="006B3D76">
        <w:rPr>
          <w:rFonts w:ascii="Times New Roman" w:hAnsi="Times New Roman"/>
          <w:sz w:val="28"/>
          <w:szCs w:val="28"/>
        </w:rPr>
        <w:t xml:space="preserve"> о владельц</w:t>
      </w:r>
      <w:r>
        <w:rPr>
          <w:rFonts w:ascii="Times New Roman" w:hAnsi="Times New Roman"/>
          <w:sz w:val="28"/>
          <w:szCs w:val="28"/>
        </w:rPr>
        <w:t>ах</w:t>
      </w:r>
      <w:r w:rsidRPr="006B3D76">
        <w:rPr>
          <w:rFonts w:ascii="Times New Roman" w:hAnsi="Times New Roman"/>
          <w:sz w:val="28"/>
          <w:szCs w:val="28"/>
        </w:rPr>
        <w:t xml:space="preserve"> </w:t>
      </w:r>
      <w:r w:rsidR="00D911A8" w:rsidRPr="006B3D76">
        <w:rPr>
          <w:rFonts w:ascii="Times New Roman" w:hAnsi="Times New Roman"/>
          <w:sz w:val="28"/>
          <w:szCs w:val="28"/>
        </w:rPr>
        <w:t>автомобил</w:t>
      </w:r>
      <w:r w:rsidR="00D911A8">
        <w:rPr>
          <w:rFonts w:ascii="Times New Roman" w:hAnsi="Times New Roman"/>
          <w:sz w:val="28"/>
          <w:szCs w:val="28"/>
        </w:rPr>
        <w:t>ей</w:t>
      </w:r>
      <w:r w:rsidR="00D911A8" w:rsidRPr="006B3D76">
        <w:rPr>
          <w:rFonts w:ascii="Times New Roman" w:hAnsi="Times New Roman"/>
          <w:sz w:val="28"/>
          <w:szCs w:val="28"/>
        </w:rPr>
        <w:t xml:space="preserve"> </w:t>
      </w:r>
      <w:r w:rsidR="00D911A8">
        <w:rPr>
          <w:rFonts w:ascii="Times New Roman" w:hAnsi="Times New Roman"/>
          <w:sz w:val="28"/>
          <w:szCs w:val="28"/>
        </w:rPr>
        <w:t xml:space="preserve">на газонах, </w:t>
      </w:r>
      <w:r w:rsidRPr="006B3D76">
        <w:rPr>
          <w:rFonts w:ascii="Times New Roman" w:hAnsi="Times New Roman"/>
          <w:sz w:val="28"/>
          <w:szCs w:val="28"/>
        </w:rPr>
        <w:t>по государственн</w:t>
      </w:r>
      <w:r w:rsidR="00D911A8">
        <w:rPr>
          <w:rFonts w:ascii="Times New Roman" w:hAnsi="Times New Roman"/>
          <w:sz w:val="28"/>
          <w:szCs w:val="28"/>
        </w:rPr>
        <w:t>ы</w:t>
      </w:r>
      <w:r w:rsidRPr="006B3D76">
        <w:rPr>
          <w:rFonts w:ascii="Times New Roman" w:hAnsi="Times New Roman"/>
          <w:sz w:val="28"/>
          <w:szCs w:val="28"/>
        </w:rPr>
        <w:t>м</w:t>
      </w:r>
      <w:r w:rsidR="00D911A8">
        <w:rPr>
          <w:rFonts w:ascii="Times New Roman" w:hAnsi="Times New Roman"/>
          <w:sz w:val="28"/>
          <w:szCs w:val="28"/>
        </w:rPr>
        <w:t xml:space="preserve"> регистрационным </w:t>
      </w:r>
      <w:r w:rsidRPr="006B3D76">
        <w:rPr>
          <w:rFonts w:ascii="Times New Roman" w:hAnsi="Times New Roman"/>
          <w:sz w:val="28"/>
          <w:szCs w:val="28"/>
        </w:rPr>
        <w:t>знак</w:t>
      </w:r>
      <w:r w:rsidR="00D911A8">
        <w:rPr>
          <w:rFonts w:ascii="Times New Roman" w:hAnsi="Times New Roman"/>
          <w:sz w:val="28"/>
          <w:szCs w:val="28"/>
        </w:rPr>
        <w:t>ам</w:t>
      </w:r>
      <w:r w:rsidRPr="006B3D76">
        <w:rPr>
          <w:rFonts w:ascii="Times New Roman" w:hAnsi="Times New Roman"/>
          <w:sz w:val="28"/>
          <w:szCs w:val="28"/>
        </w:rPr>
        <w:t>,</w:t>
      </w:r>
      <w:r>
        <w:rPr>
          <w:rFonts w:ascii="Times New Roman" w:hAnsi="Times New Roman"/>
          <w:sz w:val="28"/>
          <w:szCs w:val="28"/>
        </w:rPr>
        <w:t xml:space="preserve"> </w:t>
      </w:r>
      <w:r w:rsidRPr="006B3D76">
        <w:rPr>
          <w:rFonts w:ascii="Times New Roman" w:hAnsi="Times New Roman"/>
          <w:sz w:val="28"/>
          <w:szCs w:val="28"/>
        </w:rPr>
        <w:t xml:space="preserve"> </w:t>
      </w:r>
      <w:r>
        <w:rPr>
          <w:rFonts w:ascii="Times New Roman" w:hAnsi="Times New Roman"/>
          <w:sz w:val="28"/>
          <w:szCs w:val="28"/>
        </w:rPr>
        <w:t xml:space="preserve">зафиксированных </w:t>
      </w:r>
      <w:r w:rsidR="00D911A8">
        <w:rPr>
          <w:rFonts w:ascii="Times New Roman" w:hAnsi="Times New Roman"/>
          <w:sz w:val="28"/>
          <w:szCs w:val="28"/>
        </w:rPr>
        <w:t>заявителями.</w:t>
      </w:r>
    </w:p>
    <w:p w:rsidR="00A506B5" w:rsidRDefault="00A506B5" w:rsidP="00526B89">
      <w:pPr>
        <w:spacing w:after="0" w:line="360" w:lineRule="auto"/>
        <w:ind w:firstLine="568"/>
        <w:jc w:val="both"/>
        <w:rPr>
          <w:rFonts w:ascii="Times New Roman" w:hAnsi="Times New Roman"/>
          <w:caps/>
          <w:sz w:val="28"/>
          <w:szCs w:val="28"/>
        </w:rPr>
      </w:pPr>
      <w:r w:rsidRPr="006B3D76">
        <w:rPr>
          <w:rFonts w:ascii="Times New Roman" w:hAnsi="Times New Roman"/>
          <w:sz w:val="28"/>
          <w:szCs w:val="28"/>
        </w:rPr>
        <w:t xml:space="preserve">После получения данной информации, на адрес прописки владельца </w:t>
      </w:r>
      <w:r w:rsidR="00D911A8">
        <w:rPr>
          <w:rFonts w:ascii="Times New Roman" w:hAnsi="Times New Roman"/>
          <w:sz w:val="28"/>
          <w:szCs w:val="28"/>
        </w:rPr>
        <w:t>направляется</w:t>
      </w:r>
      <w:r w:rsidRPr="006B3D76">
        <w:rPr>
          <w:rFonts w:ascii="Times New Roman" w:hAnsi="Times New Roman"/>
          <w:sz w:val="28"/>
          <w:szCs w:val="28"/>
        </w:rPr>
        <w:t xml:space="preserve"> предписание </w:t>
      </w:r>
      <w:r w:rsidR="00D911A8">
        <w:rPr>
          <w:rFonts w:ascii="Times New Roman" w:hAnsi="Times New Roman"/>
          <w:sz w:val="28"/>
          <w:szCs w:val="28"/>
        </w:rPr>
        <w:t>с просьбой</w:t>
      </w:r>
      <w:r w:rsidRPr="006B3D76">
        <w:rPr>
          <w:rFonts w:ascii="Times New Roman" w:hAnsi="Times New Roman"/>
          <w:sz w:val="28"/>
          <w:szCs w:val="28"/>
        </w:rPr>
        <w:t xml:space="preserve"> прибыть в администрацию для получения копии протокола об административном правонарушении</w:t>
      </w:r>
      <w:r w:rsidRPr="006B3D76">
        <w:rPr>
          <w:rFonts w:ascii="Times New Roman" w:hAnsi="Times New Roman"/>
          <w:caps/>
          <w:sz w:val="28"/>
          <w:szCs w:val="28"/>
        </w:rPr>
        <w:t>.</w:t>
      </w:r>
    </w:p>
    <w:p w:rsidR="008A39F6" w:rsidRPr="008E311A" w:rsidRDefault="008A39F6" w:rsidP="008A39F6">
      <w:pPr>
        <w:shd w:val="clear" w:color="auto" w:fill="FFFFFF"/>
        <w:spacing w:line="360" w:lineRule="auto"/>
        <w:ind w:firstLine="709"/>
        <w:jc w:val="both"/>
        <w:rPr>
          <w:rFonts w:ascii="Times New Roman" w:hAnsi="Times New Roman"/>
          <w:sz w:val="28"/>
          <w:szCs w:val="28"/>
        </w:rPr>
      </w:pPr>
      <w:r>
        <w:rPr>
          <w:rFonts w:ascii="Times New Roman" w:hAnsi="Times New Roman"/>
          <w:sz w:val="28"/>
          <w:szCs w:val="28"/>
        </w:rPr>
        <w:t>Значительно возросло количество обращений по тематике Жилищные  вопросы</w:t>
      </w:r>
      <w:r w:rsidR="00F45B28">
        <w:rPr>
          <w:rFonts w:ascii="Times New Roman" w:hAnsi="Times New Roman"/>
          <w:sz w:val="28"/>
          <w:szCs w:val="28"/>
        </w:rPr>
        <w:t xml:space="preserve">, подраздел </w:t>
      </w:r>
      <w:r w:rsidRPr="00AE4992">
        <w:rPr>
          <w:rFonts w:ascii="Times New Roman" w:hAnsi="Times New Roman"/>
          <w:i/>
          <w:sz w:val="28"/>
          <w:szCs w:val="28"/>
        </w:rPr>
        <w:t>Приватизация</w:t>
      </w:r>
      <w:r>
        <w:rPr>
          <w:rFonts w:ascii="Times New Roman" w:hAnsi="Times New Roman"/>
          <w:sz w:val="28"/>
          <w:szCs w:val="28"/>
        </w:rPr>
        <w:t xml:space="preserve"> жилищного фонда. В связи с окончанием срока бесплатной приватизации 1 марта 2015 года граждане обращаются за справкам</w:t>
      </w:r>
      <w:r w:rsidR="00F45B28">
        <w:rPr>
          <w:rFonts w:ascii="Times New Roman" w:hAnsi="Times New Roman"/>
          <w:sz w:val="28"/>
          <w:szCs w:val="28"/>
        </w:rPr>
        <w:t>и</w:t>
      </w:r>
      <w:r>
        <w:rPr>
          <w:rFonts w:ascii="Times New Roman" w:hAnsi="Times New Roman"/>
          <w:sz w:val="28"/>
          <w:szCs w:val="28"/>
        </w:rPr>
        <w:t xml:space="preserve"> о неучастии в приватизации и за дубликатами договоров передачи квартир в собственность.</w:t>
      </w:r>
    </w:p>
    <w:p w:rsidR="008A39F6" w:rsidRDefault="008A39F6" w:rsidP="00526B89">
      <w:pPr>
        <w:spacing w:after="0" w:line="360" w:lineRule="auto"/>
        <w:ind w:firstLine="568"/>
        <w:jc w:val="both"/>
        <w:rPr>
          <w:rFonts w:ascii="Times New Roman" w:hAnsi="Times New Roman"/>
          <w:caps/>
          <w:sz w:val="28"/>
          <w:szCs w:val="28"/>
        </w:rPr>
      </w:pPr>
    </w:p>
    <w:p w:rsidR="004274F8" w:rsidRDefault="004274F8" w:rsidP="004274F8">
      <w:pPr>
        <w:shd w:val="clear" w:color="auto" w:fill="FFFFFF"/>
        <w:spacing w:after="120" w:line="360" w:lineRule="auto"/>
        <w:ind w:firstLine="709"/>
        <w:contextualSpacing/>
        <w:jc w:val="both"/>
        <w:rPr>
          <w:rFonts w:ascii="Times New Roman" w:hAnsi="Times New Roman"/>
          <w:sz w:val="28"/>
          <w:szCs w:val="28"/>
        </w:rPr>
      </w:pPr>
      <w:r>
        <w:rPr>
          <w:rFonts w:ascii="Times New Roman" w:hAnsi="Times New Roman"/>
          <w:sz w:val="28"/>
          <w:szCs w:val="28"/>
        </w:rPr>
        <w:t xml:space="preserve">Наиболее проблемным пятном в районе остается жилой комплекс «Северная Долина».  При активной застройке жильем строительство объектов социальной инфраструктуры, напротив, не достигает требуемых темпов. Продолжают поступать многочисленные обращения граждан по вопросу обеспечения территории жилого комплекса «Северная долина» дорожной инфраструктурой. На данный момент существует единственная дорога – улица Михаила Дудина, по которой можно попасть в жилой комплекс Северная долина. На этой дороге есть нерегулируемый пешеходный переход, </w:t>
      </w:r>
      <w:r w:rsidR="001A4A0E">
        <w:rPr>
          <w:rFonts w:ascii="Times New Roman" w:hAnsi="Times New Roman"/>
          <w:sz w:val="28"/>
          <w:szCs w:val="28"/>
        </w:rPr>
        <w:t>по которому</w:t>
      </w:r>
      <w:r>
        <w:rPr>
          <w:rFonts w:ascii="Times New Roman" w:hAnsi="Times New Roman"/>
          <w:sz w:val="28"/>
          <w:szCs w:val="28"/>
        </w:rPr>
        <w:t xml:space="preserve"> сплошным потоком</w:t>
      </w:r>
      <w:r w:rsidR="001A4A0E">
        <w:rPr>
          <w:rFonts w:ascii="Times New Roman" w:hAnsi="Times New Roman"/>
          <w:sz w:val="28"/>
          <w:szCs w:val="28"/>
        </w:rPr>
        <w:t xml:space="preserve"> идут люди</w:t>
      </w:r>
      <w:r>
        <w:rPr>
          <w:rFonts w:ascii="Times New Roman" w:hAnsi="Times New Roman"/>
          <w:sz w:val="28"/>
          <w:szCs w:val="28"/>
        </w:rPr>
        <w:t>,</w:t>
      </w:r>
      <w:r w:rsidR="001A4A0E">
        <w:rPr>
          <w:rFonts w:ascii="Times New Roman" w:hAnsi="Times New Roman"/>
          <w:sz w:val="28"/>
          <w:szCs w:val="28"/>
        </w:rPr>
        <w:t xml:space="preserve"> а</w:t>
      </w:r>
      <w:r>
        <w:rPr>
          <w:rFonts w:ascii="Times New Roman" w:hAnsi="Times New Roman"/>
          <w:sz w:val="28"/>
          <w:szCs w:val="28"/>
        </w:rPr>
        <w:t xml:space="preserve"> </w:t>
      </w:r>
      <w:r w:rsidR="00396C83">
        <w:rPr>
          <w:rFonts w:ascii="Times New Roman" w:hAnsi="Times New Roman"/>
          <w:sz w:val="28"/>
          <w:szCs w:val="28"/>
        </w:rPr>
        <w:t xml:space="preserve"> </w:t>
      </w:r>
      <w:r w:rsidR="00396C83" w:rsidRPr="00EA6EBB">
        <w:rPr>
          <w:rFonts w:ascii="Times New Roman" w:hAnsi="Times New Roman"/>
          <w:sz w:val="28"/>
          <w:szCs w:val="28"/>
        </w:rPr>
        <w:t>автомобилистам</w:t>
      </w:r>
      <w:r>
        <w:rPr>
          <w:rFonts w:ascii="Times New Roman" w:hAnsi="Times New Roman"/>
          <w:sz w:val="28"/>
          <w:szCs w:val="28"/>
        </w:rPr>
        <w:t xml:space="preserve"> приходится стоять в пробке. На данном пешеходном переходе установлен, но не работает,  светофор. Необходимо ускорить включение этого светофора. Также очень плохо обстоят дела с уборкой улицы Михаила Дудина. Кругом грязь, песок, обочины завалены мусором. </w:t>
      </w:r>
    </w:p>
    <w:p w:rsidR="004274F8" w:rsidRDefault="004274F8" w:rsidP="004274F8">
      <w:pPr>
        <w:shd w:val="clear" w:color="auto" w:fill="FFFFFF"/>
        <w:spacing w:line="360" w:lineRule="auto"/>
        <w:ind w:firstLine="709"/>
        <w:jc w:val="both"/>
        <w:rPr>
          <w:rFonts w:ascii="Times New Roman" w:hAnsi="Times New Roman"/>
          <w:sz w:val="28"/>
          <w:szCs w:val="28"/>
        </w:rPr>
      </w:pPr>
      <w:r>
        <w:rPr>
          <w:rFonts w:ascii="Times New Roman" w:hAnsi="Times New Roman"/>
          <w:sz w:val="28"/>
          <w:szCs w:val="28"/>
        </w:rPr>
        <w:t xml:space="preserve">В администрацию Выборгского района </w:t>
      </w:r>
      <w:r w:rsidR="001B35E5">
        <w:rPr>
          <w:rFonts w:ascii="Times New Roman" w:hAnsi="Times New Roman"/>
          <w:sz w:val="28"/>
          <w:szCs w:val="28"/>
        </w:rPr>
        <w:t>по прежнему</w:t>
      </w:r>
      <w:r>
        <w:rPr>
          <w:rFonts w:ascii="Times New Roman" w:hAnsi="Times New Roman"/>
          <w:sz w:val="28"/>
          <w:szCs w:val="28"/>
        </w:rPr>
        <w:t xml:space="preserve"> поступ</w:t>
      </w:r>
      <w:r w:rsidR="00AA119E">
        <w:rPr>
          <w:rFonts w:ascii="Times New Roman" w:hAnsi="Times New Roman"/>
          <w:sz w:val="28"/>
          <w:szCs w:val="28"/>
        </w:rPr>
        <w:t>а</w:t>
      </w:r>
      <w:r w:rsidR="001B35E5">
        <w:rPr>
          <w:rFonts w:ascii="Times New Roman" w:hAnsi="Times New Roman"/>
          <w:sz w:val="28"/>
          <w:szCs w:val="28"/>
        </w:rPr>
        <w:t>ют</w:t>
      </w:r>
      <w:r>
        <w:rPr>
          <w:rFonts w:ascii="Times New Roman" w:hAnsi="Times New Roman"/>
          <w:sz w:val="28"/>
          <w:szCs w:val="28"/>
        </w:rPr>
        <w:t xml:space="preserve"> обращения граждан по вопросу планируемого срока передачи территории военного городка № 1 в пос</w:t>
      </w:r>
      <w:proofErr w:type="gramStart"/>
      <w:r>
        <w:rPr>
          <w:rFonts w:ascii="Times New Roman" w:hAnsi="Times New Roman"/>
          <w:sz w:val="28"/>
          <w:szCs w:val="28"/>
        </w:rPr>
        <w:t>.П</w:t>
      </w:r>
      <w:proofErr w:type="gramEnd"/>
      <w:r>
        <w:rPr>
          <w:rFonts w:ascii="Times New Roman" w:hAnsi="Times New Roman"/>
          <w:sz w:val="28"/>
          <w:szCs w:val="28"/>
        </w:rPr>
        <w:t>арголово, Осиновая Роща  в собственность Санкт-Петербурга и</w:t>
      </w:r>
      <w:r w:rsidR="00396C83">
        <w:rPr>
          <w:rFonts w:ascii="Times New Roman" w:hAnsi="Times New Roman"/>
          <w:sz w:val="28"/>
          <w:szCs w:val="28"/>
        </w:rPr>
        <w:t xml:space="preserve"> </w:t>
      </w:r>
      <w:r>
        <w:rPr>
          <w:rFonts w:ascii="Times New Roman" w:hAnsi="Times New Roman"/>
          <w:sz w:val="28"/>
          <w:szCs w:val="28"/>
        </w:rPr>
        <w:t xml:space="preserve"> </w:t>
      </w:r>
      <w:r w:rsidRPr="00EA6EBB">
        <w:rPr>
          <w:rFonts w:ascii="Times New Roman" w:hAnsi="Times New Roman"/>
          <w:sz w:val="28"/>
          <w:szCs w:val="28"/>
        </w:rPr>
        <w:t>причин</w:t>
      </w:r>
      <w:r w:rsidR="00396C83" w:rsidRPr="00EA6EBB">
        <w:rPr>
          <w:rFonts w:ascii="Times New Roman" w:hAnsi="Times New Roman"/>
          <w:sz w:val="28"/>
          <w:szCs w:val="28"/>
        </w:rPr>
        <w:t>ах</w:t>
      </w:r>
      <w:r>
        <w:rPr>
          <w:rFonts w:ascii="Times New Roman" w:hAnsi="Times New Roman"/>
          <w:sz w:val="28"/>
          <w:szCs w:val="28"/>
        </w:rPr>
        <w:t xml:space="preserve"> затягивания данной передачи. Заселяющихся граждан возмущает периодическая непланомерная уб</w:t>
      </w:r>
      <w:r w:rsidR="006C295A">
        <w:rPr>
          <w:rFonts w:ascii="Times New Roman" w:hAnsi="Times New Roman"/>
          <w:sz w:val="28"/>
          <w:szCs w:val="28"/>
        </w:rPr>
        <w:t>орка улиц и проездов, наличие не</w:t>
      </w:r>
      <w:r>
        <w:rPr>
          <w:rFonts w:ascii="Times New Roman" w:hAnsi="Times New Roman"/>
          <w:sz w:val="28"/>
          <w:szCs w:val="28"/>
        </w:rPr>
        <w:t>санкционированных торговых точек.</w:t>
      </w:r>
    </w:p>
    <w:p w:rsidR="00AC5635" w:rsidRDefault="000B584C" w:rsidP="004274F8">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Вопросы </w:t>
      </w:r>
      <w:r w:rsidR="00AC5635">
        <w:rPr>
          <w:rFonts w:ascii="Times New Roman" w:hAnsi="Times New Roman"/>
          <w:sz w:val="28"/>
          <w:szCs w:val="28"/>
        </w:rPr>
        <w:t>несанкционированн</w:t>
      </w:r>
      <w:r>
        <w:rPr>
          <w:rFonts w:ascii="Times New Roman" w:hAnsi="Times New Roman"/>
          <w:sz w:val="28"/>
          <w:szCs w:val="28"/>
        </w:rPr>
        <w:t>ой</w:t>
      </w:r>
      <w:r w:rsidR="00AC5635">
        <w:rPr>
          <w:rFonts w:ascii="Times New Roman" w:hAnsi="Times New Roman"/>
          <w:sz w:val="28"/>
          <w:szCs w:val="28"/>
        </w:rPr>
        <w:t xml:space="preserve"> торговл</w:t>
      </w:r>
      <w:r>
        <w:rPr>
          <w:rFonts w:ascii="Times New Roman" w:hAnsi="Times New Roman"/>
          <w:sz w:val="28"/>
          <w:szCs w:val="28"/>
        </w:rPr>
        <w:t>и</w:t>
      </w:r>
      <w:r w:rsidR="00AC5635">
        <w:rPr>
          <w:rFonts w:ascii="Times New Roman" w:hAnsi="Times New Roman"/>
          <w:sz w:val="28"/>
          <w:szCs w:val="28"/>
        </w:rPr>
        <w:t>, стихийно возн</w:t>
      </w:r>
      <w:r>
        <w:rPr>
          <w:rFonts w:ascii="Times New Roman" w:hAnsi="Times New Roman"/>
          <w:sz w:val="28"/>
          <w:szCs w:val="28"/>
        </w:rPr>
        <w:t xml:space="preserve">икающей в местах скопления людей, все так же </w:t>
      </w:r>
      <w:r w:rsidR="00396C83" w:rsidRPr="00EA6EBB">
        <w:rPr>
          <w:rFonts w:ascii="Times New Roman" w:hAnsi="Times New Roman"/>
          <w:sz w:val="28"/>
          <w:szCs w:val="28"/>
        </w:rPr>
        <w:t xml:space="preserve">возмущает </w:t>
      </w:r>
      <w:r w:rsidR="00396C83">
        <w:rPr>
          <w:rFonts w:ascii="Times New Roman" w:hAnsi="Times New Roman"/>
          <w:sz w:val="28"/>
          <w:szCs w:val="28"/>
        </w:rPr>
        <w:t>граждан</w:t>
      </w:r>
      <w:r w:rsidR="00AA119E">
        <w:rPr>
          <w:rFonts w:ascii="Times New Roman" w:hAnsi="Times New Roman"/>
          <w:sz w:val="28"/>
          <w:szCs w:val="28"/>
        </w:rPr>
        <w:t xml:space="preserve"> в своих обращениях</w:t>
      </w:r>
      <w:r>
        <w:rPr>
          <w:rFonts w:ascii="Times New Roman" w:hAnsi="Times New Roman"/>
          <w:sz w:val="28"/>
          <w:szCs w:val="28"/>
        </w:rPr>
        <w:t xml:space="preserve">. </w:t>
      </w:r>
      <w:r w:rsidR="00AC5635">
        <w:rPr>
          <w:rFonts w:ascii="Times New Roman" w:hAnsi="Times New Roman"/>
          <w:sz w:val="28"/>
          <w:szCs w:val="28"/>
        </w:rPr>
        <w:t xml:space="preserve"> </w:t>
      </w:r>
      <w:r w:rsidR="00396C83" w:rsidRPr="00EA6EBB">
        <w:rPr>
          <w:rFonts w:ascii="Times New Roman" w:hAnsi="Times New Roman"/>
          <w:sz w:val="28"/>
          <w:szCs w:val="28"/>
        </w:rPr>
        <w:t>Однако</w:t>
      </w:r>
      <w:proofErr w:type="gramStart"/>
      <w:r w:rsidR="00EA6EBB">
        <w:rPr>
          <w:rFonts w:ascii="Times New Roman" w:hAnsi="Times New Roman"/>
          <w:sz w:val="28"/>
          <w:szCs w:val="28"/>
        </w:rPr>
        <w:t>,</w:t>
      </w:r>
      <w:proofErr w:type="gramEnd"/>
      <w:r w:rsidR="00EA6EBB">
        <w:rPr>
          <w:rFonts w:ascii="Times New Roman" w:hAnsi="Times New Roman"/>
          <w:sz w:val="28"/>
          <w:szCs w:val="28"/>
        </w:rPr>
        <w:t xml:space="preserve"> </w:t>
      </w:r>
      <w:r w:rsidR="00396C83">
        <w:rPr>
          <w:rFonts w:ascii="Times New Roman" w:hAnsi="Times New Roman"/>
          <w:sz w:val="28"/>
          <w:szCs w:val="28"/>
        </w:rPr>
        <w:t xml:space="preserve"> п</w:t>
      </w:r>
      <w:r w:rsidR="00AC5635">
        <w:rPr>
          <w:rFonts w:ascii="Times New Roman" w:hAnsi="Times New Roman"/>
          <w:sz w:val="28"/>
          <w:szCs w:val="28"/>
        </w:rPr>
        <w:t>обороть это явление невоз</w:t>
      </w:r>
      <w:r w:rsidR="00396C83">
        <w:rPr>
          <w:rFonts w:ascii="Times New Roman" w:hAnsi="Times New Roman"/>
          <w:sz w:val="28"/>
          <w:szCs w:val="28"/>
        </w:rPr>
        <w:t xml:space="preserve">можно без участия самих жителей.  </w:t>
      </w:r>
      <w:r w:rsidR="00396C83" w:rsidRPr="00EA6EBB">
        <w:rPr>
          <w:rFonts w:ascii="Times New Roman" w:hAnsi="Times New Roman"/>
          <w:sz w:val="28"/>
          <w:szCs w:val="28"/>
        </w:rPr>
        <w:t>П</w:t>
      </w:r>
      <w:r w:rsidR="00AC5635" w:rsidRPr="00EA6EBB">
        <w:rPr>
          <w:rFonts w:ascii="Times New Roman" w:hAnsi="Times New Roman"/>
          <w:sz w:val="28"/>
          <w:szCs w:val="28"/>
        </w:rPr>
        <w:t xml:space="preserve">ока торговля с </w:t>
      </w:r>
      <w:r w:rsidR="00396C83" w:rsidRPr="00EA6EBB">
        <w:rPr>
          <w:rFonts w:ascii="Times New Roman" w:hAnsi="Times New Roman"/>
          <w:sz w:val="28"/>
          <w:szCs w:val="28"/>
        </w:rPr>
        <w:t xml:space="preserve">рук будет востребована, </w:t>
      </w:r>
      <w:r w:rsidR="00AC5635" w:rsidRPr="00EA6EBB">
        <w:rPr>
          <w:rFonts w:ascii="Times New Roman" w:hAnsi="Times New Roman"/>
          <w:sz w:val="28"/>
          <w:szCs w:val="28"/>
        </w:rPr>
        <w:t xml:space="preserve"> ни один рейд и никакие</w:t>
      </w:r>
      <w:r w:rsidR="00396C83" w:rsidRPr="00EA6EBB">
        <w:rPr>
          <w:rFonts w:ascii="Times New Roman" w:hAnsi="Times New Roman"/>
          <w:sz w:val="28"/>
          <w:szCs w:val="28"/>
        </w:rPr>
        <w:t xml:space="preserve"> принятые</w:t>
      </w:r>
      <w:r w:rsidR="00AC5635" w:rsidRPr="00EA6EBB">
        <w:rPr>
          <w:rFonts w:ascii="Times New Roman" w:hAnsi="Times New Roman"/>
          <w:sz w:val="28"/>
          <w:szCs w:val="28"/>
        </w:rPr>
        <w:t xml:space="preserve"> меры не окажутся эффективными.</w:t>
      </w:r>
      <w:r w:rsidR="00E66C6D" w:rsidRPr="00EA6EBB">
        <w:rPr>
          <w:rFonts w:ascii="Times New Roman" w:hAnsi="Times New Roman"/>
          <w:sz w:val="28"/>
          <w:szCs w:val="28"/>
        </w:rPr>
        <w:t xml:space="preserve"> </w:t>
      </w:r>
      <w:r w:rsidR="00E66C6D">
        <w:rPr>
          <w:rFonts w:ascii="Times New Roman" w:hAnsi="Times New Roman"/>
          <w:sz w:val="28"/>
          <w:szCs w:val="28"/>
        </w:rPr>
        <w:t>Жители требуют прекратить работу с</w:t>
      </w:r>
      <w:r w:rsidR="00396C83">
        <w:rPr>
          <w:rFonts w:ascii="Times New Roman" w:hAnsi="Times New Roman"/>
          <w:sz w:val="28"/>
          <w:szCs w:val="28"/>
        </w:rPr>
        <w:t>тихийных рынков у станций метро. Узкие проходы</w:t>
      </w:r>
      <w:r w:rsidR="00E66C6D">
        <w:rPr>
          <w:rFonts w:ascii="Times New Roman" w:hAnsi="Times New Roman"/>
          <w:sz w:val="28"/>
          <w:szCs w:val="28"/>
        </w:rPr>
        <w:t xml:space="preserve"> между торговыми палатками образуется «людской» затор, что вызывает крайнее возмущение и недовольство граждан.</w:t>
      </w:r>
    </w:p>
    <w:p w:rsidR="00391C93" w:rsidRDefault="00391C93" w:rsidP="00391C93">
      <w:pPr>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В третьем квартале в администрацию Выборгского района из Комитета по вопросам законности, правопорядка и безопасности поступило 3 </w:t>
      </w:r>
      <w:r>
        <w:rPr>
          <w:rFonts w:ascii="Times New Roman" w:hAnsi="Times New Roman"/>
          <w:sz w:val="28"/>
          <w:szCs w:val="28"/>
        </w:rPr>
        <w:lastRenderedPageBreak/>
        <w:t xml:space="preserve">обращения, содержащие сведения о коррупции, направленных на специальную линию «Нет коррупции!». В этих обращениях затрагивались  вопросы управления многоквартирным домом и благоустройства. Заявителям даны разъяснения. Информация в обращениях с признаками коррупции не подтвердилась.  </w:t>
      </w:r>
    </w:p>
    <w:p w:rsidR="00F45B28" w:rsidRDefault="00391C93" w:rsidP="004274F8">
      <w:pPr>
        <w:spacing w:after="0" w:line="360" w:lineRule="auto"/>
        <w:ind w:firstLine="708"/>
        <w:jc w:val="both"/>
        <w:rPr>
          <w:rFonts w:ascii="Times New Roman" w:hAnsi="Times New Roman"/>
          <w:sz w:val="28"/>
          <w:szCs w:val="28"/>
        </w:rPr>
      </w:pPr>
      <w:r>
        <w:rPr>
          <w:rFonts w:ascii="Times New Roman" w:hAnsi="Times New Roman"/>
          <w:sz w:val="28"/>
          <w:szCs w:val="28"/>
        </w:rPr>
        <w:t>За отчетный период</w:t>
      </w:r>
      <w:r w:rsidR="00F45B28">
        <w:rPr>
          <w:rFonts w:ascii="Times New Roman" w:hAnsi="Times New Roman"/>
          <w:sz w:val="28"/>
          <w:szCs w:val="28"/>
        </w:rPr>
        <w:t xml:space="preserve"> в администрацию Выборгского района с сайта в информационной сети Интернет «Красивый Петербург поступило   обращений</w:t>
      </w:r>
      <w:r w:rsidR="000A2B03">
        <w:rPr>
          <w:rFonts w:ascii="Times New Roman" w:hAnsi="Times New Roman"/>
          <w:sz w:val="28"/>
          <w:szCs w:val="28"/>
        </w:rPr>
        <w:t xml:space="preserve"> более 200 обращений. С сайта «Сердитый гражданин» - более 50 обращений по вопросам коммунально-бытового обслуживания.</w:t>
      </w:r>
    </w:p>
    <w:p w:rsidR="000A2B03" w:rsidRDefault="000A2B03" w:rsidP="004274F8">
      <w:pPr>
        <w:spacing w:after="0" w:line="360" w:lineRule="auto"/>
        <w:ind w:firstLine="708"/>
        <w:jc w:val="both"/>
        <w:rPr>
          <w:rFonts w:ascii="Times New Roman" w:hAnsi="Times New Roman"/>
          <w:sz w:val="28"/>
          <w:szCs w:val="28"/>
        </w:rPr>
      </w:pPr>
      <w:r>
        <w:rPr>
          <w:rFonts w:ascii="Times New Roman" w:hAnsi="Times New Roman"/>
          <w:sz w:val="28"/>
          <w:szCs w:val="28"/>
        </w:rPr>
        <w:t>В третьем квартале 2014 года проведены 4 выездных приема граждан главой администрации и заместителями главы. За этот  же период были организованы встречи руководителей администрации с населением по месту жительства.</w:t>
      </w:r>
    </w:p>
    <w:p w:rsidR="00391C93" w:rsidRDefault="00391C93" w:rsidP="004274F8">
      <w:pPr>
        <w:spacing w:after="0" w:line="360" w:lineRule="auto"/>
        <w:ind w:firstLine="708"/>
        <w:jc w:val="both"/>
        <w:rPr>
          <w:rFonts w:ascii="Times New Roman" w:hAnsi="Times New Roman"/>
          <w:sz w:val="28"/>
          <w:szCs w:val="28"/>
        </w:rPr>
      </w:pPr>
    </w:p>
    <w:p w:rsidR="00391C93" w:rsidRPr="00FE095B" w:rsidRDefault="00391C93" w:rsidP="00EA6EBB">
      <w:pPr>
        <w:spacing w:line="360" w:lineRule="auto"/>
        <w:ind w:firstLine="709"/>
        <w:rPr>
          <w:rFonts w:ascii="Times New Roman" w:hAnsi="Times New Roman"/>
          <w:sz w:val="28"/>
          <w:szCs w:val="28"/>
        </w:rPr>
      </w:pPr>
      <w:r w:rsidRPr="00FE095B">
        <w:rPr>
          <w:rFonts w:ascii="Times New Roman" w:hAnsi="Times New Roman"/>
          <w:sz w:val="28"/>
          <w:szCs w:val="28"/>
        </w:rPr>
        <w:t xml:space="preserve">Направляем информацию о количестве граждан, принятых главой администрации Выборгского </w:t>
      </w:r>
      <w:r>
        <w:rPr>
          <w:rFonts w:ascii="Times New Roman" w:hAnsi="Times New Roman"/>
          <w:sz w:val="28"/>
          <w:szCs w:val="28"/>
        </w:rPr>
        <w:t>района и его заместителями, за 3</w:t>
      </w:r>
      <w:r w:rsidRPr="00FE095B">
        <w:rPr>
          <w:rFonts w:ascii="Times New Roman" w:hAnsi="Times New Roman"/>
          <w:sz w:val="28"/>
          <w:szCs w:val="28"/>
        </w:rPr>
        <w:t xml:space="preserve"> квартал 2014 года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391C93" w:rsidRPr="00FE095B" w:rsidTr="00DD3D96">
        <w:tc>
          <w:tcPr>
            <w:tcW w:w="4785" w:type="dxa"/>
            <w:vAlign w:val="center"/>
          </w:tcPr>
          <w:p w:rsidR="00391C93" w:rsidRPr="00FE095B" w:rsidRDefault="00391C93" w:rsidP="00DD3D96">
            <w:pPr>
              <w:spacing w:line="240" w:lineRule="auto"/>
              <w:jc w:val="center"/>
              <w:rPr>
                <w:rFonts w:ascii="Times New Roman" w:hAnsi="Times New Roman"/>
                <w:sz w:val="28"/>
                <w:szCs w:val="28"/>
              </w:rPr>
            </w:pPr>
            <w:r w:rsidRPr="00FE095B">
              <w:rPr>
                <w:rFonts w:ascii="Times New Roman" w:hAnsi="Times New Roman"/>
                <w:sz w:val="28"/>
                <w:szCs w:val="28"/>
              </w:rPr>
              <w:t>Должность, Ф.И.О.</w:t>
            </w:r>
          </w:p>
        </w:tc>
        <w:tc>
          <w:tcPr>
            <w:tcW w:w="4786" w:type="dxa"/>
          </w:tcPr>
          <w:p w:rsidR="00391C93" w:rsidRPr="00FE095B" w:rsidRDefault="00391C93" w:rsidP="00391C93">
            <w:pPr>
              <w:spacing w:line="240" w:lineRule="atLeast"/>
              <w:jc w:val="center"/>
              <w:rPr>
                <w:rFonts w:ascii="Times New Roman" w:hAnsi="Times New Roman"/>
                <w:sz w:val="28"/>
                <w:szCs w:val="28"/>
              </w:rPr>
            </w:pPr>
            <w:r w:rsidRPr="00FE095B">
              <w:rPr>
                <w:rFonts w:ascii="Times New Roman" w:hAnsi="Times New Roman"/>
                <w:sz w:val="28"/>
                <w:szCs w:val="28"/>
              </w:rPr>
              <w:t xml:space="preserve">Количество граждан,             принятых в </w:t>
            </w:r>
            <w:r>
              <w:rPr>
                <w:rFonts w:ascii="Times New Roman" w:hAnsi="Times New Roman"/>
                <w:sz w:val="28"/>
                <w:szCs w:val="28"/>
              </w:rPr>
              <w:t>3</w:t>
            </w:r>
            <w:r w:rsidRPr="00FE095B">
              <w:rPr>
                <w:rFonts w:ascii="Times New Roman" w:hAnsi="Times New Roman"/>
                <w:sz w:val="28"/>
                <w:szCs w:val="28"/>
              </w:rPr>
              <w:t xml:space="preserve"> квартале 2014 года</w:t>
            </w:r>
          </w:p>
        </w:tc>
      </w:tr>
      <w:tr w:rsidR="00391C93" w:rsidRPr="00FE095B" w:rsidTr="00391C93">
        <w:tc>
          <w:tcPr>
            <w:tcW w:w="4785" w:type="dxa"/>
            <w:vAlign w:val="center"/>
          </w:tcPr>
          <w:p w:rsidR="00391C93" w:rsidRPr="00FE095B" w:rsidRDefault="00391C93" w:rsidP="00391C93">
            <w:pPr>
              <w:spacing w:line="240" w:lineRule="auto"/>
              <w:jc w:val="center"/>
              <w:rPr>
                <w:rFonts w:ascii="Times New Roman" w:hAnsi="Times New Roman"/>
                <w:sz w:val="28"/>
                <w:szCs w:val="28"/>
              </w:rPr>
            </w:pPr>
            <w:r w:rsidRPr="00FE095B">
              <w:rPr>
                <w:rFonts w:ascii="Times New Roman" w:hAnsi="Times New Roman"/>
                <w:sz w:val="28"/>
                <w:szCs w:val="28"/>
              </w:rPr>
              <w:t>Глава администрации Гарнец В.Н.</w:t>
            </w:r>
          </w:p>
        </w:tc>
        <w:tc>
          <w:tcPr>
            <w:tcW w:w="4786" w:type="dxa"/>
            <w:vAlign w:val="center"/>
          </w:tcPr>
          <w:p w:rsidR="00391C93" w:rsidRPr="00FE095B" w:rsidRDefault="00391C93" w:rsidP="00391C93">
            <w:pPr>
              <w:spacing w:line="240" w:lineRule="auto"/>
              <w:jc w:val="center"/>
              <w:rPr>
                <w:rFonts w:ascii="Times New Roman" w:hAnsi="Times New Roman"/>
                <w:sz w:val="28"/>
                <w:szCs w:val="28"/>
              </w:rPr>
            </w:pPr>
            <w:r>
              <w:rPr>
                <w:rFonts w:ascii="Times New Roman" w:hAnsi="Times New Roman"/>
                <w:sz w:val="28"/>
                <w:szCs w:val="28"/>
              </w:rPr>
              <w:t>9</w:t>
            </w:r>
          </w:p>
        </w:tc>
      </w:tr>
      <w:tr w:rsidR="00391C93" w:rsidRPr="00FE095B" w:rsidTr="00391C93">
        <w:tc>
          <w:tcPr>
            <w:tcW w:w="4785" w:type="dxa"/>
            <w:vAlign w:val="center"/>
          </w:tcPr>
          <w:p w:rsidR="00391C93" w:rsidRPr="00FE095B" w:rsidRDefault="00391C93" w:rsidP="00391C93">
            <w:pPr>
              <w:spacing w:line="240" w:lineRule="auto"/>
              <w:jc w:val="center"/>
              <w:rPr>
                <w:rFonts w:ascii="Times New Roman" w:hAnsi="Times New Roman"/>
                <w:sz w:val="28"/>
                <w:szCs w:val="28"/>
              </w:rPr>
            </w:pPr>
            <w:r w:rsidRPr="00FE095B">
              <w:rPr>
                <w:rFonts w:ascii="Times New Roman" w:hAnsi="Times New Roman"/>
                <w:sz w:val="28"/>
                <w:szCs w:val="28"/>
              </w:rPr>
              <w:t>Первый заместитель главы    Курбатов А.В.</w:t>
            </w:r>
          </w:p>
        </w:tc>
        <w:tc>
          <w:tcPr>
            <w:tcW w:w="4786" w:type="dxa"/>
            <w:vAlign w:val="center"/>
          </w:tcPr>
          <w:p w:rsidR="00391C93" w:rsidRPr="00FE095B" w:rsidRDefault="00391C93" w:rsidP="00391C93">
            <w:pPr>
              <w:spacing w:line="240" w:lineRule="auto"/>
              <w:jc w:val="center"/>
              <w:rPr>
                <w:rFonts w:ascii="Times New Roman" w:hAnsi="Times New Roman"/>
                <w:sz w:val="28"/>
                <w:szCs w:val="28"/>
              </w:rPr>
            </w:pPr>
            <w:r>
              <w:rPr>
                <w:rFonts w:ascii="Times New Roman" w:hAnsi="Times New Roman"/>
                <w:sz w:val="28"/>
                <w:szCs w:val="28"/>
              </w:rPr>
              <w:t>83</w:t>
            </w:r>
          </w:p>
        </w:tc>
      </w:tr>
      <w:tr w:rsidR="00391C93" w:rsidRPr="00FE095B" w:rsidTr="00391C93">
        <w:tc>
          <w:tcPr>
            <w:tcW w:w="4785" w:type="dxa"/>
            <w:vAlign w:val="center"/>
          </w:tcPr>
          <w:p w:rsidR="00391C93" w:rsidRPr="00FE095B" w:rsidRDefault="00391C93" w:rsidP="00391C93">
            <w:pPr>
              <w:spacing w:line="240" w:lineRule="auto"/>
              <w:jc w:val="center"/>
              <w:rPr>
                <w:rFonts w:ascii="Times New Roman" w:hAnsi="Times New Roman"/>
                <w:sz w:val="28"/>
                <w:szCs w:val="28"/>
              </w:rPr>
            </w:pPr>
            <w:r w:rsidRPr="00FE095B">
              <w:rPr>
                <w:rFonts w:ascii="Times New Roman" w:hAnsi="Times New Roman"/>
                <w:sz w:val="28"/>
                <w:szCs w:val="28"/>
              </w:rPr>
              <w:t>Заместитель главы Полунин В.М.</w:t>
            </w:r>
          </w:p>
        </w:tc>
        <w:tc>
          <w:tcPr>
            <w:tcW w:w="4786" w:type="dxa"/>
            <w:vAlign w:val="center"/>
          </w:tcPr>
          <w:p w:rsidR="00391C93" w:rsidRPr="00FE095B" w:rsidRDefault="00391C93" w:rsidP="00391C93">
            <w:pPr>
              <w:spacing w:line="240" w:lineRule="auto"/>
              <w:jc w:val="center"/>
              <w:rPr>
                <w:rFonts w:ascii="Times New Roman" w:hAnsi="Times New Roman"/>
                <w:sz w:val="28"/>
                <w:szCs w:val="28"/>
              </w:rPr>
            </w:pPr>
            <w:r>
              <w:rPr>
                <w:rFonts w:ascii="Times New Roman" w:hAnsi="Times New Roman"/>
                <w:sz w:val="28"/>
                <w:szCs w:val="28"/>
              </w:rPr>
              <w:t>3</w:t>
            </w:r>
          </w:p>
        </w:tc>
      </w:tr>
      <w:tr w:rsidR="00391C93" w:rsidRPr="00FE095B" w:rsidTr="00391C93">
        <w:tc>
          <w:tcPr>
            <w:tcW w:w="4785" w:type="dxa"/>
            <w:vAlign w:val="center"/>
          </w:tcPr>
          <w:p w:rsidR="00391C93" w:rsidRPr="00FE095B" w:rsidRDefault="00391C93" w:rsidP="00391C93">
            <w:pPr>
              <w:spacing w:line="240" w:lineRule="auto"/>
              <w:jc w:val="center"/>
              <w:rPr>
                <w:rFonts w:ascii="Times New Roman" w:hAnsi="Times New Roman"/>
                <w:sz w:val="28"/>
                <w:szCs w:val="28"/>
              </w:rPr>
            </w:pPr>
            <w:r w:rsidRPr="00FE095B">
              <w:rPr>
                <w:rFonts w:ascii="Times New Roman" w:hAnsi="Times New Roman"/>
                <w:sz w:val="28"/>
                <w:szCs w:val="28"/>
              </w:rPr>
              <w:t>Заместитель главы Зайцев С.И.</w:t>
            </w:r>
          </w:p>
        </w:tc>
        <w:tc>
          <w:tcPr>
            <w:tcW w:w="4786" w:type="dxa"/>
            <w:vAlign w:val="center"/>
          </w:tcPr>
          <w:p w:rsidR="00391C93" w:rsidRPr="00FE095B" w:rsidRDefault="00391C93" w:rsidP="00391C93">
            <w:pPr>
              <w:spacing w:line="240" w:lineRule="auto"/>
              <w:jc w:val="center"/>
              <w:rPr>
                <w:rFonts w:ascii="Times New Roman" w:hAnsi="Times New Roman"/>
                <w:sz w:val="28"/>
                <w:szCs w:val="28"/>
              </w:rPr>
            </w:pPr>
            <w:r>
              <w:rPr>
                <w:rFonts w:ascii="Times New Roman" w:hAnsi="Times New Roman"/>
                <w:sz w:val="28"/>
                <w:szCs w:val="28"/>
              </w:rPr>
              <w:t>2</w:t>
            </w:r>
          </w:p>
        </w:tc>
      </w:tr>
      <w:tr w:rsidR="00391C93" w:rsidRPr="00FE095B" w:rsidTr="00391C93">
        <w:tc>
          <w:tcPr>
            <w:tcW w:w="4785" w:type="dxa"/>
            <w:vAlign w:val="center"/>
          </w:tcPr>
          <w:p w:rsidR="00391C93" w:rsidRPr="00FE095B" w:rsidRDefault="00391C93" w:rsidP="00391C93">
            <w:pPr>
              <w:spacing w:line="240" w:lineRule="auto"/>
              <w:jc w:val="center"/>
              <w:rPr>
                <w:rFonts w:ascii="Times New Roman" w:hAnsi="Times New Roman"/>
                <w:sz w:val="28"/>
                <w:szCs w:val="28"/>
              </w:rPr>
            </w:pPr>
            <w:r>
              <w:rPr>
                <w:rFonts w:ascii="Times New Roman" w:hAnsi="Times New Roman"/>
                <w:sz w:val="28"/>
                <w:szCs w:val="28"/>
              </w:rPr>
              <w:t>Заместитель главы Никишина Н.Е.</w:t>
            </w:r>
          </w:p>
        </w:tc>
        <w:tc>
          <w:tcPr>
            <w:tcW w:w="4786" w:type="dxa"/>
            <w:vAlign w:val="center"/>
          </w:tcPr>
          <w:p w:rsidR="00391C93" w:rsidRPr="00FE095B" w:rsidRDefault="00391C93" w:rsidP="00391C93">
            <w:pPr>
              <w:spacing w:line="240" w:lineRule="auto"/>
              <w:jc w:val="center"/>
              <w:rPr>
                <w:rFonts w:ascii="Times New Roman" w:hAnsi="Times New Roman"/>
                <w:sz w:val="28"/>
                <w:szCs w:val="28"/>
              </w:rPr>
            </w:pPr>
            <w:r>
              <w:rPr>
                <w:rFonts w:ascii="Times New Roman" w:hAnsi="Times New Roman"/>
                <w:sz w:val="28"/>
                <w:szCs w:val="28"/>
              </w:rPr>
              <w:t>21</w:t>
            </w:r>
          </w:p>
        </w:tc>
      </w:tr>
    </w:tbl>
    <w:p w:rsidR="00A415E8" w:rsidRDefault="00A415E8" w:rsidP="00A415E8">
      <w:pPr>
        <w:shd w:val="clear" w:color="auto" w:fill="FFFFFF"/>
        <w:ind w:firstLine="709"/>
        <w:jc w:val="both"/>
        <w:rPr>
          <w:rFonts w:ascii="Times New Roman" w:eastAsia="Times New Roman" w:hAnsi="Times New Roman"/>
          <w:sz w:val="28"/>
          <w:szCs w:val="28"/>
        </w:rPr>
      </w:pPr>
    </w:p>
    <w:p w:rsidR="00DA61CC" w:rsidRDefault="00DA61CC" w:rsidP="00A415E8">
      <w:pPr>
        <w:shd w:val="clear" w:color="auto" w:fill="FFFFFF"/>
        <w:ind w:firstLine="709"/>
        <w:jc w:val="both"/>
        <w:rPr>
          <w:rFonts w:ascii="Times New Roman" w:eastAsia="Times New Roman" w:hAnsi="Times New Roman"/>
          <w:sz w:val="28"/>
          <w:szCs w:val="28"/>
        </w:rPr>
      </w:pPr>
    </w:p>
    <w:p w:rsidR="00DA61CC" w:rsidRDefault="00DA61CC" w:rsidP="00A415E8">
      <w:pPr>
        <w:shd w:val="clear" w:color="auto" w:fill="FFFFFF"/>
        <w:ind w:firstLine="709"/>
        <w:jc w:val="both"/>
        <w:rPr>
          <w:rFonts w:ascii="Times New Roman" w:eastAsia="Times New Roman" w:hAnsi="Times New Roman"/>
          <w:sz w:val="28"/>
          <w:szCs w:val="28"/>
        </w:rPr>
      </w:pPr>
    </w:p>
    <w:p w:rsidR="00DA61CC" w:rsidRDefault="00DA61CC" w:rsidP="00A415E8">
      <w:pPr>
        <w:shd w:val="clear" w:color="auto" w:fill="FFFFFF"/>
        <w:ind w:firstLine="709"/>
        <w:jc w:val="both"/>
        <w:rPr>
          <w:rFonts w:ascii="Times New Roman" w:eastAsia="Times New Roman" w:hAnsi="Times New Roman"/>
          <w:sz w:val="28"/>
          <w:szCs w:val="28"/>
        </w:rPr>
      </w:pPr>
    </w:p>
    <w:p w:rsidR="00DA61CC" w:rsidRPr="00DA61CC" w:rsidRDefault="00DA61CC" w:rsidP="00DA61CC">
      <w:pPr>
        <w:spacing w:line="360" w:lineRule="auto"/>
        <w:ind w:firstLine="709"/>
        <w:jc w:val="both"/>
        <w:rPr>
          <w:rFonts w:ascii="Times New Roman" w:hAnsi="Times New Roman"/>
          <w:sz w:val="28"/>
          <w:szCs w:val="28"/>
        </w:rPr>
      </w:pPr>
      <w:r w:rsidRPr="00DA61CC">
        <w:rPr>
          <w:rFonts w:ascii="Times New Roman" w:hAnsi="Times New Roman"/>
          <w:sz w:val="28"/>
          <w:szCs w:val="28"/>
        </w:rPr>
        <w:lastRenderedPageBreak/>
        <w:t>В Выборгском районе администрацией проводится политика информационной открытости. Ведется активная работа по информированию населения о деятельности администрации и жизни района. Работа ведется с различной целевой аудиторией и по различным каналам: на телевидении, в газетах, на интернет портале. Поддерживается взаимодействие с федеральными, городскими и районными СМИ.</w:t>
      </w:r>
    </w:p>
    <w:p w:rsidR="00DA61CC" w:rsidRPr="00DA61CC" w:rsidRDefault="00DA61CC" w:rsidP="00DA61CC">
      <w:pPr>
        <w:spacing w:line="360" w:lineRule="auto"/>
        <w:ind w:firstLine="709"/>
        <w:jc w:val="both"/>
        <w:rPr>
          <w:rFonts w:ascii="Times New Roman" w:hAnsi="Times New Roman"/>
          <w:sz w:val="28"/>
          <w:szCs w:val="28"/>
        </w:rPr>
      </w:pPr>
      <w:r w:rsidRPr="00DA61CC">
        <w:rPr>
          <w:rFonts w:ascii="Times New Roman" w:hAnsi="Times New Roman"/>
          <w:sz w:val="28"/>
          <w:szCs w:val="28"/>
        </w:rPr>
        <w:t>За 3 квартал 2014 года на портале размещено 207 новостных материалов от учреждений, отделов и служб района. Кроме того, пресс-службой ведется фото-фиксация всех значимых событий на территории Выборгского района, на сайте было размещено 45 фоторепортажей. За отчетный период осуществлена рассылка 74 пресс-релизов.</w:t>
      </w:r>
    </w:p>
    <w:p w:rsidR="00DA61CC" w:rsidRPr="00DA61CC" w:rsidRDefault="00DA61CC" w:rsidP="00DA61CC">
      <w:pPr>
        <w:spacing w:line="360" w:lineRule="auto"/>
        <w:ind w:firstLine="709"/>
        <w:jc w:val="both"/>
        <w:rPr>
          <w:rFonts w:ascii="Times New Roman" w:hAnsi="Times New Roman"/>
          <w:sz w:val="28"/>
          <w:szCs w:val="28"/>
        </w:rPr>
      </w:pPr>
      <w:r w:rsidRPr="00DA61CC">
        <w:rPr>
          <w:rFonts w:ascii="Times New Roman" w:hAnsi="Times New Roman"/>
          <w:sz w:val="28"/>
          <w:szCs w:val="28"/>
        </w:rPr>
        <w:t>На районных кабельных телеканалах «ТКТ» и «ПАКТ» в отчетный период вышло 148 новостных сюжетов. Помимо освещения жизни района в новостных программах, выпускается аналитическая программа «Диалоги» - за 3 квартал вышло 29 выпусков программы. Гости программы рассказывают о нововведениях, анонсируют мероприятия, освещают самые актуальные вопросы для жителей района, динамику и перспективы его развития. Участие в программе принимали руководители отделов и служб районной администрации, депутаты муниципальных образований района, выдающиеся жители района. Также были подготовлены 2 фильма: к районному педагогическому совету, о ветеране пожарной службы.</w:t>
      </w:r>
    </w:p>
    <w:p w:rsidR="00DA61CC" w:rsidRPr="00DA61CC" w:rsidRDefault="00DA61CC" w:rsidP="00DA61CC">
      <w:pPr>
        <w:spacing w:line="360" w:lineRule="auto"/>
        <w:ind w:firstLine="709"/>
        <w:jc w:val="both"/>
        <w:rPr>
          <w:rFonts w:ascii="Times New Roman" w:hAnsi="Times New Roman"/>
          <w:sz w:val="28"/>
          <w:szCs w:val="28"/>
        </w:rPr>
      </w:pPr>
      <w:r>
        <w:rPr>
          <w:rFonts w:ascii="Times New Roman" w:hAnsi="Times New Roman"/>
          <w:sz w:val="28"/>
          <w:szCs w:val="28"/>
        </w:rPr>
        <w:t>Н</w:t>
      </w:r>
      <w:r w:rsidRPr="00DA61CC">
        <w:rPr>
          <w:rFonts w:ascii="Times New Roman" w:hAnsi="Times New Roman"/>
          <w:sz w:val="28"/>
          <w:szCs w:val="28"/>
        </w:rPr>
        <w:t xml:space="preserve">алажено взаимодействие с городскими СМИ. Заместитель главы администрации района А.В.Курбатов принимал участие в программе «Петербургский дневник» на телеканале «Санкт-Петербург». Заместитель главы администрации района С.И.Зайцев дал интервью изданию «Строительный еженедельник». Начальник отдела социальной зашиты населения Г.Н.Ефимчук приняла участие в </w:t>
      </w:r>
      <w:r w:rsidRPr="00DA61CC">
        <w:rPr>
          <w:rFonts w:ascii="Times New Roman" w:hAnsi="Times New Roman"/>
          <w:bCs/>
          <w:sz w:val="28"/>
          <w:szCs w:val="28"/>
        </w:rPr>
        <w:t>круглом столе «Жизнь после пятидесяти — начинается или заканчивается?», организованном информационным агентством «Росбалт</w:t>
      </w:r>
      <w:r w:rsidRPr="00DA61CC">
        <w:rPr>
          <w:rFonts w:ascii="Times New Roman" w:hAnsi="Times New Roman"/>
          <w:b/>
          <w:bCs/>
          <w:sz w:val="28"/>
          <w:szCs w:val="28"/>
        </w:rPr>
        <w:t>».</w:t>
      </w:r>
    </w:p>
    <w:p w:rsidR="00DA61CC" w:rsidRDefault="00DA61CC" w:rsidP="00DA61CC">
      <w:pPr>
        <w:spacing w:line="360" w:lineRule="auto"/>
        <w:ind w:firstLine="709"/>
        <w:jc w:val="both"/>
        <w:rPr>
          <w:rFonts w:ascii="Times New Roman" w:hAnsi="Times New Roman"/>
          <w:sz w:val="28"/>
          <w:szCs w:val="28"/>
        </w:rPr>
      </w:pPr>
      <w:r w:rsidRPr="00DA61CC">
        <w:rPr>
          <w:rFonts w:ascii="Times New Roman" w:hAnsi="Times New Roman"/>
          <w:sz w:val="28"/>
          <w:szCs w:val="28"/>
        </w:rPr>
        <w:lastRenderedPageBreak/>
        <w:t xml:space="preserve">За отчетный период пресс-службой была оказана помощь в организации съемки видео сюжетов для городских телепрограмм «Последние известия», «Вести», «События», по итогам которых в эфир вышло более 40 сюжетов о жизни района. </w:t>
      </w:r>
    </w:p>
    <w:p w:rsidR="00DA61CC" w:rsidRPr="00DA61CC" w:rsidRDefault="00DA61CC" w:rsidP="00DA61CC">
      <w:pPr>
        <w:spacing w:line="360" w:lineRule="auto"/>
        <w:ind w:firstLine="709"/>
        <w:jc w:val="both"/>
        <w:rPr>
          <w:rFonts w:ascii="Times New Roman" w:hAnsi="Times New Roman"/>
          <w:sz w:val="28"/>
          <w:szCs w:val="28"/>
        </w:rPr>
      </w:pPr>
      <w:r w:rsidRPr="00DA61CC">
        <w:rPr>
          <w:rFonts w:ascii="Times New Roman" w:hAnsi="Times New Roman"/>
          <w:bCs/>
          <w:sz w:val="28"/>
          <w:szCs w:val="28"/>
        </w:rPr>
        <w:t>В Выборгском районе Санкт-Петербурга выпускается районная газета «Выборгский район». Тираж издания – 80 000 экз. В газете размещаются материалы о различных сферах жизни района, анонсы значимых мероприятий, актуальные интервью.</w:t>
      </w:r>
      <w:r w:rsidRPr="00DA61CC">
        <w:rPr>
          <w:rFonts w:ascii="Times New Roman" w:hAnsi="Times New Roman"/>
          <w:sz w:val="28"/>
          <w:szCs w:val="28"/>
        </w:rPr>
        <w:t xml:space="preserve"> За третий квартал 2014 года вышло 6 номеров газеты.</w:t>
      </w:r>
    </w:p>
    <w:p w:rsidR="00DA61CC" w:rsidRPr="00DA61CC" w:rsidRDefault="00DA61CC" w:rsidP="00DA61CC">
      <w:pPr>
        <w:pStyle w:val="a4"/>
        <w:spacing w:line="360" w:lineRule="auto"/>
        <w:ind w:firstLine="709"/>
        <w:jc w:val="both"/>
        <w:rPr>
          <w:sz w:val="28"/>
          <w:szCs w:val="28"/>
        </w:rPr>
      </w:pPr>
      <w:r w:rsidRPr="00DA61CC">
        <w:rPr>
          <w:sz w:val="28"/>
          <w:szCs w:val="28"/>
        </w:rPr>
        <w:t>Одним из главных информационных поводов в 3 квартале стали досрочные выборы высшего должностного лица Санкт-Петербурга - Губернатора Санкт-Петербурга и выборы депутатов муниципальных советов внутригородских муниципальных образований Санкт-Петербурга пятого созыва. Для информирования жителей пресс-службой был проведен комплекс мероприятий – на телеканалах «ТКТ ТВ» и «ПАКТ» вышло 6 выпусков программы «Диалоги», ролик с призывом принять участие в выборах, а также новостные сюжеты. Материалы по данной теме вышли в газете «Выборгский район», также вышел спец</w:t>
      </w:r>
      <w:r>
        <w:rPr>
          <w:sz w:val="28"/>
          <w:szCs w:val="28"/>
        </w:rPr>
        <w:t xml:space="preserve">иальный </w:t>
      </w:r>
      <w:r w:rsidRPr="00DA61CC">
        <w:rPr>
          <w:sz w:val="28"/>
          <w:szCs w:val="28"/>
        </w:rPr>
        <w:t>номер газеты, посвященный выборам. На сайте администрации был создан раздел «Выборы», в котором размещалась вся справочная информация, нормативно-правовые акты, ссылки на информационные системы о выборах.</w:t>
      </w:r>
    </w:p>
    <w:p w:rsidR="00DA61CC" w:rsidRPr="00D206C5" w:rsidRDefault="00DA61CC" w:rsidP="00DA61CC">
      <w:pPr>
        <w:pStyle w:val="a4"/>
        <w:spacing w:line="360" w:lineRule="auto"/>
        <w:ind w:firstLine="709"/>
        <w:jc w:val="both"/>
        <w:rPr>
          <w:sz w:val="28"/>
          <w:szCs w:val="28"/>
        </w:rPr>
      </w:pPr>
      <w:r w:rsidRPr="00D206C5">
        <w:rPr>
          <w:sz w:val="28"/>
          <w:szCs w:val="28"/>
        </w:rPr>
        <w:t>Все проведенные мероприятия способствовали повышению открытости в работе исполнительного органа государственной власти, информированию жителей и СМИ и служат связующим звеном власти и населения.</w:t>
      </w:r>
    </w:p>
    <w:p w:rsidR="00DA61CC" w:rsidRDefault="00DA61CC" w:rsidP="00DA61CC">
      <w:pPr>
        <w:ind w:firstLine="709"/>
        <w:rPr>
          <w:sz w:val="28"/>
          <w:szCs w:val="28"/>
        </w:rPr>
      </w:pPr>
    </w:p>
    <w:p w:rsidR="00DA61CC" w:rsidRDefault="00DA61CC" w:rsidP="00DA61CC">
      <w:pPr>
        <w:ind w:firstLine="709"/>
        <w:rPr>
          <w:sz w:val="28"/>
          <w:szCs w:val="28"/>
        </w:rPr>
      </w:pPr>
    </w:p>
    <w:p w:rsidR="00DA61CC" w:rsidRDefault="00DA61CC" w:rsidP="00DA61CC">
      <w:pPr>
        <w:ind w:firstLine="709"/>
        <w:rPr>
          <w:sz w:val="28"/>
          <w:szCs w:val="28"/>
        </w:rPr>
      </w:pPr>
    </w:p>
    <w:p w:rsidR="00DA61CC" w:rsidRDefault="00DA61CC" w:rsidP="00DA61CC">
      <w:pPr>
        <w:ind w:firstLine="709"/>
        <w:rPr>
          <w:sz w:val="28"/>
          <w:szCs w:val="28"/>
        </w:rPr>
      </w:pPr>
    </w:p>
    <w:sectPr w:rsidR="00DA61CC" w:rsidSect="002E25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616CA"/>
    <w:rsid w:val="000A2B03"/>
    <w:rsid w:val="000B584C"/>
    <w:rsid w:val="000F24C8"/>
    <w:rsid w:val="00120028"/>
    <w:rsid w:val="00143AE3"/>
    <w:rsid w:val="001A4A0E"/>
    <w:rsid w:val="001B35E5"/>
    <w:rsid w:val="001E11F3"/>
    <w:rsid w:val="002975DD"/>
    <w:rsid w:val="002E257C"/>
    <w:rsid w:val="00316DF7"/>
    <w:rsid w:val="00340DE2"/>
    <w:rsid w:val="00391C93"/>
    <w:rsid w:val="00396C83"/>
    <w:rsid w:val="003B2187"/>
    <w:rsid w:val="00407911"/>
    <w:rsid w:val="004274F8"/>
    <w:rsid w:val="00521CCF"/>
    <w:rsid w:val="00526B89"/>
    <w:rsid w:val="0053105E"/>
    <w:rsid w:val="00576A75"/>
    <w:rsid w:val="005E360C"/>
    <w:rsid w:val="005E4F1B"/>
    <w:rsid w:val="005F4649"/>
    <w:rsid w:val="006029E7"/>
    <w:rsid w:val="006372F3"/>
    <w:rsid w:val="006C295A"/>
    <w:rsid w:val="00700F51"/>
    <w:rsid w:val="00793341"/>
    <w:rsid w:val="00795A0B"/>
    <w:rsid w:val="007B21EA"/>
    <w:rsid w:val="007B58F8"/>
    <w:rsid w:val="007C2C19"/>
    <w:rsid w:val="007F367D"/>
    <w:rsid w:val="00857A85"/>
    <w:rsid w:val="008A39F6"/>
    <w:rsid w:val="008E311A"/>
    <w:rsid w:val="00947E15"/>
    <w:rsid w:val="009601DD"/>
    <w:rsid w:val="009616CA"/>
    <w:rsid w:val="0097458C"/>
    <w:rsid w:val="009A2622"/>
    <w:rsid w:val="009B769E"/>
    <w:rsid w:val="009C5240"/>
    <w:rsid w:val="009E2E40"/>
    <w:rsid w:val="00A10364"/>
    <w:rsid w:val="00A22EE5"/>
    <w:rsid w:val="00A415E8"/>
    <w:rsid w:val="00A506B5"/>
    <w:rsid w:val="00AA119E"/>
    <w:rsid w:val="00AC5635"/>
    <w:rsid w:val="00AE4992"/>
    <w:rsid w:val="00B01B5C"/>
    <w:rsid w:val="00C64E30"/>
    <w:rsid w:val="00C66586"/>
    <w:rsid w:val="00C946DE"/>
    <w:rsid w:val="00CB67DB"/>
    <w:rsid w:val="00CD6EAC"/>
    <w:rsid w:val="00D206C5"/>
    <w:rsid w:val="00D45572"/>
    <w:rsid w:val="00D74E0F"/>
    <w:rsid w:val="00D911A8"/>
    <w:rsid w:val="00DA61CC"/>
    <w:rsid w:val="00DF32DE"/>
    <w:rsid w:val="00E11A86"/>
    <w:rsid w:val="00E21AC3"/>
    <w:rsid w:val="00E66C6D"/>
    <w:rsid w:val="00EA6EBB"/>
    <w:rsid w:val="00EB19EF"/>
    <w:rsid w:val="00F45B28"/>
    <w:rsid w:val="00FA1DD3"/>
    <w:rsid w:val="00FC57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5E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DA61CC"/>
    <w:rPr>
      <w:color w:val="0000FF"/>
      <w:u w:val="single"/>
    </w:rPr>
  </w:style>
  <w:style w:type="paragraph" w:styleId="a4">
    <w:name w:val="Body Text"/>
    <w:basedOn w:val="a"/>
    <w:link w:val="a5"/>
    <w:semiHidden/>
    <w:unhideWhenUsed/>
    <w:rsid w:val="00DA61CC"/>
    <w:pPr>
      <w:spacing w:after="0" w:line="240" w:lineRule="auto"/>
      <w:jc w:val="center"/>
    </w:pPr>
    <w:rPr>
      <w:rFonts w:ascii="Times New Roman" w:hAnsi="Times New Roman"/>
      <w:sz w:val="24"/>
      <w:szCs w:val="24"/>
      <w:lang w:eastAsia="ru-RU"/>
    </w:rPr>
  </w:style>
  <w:style w:type="character" w:customStyle="1" w:styleId="a5">
    <w:name w:val="Основной текст Знак"/>
    <w:basedOn w:val="a0"/>
    <w:link w:val="a4"/>
    <w:semiHidden/>
    <w:rsid w:val="00DA61CC"/>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5741868">
      <w:bodyDiv w:val="1"/>
      <w:marLeft w:val="0"/>
      <w:marRight w:val="0"/>
      <w:marTop w:val="0"/>
      <w:marBottom w:val="0"/>
      <w:divBdr>
        <w:top w:val="none" w:sz="0" w:space="0" w:color="auto"/>
        <w:left w:val="none" w:sz="0" w:space="0" w:color="auto"/>
        <w:bottom w:val="none" w:sz="0" w:space="0" w:color="auto"/>
        <w:right w:val="none" w:sz="0" w:space="0" w:color="auto"/>
      </w:divBdr>
    </w:div>
    <w:div w:id="421222319">
      <w:bodyDiv w:val="1"/>
      <w:marLeft w:val="0"/>
      <w:marRight w:val="0"/>
      <w:marTop w:val="0"/>
      <w:marBottom w:val="0"/>
      <w:divBdr>
        <w:top w:val="none" w:sz="0" w:space="0" w:color="auto"/>
        <w:left w:val="none" w:sz="0" w:space="0" w:color="auto"/>
        <w:bottom w:val="none" w:sz="0" w:space="0" w:color="auto"/>
        <w:right w:val="none" w:sz="0" w:space="0" w:color="auto"/>
      </w:divBdr>
    </w:div>
    <w:div w:id="657536715">
      <w:bodyDiv w:val="1"/>
      <w:marLeft w:val="0"/>
      <w:marRight w:val="0"/>
      <w:marTop w:val="0"/>
      <w:marBottom w:val="0"/>
      <w:divBdr>
        <w:top w:val="none" w:sz="0" w:space="0" w:color="auto"/>
        <w:left w:val="none" w:sz="0" w:space="0" w:color="auto"/>
        <w:bottom w:val="none" w:sz="0" w:space="0" w:color="auto"/>
        <w:right w:val="none" w:sz="0" w:space="0" w:color="auto"/>
      </w:divBdr>
    </w:div>
    <w:div w:id="122136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1435</Words>
  <Characters>8181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cp:lastPrinted>2014-10-14T12:47:00Z</cp:lastPrinted>
  <dcterms:created xsi:type="dcterms:W3CDTF">2014-10-14T12:37:00Z</dcterms:created>
  <dcterms:modified xsi:type="dcterms:W3CDTF">2014-10-14T13:33:00Z</dcterms:modified>
</cp:coreProperties>
</file>