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6D" w:rsidRPr="00644A6D" w:rsidRDefault="00644A6D" w:rsidP="00644A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44A6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ИНФОРМАЦИЯ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с письменными и устными обращениями граждан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Комитете государственного финансового контроля Санкт-Петербурга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D66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2014 года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количество поступивших обращений:</w:t>
      </w:r>
    </w:p>
    <w:p w:rsidR="00644A6D" w:rsidRPr="00644A6D" w:rsidRDefault="00644A6D" w:rsidP="00644A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66B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2013       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66B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2014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3"/>
        <w:gridCol w:w="1809"/>
      </w:tblGrid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FF7CA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FF7CA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личный прием руководителем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8C7576" w:rsidRDefault="00FF7CA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обращений, рассмотренных в срок: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выходом на место)</w:t>
            </w:r>
          </w:p>
        </w:tc>
        <w:tc>
          <w:tcPr>
            <w:tcW w:w="216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525935" w:rsidRDefault="00FC22EA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письменных и устных обращений: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Промышленность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Строительство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AF7FE5" w:rsidRDefault="00FF7CA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Транспорт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800" w:type="dxa"/>
          </w:tcPr>
          <w:p w:rsidR="00644A6D" w:rsidRPr="00AF7FE5" w:rsidRDefault="00AF7FE5" w:rsidP="00AF7FE5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FF7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Связь,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установке квартирных телефонов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Вопросы труда и зарплаты,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увольнение и восстановление на работе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безработице, трудоустройстве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зарплате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Агропромышленный комплекс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Государство, общество, политика,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Конституция РФ и гос. символы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награждение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Наука, культура, информация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Народное образование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Торговля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ED7362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интересах потребителей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C75D8" w:rsidP="001C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Жилищные вопросы,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переселение из аварийных домов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льготном получении жилья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на учет и восстановление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предоставлении отдельных квартир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вопросы ЖСК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другие жилищные вопросы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rPr>
          <w:trHeight w:val="481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Коммунально-бытовое обслуживание,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C75D8" w:rsidP="001C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оплата жилья и коммунальных услуг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эксплуатация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топливом, газом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водоснабжение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благоустройство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Социальное обеспечение,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малообеспеченным категориям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Финансовые вопросы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субсидии, ссуды, кредиты населению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Вопросы здравоохранения,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лекарствами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санаторном лечении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Служба в армии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Органы юстиции,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судебных постановлениях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неисполнении судебных решений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вопросы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ЗАГСа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архивы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Работа с обращениями граждан,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приеме руководителями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Экология и природопользование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Работа органов внутренних дел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Экономическая реформа,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приватизация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Вопросы СНГ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беженцы и решение их вопросов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70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Вопросы, не вошедшие в классификатор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C75D8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</w:tbl>
    <w:p w:rsidR="00644A6D" w:rsidRPr="00644A6D" w:rsidRDefault="00644A6D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644A6D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4. Количество обоснованных жалоб и меры воздействия, примененные по результатам рассмотрения к виновным лицам: </w:t>
      </w:r>
      <w:r w:rsidR="0098000E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98000E" w:rsidRDefault="0098000E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98000E" w:rsidRDefault="0098000E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- </w:t>
      </w:r>
      <w:r w:rsidR="004D3B4F">
        <w:rPr>
          <w:rFonts w:ascii="Times New Roman" w:eastAsia="Courier New" w:hAnsi="Times New Roman" w:cs="Times New Roman"/>
          <w:sz w:val="28"/>
          <w:szCs w:val="20"/>
          <w:lang w:eastAsia="ru-RU"/>
        </w:rPr>
        <w:t>2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жалобы включены Комитетом</w:t>
      </w:r>
      <w:r w:rsidR="00832B4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в ближайший плановый период проверок;</w:t>
      </w:r>
    </w:p>
    <w:p w:rsidR="00832B49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- </w:t>
      </w:r>
      <w:r w:rsidR="00FC22EA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="001C75D8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11 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жалоб направлены по подведомственности;</w:t>
      </w:r>
    </w:p>
    <w:p w:rsidR="00832B49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-</w:t>
      </w:r>
      <w:r w:rsidR="00380E1C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="00FC22EA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о </w:t>
      </w:r>
      <w:r w:rsidR="001C75D8">
        <w:rPr>
          <w:rFonts w:ascii="Times New Roman" w:eastAsia="Courier New" w:hAnsi="Times New Roman" w:cs="Times New Roman"/>
          <w:sz w:val="28"/>
          <w:szCs w:val="20"/>
          <w:lang w:eastAsia="ru-RU"/>
        </w:rPr>
        <w:t>6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жалобам заявители направили исчерпывающие ответы;</w:t>
      </w:r>
    </w:p>
    <w:p w:rsidR="00832B49" w:rsidRPr="0098000E" w:rsidRDefault="00FC22EA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- </w:t>
      </w:r>
      <w:r w:rsidR="001C75D8">
        <w:rPr>
          <w:rFonts w:ascii="Times New Roman" w:eastAsia="Courier New" w:hAnsi="Times New Roman" w:cs="Times New Roman"/>
          <w:sz w:val="28"/>
          <w:szCs w:val="20"/>
          <w:lang w:eastAsia="ru-RU"/>
        </w:rPr>
        <w:t>6</w:t>
      </w:r>
      <w:r w:rsidR="00832B4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жалоб находятся на рассмотрении сотрудников Комитета.</w:t>
      </w:r>
    </w:p>
    <w:p w:rsidR="00644A6D" w:rsidRPr="00644A6D" w:rsidRDefault="00644A6D" w:rsidP="00644A6D">
      <w:pPr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644A6D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</w:p>
    <w:p w:rsidR="00644A6D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5. Мероприятия, направленные на улучшение работы с обращениями граждан (в </w:t>
      </w:r>
      <w:proofErr w:type="spellStart"/>
      <w:r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т.ч</w:t>
      </w:r>
      <w:proofErr w:type="spellEnd"/>
      <w:r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. проверки, систематическая отчетность на заседаниях, контактные телефоны и т.д.):</w:t>
      </w:r>
      <w:r w:rsidR="00832B4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832B49" w:rsidRPr="00832B49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832B49">
        <w:rPr>
          <w:rFonts w:ascii="Times New Roman" w:eastAsia="Courier New" w:hAnsi="Times New Roman" w:cs="Times New Roman"/>
          <w:sz w:val="28"/>
          <w:szCs w:val="20"/>
          <w:lang w:eastAsia="ru-RU"/>
        </w:rPr>
        <w:t>Комитетом вывешен почтовый</w:t>
      </w: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ящик для приема</w:t>
      </w:r>
      <w:r w:rsidR="00280ED4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писем, жалоб, в том числе обращений граждан, издан Приказ Комитета об организации личного приема граждан председателем Комитета; на еженедельных 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рассмотрением.</w:t>
      </w:r>
    </w:p>
    <w:p w:rsidR="00644A6D" w:rsidRPr="00644A6D" w:rsidRDefault="00644A6D" w:rsidP="00644A6D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644A6D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</w:p>
    <w:p w:rsidR="00644A6D" w:rsidRPr="00644A6D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color w:val="FF6600"/>
          <w:sz w:val="28"/>
          <w:szCs w:val="28"/>
          <w:lang w:eastAsia="ru-RU"/>
        </w:rPr>
      </w:pPr>
    </w:p>
    <w:p w:rsidR="00644A6D" w:rsidRPr="00644A6D" w:rsidRDefault="00525935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6. Проблем, вскрытых</w:t>
      </w:r>
      <w:r w:rsidR="00644A6D" w:rsidRPr="00644A6D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в процессе рассмотрения обращений</w:t>
      </w:r>
      <w:r w:rsidR="00644A6D" w:rsidRPr="00644A6D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и требующие решения на уровне Администрации Санкт-Петербурга</w:t>
      </w:r>
      <w:r w:rsidR="00280ED4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в Комитете не имеется.</w:t>
      </w:r>
    </w:p>
    <w:p w:rsidR="00644A6D" w:rsidRPr="00644A6D" w:rsidRDefault="00644A6D" w:rsidP="00644A6D">
      <w:pPr>
        <w:spacing w:after="0" w:line="240" w:lineRule="auto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644A6D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</w:t>
      </w:r>
    </w:p>
    <w:p w:rsidR="002D292C" w:rsidRDefault="002D292C"/>
    <w:sectPr w:rsidR="002D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D"/>
    <w:rsid w:val="000325B0"/>
    <w:rsid w:val="001C75D8"/>
    <w:rsid w:val="00280ED4"/>
    <w:rsid w:val="002D292C"/>
    <w:rsid w:val="00380E1C"/>
    <w:rsid w:val="004D3B4F"/>
    <w:rsid w:val="00525935"/>
    <w:rsid w:val="00644A6D"/>
    <w:rsid w:val="006C7704"/>
    <w:rsid w:val="00832B49"/>
    <w:rsid w:val="008C7576"/>
    <w:rsid w:val="00972E96"/>
    <w:rsid w:val="0098000E"/>
    <w:rsid w:val="009F3E0E"/>
    <w:rsid w:val="00AF7FE5"/>
    <w:rsid w:val="00D66B1E"/>
    <w:rsid w:val="00ED7362"/>
    <w:rsid w:val="00FC22EA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930-AB4E-4692-B890-94B324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Болотевич</dc:creator>
  <cp:keywords/>
  <dc:description/>
  <cp:lastModifiedBy>Администратор</cp:lastModifiedBy>
  <cp:revision>2</cp:revision>
  <cp:lastPrinted>2014-07-02T08:21:00Z</cp:lastPrinted>
  <dcterms:created xsi:type="dcterms:W3CDTF">2014-11-13T12:43:00Z</dcterms:created>
  <dcterms:modified xsi:type="dcterms:W3CDTF">2014-11-13T12:43:00Z</dcterms:modified>
</cp:coreProperties>
</file>