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31" w:rsidRPr="006D3CB4" w:rsidRDefault="00D57B31" w:rsidP="006D3CB4">
      <w:pPr>
        <w:pStyle w:val="a3"/>
        <w:spacing w:after="8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bookmarkStart w:id="0" w:name="_GoBack"/>
      <w:bookmarkEnd w:id="0"/>
      <w:r w:rsidRPr="006D3CB4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Что такое трудовой договор</w:t>
      </w:r>
    </w:p>
    <w:p w:rsidR="00D57B31" w:rsidRPr="0086329F" w:rsidRDefault="00D57B31" w:rsidP="006D3CB4">
      <w:pPr>
        <w:pStyle w:val="a3"/>
        <w:spacing w:after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важнейший документ, который регулирует ваши отношения с работодателем. Именно с ним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отправитесь в суд, если что-то пойдёт не так.</w:t>
      </w:r>
    </w:p>
    <w:p w:rsidR="00D57B31" w:rsidRPr="0086329F" w:rsidRDefault="00D57B31" w:rsidP="006D3CB4">
      <w:pPr>
        <w:pStyle w:val="a3"/>
        <w:spacing w:after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Какими бывают трудовые договоры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Бессрочные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 заключается на неопределённый срок, пока вы не решите </w:t>
      </w:r>
      <w:hyperlink r:id="rId4" w:tgtFrame="_blank" w:tooltip="Как уволиться без отработки" w:history="1">
        <w:r w:rsidRPr="008632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уволиться</w:t>
        </w:r>
      </w:hyperlink>
      <w:r w:rsidRPr="0086329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компания не перестанет существовать.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Срочные</w:t>
      </w:r>
    </w:p>
    <w:p w:rsidR="00D57B31" w:rsidRPr="0086329F" w:rsidRDefault="00D57B31" w:rsidP="006D3CB4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договор заключается на определённый период, который не может превышать пять лет. При этом у работодателя должны быть основания для оформления именно такого соглашения, например замещение сотрудника на время декрета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7B31" w:rsidRPr="0086329F" w:rsidRDefault="00D57B31" w:rsidP="006D3CB4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подписывает трудовой договор</w:t>
      </w:r>
    </w:p>
    <w:p w:rsidR="00D57B31" w:rsidRPr="0086329F" w:rsidRDefault="008C15AC" w:rsidP="006D3CB4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D57B31"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ме</w:t>
      </w:r>
      <w:r w:rsidR="00D5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жду работодателем и работником.</w:t>
      </w:r>
    </w:p>
    <w:p w:rsidR="00D57B31" w:rsidRPr="0086329F" w:rsidRDefault="00D57B31" w:rsidP="006D3CB4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заключается трудовой договор</w:t>
      </w:r>
    </w:p>
    <w:p w:rsidR="00D57B31" w:rsidRPr="0086329F" w:rsidRDefault="00D57B31" w:rsidP="006D3CB4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заключается в письменном виде и подписывается обеими сторонами. Вам обязаны выдать второй эк</w:t>
      </w:r>
      <w:r w:rsidR="00CC5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земпляр. Храните его.</w:t>
      </w:r>
    </w:p>
    <w:p w:rsidR="00D57B31" w:rsidRPr="0086329F" w:rsidRDefault="00D57B31" w:rsidP="006D3CB4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должно быть указано в трудовом договоре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функция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документе прописывается ваша должность</w:t>
      </w:r>
      <w:r w:rsidR="00CC5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профессия</w:t>
      </w:r>
      <w:r w:rsidRPr="0086329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особенно важно тем,</w:t>
      </w:r>
      <w:r w:rsidR="00D332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29F">
        <w:rPr>
          <w:rFonts w:ascii="Times New Roman" w:eastAsia="Times New Roman" w:hAnsi="Times New Roman" w:cs="Times New Roman"/>
          <w:sz w:val="24"/>
          <w:szCs w:val="24"/>
          <w:lang w:eastAsia="ru-RU"/>
        </w:rPr>
        <w:t>чья специальность подразумевает особые условия труда, дополнительные дни отпуска, ранний выход на </w:t>
      </w:r>
      <w:hyperlink r:id="rId5" w:tgtFrame="_blank" w:tooltip="Как выжить на пенсии без помощи государства: советы финансового эксперта" w:history="1">
        <w:r w:rsidRPr="008632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пенсию</w:t>
        </w:r>
      </w:hyperlink>
      <w:r w:rsidRPr="008632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работы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Прописывается адрес офиса, где вам предстоит присутствовать. Эта строчка убережёт вас от ситуации, когда компания решит </w:t>
      </w:r>
      <w:r w:rsidR="00327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</w:t>
      </w: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в другой филиал.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начала работы и срок договора</w:t>
      </w:r>
    </w:p>
    <w:p w:rsidR="00CC519B" w:rsidRDefault="00CC519B" w:rsidP="00D57B3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даты Вы должны приступить к работе.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оплаты труда</w:t>
      </w:r>
    </w:p>
    <w:p w:rsidR="00D57B31" w:rsidRDefault="00D57B31" w:rsidP="00D57B3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документе должны быть прописаны и оклад, и доплаты, и надбавки, и условия премирования. Это важно. Если премии выдаются в обход трудового договора,</w:t>
      </w:r>
      <w:r w:rsidR="006D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их очень легко могут перестать платить. 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труда и отдыха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неделя может быть разной, но в норме продолжительностью не более 40 часов.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32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должно быть написано, трудитесь ли вы пятидневку </w:t>
      </w:r>
      <w:hyperlink r:id="rId6" w:tgtFrame="_blank" w:tooltip="Подкаст Лайфхакера: почему работать по 8 часов нет смысла" w:history="1">
        <w:r w:rsidRPr="008632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 9:00 до</w:t>
        </w:r>
        <w:r w:rsidR="006D3CB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8632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18:00</w:t>
        </w:r>
      </w:hyperlink>
      <w:r w:rsidR="00D33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2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C5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перерывом на обед, шестидневку, работаете по отдельно утвержденному графику.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Гарантии и компенсации за работу с вредными и опасными условиями труда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дополнительный отпуск.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Условия, определяющие характер работы</w:t>
      </w:r>
    </w:p>
    <w:p w:rsidR="00D57B31" w:rsidRPr="00565981" w:rsidRDefault="00D57B31" w:rsidP="00D57B3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идёт о том, нужно ли вам </w:t>
      </w:r>
      <w:r w:rsidR="00565981" w:rsidRPr="00565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ездить по городу в течение рабочего дня. </w:t>
      </w:r>
    </w:p>
    <w:p w:rsidR="00D57B31" w:rsidRPr="00565981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труда на рабочем месте</w:t>
      </w:r>
    </w:p>
    <w:p w:rsidR="00D57B31" w:rsidRPr="00565981" w:rsidRDefault="00390F2E" w:rsidP="00D57B3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проведена специальная оценка условий труда</w:t>
      </w:r>
      <w:r w:rsidR="00D57B31" w:rsidRPr="0056598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правильно выплачивать компенсации, если условия вредные или опасные.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</w:t>
      </w:r>
      <w:r w:rsidR="006D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 обязательном социальном страховании работника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Работодатель просто информирует вас о </w:t>
      </w:r>
      <w:r w:rsidRPr="00390F2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ваших </w:t>
      </w:r>
      <w:hyperlink r:id="rId7" w:tgtFrame="_blank" w:tooltip="Какие права есть у беременной женщины на работе" w:history="1">
        <w:r w:rsidRPr="00390F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правах</w:t>
        </w:r>
      </w:hyperlink>
      <w:r w:rsidRPr="00390F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Другие условия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Наниматель может внести в договор дополнения, если они не ухудшают положение работника. Сюда относятся информация об испытательном сроке, неразглашении коммерческой тайны, обязанность отработать определённый срок после обучения за счёт фирмы и так далее.</w:t>
      </w:r>
    </w:p>
    <w:p w:rsidR="00D57B31" w:rsidRDefault="00D57B31" w:rsidP="00D57B31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Данные о сторонах</w:t>
      </w:r>
    </w:p>
    <w:p w:rsidR="00CC519B" w:rsidRPr="00CC519B" w:rsidRDefault="00CC519B" w:rsidP="00D57B3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C5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Сведения о Вас и</w:t>
      </w:r>
      <w:r w:rsidR="008C15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C51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работодателе. 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Можно ли изменять трудовой договор</w:t>
      </w:r>
    </w:p>
    <w:p w:rsidR="00D57B31" w:rsidRPr="0086329F" w:rsidRDefault="00D57B31" w:rsidP="00D57B3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но сделать это можно только по договорённости. То есть вы должны быть согласны</w:t>
      </w:r>
      <w:r w:rsidR="00D33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3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новые условия. Это оформляется отдельным </w:t>
      </w:r>
      <w:r w:rsidR="00CC5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соглашением к трудовому договору. </w:t>
      </w:r>
    </w:p>
    <w:sectPr w:rsidR="00D57B31" w:rsidRPr="0086329F" w:rsidSect="006D3CB4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31"/>
    <w:rsid w:val="00031564"/>
    <w:rsid w:val="003275A6"/>
    <w:rsid w:val="00390F2E"/>
    <w:rsid w:val="0040241B"/>
    <w:rsid w:val="00565981"/>
    <w:rsid w:val="006D3CB4"/>
    <w:rsid w:val="008C15AC"/>
    <w:rsid w:val="00CC519B"/>
    <w:rsid w:val="00D332CB"/>
    <w:rsid w:val="00D50DE4"/>
    <w:rsid w:val="00D57B31"/>
    <w:rsid w:val="00E1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F810F-7B0A-4FD9-BD89-2BB5B052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fehacker.ru/prava-beremennoj-na-rabo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hacker.ru/lifehacker-podcast-105/" TargetMode="External"/><Relationship Id="rId5" Type="http://schemas.openxmlformats.org/officeDocument/2006/relationships/hyperlink" Target="https://lifehacker.ru/kak-vyzhit-na-pensii/" TargetMode="External"/><Relationship Id="rId4" Type="http://schemas.openxmlformats.org/officeDocument/2006/relationships/hyperlink" Target="https://lifehacker.ru/kak-uvolitsya-bez-otrabotk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 Елена Григорьевна</dc:creator>
  <cp:keywords/>
  <dc:description/>
  <cp:lastModifiedBy>Матвеева Марина Ивановна</cp:lastModifiedBy>
  <cp:revision>2</cp:revision>
  <dcterms:created xsi:type="dcterms:W3CDTF">2025-09-25T06:37:00Z</dcterms:created>
  <dcterms:modified xsi:type="dcterms:W3CDTF">2025-09-25T06:37:00Z</dcterms:modified>
</cp:coreProperties>
</file>