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2E" w:rsidRPr="008E6E5B" w:rsidRDefault="00C31C2E" w:rsidP="008E6E5B">
      <w:pPr>
        <w:pStyle w:val="a3"/>
        <w:jc w:val="center"/>
        <w:rPr>
          <w:rFonts w:ascii="Times New Roman" w:hAnsi="Times New Roman" w:cs="Times New Roman"/>
          <w:b/>
          <w:sz w:val="36"/>
          <w:szCs w:val="38"/>
          <w:shd w:val="clear" w:color="auto" w:fill="FFFFFF"/>
        </w:rPr>
      </w:pPr>
      <w:bookmarkStart w:id="0" w:name="_GoBack"/>
      <w:bookmarkEnd w:id="0"/>
      <w:r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Зарплата в конверте влеч</w:t>
      </w:r>
      <w:r w:rsidR="00E15DD1"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е</w:t>
      </w:r>
      <w:r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т за с</w:t>
      </w:r>
      <w:r w:rsidR="00503794"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обой массу проблем</w:t>
      </w:r>
      <w:r w:rsidR="008E6E5B"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br/>
      </w:r>
      <w:r w:rsidR="00503794"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 xml:space="preserve">и бесправное </w:t>
      </w:r>
      <w:r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существование</w:t>
      </w:r>
      <w:r w:rsidR="008E6E5B" w:rsidRPr="008E6E5B">
        <w:rPr>
          <w:rFonts w:ascii="Times New Roman" w:hAnsi="Times New Roman" w:cs="Times New Roman"/>
          <w:b/>
          <w:sz w:val="36"/>
          <w:szCs w:val="38"/>
          <w:shd w:val="clear" w:color="auto" w:fill="FFFFFF"/>
        </w:rPr>
        <w:t>!</w:t>
      </w:r>
    </w:p>
    <w:p w:rsidR="00503794" w:rsidRPr="008E6E5B" w:rsidRDefault="00503794" w:rsidP="00BE7322">
      <w:pPr>
        <w:pStyle w:val="a3"/>
        <w:jc w:val="center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Белая зарплата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Вы оформлены официально, с соответствующей записью в трудовой</w:t>
      </w:r>
      <w:r w:rsidR="006E742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книжке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, и зарплату вам платят тоже официально. С зарплаты удерживают налог на доход физических лиц, отчисля</w:t>
      </w:r>
      <w:r w:rsidR="000D74AC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ю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т деньги в фонды.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Ч</w:t>
      </w:r>
      <w:r w:rsidR="00E15DD1"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рная зарплата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Вы не зачислены в штат компании, зарплату вам выдают в конверте. Никто не платит</w:t>
      </w:r>
      <w:r w:rsidR="008E6E5B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br/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за вас никаких налогов. 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Серая зарплата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Вы оформлены как работник компании. Часть зарплаты вам выдают официально, с не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удерживаются налоги и взносы. Остальное вы получаете в конверте.</w:t>
      </w:r>
    </w:p>
    <w:p w:rsidR="00C31C2E" w:rsidRPr="008E6E5B" w:rsidRDefault="00C31C2E" w:rsidP="008E6E5B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Такую схему обычно вводят вовсе не для комфорта работника. Это позволяет организации значительно сокращать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расходы по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перечислени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ю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налогов и взносов. 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Что вы получаете, соглашаясь на ч</w:t>
      </w:r>
      <w:r w:rsidR="00E15DD1"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рную зарплату</w:t>
      </w:r>
    </w:p>
    <w:p w:rsidR="00C31C2E" w:rsidRPr="008E6E5B" w:rsidRDefault="00C31C2E" w:rsidP="008E6E5B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Нередко работники даже радуются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черной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зарплате: можно не платить </w:t>
      </w:r>
      <w:hyperlink r:id="rId5" w:tgtFrame="_blank" w:tooltip="4 законных способа платить меньше налогов" w:history="1">
        <w:r w:rsidRPr="008E6E5B">
          <w:rPr>
            <w:rFonts w:ascii="Times New Roman" w:eastAsia="Times New Roman" w:hAnsi="Times New Roman" w:cs="Times New Roman"/>
            <w:sz w:val="24"/>
            <w:szCs w:val="25"/>
            <w:lang w:eastAsia="ru-RU"/>
          </w:rPr>
          <w:t>налог</w:t>
        </w:r>
      </w:hyperlink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 на доходы физических лиц государству. На деле оказывается, что эта выгода сомнительна. Особенно с уч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том всех недостатков.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Правовая незащищ</w:t>
      </w:r>
      <w:r w:rsidR="00E15DD1"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нность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При ч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рной зарплате вы не оформлены в штат. У вас нет никаких рычагов воздействия</w:t>
      </w:r>
      <w:r w:rsidR="008E6E5B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br/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на работодателя в спорной ситуации.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Соответственно, работодатель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может:</w:t>
      </w:r>
    </w:p>
    <w:p w:rsidR="00C31C2E" w:rsidRPr="008E6E5B" w:rsidRDefault="008E6E5B" w:rsidP="001331F6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–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у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волить вас, про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сто сказав: «Больше не приходи»;</w:t>
      </w:r>
    </w:p>
    <w:p w:rsidR="00C31C2E" w:rsidRPr="008E6E5B" w:rsidRDefault="008E6E5B" w:rsidP="001331F6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–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н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 выплат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ить зарплату за прошедший месяц;</w:t>
      </w:r>
    </w:p>
    <w:p w:rsidR="00C31C2E" w:rsidRPr="008E6E5B" w:rsidRDefault="008E6E5B" w:rsidP="001331F6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–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н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е </w:t>
      </w:r>
      <w:r w:rsidR="003C78B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выплатить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компенсацию за </w:t>
      </w:r>
      <w:hyperlink r:id="rId6" w:tgtFrame="_blank" w:tooltip="Как получить компенсацию за неиспользованный отпуск" w:history="1">
        <w:r w:rsidR="00C31C2E" w:rsidRPr="008E6E5B">
          <w:rPr>
            <w:rFonts w:ascii="Times New Roman" w:eastAsia="Times New Roman" w:hAnsi="Times New Roman" w:cs="Times New Roman"/>
            <w:sz w:val="24"/>
            <w:szCs w:val="25"/>
            <w:lang w:eastAsia="ru-RU"/>
          </w:rPr>
          <w:t>неиспользованный отпуск</w:t>
        </w:r>
      </w:hyperlink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;</w:t>
      </w:r>
    </w:p>
    <w:p w:rsidR="00C31C2E" w:rsidRPr="008E6E5B" w:rsidRDefault="008E6E5B" w:rsidP="001331F6">
      <w:pPr>
        <w:pStyle w:val="a3"/>
        <w:ind w:firstLine="284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–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о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штрафовать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вас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за что угодно на всю зарплату</w:t>
      </w:r>
      <w:r w:rsidR="003C78B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или часть зарплаты</w:t>
      </w:r>
      <w:r w:rsidR="00C31C2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.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Доказать свою правоту в суде будет непросто, ведь никаких документов нет. А если вам вс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-таки удастся подтвердить факт работы, это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может привести к тому, что </w:t>
      </w:r>
      <w:r w:rsidR="001331F6">
        <w:rPr>
          <w:rFonts w:ascii="Times New Roman" w:eastAsia="Times New Roman" w:hAnsi="Times New Roman" w:cs="Times New Roman"/>
          <w:sz w:val="24"/>
          <w:szCs w:val="25"/>
          <w:lang w:eastAsia="ru-RU"/>
        </w:rPr>
        <w:t>вам придётся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заплатит</w:t>
      </w:r>
      <w:r w:rsidR="001331F6">
        <w:rPr>
          <w:rFonts w:ascii="Times New Roman" w:eastAsia="Times New Roman" w:hAnsi="Times New Roman" w:cs="Times New Roman"/>
          <w:sz w:val="24"/>
          <w:szCs w:val="25"/>
          <w:lang w:eastAsia="ru-RU"/>
        </w:rPr>
        <w:t>ь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штраф.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По закону вас заставят погасить всю сумму неупл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аченного налога</w:t>
      </w:r>
      <w:r w:rsidR="001331F6">
        <w:rPr>
          <w:rFonts w:ascii="Times New Roman" w:eastAsia="Times New Roman" w:hAnsi="Times New Roman" w:cs="Times New Roman"/>
          <w:sz w:val="24"/>
          <w:szCs w:val="25"/>
          <w:lang w:eastAsia="ru-RU"/>
        </w:rPr>
        <w:br/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и выпишут штраф</w:t>
      </w:r>
      <w:r w:rsidR="00F2167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 20% от не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. Если вы знали, что налоги не платятся (а вы, конечно,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знали), то штраф достигнет 40%!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Например, вы работали в компании полтора года, ежемесячно получали 40 тысяч рублей </w:t>
      </w:r>
      <w:r w:rsidR="00F2167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      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и за это время недоплатили НДФЛ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на сумму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93 600 рублей. Вместе со штрафом в 40% выходит бол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131 тысячи</w:t>
      </w:r>
      <w:r w:rsidR="00021560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рублей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. Расставаться с такой суммой из-за собственной безалаберности грустно, не правда ли?</w:t>
      </w:r>
    </w:p>
    <w:p w:rsidR="00C31C2E" w:rsidRPr="008E6E5B" w:rsidRDefault="00C31C2E" w:rsidP="008E6E5B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С серой зарплатой вы недалеко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уйдете от этой схемы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. Уволят вас как положено, с записью в трудовой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книжке, н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о 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расчет выплатят только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по официальному доходу.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Крошечные отпускные</w:t>
      </w:r>
      <w:r w:rsidR="00A0407B"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, или полное отсутствие отпускных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Если вы хороший работник, совсем без отпускных вас вряд ли оставят. Но вы должны понимать, что это исключительно </w:t>
      </w:r>
      <w:r w:rsidR="00F62E3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инициатива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работодателя. </w:t>
      </w:r>
      <w:r w:rsidR="00F62E3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Отпускные в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ам могут</w:t>
      </w:r>
      <w:r w:rsid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br/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не </w:t>
      </w:r>
      <w:r w:rsidR="00F62E3E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вы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платить вовсе. </w:t>
      </w:r>
    </w:p>
    <w:p w:rsidR="00C31C2E" w:rsidRPr="008E6E5B" w:rsidRDefault="00C31C2E" w:rsidP="008E6E5B">
      <w:pPr>
        <w:pStyle w:val="a3"/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Никаких больничных</w:t>
      </w:r>
    </w:p>
    <w:p w:rsidR="00C31C2E" w:rsidRPr="008E6E5B" w:rsidRDefault="00C31C2E" w:rsidP="008E6E5B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Возможно, вам разрешат поработать из дома с сохранением зарплаты. А вот сотрудник, который </w:t>
      </w:r>
      <w:r w:rsidR="00021560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заболел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всерь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з и надолго, вряд ли будет нужен организации. Вс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это скажется</w:t>
      </w:r>
      <w:r w:rsid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br/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и в том случае, если вы решите уйти в </w:t>
      </w:r>
      <w:hyperlink r:id="rId7" w:tgtFrame="_blank" w:tooltip="Декретный отпуск: как рассчитать, оформить и получить выплаты" w:history="1">
        <w:r w:rsidRPr="008E6E5B">
          <w:rPr>
            <w:rFonts w:ascii="Times New Roman" w:eastAsia="Times New Roman" w:hAnsi="Times New Roman" w:cs="Times New Roman"/>
            <w:sz w:val="24"/>
            <w:szCs w:val="25"/>
            <w:lang w:eastAsia="ru-RU"/>
          </w:rPr>
          <w:t>декретный отпуск</w:t>
        </w:r>
      </w:hyperlink>
      <w:r w:rsidR="00021560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, Вы не получите никаких выплат. </w:t>
      </w:r>
    </w:p>
    <w:p w:rsidR="00C31C2E" w:rsidRPr="008E6E5B" w:rsidRDefault="00C31C2E" w:rsidP="008E6E5B">
      <w:pPr>
        <w:pStyle w:val="a3"/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М</w:t>
      </w:r>
      <w:r w:rsidR="00A0407B"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>инимальная</w:t>
      </w:r>
      <w:r w:rsidRPr="008E6E5B">
        <w:rPr>
          <w:rFonts w:ascii="Times New Roman" w:eastAsia="Times New Roman" w:hAnsi="Times New Roman" w:cs="Times New Roman"/>
          <w:b/>
          <w:bCs/>
          <w:sz w:val="24"/>
          <w:szCs w:val="25"/>
          <w:lang w:eastAsia="ru-RU"/>
        </w:rPr>
        <w:t xml:space="preserve"> пенсия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Важно знать, что на </w:t>
      </w:r>
      <w:r w:rsidR="00A0407B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размер пенсии 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влияют стаж и размер отчислений в </w:t>
      </w:r>
      <w:r w:rsidR="007E7C6D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Социальный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 фонд. При ч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рной зарплате у вас нет ни того, ни другого.</w:t>
      </w:r>
    </w:p>
    <w:p w:rsidR="007F4052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Сейчас вы, возможно, считаете, что вам пенсия от государства и не нужна. </w:t>
      </w:r>
    </w:p>
    <w:p w:rsidR="00C31C2E" w:rsidRPr="008E6E5B" w:rsidRDefault="00C31C2E" w:rsidP="008E6E5B">
      <w:pPr>
        <w:pStyle w:val="a3"/>
        <w:jc w:val="both"/>
        <w:rPr>
          <w:rFonts w:ascii="Times New Roman" w:eastAsia="Times New Roman" w:hAnsi="Times New Roman" w:cs="Times New Roman"/>
          <w:sz w:val="24"/>
          <w:szCs w:val="25"/>
          <w:lang w:eastAsia="ru-RU"/>
        </w:rPr>
      </w:pP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С серой зарплатой стаж ид</w:t>
      </w:r>
      <w:r w:rsidR="00E15DD1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е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т, но размер отчислений </w:t>
      </w:r>
      <w:r w:rsidR="00A0407B"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сможет обеспечить только минимальную пенсию</w:t>
      </w:r>
      <w:r w:rsidRPr="008E6E5B">
        <w:rPr>
          <w:rFonts w:ascii="Times New Roman" w:eastAsia="Times New Roman" w:hAnsi="Times New Roman" w:cs="Times New Roman"/>
          <w:sz w:val="24"/>
          <w:szCs w:val="25"/>
          <w:lang w:eastAsia="ru-RU"/>
        </w:rPr>
        <w:t>.</w:t>
      </w:r>
    </w:p>
    <w:sectPr w:rsidR="00C31C2E" w:rsidRPr="008E6E5B" w:rsidSect="001331F6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2E"/>
    <w:rsid w:val="00021560"/>
    <w:rsid w:val="00031564"/>
    <w:rsid w:val="000D74AC"/>
    <w:rsid w:val="001331F6"/>
    <w:rsid w:val="002561D0"/>
    <w:rsid w:val="003C78BE"/>
    <w:rsid w:val="00503794"/>
    <w:rsid w:val="00577B69"/>
    <w:rsid w:val="006E742D"/>
    <w:rsid w:val="007E7C6D"/>
    <w:rsid w:val="007F4052"/>
    <w:rsid w:val="008E6E5B"/>
    <w:rsid w:val="00A0407B"/>
    <w:rsid w:val="00AC22F4"/>
    <w:rsid w:val="00BE7322"/>
    <w:rsid w:val="00C31C2E"/>
    <w:rsid w:val="00E103A6"/>
    <w:rsid w:val="00E15DD1"/>
    <w:rsid w:val="00F2167E"/>
    <w:rsid w:val="00F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30E81-54CB-4929-B526-58F38051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1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fehacker.ru/dekretnyj-otpu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fehacker.ru/kompensaciya-za-neispolzovannyj-otpusk/" TargetMode="External"/><Relationship Id="rId5" Type="http://schemas.openxmlformats.org/officeDocument/2006/relationships/hyperlink" Target="https://lifehacker.ru/kak-platit-menshe-nalog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AE48-3669-4E2E-99FC-A4793EB5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 Елена Григорьевна</dc:creator>
  <cp:keywords/>
  <dc:description/>
  <cp:lastModifiedBy>Матвеева Марина Ивановна</cp:lastModifiedBy>
  <cp:revision>2</cp:revision>
  <dcterms:created xsi:type="dcterms:W3CDTF">2025-09-25T06:36:00Z</dcterms:created>
  <dcterms:modified xsi:type="dcterms:W3CDTF">2025-09-25T06:36:00Z</dcterms:modified>
</cp:coreProperties>
</file>